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26F1" w:rsidRDefault="000F29D5" w:rsidP="00256108">
      <w:pPr>
        <w:pStyle w:val="Heading"/>
        <w:jc w:val="both"/>
      </w:pPr>
      <w:r>
        <w:fldChar w:fldCharType="begin"/>
      </w:r>
      <w:r>
        <w:instrText xml:space="preserve"> MACROBUTTON MTEditEquationSection2 </w:instrText>
      </w:r>
      <w:r w:rsidRPr="00474BB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146FA1">
        <w:t xml:space="preserve">CompuCell3D Manual and Tutorial </w:t>
      </w:r>
    </w:p>
    <w:p w:rsidR="000F29D5" w:rsidRDefault="006F26F1" w:rsidP="00256108">
      <w:pPr>
        <w:pStyle w:val="Heading"/>
        <w:jc w:val="both"/>
      </w:pPr>
      <w:r>
        <w:t xml:space="preserve">Version </w:t>
      </w:r>
      <w:r w:rsidR="008359C0">
        <w:t>3.6</w:t>
      </w:r>
      <w:r w:rsidR="00563B5A">
        <w:t>.1</w:t>
      </w:r>
    </w:p>
    <w:p w:rsidR="000F29D5" w:rsidRPr="003C3F0A" w:rsidRDefault="000F29D5" w:rsidP="000F29D5">
      <w:pPr>
        <w:pStyle w:val="BodyText"/>
      </w:pPr>
    </w:p>
    <w:p w:rsidR="000F29D5" w:rsidRDefault="000F29D5" w:rsidP="00256108">
      <w:pPr>
        <w:pStyle w:val="Heading"/>
        <w:jc w:val="both"/>
      </w:pPr>
      <w:r>
        <w:t xml:space="preserve">Maciej H. Swat, Susan D. Hester, </w:t>
      </w:r>
      <w:r w:rsidR="00256108">
        <w:t xml:space="preserve">Randy W. Heiland, </w:t>
      </w:r>
      <w:r>
        <w:t>Benjamin L. Zaitlen, James A. Glazier</w:t>
      </w:r>
      <w:r w:rsidR="008C1839">
        <w:t>, Abbas Shirinifard</w:t>
      </w:r>
    </w:p>
    <w:p w:rsidR="000F29D5" w:rsidRPr="00DC52B7" w:rsidRDefault="000F29D5" w:rsidP="000F29D5">
      <w:pPr>
        <w:pStyle w:val="BodyText"/>
      </w:pPr>
    </w:p>
    <w:p w:rsidR="00C61958" w:rsidRDefault="000F29D5" w:rsidP="000F29D5">
      <w:pPr>
        <w:pStyle w:val="Caption"/>
      </w:pPr>
      <w:r>
        <w:t xml:space="preserve">Biocomplexity Institute and Department of Physics,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w:t>
      </w:r>
      <w:smartTag w:uri="urn:schemas-microsoft-com:office:smarttags" w:element="address">
        <w:smartTag w:uri="urn:schemas-microsoft-com:office:smarttags" w:element="Street">
          <w:r>
            <w:t>727 East 3</w:t>
          </w:r>
          <w:r w:rsidRPr="008A087D">
            <w:rPr>
              <w:vertAlign w:val="superscript"/>
            </w:rPr>
            <w:t>rd</w:t>
          </w:r>
          <w:r>
            <w:t xml:space="preserve"> Street</w:t>
          </w:r>
        </w:smartTag>
        <w:r>
          <w:t xml:space="preserve">, </w:t>
        </w:r>
        <w:smartTag w:uri="urn:schemas-microsoft-com:office:smarttags" w:element="City">
          <w:r>
            <w:t>Bloomington</w:t>
          </w:r>
        </w:smartTag>
        <w:r>
          <w:t xml:space="preserve"> </w:t>
        </w:r>
        <w:smartTag w:uri="urn:schemas-microsoft-com:office:smarttags" w:element="State">
          <w:r>
            <w:t>IN</w:t>
          </w:r>
        </w:smartTag>
        <w:r>
          <w:t xml:space="preserve">, </w:t>
        </w:r>
        <w:smartTag w:uri="urn:schemas-microsoft-com:office:smarttags" w:element="PostalCode">
          <w:r>
            <w:t>47405-7105</w:t>
          </w:r>
        </w:smartTag>
        <w:r>
          <w:t xml:space="preserve">, </w:t>
        </w:r>
        <w:smartTag w:uri="urn:schemas-microsoft-com:office:smarttags" w:element="country-region">
          <w:r w:rsidRPr="007D2241">
            <w:t>USA</w:t>
          </w:r>
        </w:smartTag>
      </w:smartTag>
    </w:p>
    <w:p w:rsidR="000F29D5" w:rsidRDefault="00C61958" w:rsidP="000F29D5">
      <w:pPr>
        <w:pStyle w:val="Caption"/>
      </w:pPr>
      <w:r>
        <w:br w:type="page"/>
      </w:r>
    </w:p>
    <w:p w:rsidR="00CA7C8C" w:rsidRDefault="00F11B7A" w:rsidP="000F29D5">
      <w:pPr>
        <w:pStyle w:val="Caption"/>
        <w:rPr>
          <w:noProof/>
        </w:rPr>
      </w:pPr>
      <w:r>
        <w:lastRenderedPageBreak/>
        <w:br w:type="page"/>
      </w:r>
      <w:r w:rsidR="009369A1">
        <w:fldChar w:fldCharType="begin"/>
      </w:r>
      <w:r w:rsidR="009369A1">
        <w:instrText xml:space="preserve"> TOC \o "1-4" \h \z \u </w:instrText>
      </w:r>
      <w:r w:rsidR="009369A1">
        <w:fldChar w:fldCharType="separate"/>
      </w:r>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86" w:history="1">
        <w:r w:rsidR="00CA7C8C" w:rsidRPr="00EC155F">
          <w:rPr>
            <w:rStyle w:val="Hyperlink"/>
            <w:noProof/>
          </w:rPr>
          <w:t>I. Introduction</w:t>
        </w:r>
        <w:r w:rsidR="00CA7C8C">
          <w:rPr>
            <w:noProof/>
            <w:webHidden/>
          </w:rPr>
          <w:tab/>
        </w:r>
        <w:r w:rsidR="00CA7C8C">
          <w:rPr>
            <w:noProof/>
            <w:webHidden/>
          </w:rPr>
          <w:fldChar w:fldCharType="begin"/>
        </w:r>
        <w:r w:rsidR="00CA7C8C">
          <w:rPr>
            <w:noProof/>
            <w:webHidden/>
          </w:rPr>
          <w:instrText xml:space="preserve"> PAGEREF _Toc300761786 \h </w:instrText>
        </w:r>
        <w:r w:rsidR="00CA7C8C">
          <w:rPr>
            <w:noProof/>
            <w:webHidden/>
          </w:rPr>
        </w:r>
        <w:r w:rsidR="00CA7C8C">
          <w:rPr>
            <w:noProof/>
            <w:webHidden/>
          </w:rPr>
          <w:fldChar w:fldCharType="separate"/>
        </w:r>
        <w:r w:rsidR="00CA7C8C">
          <w:rPr>
            <w:noProof/>
            <w:webHidden/>
          </w:rPr>
          <w:t>6</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87" w:history="1">
        <w:r w:rsidR="00CA7C8C" w:rsidRPr="00EC155F">
          <w:rPr>
            <w:rStyle w:val="Hyperlink"/>
            <w:noProof/>
          </w:rPr>
          <w:t>II. GGH Applications</w:t>
        </w:r>
        <w:r w:rsidR="00CA7C8C">
          <w:rPr>
            <w:noProof/>
            <w:webHidden/>
          </w:rPr>
          <w:tab/>
        </w:r>
        <w:r w:rsidR="00CA7C8C">
          <w:rPr>
            <w:noProof/>
            <w:webHidden/>
          </w:rPr>
          <w:fldChar w:fldCharType="begin"/>
        </w:r>
        <w:r w:rsidR="00CA7C8C">
          <w:rPr>
            <w:noProof/>
            <w:webHidden/>
          </w:rPr>
          <w:instrText xml:space="preserve"> PAGEREF _Toc300761787 \h </w:instrText>
        </w:r>
        <w:r w:rsidR="00CA7C8C">
          <w:rPr>
            <w:noProof/>
            <w:webHidden/>
          </w:rPr>
        </w:r>
        <w:r w:rsidR="00CA7C8C">
          <w:rPr>
            <w:noProof/>
            <w:webHidden/>
          </w:rPr>
          <w:fldChar w:fldCharType="separate"/>
        </w:r>
        <w:r w:rsidR="00CA7C8C">
          <w:rPr>
            <w:noProof/>
            <w:webHidden/>
          </w:rPr>
          <w:t>7</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88" w:history="1">
        <w:r w:rsidR="00CA7C8C" w:rsidRPr="00EC155F">
          <w:rPr>
            <w:rStyle w:val="Hyperlink"/>
            <w:noProof/>
          </w:rPr>
          <w:t>III. GGH Simulation Overview</w:t>
        </w:r>
        <w:r w:rsidR="00CA7C8C">
          <w:rPr>
            <w:noProof/>
            <w:webHidden/>
          </w:rPr>
          <w:tab/>
        </w:r>
        <w:r w:rsidR="00CA7C8C">
          <w:rPr>
            <w:noProof/>
            <w:webHidden/>
          </w:rPr>
          <w:fldChar w:fldCharType="begin"/>
        </w:r>
        <w:r w:rsidR="00CA7C8C">
          <w:rPr>
            <w:noProof/>
            <w:webHidden/>
          </w:rPr>
          <w:instrText xml:space="preserve"> PAGEREF _Toc300761788 \h </w:instrText>
        </w:r>
        <w:r w:rsidR="00CA7C8C">
          <w:rPr>
            <w:noProof/>
            <w:webHidden/>
          </w:rPr>
        </w:r>
        <w:r w:rsidR="00CA7C8C">
          <w:rPr>
            <w:noProof/>
            <w:webHidden/>
          </w:rPr>
          <w:fldChar w:fldCharType="separate"/>
        </w:r>
        <w:r w:rsidR="00CA7C8C">
          <w:rPr>
            <w:noProof/>
            <w:webHidden/>
          </w:rPr>
          <w:t>7</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89" w:history="1">
        <w:r w:rsidR="00CA7C8C" w:rsidRPr="00EC155F">
          <w:rPr>
            <w:rStyle w:val="Hyperlink"/>
            <w:noProof/>
          </w:rPr>
          <w:t>III.A. Effective Energy</w:t>
        </w:r>
        <w:r w:rsidR="00CA7C8C">
          <w:rPr>
            <w:noProof/>
            <w:webHidden/>
          </w:rPr>
          <w:tab/>
        </w:r>
        <w:r w:rsidR="00CA7C8C">
          <w:rPr>
            <w:noProof/>
            <w:webHidden/>
          </w:rPr>
          <w:fldChar w:fldCharType="begin"/>
        </w:r>
        <w:r w:rsidR="00CA7C8C">
          <w:rPr>
            <w:noProof/>
            <w:webHidden/>
          </w:rPr>
          <w:instrText xml:space="preserve"> PAGEREF _Toc300761789 \h </w:instrText>
        </w:r>
        <w:r w:rsidR="00CA7C8C">
          <w:rPr>
            <w:noProof/>
            <w:webHidden/>
          </w:rPr>
        </w:r>
        <w:r w:rsidR="00CA7C8C">
          <w:rPr>
            <w:noProof/>
            <w:webHidden/>
          </w:rPr>
          <w:fldChar w:fldCharType="separate"/>
        </w:r>
        <w:r w:rsidR="00CA7C8C">
          <w:rPr>
            <w:noProof/>
            <w:webHidden/>
          </w:rPr>
          <w:t>8</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0" w:history="1">
        <w:r w:rsidR="00CA7C8C" w:rsidRPr="00EC155F">
          <w:rPr>
            <w:rStyle w:val="Hyperlink"/>
            <w:noProof/>
          </w:rPr>
          <w:t>III.B. Dynamics</w:t>
        </w:r>
        <w:r w:rsidR="00CA7C8C">
          <w:rPr>
            <w:noProof/>
            <w:webHidden/>
          </w:rPr>
          <w:tab/>
        </w:r>
        <w:r w:rsidR="00CA7C8C">
          <w:rPr>
            <w:noProof/>
            <w:webHidden/>
          </w:rPr>
          <w:fldChar w:fldCharType="begin"/>
        </w:r>
        <w:r w:rsidR="00CA7C8C">
          <w:rPr>
            <w:noProof/>
            <w:webHidden/>
          </w:rPr>
          <w:instrText xml:space="preserve"> PAGEREF _Toc300761790 \h </w:instrText>
        </w:r>
        <w:r w:rsidR="00CA7C8C">
          <w:rPr>
            <w:noProof/>
            <w:webHidden/>
          </w:rPr>
        </w:r>
        <w:r w:rsidR="00CA7C8C">
          <w:rPr>
            <w:noProof/>
            <w:webHidden/>
          </w:rPr>
          <w:fldChar w:fldCharType="separate"/>
        </w:r>
        <w:r w:rsidR="00CA7C8C">
          <w:rPr>
            <w:noProof/>
            <w:webHidden/>
          </w:rPr>
          <w:t>10</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1" w:history="1">
        <w:r w:rsidR="00CA7C8C" w:rsidRPr="00EC155F">
          <w:rPr>
            <w:rStyle w:val="Hyperlink"/>
            <w:noProof/>
          </w:rPr>
          <w:t>III.C. Algorithmic Implementation of Effective-Energy Calculations</w:t>
        </w:r>
        <w:r w:rsidR="00CA7C8C">
          <w:rPr>
            <w:noProof/>
            <w:webHidden/>
          </w:rPr>
          <w:tab/>
        </w:r>
        <w:r w:rsidR="00CA7C8C">
          <w:rPr>
            <w:noProof/>
            <w:webHidden/>
          </w:rPr>
          <w:fldChar w:fldCharType="begin"/>
        </w:r>
        <w:r w:rsidR="00CA7C8C">
          <w:rPr>
            <w:noProof/>
            <w:webHidden/>
          </w:rPr>
          <w:instrText xml:space="preserve"> PAGEREF _Toc300761791 \h </w:instrText>
        </w:r>
        <w:r w:rsidR="00CA7C8C">
          <w:rPr>
            <w:noProof/>
            <w:webHidden/>
          </w:rPr>
        </w:r>
        <w:r w:rsidR="00CA7C8C">
          <w:rPr>
            <w:noProof/>
            <w:webHidden/>
          </w:rPr>
          <w:fldChar w:fldCharType="separate"/>
        </w:r>
        <w:r w:rsidR="00CA7C8C">
          <w:rPr>
            <w:noProof/>
            <w:webHidden/>
          </w:rPr>
          <w:t>11</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92" w:history="1">
        <w:r w:rsidR="00CA7C8C" w:rsidRPr="00EC155F">
          <w:rPr>
            <w:rStyle w:val="Hyperlink"/>
            <w:noProof/>
          </w:rPr>
          <w:t>IV. CompuCell3D</w:t>
        </w:r>
        <w:r w:rsidR="00CA7C8C">
          <w:rPr>
            <w:noProof/>
            <w:webHidden/>
          </w:rPr>
          <w:tab/>
        </w:r>
        <w:r w:rsidR="00CA7C8C">
          <w:rPr>
            <w:noProof/>
            <w:webHidden/>
          </w:rPr>
          <w:fldChar w:fldCharType="begin"/>
        </w:r>
        <w:r w:rsidR="00CA7C8C">
          <w:rPr>
            <w:noProof/>
            <w:webHidden/>
          </w:rPr>
          <w:instrText xml:space="preserve"> PAGEREF _Toc300761792 \h </w:instrText>
        </w:r>
        <w:r w:rsidR="00CA7C8C">
          <w:rPr>
            <w:noProof/>
            <w:webHidden/>
          </w:rPr>
        </w:r>
        <w:r w:rsidR="00CA7C8C">
          <w:rPr>
            <w:noProof/>
            <w:webHidden/>
          </w:rPr>
          <w:fldChar w:fldCharType="separate"/>
        </w:r>
        <w:r w:rsidR="00CA7C8C">
          <w:rPr>
            <w:noProof/>
            <w:webHidden/>
          </w:rPr>
          <w:t>13</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93" w:history="1">
        <w:r w:rsidR="00CA7C8C" w:rsidRPr="00EC155F">
          <w:rPr>
            <w:rStyle w:val="Hyperlink"/>
            <w:noProof/>
          </w:rPr>
          <w:t>V. Building CC3DML-Based Simulations Using CompuCell3D</w:t>
        </w:r>
        <w:r w:rsidR="00CA7C8C">
          <w:rPr>
            <w:noProof/>
            <w:webHidden/>
          </w:rPr>
          <w:tab/>
        </w:r>
        <w:r w:rsidR="00CA7C8C">
          <w:rPr>
            <w:noProof/>
            <w:webHidden/>
          </w:rPr>
          <w:fldChar w:fldCharType="begin"/>
        </w:r>
        <w:r w:rsidR="00CA7C8C">
          <w:rPr>
            <w:noProof/>
            <w:webHidden/>
          </w:rPr>
          <w:instrText xml:space="preserve"> PAGEREF _Toc300761793 \h </w:instrText>
        </w:r>
        <w:r w:rsidR="00CA7C8C">
          <w:rPr>
            <w:noProof/>
            <w:webHidden/>
          </w:rPr>
        </w:r>
        <w:r w:rsidR="00CA7C8C">
          <w:rPr>
            <w:noProof/>
            <w:webHidden/>
          </w:rPr>
          <w:fldChar w:fldCharType="separate"/>
        </w:r>
        <w:r w:rsidR="00CA7C8C">
          <w:rPr>
            <w:noProof/>
            <w:webHidden/>
          </w:rPr>
          <w:t>15</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4" w:history="1">
        <w:r w:rsidR="00CA7C8C" w:rsidRPr="00EC155F">
          <w:rPr>
            <w:rStyle w:val="Hyperlink"/>
            <w:noProof/>
          </w:rPr>
          <w:t>V.A A Short Introduction to XML</w:t>
        </w:r>
        <w:r w:rsidR="00CA7C8C">
          <w:rPr>
            <w:noProof/>
            <w:webHidden/>
          </w:rPr>
          <w:tab/>
        </w:r>
        <w:r w:rsidR="00CA7C8C">
          <w:rPr>
            <w:noProof/>
            <w:webHidden/>
          </w:rPr>
          <w:fldChar w:fldCharType="begin"/>
        </w:r>
        <w:r w:rsidR="00CA7C8C">
          <w:rPr>
            <w:noProof/>
            <w:webHidden/>
          </w:rPr>
          <w:instrText xml:space="preserve"> PAGEREF _Toc300761794 \h </w:instrText>
        </w:r>
        <w:r w:rsidR="00CA7C8C">
          <w:rPr>
            <w:noProof/>
            <w:webHidden/>
          </w:rPr>
        </w:r>
        <w:r w:rsidR="00CA7C8C">
          <w:rPr>
            <w:noProof/>
            <w:webHidden/>
          </w:rPr>
          <w:fldChar w:fldCharType="separate"/>
        </w:r>
        <w:r w:rsidR="00CA7C8C">
          <w:rPr>
            <w:noProof/>
            <w:webHidden/>
          </w:rPr>
          <w:t>16</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5" w:history="1">
        <w:r w:rsidR="00CA7C8C" w:rsidRPr="00EC155F">
          <w:rPr>
            <w:rStyle w:val="Hyperlink"/>
            <w:noProof/>
          </w:rPr>
          <w:t>V.B Grain-Growth Simulation</w:t>
        </w:r>
        <w:r w:rsidR="00CA7C8C">
          <w:rPr>
            <w:noProof/>
            <w:webHidden/>
          </w:rPr>
          <w:tab/>
        </w:r>
        <w:r w:rsidR="00CA7C8C">
          <w:rPr>
            <w:noProof/>
            <w:webHidden/>
          </w:rPr>
          <w:fldChar w:fldCharType="begin"/>
        </w:r>
        <w:r w:rsidR="00CA7C8C">
          <w:rPr>
            <w:noProof/>
            <w:webHidden/>
          </w:rPr>
          <w:instrText xml:space="preserve"> PAGEREF _Toc300761795 \h </w:instrText>
        </w:r>
        <w:r w:rsidR="00CA7C8C">
          <w:rPr>
            <w:noProof/>
            <w:webHidden/>
          </w:rPr>
        </w:r>
        <w:r w:rsidR="00CA7C8C">
          <w:rPr>
            <w:noProof/>
            <w:webHidden/>
          </w:rPr>
          <w:fldChar w:fldCharType="separate"/>
        </w:r>
        <w:r w:rsidR="00CA7C8C">
          <w:rPr>
            <w:noProof/>
            <w:webHidden/>
          </w:rPr>
          <w:t>16</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6" w:history="1">
        <w:r w:rsidR="00CA7C8C" w:rsidRPr="00EC155F">
          <w:rPr>
            <w:rStyle w:val="Hyperlink"/>
            <w:noProof/>
          </w:rPr>
          <w:t>V.C Cell-Sorting Simulation</w:t>
        </w:r>
        <w:r w:rsidR="00CA7C8C">
          <w:rPr>
            <w:noProof/>
            <w:webHidden/>
          </w:rPr>
          <w:tab/>
        </w:r>
        <w:r w:rsidR="00CA7C8C">
          <w:rPr>
            <w:noProof/>
            <w:webHidden/>
          </w:rPr>
          <w:fldChar w:fldCharType="begin"/>
        </w:r>
        <w:r w:rsidR="00CA7C8C">
          <w:rPr>
            <w:noProof/>
            <w:webHidden/>
          </w:rPr>
          <w:instrText xml:space="preserve"> PAGEREF _Toc300761796 \h </w:instrText>
        </w:r>
        <w:r w:rsidR="00CA7C8C">
          <w:rPr>
            <w:noProof/>
            <w:webHidden/>
          </w:rPr>
        </w:r>
        <w:r w:rsidR="00CA7C8C">
          <w:rPr>
            <w:noProof/>
            <w:webHidden/>
          </w:rPr>
          <w:fldChar w:fldCharType="separate"/>
        </w:r>
        <w:r w:rsidR="00CA7C8C">
          <w:rPr>
            <w:noProof/>
            <w:webHidden/>
          </w:rPr>
          <w:t>21</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7" w:history="1">
        <w:r w:rsidR="00CA7C8C" w:rsidRPr="00EC155F">
          <w:rPr>
            <w:rStyle w:val="Hyperlink"/>
            <w:noProof/>
          </w:rPr>
          <w:t>V.D Bacterium-and-Macrophage Simulation</w:t>
        </w:r>
        <w:r w:rsidR="00CA7C8C">
          <w:rPr>
            <w:noProof/>
            <w:webHidden/>
          </w:rPr>
          <w:tab/>
        </w:r>
        <w:r w:rsidR="00CA7C8C">
          <w:rPr>
            <w:noProof/>
            <w:webHidden/>
          </w:rPr>
          <w:fldChar w:fldCharType="begin"/>
        </w:r>
        <w:r w:rsidR="00CA7C8C">
          <w:rPr>
            <w:noProof/>
            <w:webHidden/>
          </w:rPr>
          <w:instrText xml:space="preserve"> PAGEREF _Toc300761797 \h </w:instrText>
        </w:r>
        <w:r w:rsidR="00CA7C8C">
          <w:rPr>
            <w:noProof/>
            <w:webHidden/>
          </w:rPr>
        </w:r>
        <w:r w:rsidR="00CA7C8C">
          <w:rPr>
            <w:noProof/>
            <w:webHidden/>
          </w:rPr>
          <w:fldChar w:fldCharType="separate"/>
        </w:r>
        <w:r w:rsidR="00CA7C8C">
          <w:rPr>
            <w:noProof/>
            <w:webHidden/>
          </w:rPr>
          <w:t>23</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798" w:history="1">
        <w:r w:rsidR="00CA7C8C" w:rsidRPr="00EC155F">
          <w:rPr>
            <w:rStyle w:val="Hyperlink"/>
            <w:noProof/>
          </w:rPr>
          <w:t>VI. Python Scripting</w:t>
        </w:r>
        <w:r w:rsidR="00CA7C8C">
          <w:rPr>
            <w:noProof/>
            <w:webHidden/>
          </w:rPr>
          <w:tab/>
        </w:r>
        <w:r w:rsidR="00CA7C8C">
          <w:rPr>
            <w:noProof/>
            <w:webHidden/>
          </w:rPr>
          <w:fldChar w:fldCharType="begin"/>
        </w:r>
        <w:r w:rsidR="00CA7C8C">
          <w:rPr>
            <w:noProof/>
            <w:webHidden/>
          </w:rPr>
          <w:instrText xml:space="preserve"> PAGEREF _Toc300761798 \h </w:instrText>
        </w:r>
        <w:r w:rsidR="00CA7C8C">
          <w:rPr>
            <w:noProof/>
            <w:webHidden/>
          </w:rPr>
        </w:r>
        <w:r w:rsidR="00CA7C8C">
          <w:rPr>
            <w:noProof/>
            <w:webHidden/>
          </w:rPr>
          <w:fldChar w:fldCharType="separate"/>
        </w:r>
        <w:r w:rsidR="00CA7C8C">
          <w:rPr>
            <w:noProof/>
            <w:webHidden/>
          </w:rPr>
          <w:t>30</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799" w:history="1">
        <w:r w:rsidR="00CA7C8C" w:rsidRPr="00EC155F">
          <w:rPr>
            <w:rStyle w:val="Hyperlink"/>
            <w:noProof/>
          </w:rPr>
          <w:t>VI.A A Short Introduction to Python</w:t>
        </w:r>
        <w:r w:rsidR="00CA7C8C">
          <w:rPr>
            <w:noProof/>
            <w:webHidden/>
          </w:rPr>
          <w:tab/>
        </w:r>
        <w:r w:rsidR="00CA7C8C">
          <w:rPr>
            <w:noProof/>
            <w:webHidden/>
          </w:rPr>
          <w:fldChar w:fldCharType="begin"/>
        </w:r>
        <w:r w:rsidR="00CA7C8C">
          <w:rPr>
            <w:noProof/>
            <w:webHidden/>
          </w:rPr>
          <w:instrText xml:space="preserve"> PAGEREF _Toc300761799 \h </w:instrText>
        </w:r>
        <w:r w:rsidR="00CA7C8C">
          <w:rPr>
            <w:noProof/>
            <w:webHidden/>
          </w:rPr>
        </w:r>
        <w:r w:rsidR="00CA7C8C">
          <w:rPr>
            <w:noProof/>
            <w:webHidden/>
          </w:rPr>
          <w:fldChar w:fldCharType="separate"/>
        </w:r>
        <w:r w:rsidR="00CA7C8C">
          <w:rPr>
            <w:noProof/>
            <w:webHidden/>
          </w:rPr>
          <w:t>31</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0" w:history="1">
        <w:r w:rsidR="00CA7C8C" w:rsidRPr="00EC155F">
          <w:rPr>
            <w:rStyle w:val="Hyperlink"/>
            <w:noProof/>
          </w:rPr>
          <w:t>VI.B Building Python-Based CompuCell3D Simulations</w:t>
        </w:r>
        <w:r w:rsidR="00CA7C8C">
          <w:rPr>
            <w:noProof/>
            <w:webHidden/>
          </w:rPr>
          <w:tab/>
        </w:r>
        <w:r w:rsidR="00CA7C8C">
          <w:rPr>
            <w:noProof/>
            <w:webHidden/>
          </w:rPr>
          <w:fldChar w:fldCharType="begin"/>
        </w:r>
        <w:r w:rsidR="00CA7C8C">
          <w:rPr>
            <w:noProof/>
            <w:webHidden/>
          </w:rPr>
          <w:instrText xml:space="preserve"> PAGEREF _Toc300761800 \h </w:instrText>
        </w:r>
        <w:r w:rsidR="00CA7C8C">
          <w:rPr>
            <w:noProof/>
            <w:webHidden/>
          </w:rPr>
        </w:r>
        <w:r w:rsidR="00CA7C8C">
          <w:rPr>
            <w:noProof/>
            <w:webHidden/>
          </w:rPr>
          <w:fldChar w:fldCharType="separate"/>
        </w:r>
        <w:r w:rsidR="00CA7C8C">
          <w:rPr>
            <w:noProof/>
            <w:webHidden/>
          </w:rPr>
          <w:t>32</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1" w:history="1">
        <w:r w:rsidR="00CA7C8C" w:rsidRPr="00EC155F">
          <w:rPr>
            <w:rStyle w:val="Hyperlink"/>
            <w:noProof/>
          </w:rPr>
          <w:t>VI.C Cell-Type-Oscillator Simulation</w:t>
        </w:r>
        <w:r w:rsidR="00CA7C8C">
          <w:rPr>
            <w:noProof/>
            <w:webHidden/>
          </w:rPr>
          <w:tab/>
        </w:r>
        <w:r w:rsidR="00CA7C8C">
          <w:rPr>
            <w:noProof/>
            <w:webHidden/>
          </w:rPr>
          <w:fldChar w:fldCharType="begin"/>
        </w:r>
        <w:r w:rsidR="00CA7C8C">
          <w:rPr>
            <w:noProof/>
            <w:webHidden/>
          </w:rPr>
          <w:instrText xml:space="preserve"> PAGEREF _Toc300761801 \h </w:instrText>
        </w:r>
        <w:r w:rsidR="00CA7C8C">
          <w:rPr>
            <w:noProof/>
            <w:webHidden/>
          </w:rPr>
        </w:r>
        <w:r w:rsidR="00CA7C8C">
          <w:rPr>
            <w:noProof/>
            <w:webHidden/>
          </w:rPr>
          <w:fldChar w:fldCharType="separate"/>
        </w:r>
        <w:r w:rsidR="00CA7C8C">
          <w:rPr>
            <w:noProof/>
            <w:webHidden/>
          </w:rPr>
          <w:t>33</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2" w:history="1">
        <w:r w:rsidR="00CA7C8C" w:rsidRPr="00EC155F">
          <w:rPr>
            <w:rStyle w:val="Hyperlink"/>
            <w:noProof/>
          </w:rPr>
          <w:t>VI.D Two-Dimensional Foam-Flow Simulation</w:t>
        </w:r>
        <w:r w:rsidR="00CA7C8C">
          <w:rPr>
            <w:noProof/>
            <w:webHidden/>
          </w:rPr>
          <w:tab/>
        </w:r>
        <w:r w:rsidR="00CA7C8C">
          <w:rPr>
            <w:noProof/>
            <w:webHidden/>
          </w:rPr>
          <w:fldChar w:fldCharType="begin"/>
        </w:r>
        <w:r w:rsidR="00CA7C8C">
          <w:rPr>
            <w:noProof/>
            <w:webHidden/>
          </w:rPr>
          <w:instrText xml:space="preserve"> PAGEREF _Toc300761802 \h </w:instrText>
        </w:r>
        <w:r w:rsidR="00CA7C8C">
          <w:rPr>
            <w:noProof/>
            <w:webHidden/>
          </w:rPr>
        </w:r>
        <w:r w:rsidR="00CA7C8C">
          <w:rPr>
            <w:noProof/>
            <w:webHidden/>
          </w:rPr>
          <w:fldChar w:fldCharType="separate"/>
        </w:r>
        <w:r w:rsidR="00CA7C8C">
          <w:rPr>
            <w:noProof/>
            <w:webHidden/>
          </w:rPr>
          <w:t>38</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3" w:history="1">
        <w:r w:rsidR="00CA7C8C" w:rsidRPr="00EC155F">
          <w:rPr>
            <w:rStyle w:val="Hyperlink"/>
            <w:noProof/>
          </w:rPr>
          <w:t>VI.E. Diffusing-Field-Based Cell-Growth Simulation</w:t>
        </w:r>
        <w:r w:rsidR="00CA7C8C">
          <w:rPr>
            <w:noProof/>
            <w:webHidden/>
          </w:rPr>
          <w:tab/>
        </w:r>
        <w:r w:rsidR="00CA7C8C">
          <w:rPr>
            <w:noProof/>
            <w:webHidden/>
          </w:rPr>
          <w:fldChar w:fldCharType="begin"/>
        </w:r>
        <w:r w:rsidR="00CA7C8C">
          <w:rPr>
            <w:noProof/>
            <w:webHidden/>
          </w:rPr>
          <w:instrText xml:space="preserve"> PAGEREF _Toc300761803 \h </w:instrText>
        </w:r>
        <w:r w:rsidR="00CA7C8C">
          <w:rPr>
            <w:noProof/>
            <w:webHidden/>
          </w:rPr>
        </w:r>
        <w:r w:rsidR="00CA7C8C">
          <w:rPr>
            <w:noProof/>
            <w:webHidden/>
          </w:rPr>
          <w:fldChar w:fldCharType="separate"/>
        </w:r>
        <w:r w:rsidR="00CA7C8C">
          <w:rPr>
            <w:noProof/>
            <w:webHidden/>
          </w:rPr>
          <w:t>48</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804" w:history="1">
        <w:r w:rsidR="00CA7C8C" w:rsidRPr="00EC155F">
          <w:rPr>
            <w:rStyle w:val="Hyperlink"/>
            <w:noProof/>
          </w:rPr>
          <w:t>VII. Conclusion</w:t>
        </w:r>
        <w:r w:rsidR="00CA7C8C">
          <w:rPr>
            <w:noProof/>
            <w:webHidden/>
          </w:rPr>
          <w:tab/>
        </w:r>
        <w:r w:rsidR="00CA7C8C">
          <w:rPr>
            <w:noProof/>
            <w:webHidden/>
          </w:rPr>
          <w:fldChar w:fldCharType="begin"/>
        </w:r>
        <w:r w:rsidR="00CA7C8C">
          <w:rPr>
            <w:noProof/>
            <w:webHidden/>
          </w:rPr>
          <w:instrText xml:space="preserve"> PAGEREF _Toc300761804 \h </w:instrText>
        </w:r>
        <w:r w:rsidR="00CA7C8C">
          <w:rPr>
            <w:noProof/>
            <w:webHidden/>
          </w:rPr>
        </w:r>
        <w:r w:rsidR="00CA7C8C">
          <w:rPr>
            <w:noProof/>
            <w:webHidden/>
          </w:rPr>
          <w:fldChar w:fldCharType="separate"/>
        </w:r>
        <w:r w:rsidR="00CA7C8C">
          <w:rPr>
            <w:noProof/>
            <w:webHidden/>
          </w:rPr>
          <w:t>58</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805" w:history="1">
        <w:r w:rsidR="00CA7C8C" w:rsidRPr="00EC155F">
          <w:rPr>
            <w:rStyle w:val="Hyperlink"/>
            <w:noProof/>
          </w:rPr>
          <w:t>VIII. Acknowledgements</w:t>
        </w:r>
        <w:r w:rsidR="00CA7C8C">
          <w:rPr>
            <w:noProof/>
            <w:webHidden/>
          </w:rPr>
          <w:tab/>
        </w:r>
        <w:r w:rsidR="00CA7C8C">
          <w:rPr>
            <w:noProof/>
            <w:webHidden/>
          </w:rPr>
          <w:fldChar w:fldCharType="begin"/>
        </w:r>
        <w:r w:rsidR="00CA7C8C">
          <w:rPr>
            <w:noProof/>
            <w:webHidden/>
          </w:rPr>
          <w:instrText xml:space="preserve"> PAGEREF _Toc300761805 \h </w:instrText>
        </w:r>
        <w:r w:rsidR="00CA7C8C">
          <w:rPr>
            <w:noProof/>
            <w:webHidden/>
          </w:rPr>
        </w:r>
        <w:r w:rsidR="00CA7C8C">
          <w:rPr>
            <w:noProof/>
            <w:webHidden/>
          </w:rPr>
          <w:fldChar w:fldCharType="separate"/>
        </w:r>
        <w:r w:rsidR="00CA7C8C">
          <w:rPr>
            <w:noProof/>
            <w:webHidden/>
          </w:rPr>
          <w:t>59</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806" w:history="1">
        <w:r w:rsidR="00CA7C8C" w:rsidRPr="00EC155F">
          <w:rPr>
            <w:rStyle w:val="Hyperlink"/>
            <w:noProof/>
          </w:rPr>
          <w:t>IX. XML Syntax of CompuCell3D modules</w:t>
        </w:r>
        <w:r w:rsidR="00CA7C8C">
          <w:rPr>
            <w:noProof/>
            <w:webHidden/>
          </w:rPr>
          <w:tab/>
        </w:r>
        <w:r w:rsidR="00CA7C8C">
          <w:rPr>
            <w:noProof/>
            <w:webHidden/>
          </w:rPr>
          <w:fldChar w:fldCharType="begin"/>
        </w:r>
        <w:r w:rsidR="00CA7C8C">
          <w:rPr>
            <w:noProof/>
            <w:webHidden/>
          </w:rPr>
          <w:instrText xml:space="preserve"> PAGEREF _Toc300761806 \h </w:instrText>
        </w:r>
        <w:r w:rsidR="00CA7C8C">
          <w:rPr>
            <w:noProof/>
            <w:webHidden/>
          </w:rPr>
        </w:r>
        <w:r w:rsidR="00CA7C8C">
          <w:rPr>
            <w:noProof/>
            <w:webHidden/>
          </w:rPr>
          <w:fldChar w:fldCharType="separate"/>
        </w:r>
        <w:r w:rsidR="00CA7C8C">
          <w:rPr>
            <w:noProof/>
            <w:webHidden/>
          </w:rPr>
          <w:t>59</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7" w:history="1">
        <w:r w:rsidR="00CA7C8C" w:rsidRPr="00EC155F">
          <w:rPr>
            <w:rStyle w:val="Hyperlink"/>
            <w:noProof/>
          </w:rPr>
          <w:t>IX.1. Potts Section</w:t>
        </w:r>
        <w:r w:rsidR="00CA7C8C">
          <w:rPr>
            <w:noProof/>
            <w:webHidden/>
          </w:rPr>
          <w:tab/>
        </w:r>
        <w:r w:rsidR="00CA7C8C">
          <w:rPr>
            <w:noProof/>
            <w:webHidden/>
          </w:rPr>
          <w:fldChar w:fldCharType="begin"/>
        </w:r>
        <w:r w:rsidR="00CA7C8C">
          <w:rPr>
            <w:noProof/>
            <w:webHidden/>
          </w:rPr>
          <w:instrText xml:space="preserve"> PAGEREF _Toc300761807 \h </w:instrText>
        </w:r>
        <w:r w:rsidR="00CA7C8C">
          <w:rPr>
            <w:noProof/>
            <w:webHidden/>
          </w:rPr>
        </w:r>
        <w:r w:rsidR="00CA7C8C">
          <w:rPr>
            <w:noProof/>
            <w:webHidden/>
          </w:rPr>
          <w:fldChar w:fldCharType="separate"/>
        </w:r>
        <w:r w:rsidR="00CA7C8C">
          <w:rPr>
            <w:noProof/>
            <w:webHidden/>
          </w:rPr>
          <w:t>59</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08" w:history="1">
        <w:r w:rsidR="00CA7C8C" w:rsidRPr="00EC155F">
          <w:rPr>
            <w:rStyle w:val="Hyperlink"/>
            <w:noProof/>
          </w:rPr>
          <w:t>IX.1.1 Lattice Type</w:t>
        </w:r>
        <w:r w:rsidR="00CA7C8C">
          <w:rPr>
            <w:noProof/>
            <w:webHidden/>
          </w:rPr>
          <w:tab/>
        </w:r>
        <w:r w:rsidR="00CA7C8C">
          <w:rPr>
            <w:noProof/>
            <w:webHidden/>
          </w:rPr>
          <w:fldChar w:fldCharType="begin"/>
        </w:r>
        <w:r w:rsidR="00CA7C8C">
          <w:rPr>
            <w:noProof/>
            <w:webHidden/>
          </w:rPr>
          <w:instrText xml:space="preserve"> PAGEREF _Toc300761808 \h </w:instrText>
        </w:r>
        <w:r w:rsidR="00CA7C8C">
          <w:rPr>
            <w:noProof/>
            <w:webHidden/>
          </w:rPr>
        </w:r>
        <w:r w:rsidR="00CA7C8C">
          <w:rPr>
            <w:noProof/>
            <w:webHidden/>
          </w:rPr>
          <w:fldChar w:fldCharType="separate"/>
        </w:r>
        <w:r w:rsidR="00CA7C8C">
          <w:rPr>
            <w:noProof/>
            <w:webHidden/>
          </w:rPr>
          <w:t>64</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09" w:history="1">
        <w:r w:rsidR="00CA7C8C" w:rsidRPr="00EC155F">
          <w:rPr>
            <w:rStyle w:val="Hyperlink"/>
            <w:noProof/>
          </w:rPr>
          <w:t>IX.2. Plugins Section</w:t>
        </w:r>
        <w:r w:rsidR="00CA7C8C">
          <w:rPr>
            <w:noProof/>
            <w:webHidden/>
          </w:rPr>
          <w:tab/>
        </w:r>
        <w:r w:rsidR="00CA7C8C">
          <w:rPr>
            <w:noProof/>
            <w:webHidden/>
          </w:rPr>
          <w:fldChar w:fldCharType="begin"/>
        </w:r>
        <w:r w:rsidR="00CA7C8C">
          <w:rPr>
            <w:noProof/>
            <w:webHidden/>
          </w:rPr>
          <w:instrText xml:space="preserve"> PAGEREF _Toc300761809 \h </w:instrText>
        </w:r>
        <w:r w:rsidR="00CA7C8C">
          <w:rPr>
            <w:noProof/>
            <w:webHidden/>
          </w:rPr>
        </w:r>
        <w:r w:rsidR="00CA7C8C">
          <w:rPr>
            <w:noProof/>
            <w:webHidden/>
          </w:rPr>
          <w:fldChar w:fldCharType="separate"/>
        </w:r>
        <w:r w:rsidR="00CA7C8C">
          <w:rPr>
            <w:noProof/>
            <w:webHidden/>
          </w:rPr>
          <w:t>66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0" w:history="1">
        <w:r w:rsidR="00CA7C8C" w:rsidRPr="00EC155F">
          <w:rPr>
            <w:rStyle w:val="Hyperlink"/>
            <w:noProof/>
          </w:rPr>
          <w:t>IX.2.1. CellType Plugin</w:t>
        </w:r>
        <w:r w:rsidR="00CA7C8C">
          <w:rPr>
            <w:noProof/>
            <w:webHidden/>
          </w:rPr>
          <w:tab/>
        </w:r>
        <w:r w:rsidR="00CA7C8C">
          <w:rPr>
            <w:noProof/>
            <w:webHidden/>
          </w:rPr>
          <w:fldChar w:fldCharType="begin"/>
        </w:r>
        <w:r w:rsidR="00CA7C8C">
          <w:rPr>
            <w:noProof/>
            <w:webHidden/>
          </w:rPr>
          <w:instrText xml:space="preserve"> PAGEREF _Toc300761810 \h </w:instrText>
        </w:r>
        <w:r w:rsidR="00CA7C8C">
          <w:rPr>
            <w:noProof/>
            <w:webHidden/>
          </w:rPr>
        </w:r>
        <w:r w:rsidR="00CA7C8C">
          <w:rPr>
            <w:noProof/>
            <w:webHidden/>
          </w:rPr>
          <w:fldChar w:fldCharType="separate"/>
        </w:r>
        <w:r w:rsidR="00CA7C8C">
          <w:rPr>
            <w:noProof/>
            <w:webHidden/>
          </w:rPr>
          <w:t>66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1" w:history="1">
        <w:r w:rsidR="00CA7C8C" w:rsidRPr="00EC155F">
          <w:rPr>
            <w:rStyle w:val="Hyperlink"/>
            <w:noProof/>
          </w:rPr>
          <w:t>IX.2.2. Simple Volume and Surface Constraints</w:t>
        </w:r>
        <w:r w:rsidR="00CA7C8C">
          <w:rPr>
            <w:noProof/>
            <w:webHidden/>
          </w:rPr>
          <w:tab/>
        </w:r>
        <w:r w:rsidR="00CA7C8C">
          <w:rPr>
            <w:noProof/>
            <w:webHidden/>
          </w:rPr>
          <w:fldChar w:fldCharType="begin"/>
        </w:r>
        <w:r w:rsidR="00CA7C8C">
          <w:rPr>
            <w:noProof/>
            <w:webHidden/>
          </w:rPr>
          <w:instrText xml:space="preserve"> PAGEREF _Toc300761811 \h </w:instrText>
        </w:r>
        <w:r w:rsidR="00CA7C8C">
          <w:rPr>
            <w:noProof/>
            <w:webHidden/>
          </w:rPr>
        </w:r>
        <w:r w:rsidR="00CA7C8C">
          <w:rPr>
            <w:noProof/>
            <w:webHidden/>
          </w:rPr>
          <w:fldChar w:fldCharType="separate"/>
        </w:r>
        <w:r w:rsidR="00CA7C8C">
          <w:rPr>
            <w:noProof/>
            <w:webHidden/>
          </w:rPr>
          <w:t>66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2" w:history="1">
        <w:r w:rsidR="00CA7C8C" w:rsidRPr="00EC155F">
          <w:rPr>
            <w:rStyle w:val="Hyperlink"/>
            <w:noProof/>
          </w:rPr>
          <w:t>IX.2.3.VolumeTracker and SurfaceTracker plugins</w:t>
        </w:r>
        <w:r w:rsidR="00CA7C8C">
          <w:rPr>
            <w:noProof/>
            <w:webHidden/>
          </w:rPr>
          <w:tab/>
        </w:r>
        <w:r w:rsidR="00CA7C8C">
          <w:rPr>
            <w:noProof/>
            <w:webHidden/>
          </w:rPr>
          <w:fldChar w:fldCharType="begin"/>
        </w:r>
        <w:r w:rsidR="00CA7C8C">
          <w:rPr>
            <w:noProof/>
            <w:webHidden/>
          </w:rPr>
          <w:instrText xml:space="preserve"> PAGEREF _Toc300761812 \h </w:instrText>
        </w:r>
        <w:r w:rsidR="00CA7C8C">
          <w:rPr>
            <w:noProof/>
            <w:webHidden/>
          </w:rPr>
        </w:r>
        <w:r w:rsidR="00CA7C8C">
          <w:rPr>
            <w:noProof/>
            <w:webHidden/>
          </w:rPr>
          <w:fldChar w:fldCharType="separate"/>
        </w:r>
        <w:r w:rsidR="00CA7C8C">
          <w:rPr>
            <w:noProof/>
            <w:webHidden/>
          </w:rPr>
          <w:t>67</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3" w:history="1">
        <w:r w:rsidR="00CA7C8C" w:rsidRPr="00EC155F">
          <w:rPr>
            <w:rStyle w:val="Hyperlink"/>
            <w:noProof/>
          </w:rPr>
          <w:t>IX.2.4. VolumeFlex Plugin</w:t>
        </w:r>
        <w:r w:rsidR="00CA7C8C">
          <w:rPr>
            <w:noProof/>
            <w:webHidden/>
          </w:rPr>
          <w:tab/>
        </w:r>
        <w:r w:rsidR="00CA7C8C">
          <w:rPr>
            <w:noProof/>
            <w:webHidden/>
          </w:rPr>
          <w:fldChar w:fldCharType="begin"/>
        </w:r>
        <w:r w:rsidR="00CA7C8C">
          <w:rPr>
            <w:noProof/>
            <w:webHidden/>
          </w:rPr>
          <w:instrText xml:space="preserve"> PAGEREF _Toc300761813 \h </w:instrText>
        </w:r>
        <w:r w:rsidR="00CA7C8C">
          <w:rPr>
            <w:noProof/>
            <w:webHidden/>
          </w:rPr>
        </w:r>
        <w:r w:rsidR="00CA7C8C">
          <w:rPr>
            <w:noProof/>
            <w:webHidden/>
          </w:rPr>
          <w:fldChar w:fldCharType="separate"/>
        </w:r>
        <w:r w:rsidR="00CA7C8C">
          <w:rPr>
            <w:noProof/>
            <w:webHidden/>
          </w:rPr>
          <w:t>68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4" w:history="1">
        <w:r w:rsidR="00CA7C8C" w:rsidRPr="00EC155F">
          <w:rPr>
            <w:rStyle w:val="Hyperlink"/>
            <w:noProof/>
          </w:rPr>
          <w:t>IX.2.5. SurfaceFlex Plugin</w:t>
        </w:r>
        <w:r w:rsidR="00CA7C8C">
          <w:rPr>
            <w:noProof/>
            <w:webHidden/>
          </w:rPr>
          <w:tab/>
        </w:r>
        <w:r w:rsidR="00CA7C8C">
          <w:rPr>
            <w:noProof/>
            <w:webHidden/>
          </w:rPr>
          <w:fldChar w:fldCharType="begin"/>
        </w:r>
        <w:r w:rsidR="00CA7C8C">
          <w:rPr>
            <w:noProof/>
            <w:webHidden/>
          </w:rPr>
          <w:instrText xml:space="preserve"> PAGEREF _Toc300761814 \h </w:instrText>
        </w:r>
        <w:r w:rsidR="00CA7C8C">
          <w:rPr>
            <w:noProof/>
            <w:webHidden/>
          </w:rPr>
        </w:r>
        <w:r w:rsidR="00CA7C8C">
          <w:rPr>
            <w:noProof/>
            <w:webHidden/>
          </w:rPr>
          <w:fldChar w:fldCharType="separate"/>
        </w:r>
        <w:r w:rsidR="00CA7C8C">
          <w:rPr>
            <w:noProof/>
            <w:webHidden/>
          </w:rPr>
          <w:t>68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5" w:history="1">
        <w:r w:rsidR="00CA7C8C" w:rsidRPr="00EC155F">
          <w:rPr>
            <w:rStyle w:val="Hyperlink"/>
            <w:noProof/>
          </w:rPr>
          <w:t>IX.2.6. VolumeLocalFlex Plugin</w:t>
        </w:r>
        <w:r w:rsidR="00CA7C8C">
          <w:rPr>
            <w:noProof/>
            <w:webHidden/>
          </w:rPr>
          <w:tab/>
        </w:r>
        <w:r w:rsidR="00CA7C8C">
          <w:rPr>
            <w:noProof/>
            <w:webHidden/>
          </w:rPr>
          <w:fldChar w:fldCharType="begin"/>
        </w:r>
        <w:r w:rsidR="00CA7C8C">
          <w:rPr>
            <w:noProof/>
            <w:webHidden/>
          </w:rPr>
          <w:instrText xml:space="preserve"> PAGEREF _Toc300761815 \h </w:instrText>
        </w:r>
        <w:r w:rsidR="00CA7C8C">
          <w:rPr>
            <w:noProof/>
            <w:webHidden/>
          </w:rPr>
        </w:r>
        <w:r w:rsidR="00CA7C8C">
          <w:rPr>
            <w:noProof/>
            <w:webHidden/>
          </w:rPr>
          <w:fldChar w:fldCharType="separate"/>
        </w:r>
        <w:r w:rsidR="00CA7C8C">
          <w:rPr>
            <w:noProof/>
            <w:webHidden/>
          </w:rPr>
          <w:t>68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6" w:history="1">
        <w:r w:rsidR="00CA7C8C" w:rsidRPr="00EC155F">
          <w:rPr>
            <w:rStyle w:val="Hyperlink"/>
            <w:noProof/>
          </w:rPr>
          <w:t>IX.2.7. SurfaceLocalFlex Plugin</w:t>
        </w:r>
        <w:r w:rsidR="00CA7C8C">
          <w:rPr>
            <w:noProof/>
            <w:webHidden/>
          </w:rPr>
          <w:tab/>
        </w:r>
        <w:r w:rsidR="00CA7C8C">
          <w:rPr>
            <w:noProof/>
            <w:webHidden/>
          </w:rPr>
          <w:fldChar w:fldCharType="begin"/>
        </w:r>
        <w:r w:rsidR="00CA7C8C">
          <w:rPr>
            <w:noProof/>
            <w:webHidden/>
          </w:rPr>
          <w:instrText xml:space="preserve"> PAGEREF _Toc300761816 \h </w:instrText>
        </w:r>
        <w:r w:rsidR="00CA7C8C">
          <w:rPr>
            <w:noProof/>
            <w:webHidden/>
          </w:rPr>
        </w:r>
        <w:r w:rsidR="00CA7C8C">
          <w:rPr>
            <w:noProof/>
            <w:webHidden/>
          </w:rPr>
          <w:fldChar w:fldCharType="separate"/>
        </w:r>
        <w:r w:rsidR="00CA7C8C">
          <w:rPr>
            <w:noProof/>
            <w:webHidden/>
          </w:rPr>
          <w:t>69</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7" w:history="1">
        <w:r w:rsidR="00CA7C8C" w:rsidRPr="00EC155F">
          <w:rPr>
            <w:rStyle w:val="Hyperlink"/>
            <w:noProof/>
          </w:rPr>
          <w:t>IX.2.8. NeighborTracker Plugin</w:t>
        </w:r>
        <w:r w:rsidR="00CA7C8C">
          <w:rPr>
            <w:noProof/>
            <w:webHidden/>
          </w:rPr>
          <w:tab/>
        </w:r>
        <w:r w:rsidR="00CA7C8C">
          <w:rPr>
            <w:noProof/>
            <w:webHidden/>
          </w:rPr>
          <w:fldChar w:fldCharType="begin"/>
        </w:r>
        <w:r w:rsidR="00CA7C8C">
          <w:rPr>
            <w:noProof/>
            <w:webHidden/>
          </w:rPr>
          <w:instrText xml:space="preserve"> PAGEREF _Toc300761817 \h </w:instrText>
        </w:r>
        <w:r w:rsidR="00CA7C8C">
          <w:rPr>
            <w:noProof/>
            <w:webHidden/>
          </w:rPr>
        </w:r>
        <w:r w:rsidR="00CA7C8C">
          <w:rPr>
            <w:noProof/>
            <w:webHidden/>
          </w:rPr>
          <w:fldChar w:fldCharType="separate"/>
        </w:r>
        <w:r w:rsidR="00CA7C8C">
          <w:rPr>
            <w:noProof/>
            <w:webHidden/>
          </w:rPr>
          <w:t>69</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8" w:history="1">
        <w:r w:rsidR="00CA7C8C" w:rsidRPr="00EC155F">
          <w:rPr>
            <w:rStyle w:val="Hyperlink"/>
            <w:noProof/>
          </w:rPr>
          <w:t>IX.2.9. Chemotaxis</w:t>
        </w:r>
        <w:r w:rsidR="00CA7C8C">
          <w:rPr>
            <w:noProof/>
            <w:webHidden/>
          </w:rPr>
          <w:tab/>
        </w:r>
        <w:r w:rsidR="00CA7C8C">
          <w:rPr>
            <w:noProof/>
            <w:webHidden/>
          </w:rPr>
          <w:fldChar w:fldCharType="begin"/>
        </w:r>
        <w:r w:rsidR="00CA7C8C">
          <w:rPr>
            <w:noProof/>
            <w:webHidden/>
          </w:rPr>
          <w:instrText xml:space="preserve"> PAGEREF _Toc300761818 \h </w:instrText>
        </w:r>
        <w:r w:rsidR="00CA7C8C">
          <w:rPr>
            <w:noProof/>
            <w:webHidden/>
          </w:rPr>
        </w:r>
        <w:r w:rsidR="00CA7C8C">
          <w:rPr>
            <w:noProof/>
            <w:webHidden/>
          </w:rPr>
          <w:fldChar w:fldCharType="separate"/>
        </w:r>
        <w:r w:rsidR="00CA7C8C">
          <w:rPr>
            <w:noProof/>
            <w:webHidden/>
          </w:rPr>
          <w:t>70</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19" w:history="1">
        <w:r w:rsidR="00CA7C8C" w:rsidRPr="00EC155F">
          <w:rPr>
            <w:rStyle w:val="Hyperlink"/>
            <w:noProof/>
          </w:rPr>
          <w:t>IX.2.10. ExternalPotential plugin</w:t>
        </w:r>
        <w:r w:rsidR="00CA7C8C">
          <w:rPr>
            <w:noProof/>
            <w:webHidden/>
          </w:rPr>
          <w:tab/>
        </w:r>
        <w:r w:rsidR="00CA7C8C">
          <w:rPr>
            <w:noProof/>
            <w:webHidden/>
          </w:rPr>
          <w:fldChar w:fldCharType="begin"/>
        </w:r>
        <w:r w:rsidR="00CA7C8C">
          <w:rPr>
            <w:noProof/>
            <w:webHidden/>
          </w:rPr>
          <w:instrText xml:space="preserve"> PAGEREF _Toc300761819 \h </w:instrText>
        </w:r>
        <w:r w:rsidR="00CA7C8C">
          <w:rPr>
            <w:noProof/>
            <w:webHidden/>
          </w:rPr>
        </w:r>
        <w:r w:rsidR="00CA7C8C">
          <w:rPr>
            <w:noProof/>
            <w:webHidden/>
          </w:rPr>
          <w:fldChar w:fldCharType="separate"/>
        </w:r>
        <w:r w:rsidR="00CA7C8C">
          <w:rPr>
            <w:noProof/>
            <w:webHidden/>
          </w:rPr>
          <w:t>73</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0" w:history="1">
        <w:r w:rsidR="00CA7C8C" w:rsidRPr="00EC155F">
          <w:rPr>
            <w:rStyle w:val="Hyperlink"/>
            <w:noProof/>
          </w:rPr>
          <w:t>IX.2.11. CellOrientation Plugin</w:t>
        </w:r>
        <w:r w:rsidR="00CA7C8C">
          <w:rPr>
            <w:noProof/>
            <w:webHidden/>
          </w:rPr>
          <w:tab/>
        </w:r>
        <w:r w:rsidR="00CA7C8C">
          <w:rPr>
            <w:noProof/>
            <w:webHidden/>
          </w:rPr>
          <w:fldChar w:fldCharType="begin"/>
        </w:r>
        <w:r w:rsidR="00CA7C8C">
          <w:rPr>
            <w:noProof/>
            <w:webHidden/>
          </w:rPr>
          <w:instrText xml:space="preserve"> PAGEREF _Toc300761820 \h </w:instrText>
        </w:r>
        <w:r w:rsidR="00CA7C8C">
          <w:rPr>
            <w:noProof/>
            <w:webHidden/>
          </w:rPr>
        </w:r>
        <w:r w:rsidR="00CA7C8C">
          <w:rPr>
            <w:noProof/>
            <w:webHidden/>
          </w:rPr>
          <w:fldChar w:fldCharType="separate"/>
        </w:r>
        <w:r w:rsidR="00CA7C8C">
          <w:rPr>
            <w:noProof/>
            <w:webHidden/>
          </w:rPr>
          <w:t>74</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1" w:history="1">
        <w:r w:rsidR="00CA7C8C" w:rsidRPr="00EC155F">
          <w:rPr>
            <w:rStyle w:val="Hyperlink"/>
            <w:noProof/>
          </w:rPr>
          <w:t>IX.2.12. PolarizationVector Plugin</w:t>
        </w:r>
        <w:r w:rsidR="00CA7C8C">
          <w:rPr>
            <w:noProof/>
            <w:webHidden/>
          </w:rPr>
          <w:tab/>
        </w:r>
        <w:r w:rsidR="00CA7C8C">
          <w:rPr>
            <w:noProof/>
            <w:webHidden/>
          </w:rPr>
          <w:fldChar w:fldCharType="begin"/>
        </w:r>
        <w:r w:rsidR="00CA7C8C">
          <w:rPr>
            <w:noProof/>
            <w:webHidden/>
          </w:rPr>
          <w:instrText xml:space="preserve"> PAGEREF _Toc300761821 \h </w:instrText>
        </w:r>
        <w:r w:rsidR="00CA7C8C">
          <w:rPr>
            <w:noProof/>
            <w:webHidden/>
          </w:rPr>
        </w:r>
        <w:r w:rsidR="00CA7C8C">
          <w:rPr>
            <w:noProof/>
            <w:webHidden/>
          </w:rPr>
          <w:fldChar w:fldCharType="separate"/>
        </w:r>
        <w:r w:rsidR="00CA7C8C">
          <w:rPr>
            <w:noProof/>
            <w:webHidden/>
          </w:rPr>
          <w:t>75</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2" w:history="1">
        <w:r w:rsidR="00CA7C8C" w:rsidRPr="00EC155F">
          <w:rPr>
            <w:rStyle w:val="Hyperlink"/>
            <w:noProof/>
          </w:rPr>
          <w:t>IX.2.13. CenterOfMass Plugin</w:t>
        </w:r>
        <w:r w:rsidR="00CA7C8C">
          <w:rPr>
            <w:noProof/>
            <w:webHidden/>
          </w:rPr>
          <w:tab/>
        </w:r>
        <w:r w:rsidR="00CA7C8C">
          <w:rPr>
            <w:noProof/>
            <w:webHidden/>
          </w:rPr>
          <w:fldChar w:fldCharType="begin"/>
        </w:r>
        <w:r w:rsidR="00CA7C8C">
          <w:rPr>
            <w:noProof/>
            <w:webHidden/>
          </w:rPr>
          <w:instrText xml:space="preserve"> PAGEREF _Toc300761822 \h </w:instrText>
        </w:r>
        <w:r w:rsidR="00CA7C8C">
          <w:rPr>
            <w:noProof/>
            <w:webHidden/>
          </w:rPr>
        </w:r>
        <w:r w:rsidR="00CA7C8C">
          <w:rPr>
            <w:noProof/>
            <w:webHidden/>
          </w:rPr>
          <w:fldChar w:fldCharType="separate"/>
        </w:r>
        <w:r w:rsidR="00CA7C8C">
          <w:rPr>
            <w:noProof/>
            <w:webHidden/>
          </w:rPr>
          <w:t>76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3" w:history="1">
        <w:r w:rsidR="00CA7C8C" w:rsidRPr="00EC155F">
          <w:rPr>
            <w:rStyle w:val="Hyperlink"/>
            <w:noProof/>
          </w:rPr>
          <w:t>IX.2.12. Contact Energy</w:t>
        </w:r>
        <w:r w:rsidR="00CA7C8C">
          <w:rPr>
            <w:noProof/>
            <w:webHidden/>
          </w:rPr>
          <w:tab/>
        </w:r>
        <w:r w:rsidR="00CA7C8C">
          <w:rPr>
            <w:noProof/>
            <w:webHidden/>
          </w:rPr>
          <w:fldChar w:fldCharType="begin"/>
        </w:r>
        <w:r w:rsidR="00CA7C8C">
          <w:rPr>
            <w:noProof/>
            <w:webHidden/>
          </w:rPr>
          <w:instrText xml:space="preserve"> PAGEREF _Toc300761823 \h </w:instrText>
        </w:r>
        <w:r w:rsidR="00CA7C8C">
          <w:rPr>
            <w:noProof/>
            <w:webHidden/>
          </w:rPr>
        </w:r>
        <w:r w:rsidR="00CA7C8C">
          <w:rPr>
            <w:noProof/>
            <w:webHidden/>
          </w:rPr>
          <w:fldChar w:fldCharType="separate"/>
        </w:r>
        <w:r w:rsidR="00CA7C8C">
          <w:rPr>
            <w:noProof/>
            <w:webHidden/>
          </w:rPr>
          <w:t>76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4" w:history="1">
        <w:r w:rsidR="00CA7C8C" w:rsidRPr="00EC155F">
          <w:rPr>
            <w:rStyle w:val="Hyperlink"/>
            <w:noProof/>
          </w:rPr>
          <w:t>IX.2.13. ContactLocalProduct Plugin</w:t>
        </w:r>
        <w:r w:rsidR="00CA7C8C">
          <w:rPr>
            <w:noProof/>
            <w:webHidden/>
          </w:rPr>
          <w:tab/>
        </w:r>
        <w:r w:rsidR="00CA7C8C">
          <w:rPr>
            <w:noProof/>
            <w:webHidden/>
          </w:rPr>
          <w:fldChar w:fldCharType="begin"/>
        </w:r>
        <w:r w:rsidR="00CA7C8C">
          <w:rPr>
            <w:noProof/>
            <w:webHidden/>
          </w:rPr>
          <w:instrText xml:space="preserve"> PAGEREF _Toc300761824 \h </w:instrText>
        </w:r>
        <w:r w:rsidR="00CA7C8C">
          <w:rPr>
            <w:noProof/>
            <w:webHidden/>
          </w:rPr>
        </w:r>
        <w:r w:rsidR="00CA7C8C">
          <w:rPr>
            <w:noProof/>
            <w:webHidden/>
          </w:rPr>
          <w:fldChar w:fldCharType="separate"/>
        </w:r>
        <w:r w:rsidR="00CA7C8C">
          <w:rPr>
            <w:noProof/>
            <w:webHidden/>
          </w:rPr>
          <w:t>77</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5" w:history="1">
        <w:r w:rsidR="00CA7C8C" w:rsidRPr="00EC155F">
          <w:rPr>
            <w:rStyle w:val="Hyperlink"/>
            <w:noProof/>
          </w:rPr>
          <w:t>IX.2.14. AdhesionFlex Plugin</w:t>
        </w:r>
        <w:r w:rsidR="00CA7C8C">
          <w:rPr>
            <w:noProof/>
            <w:webHidden/>
          </w:rPr>
          <w:tab/>
        </w:r>
        <w:r w:rsidR="00CA7C8C">
          <w:rPr>
            <w:noProof/>
            <w:webHidden/>
          </w:rPr>
          <w:fldChar w:fldCharType="begin"/>
        </w:r>
        <w:r w:rsidR="00CA7C8C">
          <w:rPr>
            <w:noProof/>
            <w:webHidden/>
          </w:rPr>
          <w:instrText xml:space="preserve"> PAGEREF _Toc300761825 \h </w:instrText>
        </w:r>
        <w:r w:rsidR="00CA7C8C">
          <w:rPr>
            <w:noProof/>
            <w:webHidden/>
          </w:rPr>
        </w:r>
        <w:r w:rsidR="00CA7C8C">
          <w:rPr>
            <w:noProof/>
            <w:webHidden/>
          </w:rPr>
          <w:fldChar w:fldCharType="separate"/>
        </w:r>
        <w:r w:rsidR="00CA7C8C">
          <w:rPr>
            <w:noProof/>
            <w:webHidden/>
          </w:rPr>
          <w:t>78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6" w:history="1">
        <w:r w:rsidR="00CA7C8C" w:rsidRPr="00EC155F">
          <w:rPr>
            <w:rStyle w:val="Hyperlink"/>
            <w:noProof/>
          </w:rPr>
          <w:t>IX.2.15. ContactMultiCad Plugin</w:t>
        </w:r>
        <w:r w:rsidR="00CA7C8C">
          <w:rPr>
            <w:noProof/>
            <w:webHidden/>
          </w:rPr>
          <w:tab/>
        </w:r>
        <w:r w:rsidR="00CA7C8C">
          <w:rPr>
            <w:noProof/>
            <w:webHidden/>
          </w:rPr>
          <w:fldChar w:fldCharType="begin"/>
        </w:r>
        <w:r w:rsidR="00CA7C8C">
          <w:rPr>
            <w:noProof/>
            <w:webHidden/>
          </w:rPr>
          <w:instrText xml:space="preserve"> PAGEREF _Toc300761826 \h </w:instrText>
        </w:r>
        <w:r w:rsidR="00CA7C8C">
          <w:rPr>
            <w:noProof/>
            <w:webHidden/>
          </w:rPr>
        </w:r>
        <w:r w:rsidR="00CA7C8C">
          <w:rPr>
            <w:noProof/>
            <w:webHidden/>
          </w:rPr>
          <w:fldChar w:fldCharType="separate"/>
        </w:r>
        <w:r w:rsidR="00CA7C8C">
          <w:rPr>
            <w:noProof/>
            <w:webHidden/>
          </w:rPr>
          <w:t>81</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7" w:history="1">
        <w:r w:rsidR="00CA7C8C" w:rsidRPr="00EC155F">
          <w:rPr>
            <w:rStyle w:val="Hyperlink"/>
            <w:noProof/>
          </w:rPr>
          <w:t>IX.2.15. MolecularContact</w:t>
        </w:r>
        <w:r w:rsidR="00CA7C8C">
          <w:rPr>
            <w:noProof/>
            <w:webHidden/>
          </w:rPr>
          <w:tab/>
        </w:r>
        <w:r w:rsidR="00CA7C8C">
          <w:rPr>
            <w:noProof/>
            <w:webHidden/>
          </w:rPr>
          <w:fldChar w:fldCharType="begin"/>
        </w:r>
        <w:r w:rsidR="00CA7C8C">
          <w:rPr>
            <w:noProof/>
            <w:webHidden/>
          </w:rPr>
          <w:instrText xml:space="preserve"> PAGEREF _Toc300761827 \h </w:instrText>
        </w:r>
        <w:r w:rsidR="00CA7C8C">
          <w:rPr>
            <w:noProof/>
            <w:webHidden/>
          </w:rPr>
        </w:r>
        <w:r w:rsidR="00CA7C8C">
          <w:rPr>
            <w:noProof/>
            <w:webHidden/>
          </w:rPr>
          <w:fldChar w:fldCharType="separate"/>
        </w:r>
        <w:r w:rsidR="00CA7C8C">
          <w:rPr>
            <w:noProof/>
            <w:webHidden/>
          </w:rPr>
          <w:t>82</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8" w:history="1">
        <w:r w:rsidR="00CA7C8C" w:rsidRPr="00EC155F">
          <w:rPr>
            <w:rStyle w:val="Hyperlink"/>
            <w:noProof/>
          </w:rPr>
          <w:t>IX.2.15. ContactCompartment</w:t>
        </w:r>
        <w:r w:rsidR="00CA7C8C">
          <w:rPr>
            <w:noProof/>
            <w:webHidden/>
          </w:rPr>
          <w:tab/>
        </w:r>
        <w:r w:rsidR="00CA7C8C">
          <w:rPr>
            <w:noProof/>
            <w:webHidden/>
          </w:rPr>
          <w:fldChar w:fldCharType="begin"/>
        </w:r>
        <w:r w:rsidR="00CA7C8C">
          <w:rPr>
            <w:noProof/>
            <w:webHidden/>
          </w:rPr>
          <w:instrText xml:space="preserve"> PAGEREF _Toc300761828 \h </w:instrText>
        </w:r>
        <w:r w:rsidR="00CA7C8C">
          <w:rPr>
            <w:noProof/>
            <w:webHidden/>
          </w:rPr>
        </w:r>
        <w:r w:rsidR="00CA7C8C">
          <w:rPr>
            <w:noProof/>
            <w:webHidden/>
          </w:rPr>
          <w:fldChar w:fldCharType="separate"/>
        </w:r>
        <w:r w:rsidR="00CA7C8C">
          <w:rPr>
            <w:noProof/>
            <w:webHidden/>
          </w:rPr>
          <w:t>82</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29" w:history="1">
        <w:r w:rsidR="00CA7C8C" w:rsidRPr="00EC155F">
          <w:rPr>
            <w:rStyle w:val="Hyperlink"/>
            <w:noProof/>
          </w:rPr>
          <w:t>IX.2.16. LengthConstraint Plugin</w:t>
        </w:r>
        <w:r w:rsidR="00CA7C8C">
          <w:rPr>
            <w:noProof/>
            <w:webHidden/>
          </w:rPr>
          <w:tab/>
        </w:r>
        <w:r w:rsidR="00CA7C8C">
          <w:rPr>
            <w:noProof/>
            <w:webHidden/>
          </w:rPr>
          <w:fldChar w:fldCharType="begin"/>
        </w:r>
        <w:r w:rsidR="00CA7C8C">
          <w:rPr>
            <w:noProof/>
            <w:webHidden/>
          </w:rPr>
          <w:instrText xml:space="preserve"> PAGEREF _Toc300761829 \h </w:instrText>
        </w:r>
        <w:r w:rsidR="00CA7C8C">
          <w:rPr>
            <w:noProof/>
            <w:webHidden/>
          </w:rPr>
        </w:r>
        <w:r w:rsidR="00CA7C8C">
          <w:rPr>
            <w:noProof/>
            <w:webHidden/>
          </w:rPr>
          <w:fldChar w:fldCharType="separate"/>
        </w:r>
        <w:r w:rsidR="00CA7C8C">
          <w:rPr>
            <w:noProof/>
            <w:webHidden/>
          </w:rPr>
          <w:t>83</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0" w:history="1">
        <w:r w:rsidR="00CA7C8C" w:rsidRPr="00EC155F">
          <w:rPr>
            <w:rStyle w:val="Hyperlink"/>
            <w:noProof/>
          </w:rPr>
          <w:t>IX.2.17. Connectivity Plugins</w:t>
        </w:r>
        <w:r w:rsidR="00CA7C8C">
          <w:rPr>
            <w:noProof/>
            <w:webHidden/>
          </w:rPr>
          <w:tab/>
        </w:r>
        <w:r w:rsidR="00CA7C8C">
          <w:rPr>
            <w:noProof/>
            <w:webHidden/>
          </w:rPr>
          <w:fldChar w:fldCharType="begin"/>
        </w:r>
        <w:r w:rsidR="00CA7C8C">
          <w:rPr>
            <w:noProof/>
            <w:webHidden/>
          </w:rPr>
          <w:instrText xml:space="preserve"> PAGEREF _Toc300761830 \h </w:instrText>
        </w:r>
        <w:r w:rsidR="00CA7C8C">
          <w:rPr>
            <w:noProof/>
            <w:webHidden/>
          </w:rPr>
        </w:r>
        <w:r w:rsidR="00CA7C8C">
          <w:rPr>
            <w:noProof/>
            <w:webHidden/>
          </w:rPr>
          <w:fldChar w:fldCharType="separate"/>
        </w:r>
        <w:r w:rsidR="00CA7C8C">
          <w:rPr>
            <w:noProof/>
            <w:webHidden/>
          </w:rPr>
          <w:t>84</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1" w:history="1">
        <w:r w:rsidR="00CA7C8C" w:rsidRPr="00EC155F">
          <w:rPr>
            <w:rStyle w:val="Hyperlink"/>
            <w:noProof/>
          </w:rPr>
          <w:t>IX.2.18. Mitosis Plugin</w:t>
        </w:r>
        <w:r w:rsidR="00CA7C8C">
          <w:rPr>
            <w:noProof/>
            <w:webHidden/>
          </w:rPr>
          <w:tab/>
        </w:r>
        <w:r w:rsidR="00CA7C8C">
          <w:rPr>
            <w:noProof/>
            <w:webHidden/>
          </w:rPr>
          <w:fldChar w:fldCharType="begin"/>
        </w:r>
        <w:r w:rsidR="00CA7C8C">
          <w:rPr>
            <w:noProof/>
            <w:webHidden/>
          </w:rPr>
          <w:instrText xml:space="preserve"> PAGEREF _Toc300761831 \h </w:instrText>
        </w:r>
        <w:r w:rsidR="00CA7C8C">
          <w:rPr>
            <w:noProof/>
            <w:webHidden/>
          </w:rPr>
        </w:r>
        <w:r w:rsidR="00CA7C8C">
          <w:rPr>
            <w:noProof/>
            <w:webHidden/>
          </w:rPr>
          <w:fldChar w:fldCharType="separate"/>
        </w:r>
        <w:r w:rsidR="00CA7C8C">
          <w:rPr>
            <w:noProof/>
            <w:webHidden/>
          </w:rPr>
          <w:t>85</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2" w:history="1">
        <w:r w:rsidR="00CA7C8C" w:rsidRPr="00EC155F">
          <w:rPr>
            <w:rStyle w:val="Hyperlink"/>
            <w:noProof/>
          </w:rPr>
          <w:t>IX.2.19. Secretion Plugin</w:t>
        </w:r>
        <w:r w:rsidR="00CA7C8C">
          <w:rPr>
            <w:noProof/>
            <w:webHidden/>
          </w:rPr>
          <w:tab/>
        </w:r>
        <w:r w:rsidR="00CA7C8C">
          <w:rPr>
            <w:noProof/>
            <w:webHidden/>
          </w:rPr>
          <w:fldChar w:fldCharType="begin"/>
        </w:r>
        <w:r w:rsidR="00CA7C8C">
          <w:rPr>
            <w:noProof/>
            <w:webHidden/>
          </w:rPr>
          <w:instrText xml:space="preserve"> PAGEREF _Toc300761832 \h </w:instrText>
        </w:r>
        <w:r w:rsidR="00CA7C8C">
          <w:rPr>
            <w:noProof/>
            <w:webHidden/>
          </w:rPr>
        </w:r>
        <w:r w:rsidR="00CA7C8C">
          <w:rPr>
            <w:noProof/>
            <w:webHidden/>
          </w:rPr>
          <w:fldChar w:fldCharType="separate"/>
        </w:r>
        <w:r w:rsidR="00CA7C8C">
          <w:rPr>
            <w:noProof/>
            <w:webHidden/>
          </w:rPr>
          <w:t>86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3" w:history="1">
        <w:r w:rsidR="00CA7C8C" w:rsidRPr="00EC155F">
          <w:rPr>
            <w:rStyle w:val="Hyperlink"/>
            <w:noProof/>
          </w:rPr>
          <w:t>IX.2.20. PDESolverCaller Plugin</w:t>
        </w:r>
        <w:r w:rsidR="00CA7C8C">
          <w:rPr>
            <w:noProof/>
            <w:webHidden/>
          </w:rPr>
          <w:tab/>
        </w:r>
        <w:r w:rsidR="00CA7C8C">
          <w:rPr>
            <w:noProof/>
            <w:webHidden/>
          </w:rPr>
          <w:fldChar w:fldCharType="begin"/>
        </w:r>
        <w:r w:rsidR="00CA7C8C">
          <w:rPr>
            <w:noProof/>
            <w:webHidden/>
          </w:rPr>
          <w:instrText xml:space="preserve"> PAGEREF _Toc300761833 \h </w:instrText>
        </w:r>
        <w:r w:rsidR="00CA7C8C">
          <w:rPr>
            <w:noProof/>
            <w:webHidden/>
          </w:rPr>
        </w:r>
        <w:r w:rsidR="00CA7C8C">
          <w:rPr>
            <w:noProof/>
            <w:webHidden/>
          </w:rPr>
          <w:fldChar w:fldCharType="separate"/>
        </w:r>
        <w:r w:rsidR="00CA7C8C">
          <w:rPr>
            <w:noProof/>
            <w:webHidden/>
          </w:rPr>
          <w:t>88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4" w:history="1">
        <w:r w:rsidR="00CA7C8C" w:rsidRPr="00EC155F">
          <w:rPr>
            <w:rStyle w:val="Hyperlink"/>
            <w:noProof/>
          </w:rPr>
          <w:t>IX.2.21. Elasticity Plugin and ElasticityTracker Plugin</w:t>
        </w:r>
        <w:r w:rsidR="00CA7C8C">
          <w:rPr>
            <w:noProof/>
            <w:webHidden/>
          </w:rPr>
          <w:tab/>
        </w:r>
        <w:r w:rsidR="00CA7C8C">
          <w:rPr>
            <w:noProof/>
            <w:webHidden/>
          </w:rPr>
          <w:fldChar w:fldCharType="begin"/>
        </w:r>
        <w:r w:rsidR="00CA7C8C">
          <w:rPr>
            <w:noProof/>
            <w:webHidden/>
          </w:rPr>
          <w:instrText xml:space="preserve"> PAGEREF _Toc300761834 \h </w:instrText>
        </w:r>
        <w:r w:rsidR="00CA7C8C">
          <w:rPr>
            <w:noProof/>
            <w:webHidden/>
          </w:rPr>
        </w:r>
        <w:r w:rsidR="00CA7C8C">
          <w:rPr>
            <w:noProof/>
            <w:webHidden/>
          </w:rPr>
          <w:fldChar w:fldCharType="separate"/>
        </w:r>
        <w:r w:rsidR="00CA7C8C">
          <w:rPr>
            <w:noProof/>
            <w:webHidden/>
          </w:rPr>
          <w:t>88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5" w:history="1">
        <w:r w:rsidR="00CA7C8C" w:rsidRPr="00EC155F">
          <w:rPr>
            <w:rStyle w:val="Hyperlink"/>
            <w:noProof/>
          </w:rPr>
          <w:t>IX.2.22. FocalPointPlasticity Plugin</w:t>
        </w:r>
        <w:r w:rsidR="00CA7C8C">
          <w:rPr>
            <w:noProof/>
            <w:webHidden/>
          </w:rPr>
          <w:tab/>
        </w:r>
        <w:r w:rsidR="00CA7C8C">
          <w:rPr>
            <w:noProof/>
            <w:webHidden/>
          </w:rPr>
          <w:fldChar w:fldCharType="begin"/>
        </w:r>
        <w:r w:rsidR="00CA7C8C">
          <w:rPr>
            <w:noProof/>
            <w:webHidden/>
          </w:rPr>
          <w:instrText xml:space="preserve"> PAGEREF _Toc300761835 \h </w:instrText>
        </w:r>
        <w:r w:rsidR="00CA7C8C">
          <w:rPr>
            <w:noProof/>
            <w:webHidden/>
          </w:rPr>
        </w:r>
        <w:r w:rsidR="00CA7C8C">
          <w:rPr>
            <w:noProof/>
            <w:webHidden/>
          </w:rPr>
          <w:fldChar w:fldCharType="separate"/>
        </w:r>
        <w:r w:rsidR="00CA7C8C">
          <w:rPr>
            <w:noProof/>
            <w:webHidden/>
          </w:rPr>
          <w:t>90</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6" w:history="1">
        <w:r w:rsidR="00CA7C8C" w:rsidRPr="00EC155F">
          <w:rPr>
            <w:rStyle w:val="Hyperlink"/>
            <w:noProof/>
          </w:rPr>
          <w:t>IX.2.23.Curvature Plugin</w:t>
        </w:r>
        <w:r w:rsidR="00CA7C8C">
          <w:rPr>
            <w:noProof/>
            <w:webHidden/>
          </w:rPr>
          <w:tab/>
        </w:r>
        <w:r w:rsidR="00CA7C8C">
          <w:rPr>
            <w:noProof/>
            <w:webHidden/>
          </w:rPr>
          <w:fldChar w:fldCharType="begin"/>
        </w:r>
        <w:r w:rsidR="00CA7C8C">
          <w:rPr>
            <w:noProof/>
            <w:webHidden/>
          </w:rPr>
          <w:instrText xml:space="preserve"> PAGEREF _Toc300761836 \h </w:instrText>
        </w:r>
        <w:r w:rsidR="00CA7C8C">
          <w:rPr>
            <w:noProof/>
            <w:webHidden/>
          </w:rPr>
        </w:r>
        <w:r w:rsidR="00CA7C8C">
          <w:rPr>
            <w:noProof/>
            <w:webHidden/>
          </w:rPr>
          <w:fldChar w:fldCharType="separate"/>
        </w:r>
        <w:r w:rsidR="00CA7C8C">
          <w:rPr>
            <w:noProof/>
            <w:webHidden/>
          </w:rPr>
          <w:t>93</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7" w:history="1">
        <w:r w:rsidR="00CA7C8C" w:rsidRPr="00EC155F">
          <w:rPr>
            <w:rStyle w:val="Hyperlink"/>
            <w:noProof/>
          </w:rPr>
          <w:t>IX.2.24.PlayerSettings Plugin</w:t>
        </w:r>
        <w:r w:rsidR="00CA7C8C">
          <w:rPr>
            <w:noProof/>
            <w:webHidden/>
          </w:rPr>
          <w:tab/>
        </w:r>
        <w:r w:rsidR="00CA7C8C">
          <w:rPr>
            <w:noProof/>
            <w:webHidden/>
          </w:rPr>
          <w:fldChar w:fldCharType="begin"/>
        </w:r>
        <w:r w:rsidR="00CA7C8C">
          <w:rPr>
            <w:noProof/>
            <w:webHidden/>
          </w:rPr>
          <w:instrText xml:space="preserve"> PAGEREF _Toc300761837 \h </w:instrText>
        </w:r>
        <w:r w:rsidR="00CA7C8C">
          <w:rPr>
            <w:noProof/>
            <w:webHidden/>
          </w:rPr>
        </w:r>
        <w:r w:rsidR="00CA7C8C">
          <w:rPr>
            <w:noProof/>
            <w:webHidden/>
          </w:rPr>
          <w:fldChar w:fldCharType="separate"/>
        </w:r>
        <w:r w:rsidR="00CA7C8C">
          <w:rPr>
            <w:noProof/>
            <w:webHidden/>
          </w:rPr>
          <w:t>94</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8" w:history="1">
        <w:r w:rsidR="00CA7C8C" w:rsidRPr="00EC155F">
          <w:rPr>
            <w:rStyle w:val="Hyperlink"/>
            <w:noProof/>
          </w:rPr>
          <w:t>IX.2.25.BoundaryPixelTracker Plugin</w:t>
        </w:r>
        <w:r w:rsidR="00CA7C8C">
          <w:rPr>
            <w:noProof/>
            <w:webHidden/>
          </w:rPr>
          <w:tab/>
        </w:r>
        <w:r w:rsidR="00CA7C8C">
          <w:rPr>
            <w:noProof/>
            <w:webHidden/>
          </w:rPr>
          <w:fldChar w:fldCharType="begin"/>
        </w:r>
        <w:r w:rsidR="00CA7C8C">
          <w:rPr>
            <w:noProof/>
            <w:webHidden/>
          </w:rPr>
          <w:instrText xml:space="preserve"> PAGEREF _Toc300761838 \h </w:instrText>
        </w:r>
        <w:r w:rsidR="00CA7C8C">
          <w:rPr>
            <w:noProof/>
            <w:webHidden/>
          </w:rPr>
        </w:r>
        <w:r w:rsidR="00CA7C8C">
          <w:rPr>
            <w:noProof/>
            <w:webHidden/>
          </w:rPr>
          <w:fldChar w:fldCharType="separate"/>
        </w:r>
        <w:r w:rsidR="00CA7C8C">
          <w:rPr>
            <w:noProof/>
            <w:webHidden/>
          </w:rPr>
          <w:t>96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39" w:history="1">
        <w:r w:rsidR="00CA7C8C" w:rsidRPr="00EC155F">
          <w:rPr>
            <w:rStyle w:val="Hyperlink"/>
            <w:noProof/>
          </w:rPr>
          <w:t>IX.2.26.</w:t>
        </w:r>
        <w:r w:rsidR="00CA7C8C" w:rsidRPr="00EC155F">
          <w:rPr>
            <w:rStyle w:val="Hyperlink"/>
            <w:noProof/>
            <w:lang w:eastAsia="en-US"/>
          </w:rPr>
          <w:t xml:space="preserve"> GlobalBoundaryPixelTracker</w:t>
        </w:r>
        <w:r w:rsidR="00CA7C8C">
          <w:rPr>
            <w:noProof/>
            <w:webHidden/>
          </w:rPr>
          <w:tab/>
        </w:r>
        <w:r w:rsidR="00CA7C8C">
          <w:rPr>
            <w:noProof/>
            <w:webHidden/>
          </w:rPr>
          <w:fldChar w:fldCharType="begin"/>
        </w:r>
        <w:r w:rsidR="00CA7C8C">
          <w:rPr>
            <w:noProof/>
            <w:webHidden/>
          </w:rPr>
          <w:instrText xml:space="preserve"> PAGEREF _Toc300761839 \h </w:instrText>
        </w:r>
        <w:r w:rsidR="00CA7C8C">
          <w:rPr>
            <w:noProof/>
            <w:webHidden/>
          </w:rPr>
        </w:r>
        <w:r w:rsidR="00CA7C8C">
          <w:rPr>
            <w:noProof/>
            <w:webHidden/>
          </w:rPr>
          <w:fldChar w:fldCharType="separate"/>
        </w:r>
        <w:r w:rsidR="00CA7C8C">
          <w:rPr>
            <w:noProof/>
            <w:webHidden/>
          </w:rPr>
          <w:t>96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0" w:history="1">
        <w:r w:rsidR="00CA7C8C" w:rsidRPr="00EC155F">
          <w:rPr>
            <w:rStyle w:val="Hyperlink"/>
            <w:noProof/>
          </w:rPr>
          <w:t>IX.2.27. PixelTracker Plugin</w:t>
        </w:r>
        <w:r w:rsidR="00CA7C8C">
          <w:rPr>
            <w:noProof/>
            <w:webHidden/>
          </w:rPr>
          <w:tab/>
        </w:r>
        <w:r w:rsidR="00CA7C8C">
          <w:rPr>
            <w:noProof/>
            <w:webHidden/>
          </w:rPr>
          <w:fldChar w:fldCharType="begin"/>
        </w:r>
        <w:r w:rsidR="00CA7C8C">
          <w:rPr>
            <w:noProof/>
            <w:webHidden/>
          </w:rPr>
          <w:instrText xml:space="preserve"> PAGEREF _Toc300761840 \h </w:instrText>
        </w:r>
        <w:r w:rsidR="00CA7C8C">
          <w:rPr>
            <w:noProof/>
            <w:webHidden/>
          </w:rPr>
        </w:r>
        <w:r w:rsidR="00CA7C8C">
          <w:rPr>
            <w:noProof/>
            <w:webHidden/>
          </w:rPr>
          <w:fldChar w:fldCharType="separate"/>
        </w:r>
        <w:r w:rsidR="00CA7C8C">
          <w:rPr>
            <w:noProof/>
            <w:webHidden/>
          </w:rPr>
          <w:t>96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1" w:history="1">
        <w:r w:rsidR="00CA7C8C" w:rsidRPr="00EC155F">
          <w:rPr>
            <w:rStyle w:val="Hyperlink"/>
            <w:noProof/>
          </w:rPr>
          <w:t>IX.2.28.</w:t>
        </w:r>
        <w:r w:rsidR="00CA7C8C" w:rsidRPr="00EC155F">
          <w:rPr>
            <w:rStyle w:val="Hyperlink"/>
            <w:noProof/>
            <w:lang w:eastAsia="en-US"/>
          </w:rPr>
          <w:t xml:space="preserve"> </w:t>
        </w:r>
        <w:r w:rsidR="00CA7C8C" w:rsidRPr="00EC155F">
          <w:rPr>
            <w:rStyle w:val="Hyperlink"/>
            <w:noProof/>
          </w:rPr>
          <w:t>MomentOfInertia</w:t>
        </w:r>
        <w:r w:rsidR="00CA7C8C" w:rsidRPr="00EC155F">
          <w:rPr>
            <w:rStyle w:val="Hyperlink"/>
            <w:noProof/>
            <w:lang w:eastAsia="en-US"/>
          </w:rPr>
          <w:t xml:space="preserve"> plugin</w:t>
        </w:r>
        <w:r w:rsidR="00CA7C8C">
          <w:rPr>
            <w:noProof/>
            <w:webHidden/>
          </w:rPr>
          <w:tab/>
        </w:r>
        <w:r w:rsidR="00CA7C8C">
          <w:rPr>
            <w:noProof/>
            <w:webHidden/>
          </w:rPr>
          <w:fldChar w:fldCharType="begin"/>
        </w:r>
        <w:r w:rsidR="00CA7C8C">
          <w:rPr>
            <w:noProof/>
            <w:webHidden/>
          </w:rPr>
          <w:instrText xml:space="preserve"> PAGEREF _Toc300761841 \h </w:instrText>
        </w:r>
        <w:r w:rsidR="00CA7C8C">
          <w:rPr>
            <w:noProof/>
            <w:webHidden/>
          </w:rPr>
        </w:r>
        <w:r w:rsidR="00CA7C8C">
          <w:rPr>
            <w:noProof/>
            <w:webHidden/>
          </w:rPr>
          <w:fldChar w:fldCharType="separate"/>
        </w:r>
        <w:r w:rsidR="00CA7C8C">
          <w:rPr>
            <w:noProof/>
            <w:webHidden/>
          </w:rPr>
          <w:t>97</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2" w:history="1">
        <w:r w:rsidR="00CA7C8C" w:rsidRPr="00EC155F">
          <w:rPr>
            <w:rStyle w:val="Hyperlink"/>
            <w:noProof/>
          </w:rPr>
          <w:t>IX.2.29.</w:t>
        </w:r>
        <w:r w:rsidR="00CA7C8C" w:rsidRPr="00EC155F">
          <w:rPr>
            <w:rStyle w:val="Hyperlink"/>
            <w:noProof/>
            <w:lang w:eastAsia="en-US"/>
          </w:rPr>
          <w:t xml:space="preserve"> </w:t>
        </w:r>
        <w:r w:rsidR="00CA7C8C" w:rsidRPr="00EC155F">
          <w:rPr>
            <w:rStyle w:val="Hyperlink"/>
            <w:noProof/>
          </w:rPr>
          <w:t>SimpleClock</w:t>
        </w:r>
        <w:r w:rsidR="00CA7C8C" w:rsidRPr="00EC155F">
          <w:rPr>
            <w:rStyle w:val="Hyperlink"/>
            <w:noProof/>
            <w:lang w:eastAsia="en-US"/>
          </w:rPr>
          <w:t xml:space="preserve"> plugin</w:t>
        </w:r>
        <w:r w:rsidR="00CA7C8C">
          <w:rPr>
            <w:noProof/>
            <w:webHidden/>
          </w:rPr>
          <w:tab/>
        </w:r>
        <w:r w:rsidR="00CA7C8C">
          <w:rPr>
            <w:noProof/>
            <w:webHidden/>
          </w:rPr>
          <w:fldChar w:fldCharType="begin"/>
        </w:r>
        <w:r w:rsidR="00CA7C8C">
          <w:rPr>
            <w:noProof/>
            <w:webHidden/>
          </w:rPr>
          <w:instrText xml:space="preserve"> PAGEREF _Toc300761842 \h </w:instrText>
        </w:r>
        <w:r w:rsidR="00CA7C8C">
          <w:rPr>
            <w:noProof/>
            <w:webHidden/>
          </w:rPr>
        </w:r>
        <w:r w:rsidR="00CA7C8C">
          <w:rPr>
            <w:noProof/>
            <w:webHidden/>
          </w:rPr>
          <w:fldChar w:fldCharType="separate"/>
        </w:r>
        <w:r w:rsidR="00CA7C8C">
          <w:rPr>
            <w:noProof/>
            <w:webHidden/>
          </w:rPr>
          <w:t>97</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3" w:history="1">
        <w:r w:rsidR="00CA7C8C" w:rsidRPr="00EC155F">
          <w:rPr>
            <w:rStyle w:val="Hyperlink"/>
            <w:noProof/>
          </w:rPr>
          <w:t>IX.2.30.</w:t>
        </w:r>
        <w:r w:rsidR="00CA7C8C" w:rsidRPr="00EC155F">
          <w:rPr>
            <w:rStyle w:val="Hyperlink"/>
            <w:noProof/>
            <w:lang w:eastAsia="en-US"/>
          </w:rPr>
          <w:t xml:space="preserve"> </w:t>
        </w:r>
        <w:r w:rsidR="00CA7C8C" w:rsidRPr="00EC155F">
          <w:rPr>
            <w:rStyle w:val="Hyperlink"/>
            <w:noProof/>
          </w:rPr>
          <w:t>ConvergentExtension</w:t>
        </w:r>
        <w:r w:rsidR="00CA7C8C" w:rsidRPr="00EC155F">
          <w:rPr>
            <w:rStyle w:val="Hyperlink"/>
            <w:noProof/>
            <w:lang w:eastAsia="en-US"/>
          </w:rPr>
          <w:t xml:space="preserve"> plugin</w:t>
        </w:r>
        <w:r w:rsidR="00CA7C8C">
          <w:rPr>
            <w:noProof/>
            <w:webHidden/>
          </w:rPr>
          <w:tab/>
        </w:r>
        <w:r w:rsidR="00CA7C8C">
          <w:rPr>
            <w:noProof/>
            <w:webHidden/>
          </w:rPr>
          <w:fldChar w:fldCharType="begin"/>
        </w:r>
        <w:r w:rsidR="00CA7C8C">
          <w:rPr>
            <w:noProof/>
            <w:webHidden/>
          </w:rPr>
          <w:instrText xml:space="preserve"> PAGEREF _Toc300761843 \h </w:instrText>
        </w:r>
        <w:r w:rsidR="00CA7C8C">
          <w:rPr>
            <w:noProof/>
            <w:webHidden/>
          </w:rPr>
        </w:r>
        <w:r w:rsidR="00CA7C8C">
          <w:rPr>
            <w:noProof/>
            <w:webHidden/>
          </w:rPr>
          <w:fldChar w:fldCharType="separate"/>
        </w:r>
        <w:r w:rsidR="00CA7C8C">
          <w:rPr>
            <w:noProof/>
            <w:webHidden/>
          </w:rPr>
          <w:t>97</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44" w:history="1">
        <w:r w:rsidR="00CA7C8C" w:rsidRPr="00EC155F">
          <w:rPr>
            <w:rStyle w:val="Hyperlink"/>
            <w:noProof/>
          </w:rPr>
          <w:t>IX.3. Steppable Section</w:t>
        </w:r>
        <w:r w:rsidR="00CA7C8C">
          <w:rPr>
            <w:noProof/>
            <w:webHidden/>
          </w:rPr>
          <w:tab/>
        </w:r>
        <w:r w:rsidR="00CA7C8C">
          <w:rPr>
            <w:noProof/>
            <w:webHidden/>
          </w:rPr>
          <w:fldChar w:fldCharType="begin"/>
        </w:r>
        <w:r w:rsidR="00CA7C8C">
          <w:rPr>
            <w:noProof/>
            <w:webHidden/>
          </w:rPr>
          <w:instrText xml:space="preserve"> PAGEREF _Toc300761844 \h </w:instrText>
        </w:r>
        <w:r w:rsidR="00CA7C8C">
          <w:rPr>
            <w:noProof/>
            <w:webHidden/>
          </w:rPr>
        </w:r>
        <w:r w:rsidR="00CA7C8C">
          <w:rPr>
            <w:noProof/>
            <w:webHidden/>
          </w:rPr>
          <w:fldChar w:fldCharType="separate"/>
        </w:r>
        <w:r w:rsidR="00CA7C8C">
          <w:rPr>
            <w:noProof/>
            <w:webHidden/>
          </w:rPr>
          <w:t>98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5" w:history="1">
        <w:r w:rsidR="00CA7C8C" w:rsidRPr="00EC155F">
          <w:rPr>
            <w:rStyle w:val="Hyperlink"/>
            <w:noProof/>
          </w:rPr>
          <w:t>IX.3.1 UniformInitializer Steppable</w:t>
        </w:r>
        <w:r w:rsidR="00CA7C8C">
          <w:rPr>
            <w:noProof/>
            <w:webHidden/>
          </w:rPr>
          <w:tab/>
        </w:r>
        <w:r w:rsidR="00CA7C8C">
          <w:rPr>
            <w:noProof/>
            <w:webHidden/>
          </w:rPr>
          <w:fldChar w:fldCharType="begin"/>
        </w:r>
        <w:r w:rsidR="00CA7C8C">
          <w:rPr>
            <w:noProof/>
            <w:webHidden/>
          </w:rPr>
          <w:instrText xml:space="preserve"> PAGEREF _Toc300761845 \h </w:instrText>
        </w:r>
        <w:r w:rsidR="00CA7C8C">
          <w:rPr>
            <w:noProof/>
            <w:webHidden/>
          </w:rPr>
        </w:r>
        <w:r w:rsidR="00CA7C8C">
          <w:rPr>
            <w:noProof/>
            <w:webHidden/>
          </w:rPr>
          <w:fldChar w:fldCharType="separate"/>
        </w:r>
        <w:r w:rsidR="00CA7C8C">
          <w:rPr>
            <w:noProof/>
            <w:webHidden/>
          </w:rPr>
          <w:t>98</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6" w:history="1">
        <w:r w:rsidR="00CA7C8C" w:rsidRPr="00EC155F">
          <w:rPr>
            <w:rStyle w:val="Hyperlink"/>
            <w:noProof/>
          </w:rPr>
          <w:t>IX.3.2. BlobInitializer Steppable</w:t>
        </w:r>
        <w:r w:rsidR="00CA7C8C">
          <w:rPr>
            <w:noProof/>
            <w:webHidden/>
          </w:rPr>
          <w:tab/>
        </w:r>
        <w:r w:rsidR="00CA7C8C">
          <w:rPr>
            <w:noProof/>
            <w:webHidden/>
          </w:rPr>
          <w:fldChar w:fldCharType="begin"/>
        </w:r>
        <w:r w:rsidR="00CA7C8C">
          <w:rPr>
            <w:noProof/>
            <w:webHidden/>
          </w:rPr>
          <w:instrText xml:space="preserve"> PAGEREF _Toc300761846 \h </w:instrText>
        </w:r>
        <w:r w:rsidR="00CA7C8C">
          <w:rPr>
            <w:noProof/>
            <w:webHidden/>
          </w:rPr>
        </w:r>
        <w:r w:rsidR="00CA7C8C">
          <w:rPr>
            <w:noProof/>
            <w:webHidden/>
          </w:rPr>
          <w:fldChar w:fldCharType="separate"/>
        </w:r>
        <w:r w:rsidR="00CA7C8C">
          <w:rPr>
            <w:noProof/>
            <w:webHidden/>
          </w:rPr>
          <w:t>99</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7" w:history="1">
        <w:r w:rsidR="00CA7C8C" w:rsidRPr="00EC155F">
          <w:rPr>
            <w:rStyle w:val="Hyperlink"/>
            <w:noProof/>
          </w:rPr>
          <w:t>IX.3.3. PIF Initializer</w:t>
        </w:r>
        <w:r w:rsidR="00CA7C8C">
          <w:rPr>
            <w:noProof/>
            <w:webHidden/>
          </w:rPr>
          <w:tab/>
        </w:r>
        <w:r w:rsidR="00CA7C8C">
          <w:rPr>
            <w:noProof/>
            <w:webHidden/>
          </w:rPr>
          <w:fldChar w:fldCharType="begin"/>
        </w:r>
        <w:r w:rsidR="00CA7C8C">
          <w:rPr>
            <w:noProof/>
            <w:webHidden/>
          </w:rPr>
          <w:instrText xml:space="preserve"> PAGEREF _Toc300761847 \h </w:instrText>
        </w:r>
        <w:r w:rsidR="00CA7C8C">
          <w:rPr>
            <w:noProof/>
            <w:webHidden/>
          </w:rPr>
        </w:r>
        <w:r w:rsidR="00CA7C8C">
          <w:rPr>
            <w:noProof/>
            <w:webHidden/>
          </w:rPr>
          <w:fldChar w:fldCharType="separate"/>
        </w:r>
        <w:r w:rsidR="00CA7C8C">
          <w:rPr>
            <w:noProof/>
            <w:webHidden/>
          </w:rPr>
          <w:t>100</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8" w:history="1">
        <w:r w:rsidR="00CA7C8C" w:rsidRPr="00EC155F">
          <w:rPr>
            <w:rStyle w:val="Hyperlink"/>
            <w:noProof/>
          </w:rPr>
          <w:t>IX.3.4. PIFDumper Steppable</w:t>
        </w:r>
        <w:r w:rsidR="00CA7C8C">
          <w:rPr>
            <w:noProof/>
            <w:webHidden/>
          </w:rPr>
          <w:tab/>
        </w:r>
        <w:r w:rsidR="00CA7C8C">
          <w:rPr>
            <w:noProof/>
            <w:webHidden/>
          </w:rPr>
          <w:fldChar w:fldCharType="begin"/>
        </w:r>
        <w:r w:rsidR="00CA7C8C">
          <w:rPr>
            <w:noProof/>
            <w:webHidden/>
          </w:rPr>
          <w:instrText xml:space="preserve"> PAGEREF _Toc300761848 \h </w:instrText>
        </w:r>
        <w:r w:rsidR="00CA7C8C">
          <w:rPr>
            <w:noProof/>
            <w:webHidden/>
          </w:rPr>
        </w:r>
        <w:r w:rsidR="00CA7C8C">
          <w:rPr>
            <w:noProof/>
            <w:webHidden/>
          </w:rPr>
          <w:fldChar w:fldCharType="separate"/>
        </w:r>
        <w:r w:rsidR="00CA7C8C">
          <w:rPr>
            <w:noProof/>
            <w:webHidden/>
          </w:rPr>
          <w:t>101</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49" w:history="1">
        <w:r w:rsidR="00CA7C8C" w:rsidRPr="00EC155F">
          <w:rPr>
            <w:rStyle w:val="Hyperlink"/>
            <w:noProof/>
          </w:rPr>
          <w:t>IX.3.5. Mitosis Steppabe.</w:t>
        </w:r>
        <w:r w:rsidR="00CA7C8C">
          <w:rPr>
            <w:noProof/>
            <w:webHidden/>
          </w:rPr>
          <w:tab/>
        </w:r>
        <w:r w:rsidR="00CA7C8C">
          <w:rPr>
            <w:noProof/>
            <w:webHidden/>
          </w:rPr>
          <w:fldChar w:fldCharType="begin"/>
        </w:r>
        <w:r w:rsidR="00CA7C8C">
          <w:rPr>
            <w:noProof/>
            <w:webHidden/>
          </w:rPr>
          <w:instrText xml:space="preserve"> PAGEREF _Toc300761849 \h </w:instrText>
        </w:r>
        <w:r w:rsidR="00CA7C8C">
          <w:rPr>
            <w:noProof/>
            <w:webHidden/>
          </w:rPr>
        </w:r>
        <w:r w:rsidR="00CA7C8C">
          <w:rPr>
            <w:noProof/>
            <w:webHidden/>
          </w:rPr>
          <w:fldChar w:fldCharType="separate"/>
        </w:r>
        <w:r w:rsidR="00CA7C8C">
          <w:rPr>
            <w:noProof/>
            <w:webHidden/>
          </w:rPr>
          <w:t>102</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0" w:history="1">
        <w:r w:rsidR="00CA7C8C" w:rsidRPr="00EC155F">
          <w:rPr>
            <w:rStyle w:val="Hyperlink"/>
            <w:noProof/>
          </w:rPr>
          <w:t>IX.3.5. AdvectionDiffusionSolver.</w:t>
        </w:r>
        <w:r w:rsidR="00CA7C8C">
          <w:rPr>
            <w:noProof/>
            <w:webHidden/>
          </w:rPr>
          <w:tab/>
        </w:r>
        <w:r w:rsidR="00CA7C8C">
          <w:rPr>
            <w:noProof/>
            <w:webHidden/>
          </w:rPr>
          <w:fldChar w:fldCharType="begin"/>
        </w:r>
        <w:r w:rsidR="00CA7C8C">
          <w:rPr>
            <w:noProof/>
            <w:webHidden/>
          </w:rPr>
          <w:instrText xml:space="preserve"> PAGEREF _Toc300761850 \h </w:instrText>
        </w:r>
        <w:r w:rsidR="00CA7C8C">
          <w:rPr>
            <w:noProof/>
            <w:webHidden/>
          </w:rPr>
        </w:r>
        <w:r w:rsidR="00CA7C8C">
          <w:rPr>
            <w:noProof/>
            <w:webHidden/>
          </w:rPr>
          <w:fldChar w:fldCharType="separate"/>
        </w:r>
        <w:r w:rsidR="00CA7C8C">
          <w:rPr>
            <w:noProof/>
            <w:webHidden/>
          </w:rPr>
          <w:t>104</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1" w:history="1">
        <w:r w:rsidR="00CA7C8C" w:rsidRPr="00EC155F">
          <w:rPr>
            <w:rStyle w:val="Hyperlink"/>
            <w:noProof/>
          </w:rPr>
          <w:t>IX.3.6. FlexibleDiffusionSolver</w:t>
        </w:r>
        <w:r w:rsidR="00CA7C8C">
          <w:rPr>
            <w:noProof/>
            <w:webHidden/>
          </w:rPr>
          <w:tab/>
        </w:r>
        <w:r w:rsidR="00CA7C8C">
          <w:rPr>
            <w:noProof/>
            <w:webHidden/>
          </w:rPr>
          <w:fldChar w:fldCharType="begin"/>
        </w:r>
        <w:r w:rsidR="00CA7C8C">
          <w:rPr>
            <w:noProof/>
            <w:webHidden/>
          </w:rPr>
          <w:instrText xml:space="preserve"> PAGEREF _Toc300761851 \h </w:instrText>
        </w:r>
        <w:r w:rsidR="00CA7C8C">
          <w:rPr>
            <w:noProof/>
            <w:webHidden/>
          </w:rPr>
        </w:r>
        <w:r w:rsidR="00CA7C8C">
          <w:rPr>
            <w:noProof/>
            <w:webHidden/>
          </w:rPr>
          <w:fldChar w:fldCharType="separate"/>
        </w:r>
        <w:r w:rsidR="00CA7C8C">
          <w:rPr>
            <w:noProof/>
            <w:webHidden/>
          </w:rPr>
          <w:t>106</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2" w:history="1">
        <w:r w:rsidR="00CA7C8C" w:rsidRPr="00EC155F">
          <w:rPr>
            <w:rStyle w:val="Hyperlink"/>
            <w:noProof/>
          </w:rPr>
          <w:t>IX.3.7. FastDiffusionSolver2D</w:t>
        </w:r>
        <w:r w:rsidR="00CA7C8C">
          <w:rPr>
            <w:noProof/>
            <w:webHidden/>
          </w:rPr>
          <w:tab/>
        </w:r>
        <w:r w:rsidR="00CA7C8C">
          <w:rPr>
            <w:noProof/>
            <w:webHidden/>
          </w:rPr>
          <w:fldChar w:fldCharType="begin"/>
        </w:r>
        <w:r w:rsidR="00CA7C8C">
          <w:rPr>
            <w:noProof/>
            <w:webHidden/>
          </w:rPr>
          <w:instrText xml:space="preserve"> PAGEREF _Toc300761852 \h </w:instrText>
        </w:r>
        <w:r w:rsidR="00CA7C8C">
          <w:rPr>
            <w:noProof/>
            <w:webHidden/>
          </w:rPr>
        </w:r>
        <w:r w:rsidR="00CA7C8C">
          <w:rPr>
            <w:noProof/>
            <w:webHidden/>
          </w:rPr>
          <w:fldChar w:fldCharType="separate"/>
        </w:r>
        <w:r w:rsidR="00CA7C8C">
          <w:rPr>
            <w:noProof/>
            <w:webHidden/>
          </w:rPr>
          <w:t>111</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3" w:history="1">
        <w:r w:rsidR="00CA7C8C" w:rsidRPr="00EC155F">
          <w:rPr>
            <w:rStyle w:val="Hyperlink"/>
            <w:noProof/>
          </w:rPr>
          <w:t>IX.3.8. KernelDiffusionSolver</w:t>
        </w:r>
        <w:r w:rsidR="00CA7C8C">
          <w:rPr>
            <w:noProof/>
            <w:webHidden/>
          </w:rPr>
          <w:tab/>
        </w:r>
        <w:r w:rsidR="00CA7C8C">
          <w:rPr>
            <w:noProof/>
            <w:webHidden/>
          </w:rPr>
          <w:fldChar w:fldCharType="begin"/>
        </w:r>
        <w:r w:rsidR="00CA7C8C">
          <w:rPr>
            <w:noProof/>
            <w:webHidden/>
          </w:rPr>
          <w:instrText xml:space="preserve"> PAGEREF _Toc300761853 \h </w:instrText>
        </w:r>
        <w:r w:rsidR="00CA7C8C">
          <w:rPr>
            <w:noProof/>
            <w:webHidden/>
          </w:rPr>
        </w:r>
        <w:r w:rsidR="00CA7C8C">
          <w:rPr>
            <w:noProof/>
            <w:webHidden/>
          </w:rPr>
          <w:fldChar w:fldCharType="separate"/>
        </w:r>
        <w:r w:rsidR="00CA7C8C">
          <w:rPr>
            <w:noProof/>
            <w:webHidden/>
          </w:rPr>
          <w:t>111</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4" w:history="1">
        <w:r w:rsidR="00CA7C8C" w:rsidRPr="00EC155F">
          <w:rPr>
            <w:rStyle w:val="Hyperlink"/>
            <w:noProof/>
          </w:rPr>
          <w:t>IX.3.9. ReactionDiffusionSolver</w:t>
        </w:r>
        <w:r w:rsidR="00CA7C8C">
          <w:rPr>
            <w:noProof/>
            <w:webHidden/>
          </w:rPr>
          <w:tab/>
        </w:r>
        <w:r w:rsidR="00CA7C8C">
          <w:rPr>
            <w:noProof/>
            <w:webHidden/>
          </w:rPr>
          <w:fldChar w:fldCharType="begin"/>
        </w:r>
        <w:r w:rsidR="00CA7C8C">
          <w:rPr>
            <w:noProof/>
            <w:webHidden/>
          </w:rPr>
          <w:instrText xml:space="preserve"> PAGEREF _Toc300761854 \h </w:instrText>
        </w:r>
        <w:r w:rsidR="00CA7C8C">
          <w:rPr>
            <w:noProof/>
            <w:webHidden/>
          </w:rPr>
        </w:r>
        <w:r w:rsidR="00CA7C8C">
          <w:rPr>
            <w:noProof/>
            <w:webHidden/>
          </w:rPr>
          <w:fldChar w:fldCharType="separate"/>
        </w:r>
        <w:r w:rsidR="00CA7C8C">
          <w:rPr>
            <w:noProof/>
            <w:webHidden/>
          </w:rPr>
          <w:t>112</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5" w:history="1">
        <w:r w:rsidR="00CA7C8C" w:rsidRPr="00EC155F">
          <w:rPr>
            <w:rStyle w:val="Hyperlink"/>
            <w:noProof/>
          </w:rPr>
          <w:t>IX.3.10. Steady State diffusion solver</w:t>
        </w:r>
        <w:r w:rsidR="00CA7C8C">
          <w:rPr>
            <w:noProof/>
            <w:webHidden/>
          </w:rPr>
          <w:tab/>
        </w:r>
        <w:r w:rsidR="00CA7C8C">
          <w:rPr>
            <w:noProof/>
            <w:webHidden/>
          </w:rPr>
          <w:fldChar w:fldCharType="begin"/>
        </w:r>
        <w:r w:rsidR="00CA7C8C">
          <w:rPr>
            <w:noProof/>
            <w:webHidden/>
          </w:rPr>
          <w:instrText xml:space="preserve"> PAGEREF _Toc300761855 \h </w:instrText>
        </w:r>
        <w:r w:rsidR="00CA7C8C">
          <w:rPr>
            <w:noProof/>
            <w:webHidden/>
          </w:rPr>
        </w:r>
        <w:r w:rsidR="00CA7C8C">
          <w:rPr>
            <w:noProof/>
            <w:webHidden/>
          </w:rPr>
          <w:fldChar w:fldCharType="separate"/>
        </w:r>
        <w:r w:rsidR="00CA7C8C">
          <w:rPr>
            <w:noProof/>
            <w:webHidden/>
          </w:rPr>
          <w:t>114</w:t>
        </w:r>
        <w:r w:rsidR="00CA7C8C">
          <w:rPr>
            <w:noProof/>
            <w:webHidden/>
          </w:rPr>
          <w:fldChar w:fldCharType="end"/>
        </w:r>
      </w:hyperlink>
    </w:p>
    <w:p w:rsidR="00CA7C8C" w:rsidRDefault="003E29D9">
      <w:pPr>
        <w:pStyle w:val="TOC4"/>
        <w:tabs>
          <w:tab w:val="right" w:leader="dot" w:pos="8630"/>
        </w:tabs>
        <w:rPr>
          <w:rFonts w:asciiTheme="minorHAnsi" w:eastAsiaTheme="minorEastAsia" w:hAnsiTheme="minorHAnsi" w:cstheme="minorBidi"/>
          <w:noProof/>
          <w:sz w:val="22"/>
          <w:szCs w:val="22"/>
          <w:lang w:eastAsia="en-US"/>
        </w:rPr>
      </w:pPr>
      <w:hyperlink w:anchor="_Toc300761856" w:history="1">
        <w:r w:rsidR="00CA7C8C" w:rsidRPr="00EC155F">
          <w:rPr>
            <w:rStyle w:val="Hyperlink"/>
            <w:noProof/>
          </w:rPr>
          <w:t>IX.3.11. BoxWatcher Steppable</w:t>
        </w:r>
        <w:r w:rsidR="00CA7C8C">
          <w:rPr>
            <w:noProof/>
            <w:webHidden/>
          </w:rPr>
          <w:tab/>
        </w:r>
        <w:r w:rsidR="00CA7C8C">
          <w:rPr>
            <w:noProof/>
            <w:webHidden/>
          </w:rPr>
          <w:fldChar w:fldCharType="begin"/>
        </w:r>
        <w:r w:rsidR="00CA7C8C">
          <w:rPr>
            <w:noProof/>
            <w:webHidden/>
          </w:rPr>
          <w:instrText xml:space="preserve"> PAGEREF _Toc300761856 \h </w:instrText>
        </w:r>
        <w:r w:rsidR="00CA7C8C">
          <w:rPr>
            <w:noProof/>
            <w:webHidden/>
          </w:rPr>
        </w:r>
        <w:r w:rsidR="00CA7C8C">
          <w:rPr>
            <w:noProof/>
            <w:webHidden/>
          </w:rPr>
          <w:fldChar w:fldCharType="separate"/>
        </w:r>
        <w:r w:rsidR="00CA7C8C">
          <w:rPr>
            <w:noProof/>
            <w:webHidden/>
          </w:rPr>
          <w:t>115</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57" w:history="1">
        <w:r w:rsidR="00CA7C8C" w:rsidRPr="00EC155F">
          <w:rPr>
            <w:rStyle w:val="Hyperlink"/>
            <w:noProof/>
          </w:rPr>
          <w:t>IX.4. Additional Plugins and Modules</w:t>
        </w:r>
        <w:r w:rsidR="00CA7C8C">
          <w:rPr>
            <w:noProof/>
            <w:webHidden/>
          </w:rPr>
          <w:tab/>
        </w:r>
        <w:r w:rsidR="00CA7C8C">
          <w:rPr>
            <w:noProof/>
            <w:webHidden/>
          </w:rPr>
          <w:fldChar w:fldCharType="begin"/>
        </w:r>
        <w:r w:rsidR="00CA7C8C">
          <w:rPr>
            <w:noProof/>
            <w:webHidden/>
          </w:rPr>
          <w:instrText xml:space="preserve"> PAGEREF _Toc300761857 \h </w:instrText>
        </w:r>
        <w:r w:rsidR="00CA7C8C">
          <w:rPr>
            <w:noProof/>
            <w:webHidden/>
          </w:rPr>
        </w:r>
        <w:r w:rsidR="00CA7C8C">
          <w:rPr>
            <w:noProof/>
            <w:webHidden/>
          </w:rPr>
          <w:fldChar w:fldCharType="separate"/>
        </w:r>
        <w:r w:rsidR="00CA7C8C">
          <w:rPr>
            <w:noProof/>
            <w:webHidden/>
          </w:rPr>
          <w:t>116</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858" w:history="1">
        <w:r w:rsidR="00CA7C8C" w:rsidRPr="00EC155F">
          <w:rPr>
            <w:rStyle w:val="Hyperlink"/>
            <w:noProof/>
          </w:rPr>
          <w:t>X. References</w:t>
        </w:r>
        <w:r w:rsidR="00CA7C8C">
          <w:rPr>
            <w:noProof/>
            <w:webHidden/>
          </w:rPr>
          <w:tab/>
        </w:r>
        <w:r w:rsidR="00CA7C8C">
          <w:rPr>
            <w:noProof/>
            <w:webHidden/>
          </w:rPr>
          <w:fldChar w:fldCharType="begin"/>
        </w:r>
        <w:r w:rsidR="00CA7C8C">
          <w:rPr>
            <w:noProof/>
            <w:webHidden/>
          </w:rPr>
          <w:instrText xml:space="preserve"> PAGEREF _Toc300761858 \h </w:instrText>
        </w:r>
        <w:r w:rsidR="00CA7C8C">
          <w:rPr>
            <w:noProof/>
            <w:webHidden/>
          </w:rPr>
        </w:r>
        <w:r w:rsidR="00CA7C8C">
          <w:rPr>
            <w:noProof/>
            <w:webHidden/>
          </w:rPr>
          <w:fldChar w:fldCharType="separate"/>
        </w:r>
        <w:r w:rsidR="00CA7C8C">
          <w:rPr>
            <w:noProof/>
            <w:webHidden/>
          </w:rPr>
          <w:t>116</w:t>
        </w:r>
        <w:r w:rsidR="00CA7C8C">
          <w:rPr>
            <w:noProof/>
            <w:webHidden/>
          </w:rPr>
          <w:fldChar w:fldCharType="end"/>
        </w:r>
      </w:hyperlink>
    </w:p>
    <w:p w:rsidR="00CA7C8C" w:rsidRDefault="003E29D9">
      <w:pPr>
        <w:pStyle w:val="TOC1"/>
        <w:tabs>
          <w:tab w:val="right" w:leader="dot" w:pos="8630"/>
        </w:tabs>
        <w:rPr>
          <w:rFonts w:asciiTheme="minorHAnsi" w:eastAsiaTheme="minorEastAsia" w:hAnsiTheme="minorHAnsi" w:cstheme="minorBidi"/>
          <w:noProof/>
          <w:sz w:val="22"/>
          <w:szCs w:val="22"/>
          <w:lang w:eastAsia="en-US"/>
        </w:rPr>
      </w:pPr>
      <w:hyperlink w:anchor="_Toc300761859" w:history="1">
        <w:r w:rsidR="00CA7C8C" w:rsidRPr="00EC155F">
          <w:rPr>
            <w:rStyle w:val="Hyperlink"/>
            <w:noProof/>
          </w:rPr>
          <w:t>Appendix</w:t>
        </w:r>
        <w:r w:rsidR="00CA7C8C">
          <w:rPr>
            <w:noProof/>
            <w:webHidden/>
          </w:rPr>
          <w:tab/>
        </w:r>
        <w:r w:rsidR="00CA7C8C">
          <w:rPr>
            <w:noProof/>
            <w:webHidden/>
          </w:rPr>
          <w:fldChar w:fldCharType="begin"/>
        </w:r>
        <w:r w:rsidR="00CA7C8C">
          <w:rPr>
            <w:noProof/>
            <w:webHidden/>
          </w:rPr>
          <w:instrText xml:space="preserve"> PAGEREF _Toc300761859 \h </w:instrText>
        </w:r>
        <w:r w:rsidR="00CA7C8C">
          <w:rPr>
            <w:noProof/>
            <w:webHidden/>
          </w:rPr>
        </w:r>
        <w:r w:rsidR="00CA7C8C">
          <w:rPr>
            <w:noProof/>
            <w:webHidden/>
          </w:rPr>
          <w:fldChar w:fldCharType="separate"/>
        </w:r>
        <w:r w:rsidR="00CA7C8C">
          <w:rPr>
            <w:noProof/>
            <w:webHidden/>
          </w:rPr>
          <w:t>123</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0" w:history="1">
        <w:r w:rsidR="00CA7C8C" w:rsidRPr="00EC155F">
          <w:rPr>
            <w:rStyle w:val="Hyperlink"/>
            <w:noProof/>
          </w:rPr>
          <w:t>1. Calculating Inertia Tensor in CompuCell3D.</w:t>
        </w:r>
        <w:r w:rsidR="00CA7C8C">
          <w:rPr>
            <w:noProof/>
            <w:webHidden/>
          </w:rPr>
          <w:tab/>
        </w:r>
        <w:r w:rsidR="00CA7C8C">
          <w:rPr>
            <w:noProof/>
            <w:webHidden/>
          </w:rPr>
          <w:fldChar w:fldCharType="begin"/>
        </w:r>
        <w:r w:rsidR="00CA7C8C">
          <w:rPr>
            <w:noProof/>
            <w:webHidden/>
          </w:rPr>
          <w:instrText xml:space="preserve"> PAGEREF _Toc300761860 \h </w:instrText>
        </w:r>
        <w:r w:rsidR="00CA7C8C">
          <w:rPr>
            <w:noProof/>
            <w:webHidden/>
          </w:rPr>
        </w:r>
        <w:r w:rsidR="00CA7C8C">
          <w:rPr>
            <w:noProof/>
            <w:webHidden/>
          </w:rPr>
          <w:fldChar w:fldCharType="separate"/>
        </w:r>
        <w:r w:rsidR="00CA7C8C">
          <w:rPr>
            <w:noProof/>
            <w:webHidden/>
          </w:rPr>
          <w:t>123</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1" w:history="1">
        <w:r w:rsidR="00CA7C8C" w:rsidRPr="00EC155F">
          <w:rPr>
            <w:rStyle w:val="Hyperlink"/>
            <w:noProof/>
          </w:rPr>
          <w:t>2.Calculating shape constraint of a cell – elongation term</w:t>
        </w:r>
        <w:r w:rsidR="00CA7C8C">
          <w:rPr>
            <w:noProof/>
            <w:webHidden/>
          </w:rPr>
          <w:tab/>
        </w:r>
        <w:r w:rsidR="00CA7C8C">
          <w:rPr>
            <w:noProof/>
            <w:webHidden/>
          </w:rPr>
          <w:fldChar w:fldCharType="begin"/>
        </w:r>
        <w:r w:rsidR="00CA7C8C">
          <w:rPr>
            <w:noProof/>
            <w:webHidden/>
          </w:rPr>
          <w:instrText xml:space="preserve"> PAGEREF _Toc300761861 \h </w:instrText>
        </w:r>
        <w:r w:rsidR="00CA7C8C">
          <w:rPr>
            <w:noProof/>
            <w:webHidden/>
          </w:rPr>
        </w:r>
        <w:r w:rsidR="00CA7C8C">
          <w:rPr>
            <w:noProof/>
            <w:webHidden/>
          </w:rPr>
          <w:fldChar w:fldCharType="separate"/>
        </w:r>
        <w:r w:rsidR="00CA7C8C">
          <w:rPr>
            <w:noProof/>
            <w:webHidden/>
          </w:rPr>
          <w:t>126</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62" w:history="1">
        <w:r w:rsidR="00CA7C8C" w:rsidRPr="00EC155F">
          <w:rPr>
            <w:rStyle w:val="Hyperlink"/>
            <w:noProof/>
          </w:rPr>
          <w:t>2.1. Diagonalizing inertia tensor</w:t>
        </w:r>
        <w:r w:rsidR="00CA7C8C">
          <w:rPr>
            <w:noProof/>
            <w:webHidden/>
          </w:rPr>
          <w:tab/>
        </w:r>
        <w:r w:rsidR="00CA7C8C">
          <w:rPr>
            <w:noProof/>
            <w:webHidden/>
          </w:rPr>
          <w:fldChar w:fldCharType="begin"/>
        </w:r>
        <w:r w:rsidR="00CA7C8C">
          <w:rPr>
            <w:noProof/>
            <w:webHidden/>
          </w:rPr>
          <w:instrText xml:space="preserve"> PAGEREF _Toc300761862 \h </w:instrText>
        </w:r>
        <w:r w:rsidR="00CA7C8C">
          <w:rPr>
            <w:noProof/>
            <w:webHidden/>
          </w:rPr>
        </w:r>
        <w:r w:rsidR="00CA7C8C">
          <w:rPr>
            <w:noProof/>
            <w:webHidden/>
          </w:rPr>
          <w:fldChar w:fldCharType="separate"/>
        </w:r>
        <w:r w:rsidR="00CA7C8C">
          <w:rPr>
            <w:noProof/>
            <w:webHidden/>
          </w:rPr>
          <w:t>126</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3" w:history="1">
        <w:r w:rsidR="00CA7C8C" w:rsidRPr="00EC155F">
          <w:rPr>
            <w:rStyle w:val="Hyperlink"/>
            <w:noProof/>
          </w:rPr>
          <w:t>3 Forward Euler method for solving PDE's in CompuCell3D.</w:t>
        </w:r>
        <w:r w:rsidR="00CA7C8C">
          <w:rPr>
            <w:noProof/>
            <w:webHidden/>
          </w:rPr>
          <w:tab/>
        </w:r>
        <w:r w:rsidR="00CA7C8C">
          <w:rPr>
            <w:noProof/>
            <w:webHidden/>
          </w:rPr>
          <w:fldChar w:fldCharType="begin"/>
        </w:r>
        <w:r w:rsidR="00CA7C8C">
          <w:rPr>
            <w:noProof/>
            <w:webHidden/>
          </w:rPr>
          <w:instrText xml:space="preserve"> PAGEREF _Toc300761863 \h </w:instrText>
        </w:r>
        <w:r w:rsidR="00CA7C8C">
          <w:rPr>
            <w:noProof/>
            <w:webHidden/>
          </w:rPr>
        </w:r>
        <w:r w:rsidR="00CA7C8C">
          <w:rPr>
            <w:noProof/>
            <w:webHidden/>
          </w:rPr>
          <w:fldChar w:fldCharType="separate"/>
        </w:r>
        <w:r w:rsidR="00CA7C8C">
          <w:rPr>
            <w:noProof/>
            <w:webHidden/>
          </w:rPr>
          <w:t>127</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4" w:history="1">
        <w:r w:rsidR="00CA7C8C" w:rsidRPr="00EC155F">
          <w:rPr>
            <w:rStyle w:val="Hyperlink"/>
            <w:noProof/>
          </w:rPr>
          <w:t>4. Calculating center of mass when using periodic boundary conditions.</w:t>
        </w:r>
        <w:r w:rsidR="00CA7C8C">
          <w:rPr>
            <w:noProof/>
            <w:webHidden/>
          </w:rPr>
          <w:tab/>
        </w:r>
        <w:r w:rsidR="00CA7C8C">
          <w:rPr>
            <w:noProof/>
            <w:webHidden/>
          </w:rPr>
          <w:fldChar w:fldCharType="begin"/>
        </w:r>
        <w:r w:rsidR="00CA7C8C">
          <w:rPr>
            <w:noProof/>
            <w:webHidden/>
          </w:rPr>
          <w:instrText xml:space="preserve"> PAGEREF _Toc300761864 \h </w:instrText>
        </w:r>
        <w:r w:rsidR="00CA7C8C">
          <w:rPr>
            <w:noProof/>
            <w:webHidden/>
          </w:rPr>
        </w:r>
        <w:r w:rsidR="00CA7C8C">
          <w:rPr>
            <w:noProof/>
            <w:webHidden/>
          </w:rPr>
          <w:fldChar w:fldCharType="separate"/>
        </w:r>
        <w:r w:rsidR="00CA7C8C">
          <w:rPr>
            <w:noProof/>
            <w:webHidden/>
          </w:rPr>
          <w:t>128</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5" w:history="1">
        <w:r w:rsidR="00CA7C8C" w:rsidRPr="00EC155F">
          <w:rPr>
            <w:rStyle w:val="Hyperlink"/>
            <w:noProof/>
          </w:rPr>
          <w:t>5. Dividing cluster cells</w:t>
        </w:r>
        <w:r w:rsidR="00CA7C8C">
          <w:rPr>
            <w:noProof/>
            <w:webHidden/>
          </w:rPr>
          <w:tab/>
        </w:r>
        <w:r w:rsidR="00CA7C8C">
          <w:rPr>
            <w:noProof/>
            <w:webHidden/>
          </w:rPr>
          <w:fldChar w:fldCharType="begin"/>
        </w:r>
        <w:r w:rsidR="00CA7C8C">
          <w:rPr>
            <w:noProof/>
            <w:webHidden/>
          </w:rPr>
          <w:instrText xml:space="preserve"> PAGEREF _Toc300761865 \h </w:instrText>
        </w:r>
        <w:r w:rsidR="00CA7C8C">
          <w:rPr>
            <w:noProof/>
            <w:webHidden/>
          </w:rPr>
        </w:r>
        <w:r w:rsidR="00CA7C8C">
          <w:rPr>
            <w:noProof/>
            <w:webHidden/>
          </w:rPr>
          <w:fldChar w:fldCharType="separate"/>
        </w:r>
        <w:r w:rsidR="00CA7C8C">
          <w:rPr>
            <w:noProof/>
            <w:webHidden/>
          </w:rPr>
          <w:t>129</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6" w:history="1">
        <w:r w:rsidR="00CA7C8C" w:rsidRPr="00EC155F">
          <w:rPr>
            <w:rStyle w:val="Hyperlink"/>
            <w:noProof/>
          </w:rPr>
          <w:t>7. Command line options of CompuCell3D</w:t>
        </w:r>
        <w:r w:rsidR="00CA7C8C">
          <w:rPr>
            <w:noProof/>
            <w:webHidden/>
          </w:rPr>
          <w:tab/>
        </w:r>
        <w:r w:rsidR="00CA7C8C">
          <w:rPr>
            <w:noProof/>
            <w:webHidden/>
          </w:rPr>
          <w:fldChar w:fldCharType="begin"/>
        </w:r>
        <w:r w:rsidR="00CA7C8C">
          <w:rPr>
            <w:noProof/>
            <w:webHidden/>
          </w:rPr>
          <w:instrText xml:space="preserve"> PAGEREF _Toc300761866 \h </w:instrText>
        </w:r>
        <w:r w:rsidR="00CA7C8C">
          <w:rPr>
            <w:noProof/>
            <w:webHidden/>
          </w:rPr>
        </w:r>
        <w:r w:rsidR="00CA7C8C">
          <w:rPr>
            <w:noProof/>
            <w:webHidden/>
          </w:rPr>
          <w:fldChar w:fldCharType="separate"/>
        </w:r>
        <w:r w:rsidR="00CA7C8C">
          <w:rPr>
            <w:noProof/>
            <w:webHidden/>
          </w:rPr>
          <w:t>131</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67" w:history="1">
        <w:r w:rsidR="00CA7C8C" w:rsidRPr="00EC155F">
          <w:rPr>
            <w:rStyle w:val="Hyperlink"/>
            <w:noProof/>
          </w:rPr>
          <w:t>7.1. CompuCell3D Player Command Line Options</w:t>
        </w:r>
        <w:r w:rsidR="00CA7C8C">
          <w:rPr>
            <w:noProof/>
            <w:webHidden/>
          </w:rPr>
          <w:tab/>
        </w:r>
        <w:r w:rsidR="00CA7C8C">
          <w:rPr>
            <w:noProof/>
            <w:webHidden/>
          </w:rPr>
          <w:fldChar w:fldCharType="begin"/>
        </w:r>
        <w:r w:rsidR="00CA7C8C">
          <w:rPr>
            <w:noProof/>
            <w:webHidden/>
          </w:rPr>
          <w:instrText xml:space="preserve"> PAGEREF _Toc300761867 \h </w:instrText>
        </w:r>
        <w:r w:rsidR="00CA7C8C">
          <w:rPr>
            <w:noProof/>
            <w:webHidden/>
          </w:rPr>
        </w:r>
        <w:r w:rsidR="00CA7C8C">
          <w:rPr>
            <w:noProof/>
            <w:webHidden/>
          </w:rPr>
          <w:fldChar w:fldCharType="separate"/>
        </w:r>
        <w:r w:rsidR="00CA7C8C">
          <w:rPr>
            <w:noProof/>
            <w:webHidden/>
          </w:rPr>
          <w:t>131</w:t>
        </w:r>
        <w:r w:rsidR="00CA7C8C">
          <w:rPr>
            <w:noProof/>
            <w:webHidden/>
          </w:rPr>
          <w:fldChar w:fldCharType="end"/>
        </w:r>
      </w:hyperlink>
    </w:p>
    <w:p w:rsidR="00CA7C8C" w:rsidRDefault="003E29D9">
      <w:pPr>
        <w:pStyle w:val="TOC3"/>
        <w:tabs>
          <w:tab w:val="right" w:leader="dot" w:pos="8630"/>
        </w:tabs>
        <w:rPr>
          <w:rFonts w:asciiTheme="minorHAnsi" w:eastAsiaTheme="minorEastAsia" w:hAnsiTheme="minorHAnsi" w:cstheme="minorBidi"/>
          <w:noProof/>
          <w:sz w:val="22"/>
          <w:szCs w:val="22"/>
          <w:lang w:eastAsia="en-US"/>
        </w:rPr>
      </w:pPr>
      <w:hyperlink w:anchor="_Toc300761868" w:history="1">
        <w:r w:rsidR="00CA7C8C" w:rsidRPr="00EC155F">
          <w:rPr>
            <w:rStyle w:val="Hyperlink"/>
            <w:noProof/>
          </w:rPr>
          <w:t>7.2. Runnig CompuCell3D in a GUI-Less Mode - Command Line Options.</w:t>
        </w:r>
        <w:r w:rsidR="00CA7C8C">
          <w:rPr>
            <w:noProof/>
            <w:webHidden/>
          </w:rPr>
          <w:tab/>
        </w:r>
        <w:r w:rsidR="00CA7C8C">
          <w:rPr>
            <w:noProof/>
            <w:webHidden/>
          </w:rPr>
          <w:fldChar w:fldCharType="begin"/>
        </w:r>
        <w:r w:rsidR="00CA7C8C">
          <w:rPr>
            <w:noProof/>
            <w:webHidden/>
          </w:rPr>
          <w:instrText xml:space="preserve"> PAGEREF _Toc300761868 \h </w:instrText>
        </w:r>
        <w:r w:rsidR="00CA7C8C">
          <w:rPr>
            <w:noProof/>
            <w:webHidden/>
          </w:rPr>
        </w:r>
        <w:r w:rsidR="00CA7C8C">
          <w:rPr>
            <w:noProof/>
            <w:webHidden/>
          </w:rPr>
          <w:fldChar w:fldCharType="separate"/>
        </w:r>
        <w:r w:rsidR="00CA7C8C">
          <w:rPr>
            <w:noProof/>
            <w:webHidden/>
          </w:rPr>
          <w:t>132</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69" w:history="1">
        <w:r w:rsidR="00CA7C8C" w:rsidRPr="00EC155F">
          <w:rPr>
            <w:rStyle w:val="Hyperlink"/>
            <w:noProof/>
          </w:rPr>
          <w:t>8. Managing CompuCell3D simulations (CC3D project files)</w:t>
        </w:r>
        <w:r w:rsidR="00CA7C8C">
          <w:rPr>
            <w:noProof/>
            <w:webHidden/>
          </w:rPr>
          <w:tab/>
        </w:r>
        <w:r w:rsidR="00CA7C8C">
          <w:rPr>
            <w:noProof/>
            <w:webHidden/>
          </w:rPr>
          <w:fldChar w:fldCharType="begin"/>
        </w:r>
        <w:r w:rsidR="00CA7C8C">
          <w:rPr>
            <w:noProof/>
            <w:webHidden/>
          </w:rPr>
          <w:instrText xml:space="preserve"> PAGEREF _Toc300761869 \h </w:instrText>
        </w:r>
        <w:r w:rsidR="00CA7C8C">
          <w:rPr>
            <w:noProof/>
            <w:webHidden/>
          </w:rPr>
        </w:r>
        <w:r w:rsidR="00CA7C8C">
          <w:rPr>
            <w:noProof/>
            <w:webHidden/>
          </w:rPr>
          <w:fldChar w:fldCharType="separate"/>
        </w:r>
        <w:r w:rsidR="00CA7C8C">
          <w:rPr>
            <w:noProof/>
            <w:webHidden/>
          </w:rPr>
          <w:t>134</w:t>
        </w:r>
        <w:r w:rsidR="00CA7C8C">
          <w:rPr>
            <w:noProof/>
            <w:webHidden/>
          </w:rPr>
          <w:fldChar w:fldCharType="end"/>
        </w:r>
      </w:hyperlink>
    </w:p>
    <w:p w:rsidR="00CA7C8C" w:rsidRDefault="003E29D9">
      <w:pPr>
        <w:pStyle w:val="TOC2"/>
        <w:tabs>
          <w:tab w:val="right" w:leader="dot" w:pos="8630"/>
        </w:tabs>
        <w:rPr>
          <w:rFonts w:asciiTheme="minorHAnsi" w:eastAsiaTheme="minorEastAsia" w:hAnsiTheme="minorHAnsi" w:cstheme="minorBidi"/>
          <w:noProof/>
          <w:sz w:val="22"/>
          <w:szCs w:val="22"/>
          <w:lang w:eastAsia="en-US"/>
        </w:rPr>
      </w:pPr>
      <w:hyperlink w:anchor="_Toc300761870" w:history="1">
        <w:r w:rsidR="00CA7C8C" w:rsidRPr="00EC155F">
          <w:rPr>
            <w:rStyle w:val="Hyperlink"/>
            <w:noProof/>
          </w:rPr>
          <w:t>9. Keeping Track of Simulation Files (deprecated)</w:t>
        </w:r>
        <w:r w:rsidR="00CA7C8C">
          <w:rPr>
            <w:noProof/>
            <w:webHidden/>
          </w:rPr>
          <w:tab/>
        </w:r>
        <w:r w:rsidR="00CA7C8C">
          <w:rPr>
            <w:noProof/>
            <w:webHidden/>
          </w:rPr>
          <w:fldChar w:fldCharType="begin"/>
        </w:r>
        <w:r w:rsidR="00CA7C8C">
          <w:rPr>
            <w:noProof/>
            <w:webHidden/>
          </w:rPr>
          <w:instrText xml:space="preserve"> PAGEREF _Toc300761870 \h </w:instrText>
        </w:r>
        <w:r w:rsidR="00CA7C8C">
          <w:rPr>
            <w:noProof/>
            <w:webHidden/>
          </w:rPr>
        </w:r>
        <w:r w:rsidR="00CA7C8C">
          <w:rPr>
            <w:noProof/>
            <w:webHidden/>
          </w:rPr>
          <w:fldChar w:fldCharType="separate"/>
        </w:r>
        <w:r w:rsidR="00CA7C8C">
          <w:rPr>
            <w:noProof/>
            <w:webHidden/>
          </w:rPr>
          <w:t>135</w:t>
        </w:r>
        <w:r w:rsidR="00CA7C8C">
          <w:rPr>
            <w:noProof/>
            <w:webHidden/>
          </w:rPr>
          <w:fldChar w:fldCharType="end"/>
        </w:r>
      </w:hyperlink>
    </w:p>
    <w:p w:rsidR="00E41DA1" w:rsidRDefault="009369A1" w:rsidP="000F29D5">
      <w:pPr>
        <w:pStyle w:val="Caption"/>
      </w:pPr>
      <w:r>
        <w:fldChar w:fldCharType="end"/>
      </w:r>
    </w:p>
    <w:p w:rsidR="00A9702C" w:rsidRDefault="00E41DA1" w:rsidP="00A9702C">
      <w:pPr>
        <w:pStyle w:val="BodyText"/>
      </w:pPr>
      <w:r>
        <w:br w:type="page"/>
      </w:r>
      <w:r w:rsidR="00A9702C">
        <w:lastRenderedPageBreak/>
        <w:t xml:space="preserve">The goal of this manual is to teach biomodelers how to effectively use multi-scale, multi-cell simulation environment CompuCell3D to build, test, run and post-process simulations of biological phenomena occurring at single cell, tissue or even up to single organism levels. We first introduce basics of the Glazier-Graner-Hogeweg (GGH) model aka Cellular Potts Model (CPM) and then follow with essential information about how to use CompuCell3D and show simple examples of biological models implemented using CompuCell3D. Subsequently we will introduce more advanced simulation building techniques such as Python scripting and writing extension modules using C++. In everyday practice, however, the knowledge of C++ is not essential and C++ modules are usually developed by core CompuCell3D developers. However, to build sophisticated and biologically relevant models you will probably want to use Python scripting. Thus we strongly encourage readers to acquire at lease basic knowledge of Python. We don’t want to endorse any particular book but to guide users we might suggests names of the authors of the most popular books on Python programming: David Beazley, Mark Lutz, </w:t>
      </w:r>
      <w:r w:rsidR="00A9702C">
        <w:rPr>
          <w:rStyle w:val="ptbrand"/>
        </w:rPr>
        <w:t xml:space="preserve">Mark Summerfield, Michael Dawson, </w:t>
      </w:r>
      <w:proofErr w:type="gramStart"/>
      <w:r w:rsidR="00A9702C">
        <w:rPr>
          <w:rStyle w:val="ptbrand"/>
        </w:rPr>
        <w:t>Magnus</w:t>
      </w:r>
      <w:proofErr w:type="gramEnd"/>
      <w:r w:rsidR="00A9702C">
        <w:rPr>
          <w:rStyle w:val="ptbrand"/>
        </w:rPr>
        <w:t xml:space="preserve"> Lie Hetland.</w:t>
      </w:r>
    </w:p>
    <w:p w:rsidR="00F11B7A" w:rsidRDefault="00A9702C" w:rsidP="000F29D5">
      <w:pPr>
        <w:pStyle w:val="Caption"/>
      </w:pPr>
      <w:r>
        <w:br w:type="page"/>
      </w:r>
    </w:p>
    <w:p w:rsidR="000F29D5" w:rsidRPr="007B5832" w:rsidRDefault="000F29D5" w:rsidP="00F50281">
      <w:pPr>
        <w:pStyle w:val="Heading1"/>
      </w:pPr>
      <w:bookmarkStart w:id="0" w:name="_Toc195785629"/>
      <w:bookmarkStart w:id="1" w:name="_Toc195785798"/>
      <w:bookmarkStart w:id="2" w:name="_Toc195785891"/>
      <w:bookmarkStart w:id="3" w:name="_Toc236739122"/>
      <w:bookmarkStart w:id="4" w:name="_Toc300761786"/>
      <w:r>
        <w:lastRenderedPageBreak/>
        <w:t xml:space="preserve">I. </w:t>
      </w:r>
      <w:r w:rsidRPr="00303711">
        <w:t>Introduction</w:t>
      </w:r>
      <w:bookmarkEnd w:id="0"/>
      <w:bookmarkEnd w:id="1"/>
      <w:bookmarkEnd w:id="2"/>
      <w:bookmarkEnd w:id="3"/>
      <w:bookmarkEnd w:id="4"/>
    </w:p>
    <w:p w:rsidR="000F29D5" w:rsidRPr="00192BBE" w:rsidRDefault="000F29D5" w:rsidP="00575C2D">
      <w:pPr>
        <w:pStyle w:val="BodyText"/>
      </w:pPr>
      <w:r w:rsidRPr="00C44509">
        <w:t xml:space="preserve">The last decade has seen fairly realistic simulations of single cells that </w:t>
      </w:r>
      <w:r>
        <w:t xml:space="preserve">can </w:t>
      </w:r>
      <w:r w:rsidRPr="00C44509">
        <w:t xml:space="preserve">confirm or predict experimental findings. Because they </w:t>
      </w:r>
      <w:r>
        <w:t>are</w:t>
      </w:r>
      <w:r w:rsidRPr="00C44509">
        <w:t xml:space="preserve"> computational</w:t>
      </w:r>
      <w:r>
        <w:t>ly expensive</w:t>
      </w:r>
      <w:r w:rsidRPr="00C44509">
        <w:t xml:space="preserve">, they can simulate at most several cells at once. Even more detailed </w:t>
      </w:r>
      <w:r>
        <w:t>subcellular simulations can replicate</w:t>
      </w:r>
      <w:r w:rsidRPr="00C44509">
        <w:t xml:space="preserve"> some of the processes taking place inside individual cells.</w:t>
      </w:r>
      <w:r w:rsidR="00D5149E">
        <w:t xml:space="preserve"> </w:t>
      </w:r>
      <w:r w:rsidRPr="00C44509">
        <w:rPr>
          <w:i/>
        </w:rPr>
        <w:t>E.g.</w:t>
      </w:r>
      <w:r w:rsidRPr="00C44509">
        <w:t xml:space="preserve">, </w:t>
      </w:r>
      <w:r>
        <w:t>Virtual Cell (</w:t>
      </w:r>
      <w:hyperlink r:id="rId9" w:history="1">
        <w:r w:rsidRPr="002969D8">
          <w:rPr>
            <w:rStyle w:val="Hyperlink"/>
          </w:rPr>
          <w:t>http://www.nrcam.uchc.edu</w:t>
        </w:r>
      </w:hyperlink>
      <w:r>
        <w:t>) supports microscopic simulations of intracellular dynamics to produce detailed replicas of individual cells, but can only simulate single cells or small cell clusters.</w:t>
      </w:r>
    </w:p>
    <w:p w:rsidR="000F29D5" w:rsidRDefault="000F29D5" w:rsidP="00575C2D">
      <w:pPr>
        <w:pStyle w:val="BodyText"/>
      </w:pPr>
      <w:r>
        <w:t xml:space="preserve">Simulations of tissues, organs and organisms present a somewhat different challenge: how to simplify and adapt single cell simulations to apply them efficiently to study, </w:t>
      </w:r>
      <w:r>
        <w:rPr>
          <w:i/>
        </w:rPr>
        <w:t>in-silico</w:t>
      </w:r>
      <w:r>
        <w:t xml:space="preserve">, ensembles of several million cells. To be useful, these simplified simulations should capture key cell-level behaviors, providing a phenomenological description of cell interactions without requiring prohibitively detailed molecular-level simulations of the internal state of each cell. </w:t>
      </w:r>
      <w:r w:rsidRPr="008733E1">
        <w:t xml:space="preserve">While an understanding of cell biology, biochemistry, genetics, </w:t>
      </w:r>
      <w:r w:rsidRPr="008733E1">
        <w:rPr>
          <w:i/>
        </w:rPr>
        <w:t>etc.</w:t>
      </w:r>
      <w:r w:rsidRPr="008733E1">
        <w:t xml:space="preserve"> is essentia</w:t>
      </w:r>
      <w:r>
        <w:t>l for building useful, predictive simulations, t</w:t>
      </w:r>
      <w:r w:rsidRPr="008733E1">
        <w:t xml:space="preserve">he hardest part </w:t>
      </w:r>
      <w:r>
        <w:t>of simulation</w:t>
      </w:r>
      <w:r w:rsidRPr="008733E1">
        <w:t xml:space="preserve"> building is identifying and quantitatively describing</w:t>
      </w:r>
      <w:r>
        <w:t xml:space="preserve"> appropriate subsets of this </w:t>
      </w:r>
      <w:r w:rsidRPr="008733E1">
        <w:t>knowledge. In the excitement of discovery, scientists often forget that modeling</w:t>
      </w:r>
      <w:r>
        <w:t xml:space="preserve"> and simulation, by definition, require</w:t>
      </w:r>
      <w:r w:rsidRPr="008733E1">
        <w:t xml:space="preserve"> simplification of reality.</w:t>
      </w:r>
    </w:p>
    <w:p w:rsidR="000F29D5" w:rsidRDefault="000F29D5" w:rsidP="00575C2D">
      <w:pPr>
        <w:pStyle w:val="BodyText"/>
      </w:pPr>
      <w:r>
        <w:t xml:space="preserve">One choice is to ignore cells completely, </w:t>
      </w:r>
      <w:r>
        <w:rPr>
          <w:i/>
        </w:rPr>
        <w:t>e.g.</w:t>
      </w:r>
      <w:r w:rsidRPr="00F407DC">
        <w:t>,</w:t>
      </w:r>
      <w:r>
        <w:t xml:space="preserve"> Physiome </w:t>
      </w:r>
      <w:r w:rsidRPr="00575C2D">
        <w:rPr>
          <w:i/>
        </w:rPr>
        <w:t>(</w:t>
      </w:r>
      <w:r>
        <w:rPr>
          <w:b/>
          <w:i/>
        </w:rPr>
        <w:t>1</w:t>
      </w:r>
      <w:r w:rsidRPr="00575C2D">
        <w:rPr>
          <w:i/>
        </w:rPr>
        <w:t>)</w:t>
      </w:r>
      <w:r w:rsidRPr="00EC522E">
        <w:t xml:space="preserve"> </w:t>
      </w:r>
      <w:r>
        <w:t>models tissues as continua with bulk mechanical properties and detailed molecular reaction networks, which is computationally efficient for describing dense tissues and non-cellular materials like bone, extracellular matrix (</w:t>
      </w:r>
      <w:r>
        <w:rPr>
          <w:i/>
        </w:rPr>
        <w:t>ECM</w:t>
      </w:r>
      <w:r>
        <w:t xml:space="preserve">), fluids, and diffusing chemicals </w:t>
      </w:r>
      <w:r w:rsidRPr="00575C2D">
        <w:rPr>
          <w:i/>
        </w:rPr>
        <w:t>(</w:t>
      </w:r>
      <w:r>
        <w:rPr>
          <w:b/>
          <w:i/>
        </w:rPr>
        <w:t>2</w:t>
      </w:r>
      <w:r>
        <w:rPr>
          <w:i/>
        </w:rPr>
        <w:t xml:space="preserve">, </w:t>
      </w:r>
      <w:r>
        <w:rPr>
          <w:b/>
          <w:i/>
        </w:rPr>
        <w:t>3</w:t>
      </w:r>
      <w:r w:rsidRPr="00575C2D">
        <w:rPr>
          <w:i/>
        </w:rPr>
        <w:t>)</w:t>
      </w:r>
      <w:r>
        <w:t>, but not for situations where cells reorganize or migrate.</w:t>
      </w:r>
    </w:p>
    <w:p w:rsidR="000F29D5" w:rsidRDefault="00BD6920" w:rsidP="000F29D5">
      <w:pPr>
        <w:pStyle w:val="BodyText"/>
      </w:pPr>
      <w:r>
        <w:rPr>
          <w:noProof/>
          <w:lang w:eastAsia="en-US"/>
        </w:rPr>
        <mc:AlternateContent>
          <mc:Choice Requires="wps">
            <w:drawing>
              <wp:anchor distT="0" distB="0" distL="114300" distR="114300" simplePos="0" relativeHeight="251594240" behindDoc="0" locked="0" layoutInCell="1" allowOverlap="1" wp14:anchorId="5DC54B60" wp14:editId="74E99BA1">
                <wp:simplePos x="0" y="0"/>
                <wp:positionH relativeFrom="column">
                  <wp:posOffset>2242820</wp:posOffset>
                </wp:positionH>
                <wp:positionV relativeFrom="paragraph">
                  <wp:posOffset>-870585</wp:posOffset>
                </wp:positionV>
                <wp:extent cx="140970" cy="201295"/>
                <wp:effectExtent l="4445" t="0" r="0" b="2540"/>
                <wp:wrapNone/>
                <wp:docPr id="1499" name="Text Box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471002" w:rsidRDefault="00CD7426" w:rsidP="000F29D5">
                            <w:pPr>
                              <w:rPr>
                                <w:szCs w:val="36"/>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176.6pt;margin-top:-68.55pt;width:11.1pt;height:15.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" filled="f" stroked="f">
                <v:stroke joinstyle="round"/>
                <o:lock v:ext="edit" aspectratio="t"/>
                <v:textbox inset="0,0,0,0">
                  <w:txbxContent>
                    <w:p w:rsidR="00CD7426" w:rsidRPr="00471002" w:rsidRDefault="00CD7426" w:rsidP="000F29D5">
                      <w:pPr>
                        <w:rPr>
                          <w:szCs w:val="36"/>
                        </w:rPr>
                      </w:pPr>
                    </w:p>
                  </w:txbxContent>
                </v:textbox>
              </v:shape>
            </w:pict>
          </mc:Fallback>
        </mc:AlternateContent>
      </w:r>
      <w:r>
        <w:rPr>
          <w:noProof/>
          <w:lang w:eastAsia="en-US"/>
        </w:rPr>
        <mc:AlternateContent>
          <mc:Choice Requires="wps">
            <w:drawing>
              <wp:anchor distT="0" distB="0" distL="114300" distR="114300" simplePos="0" relativeHeight="251593216" behindDoc="0" locked="0" layoutInCell="1" allowOverlap="1" wp14:anchorId="4104760F" wp14:editId="6331FFFA">
                <wp:simplePos x="0" y="0"/>
                <wp:positionH relativeFrom="column">
                  <wp:posOffset>-236220</wp:posOffset>
                </wp:positionH>
                <wp:positionV relativeFrom="paragraph">
                  <wp:posOffset>2259330</wp:posOffset>
                </wp:positionV>
                <wp:extent cx="9144000" cy="0"/>
                <wp:effectExtent l="1905" t="1905" r="0" b="0"/>
                <wp:wrapNone/>
                <wp:docPr id="149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13" o:spid="_x0000_s1026" style="position:absolute;margin-left:-18.6pt;margin-top:177.9pt;width:10in;height:0;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PxkULyuAgAApg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Pr>
          <w:noProof/>
          <w:lang w:eastAsia="en-US"/>
        </w:rPr>
        <mc:AlternateContent>
          <mc:Choice Requires="wpc">
            <w:drawing>
              <wp:inline distT="0" distB="0" distL="0" distR="0" wp14:anchorId="1036148E" wp14:editId="05BF534C">
                <wp:extent cx="4742180" cy="2289810"/>
                <wp:effectExtent l="0" t="0" r="1270" b="0"/>
                <wp:docPr id="149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28" name="Picture 296" descr="l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
                            <a:ext cx="186690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Rectangle 298"/>
                        <wps:cNvSpPr>
                          <a:spLocks noChangeAspect="1" noChangeArrowheads="1"/>
                        </wps:cNvSpPr>
                        <wps:spPr bwMode="auto">
                          <a:xfrm>
                            <a:off x="3090545" y="83185"/>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0" name="Rectangle 299"/>
                        <wps:cNvSpPr>
                          <a:spLocks noChangeAspect="1" noChangeArrowheads="1"/>
                        </wps:cNvSpPr>
                        <wps:spPr bwMode="auto">
                          <a:xfrm>
                            <a:off x="3342640" y="83185"/>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1" name="Rectangle 300"/>
                        <wps:cNvSpPr>
                          <a:spLocks noChangeAspect="1" noChangeArrowheads="1"/>
                        </wps:cNvSpPr>
                        <wps:spPr bwMode="auto">
                          <a:xfrm>
                            <a:off x="3090545" y="334010"/>
                            <a:ext cx="25209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2" name="Rectangle 301"/>
                        <wps:cNvSpPr>
                          <a:spLocks noChangeAspect="1" noChangeArrowheads="1"/>
                        </wps:cNvSpPr>
                        <wps:spPr bwMode="auto">
                          <a:xfrm>
                            <a:off x="359219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3" name="Rectangle 302"/>
                        <wps:cNvSpPr>
                          <a:spLocks noChangeAspect="1" noChangeArrowheads="1"/>
                        </wps:cNvSpPr>
                        <wps:spPr bwMode="auto">
                          <a:xfrm>
                            <a:off x="3843020" y="83185"/>
                            <a:ext cx="250190"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4" name="Rectangle 303"/>
                        <wps:cNvSpPr>
                          <a:spLocks noChangeAspect="1" noChangeArrowheads="1"/>
                        </wps:cNvSpPr>
                        <wps:spPr bwMode="auto">
                          <a:xfrm>
                            <a:off x="3342640" y="334010"/>
                            <a:ext cx="24955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5" name="Rectangle 304"/>
                        <wps:cNvSpPr>
                          <a:spLocks noChangeAspect="1" noChangeArrowheads="1"/>
                        </wps:cNvSpPr>
                        <wps:spPr bwMode="auto">
                          <a:xfrm>
                            <a:off x="359219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6" name="Rectangle 305"/>
                        <wps:cNvSpPr>
                          <a:spLocks noChangeAspect="1" noChangeArrowheads="1"/>
                        </wps:cNvSpPr>
                        <wps:spPr bwMode="auto">
                          <a:xfrm>
                            <a:off x="3843020" y="334010"/>
                            <a:ext cx="250190"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7" name="Rectangle 306"/>
                        <wps:cNvSpPr>
                          <a:spLocks noChangeAspect="1" noChangeArrowheads="1"/>
                        </wps:cNvSpPr>
                        <wps:spPr bwMode="auto">
                          <a:xfrm>
                            <a:off x="3090545" y="584200"/>
                            <a:ext cx="25209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8" name="Rectangle 307"/>
                        <wps:cNvSpPr>
                          <a:spLocks noChangeAspect="1" noChangeArrowheads="1"/>
                        </wps:cNvSpPr>
                        <wps:spPr bwMode="auto">
                          <a:xfrm>
                            <a:off x="3342640" y="584200"/>
                            <a:ext cx="24955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9" name="Rectangle 308"/>
                        <wps:cNvSpPr>
                          <a:spLocks noChangeAspect="1" noChangeArrowheads="1"/>
                        </wps:cNvSpPr>
                        <wps:spPr bwMode="auto">
                          <a:xfrm>
                            <a:off x="359219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6" name="Rectangle 309"/>
                        <wps:cNvSpPr>
                          <a:spLocks noChangeAspect="1" noChangeArrowheads="1"/>
                        </wps:cNvSpPr>
                        <wps:spPr bwMode="auto">
                          <a:xfrm>
                            <a:off x="3843020" y="584200"/>
                            <a:ext cx="250190"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7" name="Rectangle 310"/>
                        <wps:cNvSpPr>
                          <a:spLocks noChangeAspect="1" noChangeArrowheads="1"/>
                        </wps:cNvSpPr>
                        <wps:spPr bwMode="auto">
                          <a:xfrm>
                            <a:off x="4093210"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8" name="Rectangle 311"/>
                        <wps:cNvSpPr>
                          <a:spLocks noChangeAspect="1" noChangeArrowheads="1"/>
                        </wps:cNvSpPr>
                        <wps:spPr bwMode="auto">
                          <a:xfrm>
                            <a:off x="4093210"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9" name="Rectangle 312"/>
                        <wps:cNvSpPr>
                          <a:spLocks noChangeAspect="1" noChangeArrowheads="1"/>
                        </wps:cNvSpPr>
                        <wps:spPr bwMode="auto">
                          <a:xfrm>
                            <a:off x="4093210"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0" name="Rectangle 313"/>
                        <wps:cNvSpPr>
                          <a:spLocks noChangeAspect="1" noChangeArrowheads="1"/>
                        </wps:cNvSpPr>
                        <wps:spPr bwMode="auto">
                          <a:xfrm>
                            <a:off x="3090545" y="835660"/>
                            <a:ext cx="25209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1" name="Rectangle 314"/>
                        <wps:cNvSpPr>
                          <a:spLocks noChangeAspect="1" noChangeArrowheads="1"/>
                        </wps:cNvSpPr>
                        <wps:spPr bwMode="auto">
                          <a:xfrm>
                            <a:off x="3342640" y="835660"/>
                            <a:ext cx="24955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2" name="Rectangle 315"/>
                        <wps:cNvSpPr>
                          <a:spLocks noChangeAspect="1" noChangeArrowheads="1"/>
                        </wps:cNvSpPr>
                        <wps:spPr bwMode="auto">
                          <a:xfrm>
                            <a:off x="359219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3" name="Rectangle 316"/>
                        <wps:cNvSpPr>
                          <a:spLocks noChangeAspect="1" noChangeArrowheads="1"/>
                        </wps:cNvSpPr>
                        <wps:spPr bwMode="auto">
                          <a:xfrm>
                            <a:off x="3843020" y="835660"/>
                            <a:ext cx="250190"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4" name="Rectangle 317"/>
                        <wps:cNvSpPr>
                          <a:spLocks noChangeAspect="1" noChangeArrowheads="1"/>
                        </wps:cNvSpPr>
                        <wps:spPr bwMode="auto">
                          <a:xfrm>
                            <a:off x="4093210"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5" name="Rectangle 318"/>
                        <wps:cNvSpPr>
                          <a:spLocks noChangeAspect="1" noChangeArrowheads="1"/>
                        </wps:cNvSpPr>
                        <wps:spPr bwMode="auto">
                          <a:xfrm>
                            <a:off x="3342640" y="1085850"/>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6" name="Rectangle 319"/>
                        <wps:cNvSpPr>
                          <a:spLocks noChangeAspect="1" noChangeArrowheads="1"/>
                        </wps:cNvSpPr>
                        <wps:spPr bwMode="auto">
                          <a:xfrm>
                            <a:off x="3090545" y="1085850"/>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7" name="Rectangle 320"/>
                        <wps:cNvSpPr>
                          <a:spLocks noChangeAspect="1" noChangeArrowheads="1"/>
                        </wps:cNvSpPr>
                        <wps:spPr bwMode="auto">
                          <a:xfrm>
                            <a:off x="359219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8" name="Rectangle 321"/>
                        <wps:cNvSpPr>
                          <a:spLocks noChangeAspect="1" noChangeArrowheads="1"/>
                        </wps:cNvSpPr>
                        <wps:spPr bwMode="auto">
                          <a:xfrm>
                            <a:off x="3843020" y="1085850"/>
                            <a:ext cx="250190" cy="25082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9" name="Rectangle 322"/>
                        <wps:cNvSpPr>
                          <a:spLocks noChangeAspect="1" noChangeArrowheads="1"/>
                        </wps:cNvSpPr>
                        <wps:spPr bwMode="auto">
                          <a:xfrm>
                            <a:off x="4093210"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0" name="Rectangle 323"/>
                        <wps:cNvSpPr>
                          <a:spLocks noChangeAspect="1" noChangeArrowheads="1"/>
                        </wps:cNvSpPr>
                        <wps:spPr bwMode="auto">
                          <a:xfrm>
                            <a:off x="3090545" y="1336675"/>
                            <a:ext cx="25209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1" name="Rectangle 324"/>
                        <wps:cNvSpPr>
                          <a:spLocks noChangeAspect="1" noChangeArrowheads="1"/>
                        </wps:cNvSpPr>
                        <wps:spPr bwMode="auto">
                          <a:xfrm>
                            <a:off x="3592195" y="1336675"/>
                            <a:ext cx="25082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2" name="Rectangle 325"/>
                        <wps:cNvSpPr>
                          <a:spLocks noChangeAspect="1" noChangeArrowheads="1"/>
                        </wps:cNvSpPr>
                        <wps:spPr bwMode="auto">
                          <a:xfrm>
                            <a:off x="3342640" y="1336675"/>
                            <a:ext cx="24955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3" name="Rectangle 326"/>
                        <wps:cNvSpPr>
                          <a:spLocks noChangeAspect="1" noChangeArrowheads="1"/>
                        </wps:cNvSpPr>
                        <wps:spPr bwMode="auto">
                          <a:xfrm>
                            <a:off x="3843020" y="1336675"/>
                            <a:ext cx="250190"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4" name="Rectangle 327"/>
                        <wps:cNvSpPr>
                          <a:spLocks noChangeAspect="1" noChangeArrowheads="1"/>
                        </wps:cNvSpPr>
                        <wps:spPr bwMode="auto">
                          <a:xfrm>
                            <a:off x="3090545" y="158750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5" name="Rectangle 328"/>
                        <wps:cNvSpPr>
                          <a:spLocks noChangeAspect="1" noChangeArrowheads="1"/>
                        </wps:cNvSpPr>
                        <wps:spPr bwMode="auto">
                          <a:xfrm>
                            <a:off x="4093210"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6" name="Rectangle 329"/>
                        <wps:cNvSpPr>
                          <a:spLocks noChangeAspect="1" noChangeArrowheads="1"/>
                        </wps:cNvSpPr>
                        <wps:spPr bwMode="auto">
                          <a:xfrm>
                            <a:off x="3342640" y="158750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7" name="Rectangle 330"/>
                        <wps:cNvSpPr>
                          <a:spLocks noChangeAspect="1" noChangeArrowheads="1"/>
                        </wps:cNvSpPr>
                        <wps:spPr bwMode="auto">
                          <a:xfrm>
                            <a:off x="359219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8" name="Rectangle 331"/>
                        <wps:cNvSpPr>
                          <a:spLocks noChangeAspect="1" noChangeArrowheads="1"/>
                        </wps:cNvSpPr>
                        <wps:spPr bwMode="auto">
                          <a:xfrm>
                            <a:off x="3843020" y="158750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9" name="Rectangle 332"/>
                        <wps:cNvSpPr>
                          <a:spLocks noChangeAspect="1" noChangeArrowheads="1"/>
                        </wps:cNvSpPr>
                        <wps:spPr bwMode="auto">
                          <a:xfrm>
                            <a:off x="4093210"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0" name="Rectangle 333"/>
                        <wps:cNvSpPr>
                          <a:spLocks noChangeAspect="1" noChangeArrowheads="1"/>
                        </wps:cNvSpPr>
                        <wps:spPr bwMode="auto">
                          <a:xfrm>
                            <a:off x="3090545" y="183769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1" name="Rectangle 334"/>
                        <wps:cNvSpPr>
                          <a:spLocks noChangeAspect="1" noChangeArrowheads="1"/>
                        </wps:cNvSpPr>
                        <wps:spPr bwMode="auto">
                          <a:xfrm>
                            <a:off x="3342640" y="183769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2" name="Rectangle 335"/>
                        <wps:cNvSpPr>
                          <a:spLocks noChangeAspect="1" noChangeArrowheads="1"/>
                        </wps:cNvSpPr>
                        <wps:spPr bwMode="auto">
                          <a:xfrm>
                            <a:off x="359219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4" name="Rectangle 336"/>
                        <wps:cNvSpPr>
                          <a:spLocks noChangeAspect="1" noChangeArrowheads="1"/>
                        </wps:cNvSpPr>
                        <wps:spPr bwMode="auto">
                          <a:xfrm>
                            <a:off x="3843020" y="183769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5" name="Rectangle 337"/>
                        <wps:cNvSpPr>
                          <a:spLocks noChangeAspect="1" noChangeArrowheads="1"/>
                        </wps:cNvSpPr>
                        <wps:spPr bwMode="auto">
                          <a:xfrm>
                            <a:off x="4093210"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6" name="Rectangle 338"/>
                        <wps:cNvSpPr>
                          <a:spLocks noChangeAspect="1" noChangeArrowheads="1"/>
                        </wps:cNvSpPr>
                        <wps:spPr bwMode="auto">
                          <a:xfrm>
                            <a:off x="434403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7" name="Rectangle 339"/>
                        <wps:cNvSpPr>
                          <a:spLocks noChangeAspect="1" noChangeArrowheads="1"/>
                        </wps:cNvSpPr>
                        <wps:spPr bwMode="auto">
                          <a:xfrm>
                            <a:off x="434403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0" name="Rectangle 340"/>
                        <wps:cNvSpPr>
                          <a:spLocks noChangeAspect="1" noChangeArrowheads="1"/>
                        </wps:cNvSpPr>
                        <wps:spPr bwMode="auto">
                          <a:xfrm>
                            <a:off x="434403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1" name="Rectangle 341"/>
                        <wps:cNvSpPr>
                          <a:spLocks noChangeAspect="1" noChangeArrowheads="1"/>
                        </wps:cNvSpPr>
                        <wps:spPr bwMode="auto">
                          <a:xfrm>
                            <a:off x="434403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2" name="Rectangle 342"/>
                        <wps:cNvSpPr>
                          <a:spLocks noChangeAspect="1" noChangeArrowheads="1"/>
                        </wps:cNvSpPr>
                        <wps:spPr bwMode="auto">
                          <a:xfrm>
                            <a:off x="434403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3" name="Rectangle 343"/>
                        <wps:cNvSpPr>
                          <a:spLocks noChangeAspect="1" noChangeArrowheads="1"/>
                        </wps:cNvSpPr>
                        <wps:spPr bwMode="auto">
                          <a:xfrm>
                            <a:off x="4344035"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4" name="Rectangle 344"/>
                        <wps:cNvSpPr>
                          <a:spLocks noChangeAspect="1" noChangeArrowheads="1"/>
                        </wps:cNvSpPr>
                        <wps:spPr bwMode="auto">
                          <a:xfrm>
                            <a:off x="434403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5" name="Rectangle 345"/>
                        <wps:cNvSpPr>
                          <a:spLocks noChangeAspect="1" noChangeArrowheads="1"/>
                        </wps:cNvSpPr>
                        <wps:spPr bwMode="auto">
                          <a:xfrm>
                            <a:off x="434403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6" name="Text Box 346"/>
                        <wps:cNvSpPr txBox="1">
                          <a:spLocks noChangeAspect="1" noChangeArrowheads="1"/>
                        </wps:cNvSpPr>
                        <wps:spPr bwMode="auto">
                          <a:xfrm>
                            <a:off x="31838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7" name="Text Box 347"/>
                        <wps:cNvSpPr txBox="1">
                          <a:spLocks noChangeAspect="1" noChangeArrowheads="1"/>
                        </wps:cNvSpPr>
                        <wps:spPr bwMode="auto">
                          <a:xfrm>
                            <a:off x="34505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8" name="Text Box 348"/>
                        <wps:cNvSpPr txBox="1">
                          <a:spLocks noChangeAspect="1" noChangeArrowheads="1"/>
                        </wps:cNvSpPr>
                        <wps:spPr bwMode="auto">
                          <a:xfrm>
                            <a:off x="370205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9" name="Text Box 349"/>
                        <wps:cNvSpPr txBox="1">
                          <a:spLocks noChangeAspect="1" noChangeArrowheads="1"/>
                        </wps:cNvSpPr>
                        <wps:spPr bwMode="auto">
                          <a:xfrm>
                            <a:off x="395224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0" name="Text Box 350"/>
                        <wps:cNvSpPr txBox="1">
                          <a:spLocks noChangeAspect="1" noChangeArrowheads="1"/>
                        </wps:cNvSpPr>
                        <wps:spPr bwMode="auto">
                          <a:xfrm>
                            <a:off x="4199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1" name="Text Box 351"/>
                        <wps:cNvSpPr txBox="1">
                          <a:spLocks noChangeAspect="1" noChangeArrowheads="1"/>
                        </wps:cNvSpPr>
                        <wps:spPr bwMode="auto">
                          <a:xfrm>
                            <a:off x="4453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2" name="Text Box 352"/>
                        <wps:cNvSpPr txBox="1">
                          <a:spLocks noChangeAspect="1" noChangeArrowheads="1"/>
                        </wps:cNvSpPr>
                        <wps:spPr bwMode="auto">
                          <a:xfrm>
                            <a:off x="31838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3" name="Text Box 353"/>
                        <wps:cNvSpPr txBox="1">
                          <a:spLocks noChangeAspect="1" noChangeArrowheads="1"/>
                        </wps:cNvSpPr>
                        <wps:spPr bwMode="auto">
                          <a:xfrm>
                            <a:off x="34505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4" name="Text Box 354"/>
                        <wps:cNvSpPr txBox="1">
                          <a:spLocks noChangeAspect="1" noChangeArrowheads="1"/>
                        </wps:cNvSpPr>
                        <wps:spPr bwMode="auto">
                          <a:xfrm>
                            <a:off x="370205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5" name="Text Box 355"/>
                        <wps:cNvSpPr txBox="1">
                          <a:spLocks noChangeAspect="1" noChangeArrowheads="1"/>
                        </wps:cNvSpPr>
                        <wps:spPr bwMode="auto">
                          <a:xfrm>
                            <a:off x="395224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6" name="Text Box 356"/>
                        <wps:cNvSpPr txBox="1">
                          <a:spLocks noChangeAspect="1" noChangeArrowheads="1"/>
                        </wps:cNvSpPr>
                        <wps:spPr bwMode="auto">
                          <a:xfrm>
                            <a:off x="4199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7" name="Text Box 357"/>
                        <wps:cNvSpPr txBox="1">
                          <a:spLocks noChangeAspect="1" noChangeArrowheads="1"/>
                        </wps:cNvSpPr>
                        <wps:spPr bwMode="auto">
                          <a:xfrm>
                            <a:off x="4453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8" name="Text Box 358"/>
                        <wps:cNvSpPr txBox="1">
                          <a:spLocks noChangeAspect="1" noChangeArrowheads="1"/>
                        </wps:cNvSpPr>
                        <wps:spPr bwMode="auto">
                          <a:xfrm>
                            <a:off x="31838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9" name="Text Box 359"/>
                        <wps:cNvSpPr txBox="1">
                          <a:spLocks noChangeAspect="1" noChangeArrowheads="1"/>
                        </wps:cNvSpPr>
                        <wps:spPr bwMode="auto">
                          <a:xfrm>
                            <a:off x="34505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0" name="Text Box 360"/>
                        <wps:cNvSpPr txBox="1">
                          <a:spLocks noChangeAspect="1" noChangeArrowheads="1"/>
                        </wps:cNvSpPr>
                        <wps:spPr bwMode="auto">
                          <a:xfrm>
                            <a:off x="370205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1" name="Text Box 361"/>
                        <wps:cNvSpPr txBox="1">
                          <a:spLocks noChangeAspect="1" noChangeArrowheads="1"/>
                        </wps:cNvSpPr>
                        <wps:spPr bwMode="auto">
                          <a:xfrm>
                            <a:off x="395224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2" name="Text Box 362"/>
                        <wps:cNvSpPr txBox="1">
                          <a:spLocks noChangeAspect="1" noChangeArrowheads="1"/>
                        </wps:cNvSpPr>
                        <wps:spPr bwMode="auto">
                          <a:xfrm>
                            <a:off x="4199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3" name="Text Box 363"/>
                        <wps:cNvSpPr txBox="1">
                          <a:spLocks noChangeAspect="1" noChangeArrowheads="1"/>
                        </wps:cNvSpPr>
                        <wps:spPr bwMode="auto">
                          <a:xfrm>
                            <a:off x="4453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4" name="Text Box 364"/>
                        <wps:cNvSpPr txBox="1">
                          <a:spLocks noChangeAspect="1" noChangeArrowheads="1"/>
                        </wps:cNvSpPr>
                        <wps:spPr bwMode="auto">
                          <a:xfrm>
                            <a:off x="31762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5" name="Text Box 365"/>
                        <wps:cNvSpPr txBox="1">
                          <a:spLocks noChangeAspect="1" noChangeArrowheads="1"/>
                        </wps:cNvSpPr>
                        <wps:spPr bwMode="auto">
                          <a:xfrm>
                            <a:off x="34429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6" name="Text Box 366"/>
                        <wps:cNvSpPr txBox="1">
                          <a:spLocks noChangeAspect="1" noChangeArrowheads="1"/>
                        </wps:cNvSpPr>
                        <wps:spPr bwMode="auto">
                          <a:xfrm>
                            <a:off x="369443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7" name="Text Box 367"/>
                        <wps:cNvSpPr txBox="1">
                          <a:spLocks noChangeAspect="1" noChangeArrowheads="1"/>
                        </wps:cNvSpPr>
                        <wps:spPr bwMode="auto">
                          <a:xfrm>
                            <a:off x="394462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8" name="Text Box 368"/>
                        <wps:cNvSpPr txBox="1">
                          <a:spLocks noChangeAspect="1" noChangeArrowheads="1"/>
                        </wps:cNvSpPr>
                        <wps:spPr bwMode="auto">
                          <a:xfrm>
                            <a:off x="4192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9" name="Text Box 369"/>
                        <wps:cNvSpPr txBox="1">
                          <a:spLocks noChangeAspect="1" noChangeArrowheads="1"/>
                        </wps:cNvSpPr>
                        <wps:spPr bwMode="auto">
                          <a:xfrm>
                            <a:off x="4446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0" name="Text Box 370"/>
                        <wps:cNvSpPr txBox="1">
                          <a:spLocks noChangeAspect="1" noChangeArrowheads="1"/>
                        </wps:cNvSpPr>
                        <wps:spPr bwMode="auto">
                          <a:xfrm>
                            <a:off x="31762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1" name="Text Box 371"/>
                        <wps:cNvSpPr txBox="1">
                          <a:spLocks noChangeAspect="1" noChangeArrowheads="1"/>
                        </wps:cNvSpPr>
                        <wps:spPr bwMode="auto">
                          <a:xfrm>
                            <a:off x="34429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2" name="Text Box 372"/>
                        <wps:cNvSpPr txBox="1">
                          <a:spLocks noChangeAspect="1" noChangeArrowheads="1"/>
                        </wps:cNvSpPr>
                        <wps:spPr bwMode="auto">
                          <a:xfrm>
                            <a:off x="369443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3" name="Text Box 373"/>
                        <wps:cNvSpPr txBox="1">
                          <a:spLocks noChangeAspect="1" noChangeArrowheads="1"/>
                        </wps:cNvSpPr>
                        <wps:spPr bwMode="auto">
                          <a:xfrm>
                            <a:off x="394462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4" name="Text Box 374"/>
                        <wps:cNvSpPr txBox="1">
                          <a:spLocks noChangeAspect="1" noChangeArrowheads="1"/>
                        </wps:cNvSpPr>
                        <wps:spPr bwMode="auto">
                          <a:xfrm>
                            <a:off x="4192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5" name="Text Box 375"/>
                        <wps:cNvSpPr txBox="1">
                          <a:spLocks noChangeAspect="1" noChangeArrowheads="1"/>
                        </wps:cNvSpPr>
                        <wps:spPr bwMode="auto">
                          <a:xfrm>
                            <a:off x="4446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6" name="Text Box 376"/>
                        <wps:cNvSpPr txBox="1">
                          <a:spLocks noChangeAspect="1" noChangeArrowheads="1"/>
                        </wps:cNvSpPr>
                        <wps:spPr bwMode="auto">
                          <a:xfrm>
                            <a:off x="31762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7" name="Text Box 377"/>
                        <wps:cNvSpPr txBox="1">
                          <a:spLocks noChangeAspect="1" noChangeArrowheads="1"/>
                        </wps:cNvSpPr>
                        <wps:spPr bwMode="auto">
                          <a:xfrm>
                            <a:off x="34429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8" name="Text Box 378"/>
                        <wps:cNvSpPr txBox="1">
                          <a:spLocks noChangeAspect="1" noChangeArrowheads="1"/>
                        </wps:cNvSpPr>
                        <wps:spPr bwMode="auto">
                          <a:xfrm>
                            <a:off x="369443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9" name="Text Box 379"/>
                        <wps:cNvSpPr txBox="1">
                          <a:spLocks noChangeAspect="1" noChangeArrowheads="1"/>
                        </wps:cNvSpPr>
                        <wps:spPr bwMode="auto">
                          <a:xfrm>
                            <a:off x="394462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0" name="Text Box 380"/>
                        <wps:cNvSpPr txBox="1">
                          <a:spLocks noChangeAspect="1" noChangeArrowheads="1"/>
                        </wps:cNvSpPr>
                        <wps:spPr bwMode="auto">
                          <a:xfrm>
                            <a:off x="4192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1" name="Text Box 381"/>
                        <wps:cNvSpPr txBox="1">
                          <a:spLocks noChangeAspect="1" noChangeArrowheads="1"/>
                        </wps:cNvSpPr>
                        <wps:spPr bwMode="auto">
                          <a:xfrm>
                            <a:off x="4446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2" name="Text Box 382"/>
                        <wps:cNvSpPr txBox="1">
                          <a:spLocks noChangeAspect="1" noChangeArrowheads="1"/>
                        </wps:cNvSpPr>
                        <wps:spPr bwMode="auto">
                          <a:xfrm>
                            <a:off x="31838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3" name="Text Box 383"/>
                        <wps:cNvSpPr txBox="1">
                          <a:spLocks noChangeAspect="1" noChangeArrowheads="1"/>
                        </wps:cNvSpPr>
                        <wps:spPr bwMode="auto">
                          <a:xfrm>
                            <a:off x="34505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4" name="Text Box 384"/>
                        <wps:cNvSpPr txBox="1">
                          <a:spLocks noChangeAspect="1" noChangeArrowheads="1"/>
                        </wps:cNvSpPr>
                        <wps:spPr bwMode="auto">
                          <a:xfrm>
                            <a:off x="370205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5" name="Text Box 385"/>
                        <wps:cNvSpPr txBox="1">
                          <a:spLocks noChangeAspect="1" noChangeArrowheads="1"/>
                        </wps:cNvSpPr>
                        <wps:spPr bwMode="auto">
                          <a:xfrm>
                            <a:off x="395224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6" name="Text Box 386"/>
                        <wps:cNvSpPr txBox="1">
                          <a:spLocks noChangeAspect="1" noChangeArrowheads="1"/>
                        </wps:cNvSpPr>
                        <wps:spPr bwMode="auto">
                          <a:xfrm>
                            <a:off x="4199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7" name="Text Box 387"/>
                        <wps:cNvSpPr txBox="1">
                          <a:spLocks noChangeAspect="1" noChangeArrowheads="1"/>
                        </wps:cNvSpPr>
                        <wps:spPr bwMode="auto">
                          <a:xfrm>
                            <a:off x="4453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8" name="Text Box 388"/>
                        <wps:cNvSpPr txBox="1">
                          <a:spLocks noChangeAspect="1" noChangeArrowheads="1"/>
                        </wps:cNvSpPr>
                        <wps:spPr bwMode="auto">
                          <a:xfrm>
                            <a:off x="31762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9" name="Text Box 389"/>
                        <wps:cNvSpPr txBox="1">
                          <a:spLocks noChangeAspect="1" noChangeArrowheads="1"/>
                        </wps:cNvSpPr>
                        <wps:spPr bwMode="auto">
                          <a:xfrm>
                            <a:off x="34429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0" name="Text Box 390"/>
                        <wps:cNvSpPr txBox="1">
                          <a:spLocks noChangeAspect="1" noChangeArrowheads="1"/>
                        </wps:cNvSpPr>
                        <wps:spPr bwMode="auto">
                          <a:xfrm>
                            <a:off x="369443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1" name="Text Box 391"/>
                        <wps:cNvSpPr txBox="1">
                          <a:spLocks noChangeAspect="1" noChangeArrowheads="1"/>
                        </wps:cNvSpPr>
                        <wps:spPr bwMode="auto">
                          <a:xfrm>
                            <a:off x="394462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2" name="Text Box 392"/>
                        <wps:cNvSpPr txBox="1">
                          <a:spLocks noChangeAspect="1" noChangeArrowheads="1"/>
                        </wps:cNvSpPr>
                        <wps:spPr bwMode="auto">
                          <a:xfrm>
                            <a:off x="4192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3" name="Text Box 393"/>
                        <wps:cNvSpPr txBox="1">
                          <a:spLocks noChangeAspect="1" noChangeArrowheads="1"/>
                        </wps:cNvSpPr>
                        <wps:spPr bwMode="auto">
                          <a:xfrm>
                            <a:off x="4446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4" name="Oval 394"/>
                        <wps:cNvSpPr>
                          <a:spLocks noChangeArrowheads="1"/>
                        </wps:cNvSpPr>
                        <wps:spPr bwMode="auto">
                          <a:xfrm>
                            <a:off x="1022350" y="1250950"/>
                            <a:ext cx="78740" cy="98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395"/>
                        <wps:cNvCnPr/>
                        <wps:spPr bwMode="auto">
                          <a:xfrm flipV="1">
                            <a:off x="1093470" y="1255395"/>
                            <a:ext cx="189484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Text Box 396"/>
                        <wps:cNvSpPr txBox="1">
                          <a:spLocks noChangeArrowheads="1"/>
                        </wps:cNvSpPr>
                        <wps:spPr bwMode="auto">
                          <a:xfrm>
                            <a:off x="1710690" y="1074420"/>
                            <a:ext cx="1287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
                                <w:t>Detail of cell-lattice</w:t>
                              </w:r>
                            </w:p>
                          </w:txbxContent>
                        </wps:txbx>
                        <wps:bodyPr rot="0" vert="horz" wrap="square" lIns="0" tIns="0" rIns="0" bIns="0" anchor="t" anchorCtr="0" upright="1">
                          <a:noAutofit/>
                        </wps:bodyPr>
                      </wps:wsp>
                    </wpc:wpc>
                  </a:graphicData>
                </a:graphic>
              </wp:inline>
            </w:drawing>
          </mc:Choice>
          <mc:Fallback>
            <w:pict>
              <v:group id="Canvas 294" o:spid="_x0000_s1027" editas="canvas" style="width:373.4pt;height:180.3pt;mso-position-horizontal-relative:char;mso-position-vertical-relative:line" coordsize="47421,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421;height:22898;visibility:visible;mso-wrap-style:square">
                  <v:fill o:detectmouseclick="t"/>
                  <v:path o:connecttype="none"/>
                </v:shape>
                <v:shape id="Picture 296" o:spid="_x0000_s1029" type="#_x0000_t75" alt="light" style="position:absolute;top:152;width:18669;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HaTIAAAA3QAAAA8AAABkcnMvZG93bnJldi54bWxEj09rAkEMxe+FfochhV6kzqpFdHUUEYQe&#10;ClIttL2lO9k/uJNZd6bu+u3NoeAt4b2898ty3btaXagNlWcDo2ECijjztuLCwOdx9zIDFSKyxdoz&#10;GbhSgPXq8WGJqfUdf9DlEAslIRxSNFDG2KRah6wkh2HoG2LRct86jLK2hbYtdhLuaj1Okql2WLE0&#10;lNjQtqTsdPhzBjqbv/92x8E8/9rPf848G0y+d2TM81O/WYCK1Me7+f/6zQr+61hw5RsZQa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B2kyAAAAN0AAAAPAAAAAAAAAAAA&#10;AAAAAJ8CAABkcnMvZG93bnJldi54bWxQSwUGAAAAAAQABAD3AAAAlAMAAAAA&#10;">
                  <v:imagedata r:id="rId11" o:title="light"/>
                </v:shape>
                <v:rect id="Rectangle 298" o:spid="_x0000_s1030" style="position:absolute;left:30905;top:831;width:2521;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E2sUA&#10;AADdAAAADwAAAGRycy9kb3ducmV2LnhtbERP22rCQBB9F/oPyxT6pruJpdTUVUQUBLHgBaVvQ3ZM&#10;0mZnQ3Zr4t93C4W+zeFcZzrvbS1u1PrKsYZkpEAQ585UXGg4HdfDVxA+IBusHZOGO3mYzx4GU8yM&#10;63hPt0MoRAxhn6GGMoQmk9LnJVn0I9cQR+7qWoshwraQpsUuhttapkq9SIsVx4YSG1qWlH8dvq2G&#10;99V2XO8uH6yu3e64+pTVWSV3rZ8e+8UbiEB9+Bf/uTcmzn9OJ/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gTaxQAAAN0AAAAPAAAAAAAAAAAAAAAAAJgCAABkcnMv&#10;ZG93bnJldi54bWxQSwUGAAAAAAQABAD1AAAAigMAAAAA&#10;" strokeweight=".74pt">
                  <o:lock v:ext="edit" aspectratio="t"/>
                </v:rect>
                <v:rect id="Rectangle 299" o:spid="_x0000_s1031" style="position:absolute;left:33426;top:831;width:249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7ms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xO5rHAAAA3QAAAA8AAAAAAAAAAAAAAAAAmAIAAGRy&#10;cy9kb3ducmV2LnhtbFBLBQYAAAAABAAEAPUAAACMAwAAAAA=&#10;" strokeweight=".74pt">
                  <o:lock v:ext="edit" aspectratio="t"/>
                </v:rect>
                <v:rect id="Rectangle 300" o:spid="_x0000_s1032" style="position:absolute;left:30905;top:3340;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eAcQA&#10;AADdAAAADwAAAGRycy9kb3ducmV2LnhtbERP32vCMBB+F/Y/hBv4pknnGFKNMoaCMBTUMfHtaM62&#10;rrmUJtr63xth4Nt9fD9vOu9sJa7U+NKxhmSoQBBnzpSca/jZLwdjED4gG6wck4YbeZjPXnpTTI1r&#10;eUvXXchFDGGfooYihDqV0mcFWfRDVxNH7uQaiyHCJpemwTaG20q+KfUhLZYcGwqs6aug7G93sRo2&#10;i+9RtT4cWZ3a9X5xluWvSm5a91+7zwmIQF14iv/dKxPnv48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ngHEAAAA3QAAAA8AAAAAAAAAAAAAAAAAmAIAAGRycy9k&#10;b3ducmV2LnhtbFBLBQYAAAAABAAEAPUAAACJAwAAAAA=&#10;" strokeweight=".74pt">
                  <o:lock v:ext="edit" aspectratio="t"/>
                </v:rect>
                <v:rect id="Rectangle 301" o:spid="_x0000_s1033" style="position:absolute;left:35921;top:831;width:2509;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AdsQA&#10;AADdAAAADwAAAGRycy9kb3ducmV2LnhtbERP22oCMRB9F/oPYQq+aaKWIluzUoqCUBTqSkvfhs3s&#10;pd1Mlk101783hYJvczjXWa0H24gLdb52rGE2VSCIc2dqLjWcsu1kCcIHZIONY9JwJQ/r9GG0wsS4&#10;nj/ocgyliCHsE9RQhdAmUvq8Iot+6lriyBWusxgi7EppOuxjuG3kXKlnabHm2FBhS28V5b/Hs9Vw&#10;2Lwvmv3XN6ui32ebH1l/qtlV6/Hj8PoCItAQ7uJ/987E+U+LOfx9E0+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AHbEAAAA3QAAAA8AAAAAAAAAAAAAAAAAmAIAAGRycy9k&#10;b3ducmV2LnhtbFBLBQYAAAAABAAEAPUAAACJAwAAAAA=&#10;" strokeweight=".74pt">
                  <o:lock v:ext="edit" aspectratio="t"/>
                </v:rect>
                <v:rect id="Rectangle 302" o:spid="_x0000_s1034" style="position:absolute;left:38430;top:831;width:2502;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7cQA&#10;AADdAAAADwAAAGRycy9kb3ducmV2LnhtbERP22rCQBB9F/oPyxT6pruaIpK6ioiFQlHwgqVvQ3ZM&#10;UrOzIbs18e9dQfBtDuc603lnK3GhxpeONQwHCgRx5kzJuYbD/rM/AeEDssHKMWm4kof57KU3xdS4&#10;lrd02YVcxBD2KWooQqhTKX1WkEU/cDVx5E6usRgibHJpGmxjuK3kSKmxtFhybCiwpmVB2Xn3bzVs&#10;Vt9Jtf75ZXVq1/vVnyyPanjV+u21W3yACNSFp/jh/jJx/nuS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e3EAAAA3QAAAA8AAAAAAAAAAAAAAAAAmAIAAGRycy9k&#10;b3ducmV2LnhtbFBLBQYAAAAABAAEAPUAAACJAwAAAAA=&#10;" strokeweight=".74pt">
                  <o:lock v:ext="edit" aspectratio="t"/>
                </v:rect>
                <v:rect id="Rectangle 303" o:spid="_x0000_s1035" style="position:absolute;left:33426;top:3340;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9mcQA&#10;AADdAAAADwAAAGRycy9kb3ducmV2LnhtbERP22oCMRB9F/oPYQTfNLFKKduNIsWCIArV0tK3YTN7&#10;0c1k2UR3/XtTKPg2h3OddNnbWlyp9ZVjDdOJAkGcOVNxoeHr+DF+BeEDssHaMWm4kYfl4mmQYmJc&#10;x590PYRCxBD2CWooQ2gSKX1WkkU/cQ1x5HLXWgwRtoU0LXYx3NbyWakXabHi2FBiQ+8lZefDxWrY&#10;r7ezevfzyyrvdsf1SVbfanrTejTsV28gAvXhIf53b0ycP5/N4e+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ZnEAAAA3QAAAA8AAAAAAAAAAAAAAAAAmAIAAGRycy9k&#10;b3ducmV2LnhtbFBLBQYAAAAABAAEAPUAAACJAwAAAAA=&#10;" strokeweight=".74pt">
                  <o:lock v:ext="edit" aspectratio="t"/>
                </v:rect>
                <v:rect id="Rectangle 304" o:spid="_x0000_s1036" style="position:absolute;left:35921;top:3340;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YAsUA&#10;AADdAAAADwAAAGRycy9kb3ducmV2LnhtbERP32vCMBB+F/Y/hBP2polzyqimRcTBYDhQx4ZvR3O2&#10;dc2lNJmt//0yEHy7j+/nLbPe1uJCra8ca5iMFQji3JmKCw2fh9fRCwgfkA3WjknDlTxk6cNgiYlx&#10;He/osg+FiCHsE9RQhtAkUvq8JIt+7BriyJ1cazFE2BbStNjFcFvLJ6Xm0mLFsaHEhtYl5T/7X6vh&#10;Y/M+rbffR1anbnvYnGX1pSZXrR+H/WoBIlAf7uKb+83E+c/TG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pgCxQAAAN0AAAAPAAAAAAAAAAAAAAAAAJgCAABkcnMv&#10;ZG93bnJldi54bWxQSwUGAAAAAAQABAD1AAAAigMAAAAA&#10;" strokeweight=".74pt">
                  <o:lock v:ext="edit" aspectratio="t"/>
                </v:rect>
                <v:rect id="Rectangle 305" o:spid="_x0000_s1037" style="position:absolute;left:38430;top:3340;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GdcQA&#10;AADdAAAADwAAAGRycy9kb3ducmV2LnhtbERP32vCMBB+F/Y/hBv4pknnkFGNZQwHwnCgHYpvR3O2&#10;3ZpLaTJb//tlIPh2H9/PW2aDbcSFOl871pBMFQjiwpmaSw1f+fvkBYQPyAYbx6ThSh6y1cNoialx&#10;Pe/osg+liCHsU9RQhdCmUvqiIot+6lriyJ1dZzFE2JXSdNjHcNvIJ6Xm0mLNsaHClt4qKn72v1bD&#10;5/pj1myPJ1bnfpuvv2V9UMlV6/Hj8LoAEWgId/HNvTFx/vNsD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nXEAAAA3QAAAA8AAAAAAAAAAAAAAAAAmAIAAGRycy9k&#10;b3ducmV2LnhtbFBLBQYAAAAABAAEAPUAAACJAwAAAAA=&#10;" strokeweight=".74pt">
                  <o:lock v:ext="edit" aspectratio="t"/>
                </v:rect>
                <v:rect id="Rectangle 306" o:spid="_x0000_s1038" style="position:absolute;left:30905;top:5842;width:2521;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j7sUA&#10;AADdAAAADwAAAGRycy9kb3ducmV2LnhtbERP32vCMBB+F/Y/hBP2polz6KimRcTBYDhQx4ZvR3O2&#10;dc2lNJmt//0yEHy7j+/nLbPe1uJCra8ca5iMFQji3JmKCw2fh9fRCwgfkA3WjknDlTxk6cNgiYlx&#10;He/osg+FiCHsE9RQhtAkUvq8JIt+7BriyJ1cazFE2BbStNjFcFvLJ6Vm0mLFsaHEhtYl5T/7X6vh&#10;Y/M+rbffR1anbnvYnGX1pSZXrR+H/WoBIlAf7uKb+83E+c/TO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KPuxQAAAN0AAAAPAAAAAAAAAAAAAAAAAJgCAABkcnMv&#10;ZG93bnJldi54bWxQSwUGAAAAAAQABAD1AAAAigMAAAAA&#10;" strokeweight=".74pt">
                  <o:lock v:ext="edit" aspectratio="t"/>
                </v:rect>
                <v:rect id="Rectangle 307" o:spid="_x0000_s1039" style="position:absolute;left:33426;top:5842;width:249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3nM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N5zHAAAA3QAAAA8AAAAAAAAAAAAAAAAAmAIAAGRy&#10;cy9kb3ducmV2LnhtbFBLBQYAAAAABAAEAPUAAACMAwAAAAA=&#10;" strokeweight=".74pt">
                  <o:lock v:ext="edit" aspectratio="t"/>
                </v:rect>
                <v:rect id="Rectangle 308" o:spid="_x0000_s1040" style="position:absolute;left:35921;top:5842;width:250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SB8UA&#10;AADdAAAADwAAAGRycy9kb3ducmV2LnhtbERP32vCMBB+F/Y/hBP2polziKumRcTBYDhQx4ZvR3O2&#10;dc2lNJmt//0yEHy7j+/nLbPe1uJCra8ca5iMFQji3JmKCw2fh9fRHIQPyAZrx6ThSh6y9GGwxMS4&#10;jnd02YdCxBD2CWooQ2gSKX1ekkU/dg1x5E6utRgibAtpWuxiuK3lk1IzabHi2FBiQ+uS8p/9r9Xw&#10;sXmf1tvvI6tTtz1szrL6UpOr1o/DfrUAEagPd/HN/Wbi/OfpC/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IHxQAAAN0AAAAPAAAAAAAAAAAAAAAAAJgCAABkcnMv&#10;ZG93bnJldi54bWxQSwUGAAAAAAQABAD1AAAAigMAAAAA&#10;" strokeweight=".74pt">
                  <o:lock v:ext="edit" aspectratio="t"/>
                </v:rect>
                <v:rect id="Rectangle 309" o:spid="_x0000_s1041" style="position:absolute;left:38430;top:5842;width:250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7cQA&#10;AADdAAAADwAAAGRycy9kb3ducmV2LnhtbERP32vCMBB+F/Y/hBv4ZpMqiHSmZQwHA1GYjo29Hc3Z&#10;dmsupYm2/vdmIOztPr6fty5G24oL9b5xrCFNFAji0pmGKw0fx9fZCoQPyAZbx6ThSh6K/GGyxsy4&#10;gd/pcgiViCHsM9RQh9BlUvqyJos+cR1x5E6utxgi7CtpehxiuG3lXKmltNhwbKixo5eayt/D2WrY&#10;b7aLdvf1zeo07I6bH9l8qvSq9fRxfH4CEWgM/+K7+83E+fN0CX/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mO3EAAAA3QAAAA8AAAAAAAAAAAAAAAAAmAIAAGRycy9k&#10;b3ducmV2LnhtbFBLBQYAAAAABAAEAPUAAACJAwAAAAA=&#10;" strokeweight=".74pt">
                  <o:lock v:ext="edit" aspectratio="t"/>
                </v:rect>
                <v:rect id="Rectangle 310" o:spid="_x0000_s1042" style="position:absolute;left:40932;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9dsQA&#10;AADdAAAADwAAAGRycy9kb3ducmV2LnhtbERP32vCMBB+F/Y/hBv4pkkVNqlGGcOBMBTUMfHtaM62&#10;rrmUJtr63xth4Nt9fD9vtuhsJa7U+NKxhmSoQBBnzpSca/jZfw0mIHxANlg5Jg038rCYv/RmmBrX&#10;8pauu5CLGMI+RQ1FCHUqpc8KsuiHriaO3Mk1FkOETS5Ng20Mt5UcKfUmLZYcGwqs6bOg7G93sRo2&#10;y+9xtT4cWZ3a9X55luWvSm5a91+7jymIQF14iv/dKxPnj5J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PXbEAAAA3QAAAA8AAAAAAAAAAAAAAAAAmAIAAGRycy9k&#10;b3ducmV2LnhtbFBLBQYAAAAABAAEAPUAAACJAwAAAAA=&#10;" strokeweight=".74pt">
                  <o:lock v:ext="edit" aspectratio="t"/>
                </v:rect>
                <v:rect id="Rectangle 311" o:spid="_x0000_s1043" style="position:absolute;left:40932;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pBMcA&#10;AADdAAAADwAAAGRycy9kb3ducmV2LnhtbESPT2vCQBDF74V+h2WE3upuFEpJXaWIhYJY8A8Wb0N2&#10;TGKzsyG7NfHbdw5CbzO8N+/9ZrYYfKOu1MU6sIVsbEARF8HVXFo47D+eX0HFhOywCUwWbhRhMX98&#10;mGHuQs9buu5SqSSEY44WqpTaXOtYVOQxjkNLLNo5dB6TrF2pXYe9hPtGT4x50R5rloYKW1pWVPzs&#10;fr2Fr9V62my+T2zO/Wa/uuj6aLKbtU+j4f0NVKIh/Zvv159O8C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qQTHAAAA3QAAAA8AAAAAAAAAAAAAAAAAmAIAAGRy&#10;cy9kb3ducmV2LnhtbFBLBQYAAAAABAAEAPUAAACMAwAAAAA=&#10;" strokeweight=".74pt">
                  <o:lock v:ext="edit" aspectratio="t"/>
                </v:rect>
                <v:rect id="Rectangle 312" o:spid="_x0000_s1044" style="position:absolute;left:40932;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8QA&#10;AADdAAAADwAAAGRycy9kb3ducmV2LnhtbERP32vCMBB+F/Y/hBv4pkkVxqxGGcOBMBTUMfHtaM62&#10;rrmUJtr63xth4Nt9fD9vtuhsJa7U+NKxhmSoQBBnzpSca/jZfw3eQfiAbLByTBpu5GExf+nNMDWu&#10;5S1ddyEXMYR9ihqKEOpUSp8VZNEPXU0cuZNrLIYIm1yaBtsYbis5UupNWiw5NhRY02dB2d/uYjVs&#10;lt/jan04sjq16/3yLMtfldy07r92H1MQgbrwFP+7VybOHyU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DJ/EAAAA3QAAAA8AAAAAAAAAAAAAAAAAmAIAAGRycy9k&#10;b3ducmV2LnhtbFBLBQYAAAAABAAEAPUAAACJAwAAAAA=&#10;" strokeweight=".74pt">
                  <o:lock v:ext="edit" aspectratio="t"/>
                </v:rect>
                <v:rect id="Rectangle 313" o:spid="_x0000_s1045" style="position:absolute;left:30905;top:835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vv8cA&#10;AADdAAAADwAAAGRycy9kb3ducmV2LnhtbESPQWvCQBCF74X+h2UK3uquKUiJriLFQqEoVEvF25Ad&#10;k2h2NmS3Jv5751DobYb35r1v5svBN+pKXawDW5iMDSjiIriaSwvf+/fnV1AxITtsApOFG0VYLh4f&#10;5pi70PMXXXepVBLCMUcLVUptrnUsKvIYx6ElFu0UOo9J1q7UrsNewn2jM2Om2mPN0lBhS28VFZfd&#10;r7ewXX++NJvDkc2p3+zXZ13/mMnN2tHTsJqBSjSkf/Pf9YcT/CwT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b7/HAAAA3QAAAA8AAAAAAAAAAAAAAAAAmAIAAGRy&#10;cy9kb3ducmV2LnhtbFBLBQYAAAAABAAEAPUAAACMAwAAAAA=&#10;" strokeweight=".74pt">
                  <o:lock v:ext="edit" aspectratio="t"/>
                </v:rect>
                <v:rect id="Rectangle 314" o:spid="_x0000_s1046" style="position:absolute;left:33426;top:835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QA&#10;AADdAAAADwAAAGRycy9kb3ducmV2LnhtbERP22rCQBB9L/gPyxR8q7tJQUrqRkpRKBSFqlh8G7KT&#10;i83OhuzWxL93CwXf5nCus1iOthUX6n3jWEMyUyCIC2carjQc9uunFxA+IBtsHZOGK3lY5pOHBWbG&#10;DfxFl12oRAxhn6GGOoQuk9IXNVn0M9cRR650vcUQYV9J0+MQw20rU6Xm0mLDsaHGjt5rKn52v1bD&#10;dvX53G6+T6zKYbNfnWVzVMlV6+nj+PYKItAY7uJ/94eJ89M0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yiTEAAAA3QAAAA8AAAAAAAAAAAAAAAAAmAIAAGRycy9k&#10;b3ducmV2LnhtbFBLBQYAAAAABAAEAPUAAACJAwAAAAA=&#10;" strokeweight=".74pt">
                  <o:lock v:ext="edit" aspectratio="t"/>
                </v:rect>
                <v:rect id="Rectangle 315" o:spid="_x0000_s1047" style="position:absolute;left:35921;top:835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UU8QA&#10;AADdAAAADwAAAGRycy9kb3ducmV2LnhtbERP32vCMBB+H/g/hBP2tiZ2MEY1LUMUhOFgKsrejuZs&#10;uzWX0kRb//tlMPDtPr6ftyhG24or9b5xrGGWKBDEpTMNVxoO+/XTKwgfkA22jknDjTwU+eRhgZlx&#10;A3/SdRcqEUPYZ6ihDqHLpPRlTRZ94jriyJ1dbzFE2FfS9DjEcNvKVKkXabHh2FBjR8uayp/dxWr4&#10;WL0/t9vTF6vzsN2vvmVzVLOb1o/T8W0OItAY7uJ/98bE+Wma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VFPEAAAA3QAAAA8AAAAAAAAAAAAAAAAAmAIAAGRycy9k&#10;b3ducmV2LnhtbFBLBQYAAAAABAAEAPUAAACJAwAAAAA=&#10;" strokeweight=".74pt">
                  <o:lock v:ext="edit" aspectratio="t"/>
                </v:rect>
                <v:rect id="Rectangle 316" o:spid="_x0000_s1048" style="position:absolute;left:38430;top:835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xyMQA&#10;AADdAAAADwAAAGRycy9kb3ducmV2LnhtbERP32vCMBB+H/g/hBP2NhMryKimRYaCMBxMh+Lb0Zxt&#10;XXMpTWbrf28Gg73dx/fzlvlgG3GjzteONUwnCgRx4UzNpYavw+blFYQPyAYbx6ThTh7ybPS0xNS4&#10;nj/ptg+liCHsU9RQhdCmUvqiIot+4lriyF1cZzFE2JXSdNjHcNvIRKm5tFhzbKiwpbeKiu/9j9Xw&#10;sX6fNbvTmdWl3x3WV1kf1fSu9fN4WC1ABBrCv/jPvTVxfpLM4Pebe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8cjEAAAA3QAAAA8AAAAAAAAAAAAAAAAAmAIAAGRycy9k&#10;b3ducmV2LnhtbFBLBQYAAAAABAAEAPUAAACJAwAAAAA=&#10;" strokeweight=".74pt">
                  <o:lock v:ext="edit" aspectratio="t"/>
                </v:rect>
                <v:rect id="Rectangle 317" o:spid="_x0000_s1049" style="position:absolute;left:40932;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pvMQA&#10;AADdAAAADwAAAGRycy9kb3ducmV2LnhtbERP22rCQBB9F/oPyxT6prumpZ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abzEAAAA3QAAAA8AAAAAAAAAAAAAAAAAmAIAAGRycy9k&#10;b3ducmV2LnhtbFBLBQYAAAAABAAEAPUAAACJAwAAAAA=&#10;" strokeweight=".74pt">
                  <o:lock v:ext="edit" aspectratio="t"/>
                </v:rect>
                <v:rect id="Rectangle 318" o:spid="_x0000_s1050" style="position:absolute;left:33426;top:10858;width:249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MJ8QA&#10;AADdAAAADwAAAGRycy9kb3ducmV2LnhtbERP22rCQBB9F/oPyxT6prumtJ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zCfEAAAA3QAAAA8AAAAAAAAAAAAAAAAAmAIAAGRycy9k&#10;b3ducmV2LnhtbFBLBQYAAAAABAAEAPUAAACJAwAAAAA=&#10;" strokeweight=".74pt">
                  <o:lock v:ext="edit" aspectratio="t"/>
                </v:rect>
                <v:rect id="Rectangle 319" o:spid="_x0000_s1051" style="position:absolute;left:30905;top:10858;width:2521;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UMMA&#10;AADdAAAADwAAAGRycy9kb3ducmV2LnhtbERP24rCMBB9X/Afwgj7tiZ2QZZqFBEFYXHBC4pvQzO2&#10;1WZSmqytf78RFnybw7nOZNbZStyp8aVjDcOBAkGcOVNyruGwX318gfAB2WDlmDQ8yMNs2nubYGpc&#10;y1u670IuYgj7FDUUIdSplD4ryKIfuJo4chfXWAwRNrk0DbYx3FYyUWokLZYcGwqsaVFQdtv9Wg0/&#10;y+/PanM6s7q0m/3yKsujGj60fu938zGIQF14if/daxPnJ8kI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UMMAAADdAAAADwAAAAAAAAAAAAAAAACYAgAAZHJzL2Rv&#10;d25yZXYueG1sUEsFBgAAAAAEAAQA9QAAAIgDAAAAAA==&#10;" strokeweight=".74pt">
                  <o:lock v:ext="edit" aspectratio="t"/>
                </v:rect>
                <v:rect id="Rectangle 320" o:spid="_x0000_s1052" style="position:absolute;left:35921;top:10858;width:2509;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3y8QA&#10;AADdAAAADwAAAGRycy9kb3ducmV2LnhtbERP22rCQBB9F/oPyxT6prum0JboKiIKhaLgBcW3ITsm&#10;0exsyG5N/HtXKPRtDuc642lnK3GjxpeONQwHCgRx5kzJuYb9btn/AuEDssHKMWm4k4fp5KU3xtS4&#10;ljd024ZcxBD2KWooQqhTKX1WkEU/cDVx5M6usRgibHJpGmxjuK1kotSHtFhybCiwpnlB2XX7azWs&#10;Fz/v1ep4YnVuV7vFRZYHNbxr/fbazUYgAnXhX/zn/jZxfpJ8wv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98vEAAAA3QAAAA8AAAAAAAAAAAAAAAAAmAIAAGRycy9k&#10;b3ducmV2LnhtbFBLBQYAAAAABAAEAPUAAACJAwAAAAA=&#10;" strokeweight=".74pt">
                  <o:lock v:ext="edit" aspectratio="t"/>
                </v:rect>
                <v:rect id="Rectangle 321" o:spid="_x0000_s1053" style="position:absolute;left:38430;top:10858;width:2502;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M8UA&#10;AADdAAAADwAAAGRycy9kb3ducmV2LnhtbESPQWvDMAyF74P9B6PCbqvTDEbJ6pYSGAxGB2136FHE&#10;mu01lkPstdm/nw6D3iTe03ufVpsp9upCYw6JDSzmFSjiLtnAzsDn8fVxCSoXZIt9YjLwSxk26/u7&#10;FTY2XXlPl0NxSkI4N2jAlzI0WufOU8Q8TwOxaF9pjFhkHZ22I14lPPa6rqpnHTGwNHgcqPXUnQ8/&#10;0cDH7tSSX7r2PTydXJtC2fvvnTEPs2n7AqrQVG7m/+s3K/h1Lb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I8zxQAAAN0AAAAPAAAAAAAAAAAAAAAAAJgCAABkcnMv&#10;ZG93bnJldi54bWxQSwUGAAAAAAQABAD1AAAAigMAAAAA&#10;" fillcolor="silver" strokeweight=".74pt">
                  <o:lock v:ext="edit" aspectratio="t"/>
                </v:rect>
                <v:rect id="Rectangle 322" o:spid="_x0000_s1054" style="position:absolute;left:40932;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GIsQA&#10;AADdAAAADwAAAGRycy9kb3ducmV2LnhtbERP22rCQBB9F/oPyxT6prumUNroKiIKhaLgBcW3ITsm&#10;0exsyG5N/HtXKPRtDuc642lnK3GjxpeONQwHCgRx5kzJuYb9btn/BOEDssHKMWm4k4fp5KU3xtS4&#10;ljd024ZcxBD2KWooQqhTKX1WkEU/cDVx5M6usRgibHJpGmxjuK1kotSHtFhybCiwpnlB2XX7azWs&#10;Fz/v1ep4YnVuV7vFRZYHNbxr/fbazUYgAnXhX/zn/jZxfpJ8wf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xiLEAAAA3QAAAA8AAAAAAAAAAAAAAAAAmAIAAGRycy9k&#10;b3ducmV2LnhtbFBLBQYAAAAABAAEAPUAAACJAwAAAAA=&#10;" strokeweight=".74pt">
                  <o:lock v:ext="edit" aspectratio="t"/>
                </v:rect>
                <v:rect id="Rectangle 323" o:spid="_x0000_s1055" style="position:absolute;left:30905;top:1336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6MUA&#10;AADdAAAADwAAAGRycy9kb3ducmV2LnhtbESPQWsCMRCF74X+hzAFbzVbhSJbo5SFQqEoaD14HDbT&#10;JLqZLJtU13/vHAq9zfDevPfNcj3GTl1oyCGxgZdpBYq4TTawM3D4/nhegMoF2WKXmAzcKMN69fiw&#10;xNqmK+/osi9OSQjnGg34Uvpa69x6ipinqScW7ScNEYusg9N2wKuEx07PqupVRwwsDR57ajy15/1v&#10;NLDdHBvyC9d8hfnRNSmUnT9tjJk8je9voAqN5d/8d/1pBX82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xXoxQAAAN0AAAAPAAAAAAAAAAAAAAAAAJgCAABkcnMv&#10;ZG93bnJldi54bWxQSwUGAAAAAAQABAD1AAAAigMAAAAA&#10;" fillcolor="silver" strokeweight=".74pt">
                  <o:lock v:ext="edit" aspectratio="t"/>
                </v:rect>
                <v:rect id="Rectangle 324" o:spid="_x0000_s1056" style="position:absolute;left:35921;top:1336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5FMYA&#10;AADdAAAADwAAAGRycy9kb3ducmV2LnhtbESP0WrCQBBF3wX/YZmCL1I3sSCSukoRLIX2oab9gCE7&#10;JsHsTNxdNfbru4WCbzPcO/fcWW0G16kL+dAKG8hnGSjiSmzLtYHvr93jElSIyBY7YTJwowCb9Xi0&#10;wsLKlfd0KWOtUgiHAg00MfaF1qFqyGGYSU+ctIN4hzGtvtbW4zWFu07Ps2yhHbacCA32tG2oOpZn&#10;lyA/p/oz+M4upu1HeM1Fdu9LMWbyMLw8g4o0xLv5//rNpvrzpxz+vk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5FMYAAADdAAAADwAAAAAAAAAAAAAAAACYAgAAZHJz&#10;L2Rvd25yZXYueG1sUEsFBgAAAAAEAAQA9QAAAIsDAAAAAA==&#10;" filled="f" fillcolor="silver" strokeweight=".74pt">
                  <o:lock v:ext="edit" aspectratio="t"/>
                </v:rect>
                <v:rect id="Rectangle 325" o:spid="_x0000_s1057" style="position:absolute;left:33426;top:1336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8UA&#10;AADdAAAADwAAAGRycy9kb3ducmV2LnhtbESP0WrCQBBF3wv+wzJCX4pujCASXUUKitA+tOoHDNkx&#10;CWZn4u5W0359Vyj0bYZ75547y3XvWnUjHxphA5NxBoq4FNtwZeB03I7moEJEttgKk4FvCrBeDZ6W&#10;WFi58yfdDrFSKYRDgQbqGLtC61DW5DCMpSNO2lm8w5hWX2nr8Z7CXavzLJtphw0nQo0dvdZUXg5f&#10;LkF+rtVH8K2dvTTvYTcR2b7NxZjnYb9ZgIrUx3/z3/Xepvr5NIfHN2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6djxQAAAN0AAAAPAAAAAAAAAAAAAAAAAJgCAABkcnMv&#10;ZG93bnJldi54bWxQSwUGAAAAAAQABAD1AAAAigMAAAAA&#10;" filled="f" fillcolor="silver" strokeweight=".74pt">
                  <o:lock v:ext="edit" aspectratio="t"/>
                </v:rect>
                <v:rect id="Rectangle 326" o:spid="_x0000_s1058" style="position:absolute;left:38430;top:1336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n8EA&#10;AADdAAAADwAAAGRycy9kb3ducmV2LnhtbERPTWsCMRC9C/0PYYTeNKsLIlujlIWCUCyoPXgcNtMk&#10;7WaybKKu/94UBG/zeJ+z2gy+FRfqowusYDYtQBA3QTs2Cr6PH5MliJiQNbaBScGNImzWL6MVVjpc&#10;eU+XQzIih3CsUIFNqaukjI0lj3EaOuLM/YTeY8qwN1L3eM3hvpXzolhIj45zg8WOakvN3+HsFXzt&#10;TjXZpak/XXkydXBpb393Sr2Oh/c3EImG9BQ/3Fud58/LEv6/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i5/BAAAA3QAAAA8AAAAAAAAAAAAAAAAAmAIAAGRycy9kb3du&#10;cmV2LnhtbFBLBQYAAAAABAAEAPUAAACGAwAAAAA=&#10;" fillcolor="silver" strokeweight=".74pt">
                  <o:lock v:ext="edit" aspectratio="t"/>
                </v:rect>
                <v:rect id="Rectangle 327" o:spid="_x0000_s1059" style="position:absolute;left:30905;top:15875;width:252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T68IA&#10;AADdAAAADwAAAGRycy9kb3ducmV2LnhtbERPS2sCMRC+F/ofwgi91axaiq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BPrwgAAAN0AAAAPAAAAAAAAAAAAAAAAAJgCAABkcnMvZG93&#10;bnJldi54bWxQSwUGAAAAAAQABAD1AAAAhwMAAAAA&#10;" fillcolor="silver" strokeweight=".74pt">
                  <o:lock v:ext="edit" aspectratio="t"/>
                </v:rect>
                <v:rect id="Rectangle 328" o:spid="_x0000_s1060" style="position:absolute;left:40932;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2cMIA&#10;AADdAAAADwAAAGRycy9kb3ducmV2LnhtbERPS2sCMRC+F/ofwgi91axKi6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LZwwgAAAN0AAAAPAAAAAAAAAAAAAAAAAJgCAABkcnMvZG93&#10;bnJldi54bWxQSwUGAAAAAAQABAD1AAAAhwMAAAAA&#10;" fillcolor="silver" strokeweight=".74pt">
                  <o:lock v:ext="edit" aspectratio="t"/>
                </v:rect>
                <v:rect id="Rectangle 329" o:spid="_x0000_s1061" style="position:absolute;left:33426;top:15875;width:2495;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oB8EA&#10;AADdAAAADwAAAGRycy9kb3ducmV2LnhtbERPS2sCMRC+F/wPYQRvNVsFkdUoZUEQioKPg8dhMyZp&#10;N5Nlk+r6702h4G0+vucs171vxI266AIr+BgXIIjroB0bBefT5n0OIiZkjU1gUvCgCOvV4G2JpQ53&#10;PtDtmIzIIRxLVGBTakspY23JYxyHljhz19B5TBl2RuoO7zncN3JSFDPp0XFusNhSZan+Of56Bfvd&#10;pSI7N9WXm15MFVw62O+dUqNh/7kAkahPL/G/e6vz/Ml0Bn/f5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KAfBAAAA3QAAAA8AAAAAAAAAAAAAAAAAmAIAAGRycy9kb3du&#10;cmV2LnhtbFBLBQYAAAAABAAEAPUAAACGAwAAAAA=&#10;" fillcolor="silver" strokeweight=".74pt">
                  <o:lock v:ext="edit" aspectratio="t"/>
                </v:rect>
                <v:rect id="Rectangle 330" o:spid="_x0000_s1062" style="position:absolute;left:35921;top:15875;width:2509;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NnMIA&#10;AADdAAAADwAAAGRycy9kb3ducmV2LnhtbERPS2sCMRC+F/ofwgi91awKraxGkYVCoVjwcfA4bMYk&#10;upksm1TXf28Eobf5+J4zX/a+ERfqogusYDQsQBDXQTs2Cva7r/cpiJiQNTaBScGNIiwXry9zLHW4&#10;8oYu22REDuFYogKbUltKGWtLHuMwtMSZO4bOY8qwM1J3eM3hvpHjoviQHh3nBostVZbq8/bPK/hd&#10;HyqyU1P9uMnBVMGljT2tlXob9KsZiER9+hc/3d86zx9PPuH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o2cwgAAAN0AAAAPAAAAAAAAAAAAAAAAAJgCAABkcnMvZG93&#10;bnJldi54bWxQSwUGAAAAAAQABAD1AAAAhwMAAAAA&#10;" fillcolor="silver" strokeweight=".74pt">
                  <o:lock v:ext="edit" aspectratio="t"/>
                </v:rect>
                <v:rect id="Rectangle 331" o:spid="_x0000_s1063" style="position:absolute;left:38430;top:15875;width:2502;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Z7sUA&#10;AADdAAAADwAAAGRycy9kb3ducmV2LnhtbESPQWsCMRCF74X+hzAFbzVbhSJbo5SFQqEoaD14HDbT&#10;JLqZLJtU13/vHAq9zfDevPfNcj3GTl1oyCGxgZdpBYq4TTawM3D4/nhegMoF2WKXmAzcKMN69fiw&#10;xNqmK+/osi9OSQjnGg34Uvpa69x6ipinqScW7ScNEYusg9N2wKuEx07PqupVRwwsDR57ajy15/1v&#10;NLDdHBvyC9d8hfnRNSmUnT9tjJk8je9voAqN5d/8d/1p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nuxQAAAN0AAAAPAAAAAAAAAAAAAAAAAJgCAABkcnMv&#10;ZG93bnJldi54bWxQSwUGAAAAAAQABAD1AAAAigMAAAAA&#10;" fillcolor="silver" strokeweight=".74pt">
                  <o:lock v:ext="edit" aspectratio="t"/>
                </v:rect>
                <v:rect id="Rectangle 332" o:spid="_x0000_s1064" style="position:absolute;left:40932;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dcIA&#10;AADdAAAADwAAAGRycy9kb3ducmV2LnhtbERPS2sCMRC+F/wPYQRvNVuFoqtRykKhUCz4OHgcNmMS&#10;3UyWTarrv28Kgrf5+J6zXPe+EVfqogus4G1cgCCug3ZsFBz2n68zEDEha2wCk4I7RVivBi9LLHW4&#10;8Zauu2REDuFYogKbUltKGWtLHuM4tMSZO4XOY8qwM1J3eMvhvpGToniXHh3nBostVZbqy+7XK/jZ&#10;HCuyM1N9u+nRVMGlrT1vlBoN+48FiER9eoof7i+d50+mc/j/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bx1wgAAAN0AAAAPAAAAAAAAAAAAAAAAAJgCAABkcnMvZG93&#10;bnJldi54bWxQSwUGAAAAAAQABAD1AAAAhwMAAAAA&#10;" fillcolor="silver" strokeweight=".74pt">
                  <o:lock v:ext="edit" aspectratio="t"/>
                </v:rect>
                <v:rect id="Rectangle 333" o:spid="_x0000_s1065" style="position:absolute;left:30905;top:18376;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mlcUA&#10;AADdAAAADwAAAGRycy9kb3ducmV2LnhtbESPT0sDMRDF70K/QxjBm81aRcq2aZGFgiAV+ufQ47CZ&#10;JqmbybKJ7frtnYPgbYb35r3fLNdj7NSVhhwSG3iaVqCI22QDOwPHw+ZxDioXZItdYjLwQxnWq8nd&#10;Emubbryj6744JSGcazTgS+lrrXPrKWKepp5YtHMaIhZZB6ftgDcJj52eVdWrjhhYGjz21Hhqv/bf&#10;0cDn9tSQn7vmIzyfXJNC2fnL1piH+/FtAarQWP7Nf9fvVvBnL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aVxQAAAN0AAAAPAAAAAAAAAAAAAAAAAJgCAABkcnMv&#10;ZG93bnJldi54bWxQSwUGAAAAAAQABAD1AAAAigMAAAAA&#10;" fillcolor="silver" strokeweight=".74pt">
                  <o:lock v:ext="edit" aspectratio="t"/>
                </v:rect>
                <v:rect id="Rectangle 334" o:spid="_x0000_s1066" style="position:absolute;left:33426;top:18376;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DDsIA&#10;AADdAAAADwAAAGRycy9kb3ducmV2LnhtbERPTWsCMRC9F/wPYYTealZbRLZGkQWhUCyoPXgcNmMS&#10;3UyWTdTtv28Ewds83ufMl71vxJW66AIrGI8KEMR10I6Ngt/9+m0GIiZkjU1gUvBHEZaLwcscSx1u&#10;vKXrLhmRQziWqMCm1JZSxtqSxzgKLXHmjqHzmDLsjNQd3nK4b+SkKKbSo+PcYLGlylJ93l28gp/N&#10;oSI7M9W3ez+YKri0taeNUq/DfvUJIlGfnuKH+0vn+ZOPM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cMOwgAAAN0AAAAPAAAAAAAAAAAAAAAAAJgCAABkcnMvZG93&#10;bnJldi54bWxQSwUGAAAAAAQABAD1AAAAhwMAAAAA&#10;" fillcolor="silver" strokeweight=".74pt">
                  <o:lock v:ext="edit" aspectratio="t"/>
                </v:rect>
                <v:rect id="Rectangle 335" o:spid="_x0000_s1067" style="position:absolute;left:35921;top:18376;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decIA&#10;AADdAAAADwAAAGRycy9kb3ducmV2LnhtbERPTWsCMRC9F/wPYQRvNdu1iKxGKQuFQrGg7cHjsBmT&#10;6GaybFLd/vtGELzN433OajP4Vlyojy6wgpdpAYK4CdqxUfDz/f68ABETssY2MCn4owib9ehphZUO&#10;V97RZZ+MyCEcK1RgU+oqKWNjyWOcho44c8fQe0wZ9kbqHq853LeyLIq59Og4N1jsqLbUnPe/XsHX&#10;9lCTXZj6080Opg4u7expq9RkPLwtQSQa0kN8d3/oPL98LeH2TT5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115wgAAAN0AAAAPAAAAAAAAAAAAAAAAAJgCAABkcnMvZG93&#10;bnJldi54bWxQSwUGAAAAAAQABAD1AAAAhwMAAAAA&#10;" fillcolor="silver" strokeweight=".74pt">
                  <o:lock v:ext="edit" aspectratio="t"/>
                </v:rect>
                <v:rect id="Rectangle 336" o:spid="_x0000_s1068" style="position:absolute;left:38430;top:18376;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glsIA&#10;AADdAAAADwAAAGRycy9kb3ducmV2LnhtbERPS2sCMRC+F/wPYQRvNesDkdUoZUEoiAUfB4/DZpqk&#10;3UyWTarrv28KBW/z8T1nve19I27URRdYwWRcgCCug3ZsFFzOu9cliJiQNTaBScGDImw3g5c1ljrc&#10;+Ui3UzIih3AsUYFNqS2ljLUlj3EcWuLMfYbOY8qwM1J3eM/hvpHTolhIj45zg8WWKkv19+nHK/g4&#10;XCuyS1Pt3exqquDS0X4dlBoN+7cViER9eor/3e86z5/O5/D3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mCWwgAAAN0AAAAPAAAAAAAAAAAAAAAAAJgCAABkcnMvZG93&#10;bnJldi54bWxQSwUGAAAAAAQABAD1AAAAhwMAAAAA&#10;" fillcolor="silver" strokeweight=".74pt">
                  <o:lock v:ext="edit" aspectratio="t"/>
                </v:rect>
                <v:rect id="Rectangle 337" o:spid="_x0000_s1069" style="position:absolute;left:40932;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FDcMA&#10;AADdAAAADwAAAGRycy9kb3ducmV2LnhtbERPTWsCMRC9C/6HMEJvmtXWIlujyEKhUBRce/A4bKZJ&#10;2s1k2aS6/fdNQfA2j/c56+3gW3GhPrrACuazAgRxE7Rjo+Dj9DpdgYgJWWMbmBT8UoTtZjxaY6nD&#10;lY90qZMROYRjiQpsSl0pZWwseYyz0BFn7jP0HlOGvZG6x2sO961cFMWz9Og4N1jsqLLUfNc/XsFh&#10;f67Irkz17h7PpgouHe3XXqmHybB7AZFoSHfxzf2m8/zF0xL+v8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FDcMAAADdAAAADwAAAAAAAAAAAAAAAACYAgAAZHJzL2Rv&#10;d25yZXYueG1sUEsFBgAAAAAEAAQA9QAAAIgDAAAAAA==&#10;" fillcolor="silver" strokeweight=".74pt">
                  <o:lock v:ext="edit" aspectratio="t"/>
                </v:rect>
                <v:rect id="Rectangle 338" o:spid="_x0000_s1070" style="position:absolute;left:43440;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8MQA&#10;AADdAAAADwAAAGRycy9kb3ducmV2LnhtbERP24rCMBB9X/Afwgi+rYkXRLpGEVEQFoVV2WXfhmZs&#10;q82kNFlb/94IC77N4VxntmhtKW5U+8KxhkFfgSBOnSk403A6bt6nIHxANlg6Jg138rCYd95mmBjX&#10;8BfdDiETMYR9ghryEKpESp/mZNH3XUUcubOrLYYI60yaGpsYbks5VGoiLRYcG3KsaJVTej38WQ37&#10;9eeo3P38sjo3u+P6IotvNbhr3eu2yw8QgdrwEv+7tybOH44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t/DEAAAA3QAAAA8AAAAAAAAAAAAAAAAAmAIAAGRycy9k&#10;b3ducmV2LnhtbFBLBQYAAAAABAAEAPUAAACJAwAAAAA=&#10;" strokeweight=".74pt">
                  <o:lock v:ext="edit" aspectratio="t"/>
                </v:rect>
                <v:rect id="Rectangle 339" o:spid="_x0000_s1071" style="position:absolute;left:43440;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8UA&#10;AADdAAAADwAAAGRycy9kb3ducmV2LnhtbERP22rCQBB9F/oPyxT6pruJpZXUVUQUBLHgBaVvQ3ZM&#10;0mZnQ3Zr4t93C4W+zeFcZzrvbS1u1PrKsYZkpEAQ585UXGg4HdfDCQgfkA3WjknDnTzMZw+DKWbG&#10;dbyn2yEUIoawz1BDGUKTSenzkiz6kWuII3d1rcUQYVtI02IXw20tU6VepMWKY0OJDS1Lyr8O31bD&#10;+2o7rneXD1bXbndcfcrqrJK71k+P/eINRKA+/Iv/3BsT56fPr/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JrxQAAAN0AAAAPAAAAAAAAAAAAAAAAAJgCAABkcnMv&#10;ZG93bnJldi54bWxQSwUGAAAAAAQABAD1AAAAigMAAAAA&#10;" strokeweight=".74pt">
                  <o:lock v:ext="edit" aspectratio="t"/>
                </v:rect>
                <v:rect id="Rectangle 340" o:spid="_x0000_s1072" style="position:absolute;left:43440;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58cA&#10;AADdAAAADwAAAGRycy9kb3ducmV2LnhtbESPQWvCQBCF70L/wzKF3nRXK1Kiq5SiUCgKamnxNmTH&#10;JG12NmS3Jv77zkHwNsN78943i1Xva3WhNlaBLYxHBhRxHlzFhYXP42b4AiomZId1YLJwpQir5cNg&#10;gZkLHe/pckiFkhCOGVooU2oyrWNeksc4Cg2xaOfQekyytoV2LXYS7ms9MWamPVYsDSU29FZS/nv4&#10;8xZ264/nevt9YnPutsf1j66+zPhq7dNj/zoHlahPd/Pt+t0J/nQ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SOfHAAAA3QAAAA8AAAAAAAAAAAAAAAAAmAIAAGRy&#10;cy9kb3ducmV2LnhtbFBLBQYAAAAABAAEAPUAAACMAwAAAAA=&#10;" strokeweight=".74pt">
                  <o:lock v:ext="edit" aspectratio="t"/>
                </v:rect>
                <v:rect id="Rectangle 341" o:spid="_x0000_s1073" style="position:absolute;left:43440;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tfMQA&#10;AADdAAAADwAAAGRycy9kb3ducmV2LnhtbERP32vCMBB+H/g/hBP2NpM6GaOaFhEHg+FgKopvR3O2&#10;1eZSmszW/34ZDPZ2H9/PW+SDbcSNOl871pBMFAjiwpmaSw373dvTKwgfkA02jknDnTzk2ehhgalx&#10;PX/RbRtKEUPYp6ihCqFNpfRFRRb9xLXEkTu7zmKIsCul6bCP4baRU6VepMWaY0OFLa0qKq7bb6vh&#10;c/3x3GyOJ1bnfrNbX2R9UMld68fxsJyDCDSEf/Gf+93E+bNZA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7XzEAAAA3QAAAA8AAAAAAAAAAAAAAAAAmAIAAGRycy9k&#10;b3ducmV2LnhtbFBLBQYAAAAABAAEAPUAAACJAwAAAAA=&#10;" strokeweight=".74pt">
                  <o:lock v:ext="edit" aspectratio="t"/>
                </v:rect>
                <v:rect id="Rectangle 342" o:spid="_x0000_s1074" style="position:absolute;left:43440;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zC8QA&#10;AADdAAAADwAAAGRycy9kb3ducmV2LnhtbERP22oCMRB9F/oPYYS+aaIVKduNIsVCQRSqpaVvw2b2&#10;opvJsonu+vemIPg2h3OddNnbWlyo9ZVjDZOxAkGcOVNxoeH78DF6BeEDssHaMWm4kofl4mmQYmJc&#10;x1902YdCxBD2CWooQ2gSKX1WkkU/dg1x5HLXWgwRtoU0LXYx3NZyqtRcWqw4NpTY0HtJ2Wl/thp2&#10;681Lvf39Y5V328P6KKsfNblq/TzsV28gAvXhIb67P02cP5tN4f+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cwvEAAAA3QAAAA8AAAAAAAAAAAAAAAAAmAIAAGRycy9k&#10;b3ducmV2LnhtbFBLBQYAAAAABAAEAPUAAACJAwAAAAA=&#10;" strokeweight=".74pt">
                  <o:lock v:ext="edit" aspectratio="t"/>
                </v:rect>
                <v:rect id="Rectangle 343" o:spid="_x0000_s1075" style="position:absolute;left:43440;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6GsMA&#10;AADdAAAADwAAAGRycy9kb3ducmV2LnhtbERPS2sCMRC+F/ofwgi91axVRFazS1koFIoFHwePw2aa&#10;pN1Mlk2q23/fCIK3+fies6lH34kzDdEFVjCbFiCI26AdGwXHw9vzCkRMyBq7wKTgjyLU1ePDBksd&#10;Lryj8z4ZkUM4lqjAptSXUsbWksc4DT1x5r7C4DFlOBipB7zkcN/Jl6JYSo+Oc4PFnhpL7c/+1yv4&#10;3J4asivTfLj5yTTBpZ393ir1NBlf1yASjekuvrnfdZ6/WMzh+k0+QV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6GsMAAADdAAAADwAAAAAAAAAAAAAAAACYAgAAZHJzL2Rv&#10;d25yZXYueG1sUEsFBgAAAAAEAAQA9QAAAIgDAAAAAA==&#10;" fillcolor="silver" strokeweight=".74pt">
                  <o:lock v:ext="edit" aspectratio="t"/>
                </v:rect>
                <v:rect id="Rectangle 344" o:spid="_x0000_s1076" style="position:absolute;left:43440;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ibsMA&#10;AADdAAAADwAAAGRycy9kb3ducmV2LnhtbERPS2sCMRC+C/6HMEJvbrZ2KbI1SlkQCkXBx8HjsJkm&#10;aTeTZZPq9t+bQqG3+fies9qMvhNXGqILrOCxKEEQt0E7NgrOp+18CSImZI1dYFLwQxE26+lkhbUO&#10;Nz7Q9ZiMyCEca1RgU+prKWNryWMsQk+cuY8weEwZDkbqAW853HdyUZbP0qPj3GCxp8ZS+3X89gr2&#10;u0tDdmmad/d0MU1w6WA/d0o9zMbXFxCJxvQv/nO/6Ty/qir4/Sa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ibsMAAADdAAAADwAAAAAAAAAAAAAAAACYAgAAZHJzL2Rv&#10;d25yZXYueG1sUEsFBgAAAAAEAAQA9QAAAIgDAAAAAA==&#10;" fillcolor="silver" strokeweight=".74pt">
                  <o:lock v:ext="edit" aspectratio="t"/>
                </v:rect>
                <v:rect id="Rectangle 345" o:spid="_x0000_s1077" style="position:absolute;left:43440;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H9cIA&#10;AADdAAAADwAAAGRycy9kb3ducmV2LnhtbERPS2sCMRC+F/wPYQRvNWu1IlujyEJBEAs+Dh6HzTRJ&#10;u5ksm6jrv28Khd7m43vOct37Rtyoiy6wgsm4AEFcB+3YKDif3p8XIGJC1tgEJgUPirBeDZ6WWOpw&#10;5wPdjsmIHMKxRAU2pbaUMtaWPMZxaIkz9xk6jynDzkjd4T2H+0a+FMVcenScGyy2VFmqv49Xr+Bj&#10;f6nILky1c9OLqYJLB/u1V2o07DdvIBL16V/8597qPH82e4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f1wgAAAN0AAAAPAAAAAAAAAAAAAAAAAJgCAABkcnMvZG93&#10;bnJldi54bWxQSwUGAAAAAAQABAD1AAAAhwMAAAAA&#10;" fillcolor="silver" strokeweight=".74pt">
                  <o:lock v:ext="edit" aspectratio="t"/>
                </v:rect>
                <v:shape id="Text Box 346" o:spid="_x0000_s1078" type="#_x0000_t202" style="position:absolute;left:31838;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U1MEA&#10;AADdAAAADwAAAGRycy9kb3ducmV2LnhtbERPzYrCMBC+C75DGGEvoqkiItVY1EXdi4eqDzA0Y1va&#10;TEqT1a5Pb4QFb/Px/c4q6Uwt7tS60rKCyTgCQZxZXXKu4HrZjxYgnEfWWFsmBX/kIFn3eyuMtX1w&#10;Svezz0UIYRejgsL7JpbSZQUZdGPbEAfuZluDPsA2l7rFRwg3tZxG0VwaLDk0FNjQrqCsOv8aBbRJ&#10;7fNUuYNJt9+7w61kGsqjUl+DbrME4anzH/G/+0eH+bPZH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FNT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7" o:spid="_x0000_s1079" type="#_x0000_t202" style="position:absolute;left:34505;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T8EA&#10;AADdAAAADwAAAGRycy9kb3ducmV2LnhtbERPy6rCMBDdX/AfwghuRFNFVKpRfKDejYuqHzA0Y1ts&#10;JqWJWv16I1y4uzmc58yXjSnFg2pXWFYw6EcgiFOrC84UXM673hSE88gaS8uk4EUOlovWzxxjbZ+c&#10;0OPkMxFC2MWoIPe+iqV0aU4GXd9WxIG72tqgD7DOpK7xGcJNKYdRNJYGCw4NOVa0ySm9ne5GAa0S&#10;+z7e3N4k6+1mfy2YuvKgVKfdrGYgPDX+X/zn/tVh/mg0g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sU/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8" o:spid="_x0000_s1080" type="#_x0000_t202" style="position:absolute;left:37020;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lPcYA&#10;AADdAAAADwAAAGRycy9kb3ducmV2LnhtbESPzW7CQAyE75X6DitX6qUqGxCqUJoNAipoLz0EeAAr&#10;6/woWW+U3ULK0+NDpd5szXjmc7aeXK8uNIbWs4H5LAFFXHrbcm3gfNq/rkCFiGyx90wGfinAOn98&#10;yDC1/soFXY6xVhLCIUUDTYxDqnUoG3IYZn4gFq3yo8Mo61hrO+JVwl2vF0nyph22LA0NDrRrqOyO&#10;P84AbQp/++7CwRXbj92haple9Kcxz0/T5h1UpCn+m/+uv6zgL5e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lPcYAAADdAAAADwAAAAAAAAAAAAAAAACYAgAAZHJz&#10;L2Rvd25yZXYueG1sUEsFBgAAAAAEAAQA9QAAAIsDA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9" o:spid="_x0000_s1081" type="#_x0000_t202" style="position:absolute;left:39522;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ApsEA&#10;AADdAAAADwAAAGRycy9kb3ducmV2LnhtbERPy6rCMBDdX/AfwghuRFNFRKtRfKDejYuqHzA0Y1ts&#10;JqWJWv16I1y4uzmc58yXjSnFg2pXWFYw6EcgiFOrC84UXM673gSE88gaS8uk4EUOlovWzxxjbZ+c&#10;0OPkMxFC2MWoIPe+iqV0aU4GXd9WxIG72tqgD7DOpK7xGcJNKYdRNJYGCw4NOVa0ySm9ne5GAa0S&#10;+z7e3N4k6+1mfy2YuvKgVKfdrGYgPDX+X/zn/tVh/mg0h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egKb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0" o:spid="_x0000_s1082" type="#_x0000_t202" style="position:absolute;left:4199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5sUA&#10;AADdAAAADwAAAGRycy9kb3ducmV2LnhtbESPwW7CQAxE70j9h5UrcUFlUwRVlbIgCoJy4ZC0H2Bl&#10;TRKR9UbZBQJfXx+QuNma8czzfNm7Rl2oC7VnA+/jBBRx4W3NpYG/3+3bJ6gQkS02nsnAjQIsFy+D&#10;OabWXzmjSx5LJSEcUjRQxdimWoeiIodh7Fti0Y6+cxhl7UptO7xKuGv0JEk+tMOapaHCltYVFaf8&#10;7AzQKvP3wynsXPa9We+ONdNI/xgzfO1XX6Ai9fFpflzvreBPZ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mxQAAAN0AAAAPAAAAAAAAAAAAAAAAAJgCAABkcnMv&#10;ZG93bnJldi54bWxQSwUGAAAAAAQABAD1AAAAig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1" o:spid="_x0000_s1083" type="#_x0000_t202" style="position:absolute;left:4453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afcIA&#10;AADdAAAADwAAAGRycy9kb3ducmV2LnhtbERP24rCMBB9F/Yfwiz4Ipq66CK1UdTFy4sPdf2AoZle&#10;sJmUJmp3v94Igm9zONdJlp2pxY1aV1lWMB5FIIgzqysuFJx/t8MZCOeRNdaWScEfOVguPnoJxtre&#10;OaXbyRcihLCLUUHpfRNL6bKSDLqRbYgDl9vWoA+wLaRu8R7CTS2/ouhbGqw4NJTY0Kak7HK6GgW0&#10;Su3/8eJ2Jl3/bHZ5xTSQe6X6n91qDsJT59/il/ugw/zJd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Rp9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2" o:spid="_x0000_s1084" type="#_x0000_t202" style="position:absolute;left:31838;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CsQA&#10;AADdAAAADwAAAGRycy9kb3ducmV2LnhtbERPzWrCQBC+C32HZQpeSt1UWikxa0gtWi8eoj7AkJ38&#10;YHY2ZLdJ2qfvFgRv8/H9TpJOphUD9a6xrOBlEYEgLqxuuFJwOe+e30E4j6yxtUwKfshBunmYJRhr&#10;O3JOw8lXIoSwi1FB7X0XS+mKmgy6he2IA1fa3qAPsK+k7nEM4aaVyyhaSYMNh4YaO9rWVFxP30YB&#10;Zbn9PV7d3uQfn9t92TA9yS+l5o9TtgbhafJ38c190GH+69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ArEAAAA3QAAAA8AAAAAAAAAAAAAAAAAmAIAAGRycy9k&#10;b3ducmV2LnhtbFBLBQYAAAAABAAEAPUAAACJ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3" o:spid="_x0000_s1085" type="#_x0000_t202" style="position:absolute;left:34505;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hkcIA&#10;AADdAAAADwAAAGRycy9kb3ducmV2LnhtbERPzYrCMBC+L/gOYQQvi6bqKlKN4g+6XjxUfYChGdti&#10;MylN1OrTG2Fhb/Px/c5s0ZhS3Kl2hWUF/V4Egji1uuBMwfm07U5AOI+ssbRMCp7kYDFvfc0w1vbB&#10;Cd2PPhMhhF2MCnLvq1hKl+Zk0PVsRRy4i60N+gDrTOoaHyHclHIQRWNpsODQkGNF65zS6/FmFNAy&#10;sa/D1e1Mstqsd5eC6Vv+KtVpN8spCE+N/xf/ufc6zP8ZDe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yGR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4" o:spid="_x0000_s1086" type="#_x0000_t202" style="position:absolute;left:37020;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55cEA&#10;AADdAAAADwAAAGRycy9kb3ducmV2LnhtbERPy6rCMBDdX/AfwghuRFNFRapRfKDejYuqHzA0Y1ts&#10;JqWJWv16I1y4uzmc58yXjSnFg2pXWFYw6EcgiFOrC84UXM673hSE88gaS8uk4EUOlovWzxxjbZ+c&#10;0OPkMxFC2MWoIPe+iqV0aU4GXd9WxIG72tqgD7DOpK7xGcJNKYdRNJEGCw4NOVa0ySm9ne5GAa0S&#10;+z7e3N4k6+1mfy2YuvKgVKfdrGYgPDX+X/zn/tVh/mg8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ueX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5" o:spid="_x0000_s1087" type="#_x0000_t202" style="position:absolute;left:39522;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fsIA&#10;AADdAAAADwAAAGRycy9kb3ducmV2LnhtbERPzYrCMBC+C/sOYRa8yJquqCy1UVxl1YuHqg8wNNMf&#10;bCalidr16Y0geJuP73eSRWdqcaXWVZYVfA8jEMSZ1RUXCk7Hv68fEM4ja6wtk4J/crCYf/QSjLW9&#10;cUrXgy9ECGEXo4LS+yaW0mUlGXRD2xAHLretQR9gW0jd4i2Em1qOomgqDVYcGkpsaFVSdj5cjAJa&#10;pva+P7uNSX/Xq01eMQ3kVqn+Z7ecgfDU+bf45d7pMH88m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hx+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6" o:spid="_x0000_s1088" type="#_x0000_t202" style="position:absolute;left:4199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CCcEA&#10;AADdAAAADwAAAGRycy9kb3ducmV2LnhtbERPy6rCMBDdX/AfwghuLpoqV5FqFB/42Lio+gFDM7bF&#10;ZlKaqPV+vREEd3M4z5nOG1OKO9WusKyg34tAEKdWF5wpOJ823TEI55E1lpZJwZMczGetnynG2j44&#10;ofvRZyKEsItRQe59FUvp0pwMup6tiAN3sbVBH2CdSV3jI4SbUg6iaCQNFhwacqxolVN6Pd6MAlok&#10;9v9wdVuTLNer7aVg+pU7pTrtZjEB4anxX/HHvddh/t9w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ggn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7" o:spid="_x0000_s1089" type="#_x0000_t202" style="position:absolute;left:4453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ksIA&#10;AADdAAAADwAAAGRycy9kb3ducmV2LnhtbERPzYrCMBC+L/gOYQQvi6aKq1KN4g+6XjxUfYChGdti&#10;MylN1OrTG2Fhb/Px/c5s0ZhS3Kl2hWUF/V4Egji1uuBMwfm07U5AOI+ssbRMCp7kYDFvfc0w1vbB&#10;Cd2PPhMhhF2MCnLvq1hKl+Zk0PVsRRy4i60N+gDrTOoaHyHclHIQRSNpsODQkGNF65zS6/FmFNAy&#10;sa/D1e1Mstqsd5eC6Vv+KtVpN8spCE+N/xf/ufc6zB/+j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CeS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8" o:spid="_x0000_s1090" type="#_x0000_t202" style="position:absolute;left:31838;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z4MUA&#10;AADdAAAADwAAAGRycy9kb3ducmV2LnhtbESPwW7CQAxE70j9h5UrcUFlUwRVlbIgCoJy4ZC0H2Bl&#10;TRKR9UbZBQJfXx+QuNma8czzfNm7Rl2oC7VnA+/jBBRx4W3NpYG/3+3bJ6gQkS02nsnAjQIsFy+D&#10;OabWXzmjSx5LJSEcUjRQxdimWoeiIodh7Fti0Y6+cxhl7UptO7xKuGv0JEk+tMOapaHCltYVFaf8&#10;7AzQKvP3wynsXPa9We+ONdNI/xgzfO1XX6Ai9fFpflzvreBPZ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7PgxQAAAN0AAAAPAAAAAAAAAAAAAAAAAJgCAABkcnMv&#10;ZG93bnJldi54bWxQSwUGAAAAAAQABAD1AAAAig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9" o:spid="_x0000_s1091" type="#_x0000_t202" style="position:absolute;left:34505;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e8IA&#10;AADdAAAADwAAAGRycy9kb3ducmV2LnhtbERPzYrCMBC+L/gOYQQvi6aKK1qN4g+6XjxUfYChGdti&#10;MylN1OrTG2Fhb/Px/c5s0ZhS3Kl2hWUF/V4Egji1uuBMwfm07Y5BOI+ssbRMCp7kYDFvfc0w1vbB&#10;Cd2PPhMhhF2MCnLvq1hKl+Zk0PVsRRy4i60N+gDrTOoaHyHclHIQRSNpsODQkGNF65zS6/FmFNAy&#10;sa/D1e1Mstqsd5eC6Vv+KtVpN8spCE+N/xf/ufc6zB/+TO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xZ7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0" o:spid="_x0000_s1092" type="#_x0000_t202" style="position:absolute;left:37020;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1W8QA&#10;AADdAAAADwAAAGRycy9kb3ducmV2LnhtbESPQYvCQAyF78L+hyELXkSnu4hIdRRXWfXioe7+gNCJ&#10;bbGTKZ1Rq7/eHARvCe/lvS/zZedqdaU2VJ4NfI0SUMS5txUXBv7/fodTUCEiW6w9k4E7BVguPnpz&#10;TK2/cUbXYyyUhHBI0UAZY5NqHfKSHIaRb4hFO/nWYZS1LbRt8SbhrtbfSTLRDiuWhhIbWpeUn48X&#10;Z4BWmX8czmHrsp/NenuqmAZ6Z0z/s1vNQEXq4tv8ut5bwR9P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dVvEAAAA3QAAAA8AAAAAAAAAAAAAAAAAmAIAAGRycy9k&#10;b3ducmV2LnhtbFBLBQYAAAAABAAEAPUAAACJ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1" o:spid="_x0000_s1093" type="#_x0000_t202" style="position:absolute;left:39522;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wMEA&#10;AADdAAAADwAAAGRycy9kb3ducmV2LnhtbERP24rCMBB9F/yHMIIvoqmyiFRT8YLuvvhQ9QOGZnrB&#10;ZlKaqNWv3yws+DaHc53VujO1eFDrKssKppMIBHFmdcWFguvlMF6AcB5ZY22ZFLzIwTrp91YYa/vk&#10;lB5nX4gQwi5GBaX3TSyly0oy6Ca2IQ5cbluDPsC2kLrFZwg3tZxF0VwarDg0lNjQrqTsdr4bBbRJ&#10;7ft0c0eTbve7Y14xjeS3UsNBt1mC8NT5j/jf/aPD/K/5FP6+CS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0MD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2" o:spid="_x0000_s1094" type="#_x0000_t202" style="position:absolute;left:4199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Ot8MA&#10;AADdAAAADwAAAGRycy9kb3ducmV2LnhtbERPzWrCQBC+F/oOyxR6KWZjEJGYVdTS6KWHRB9gyI5J&#10;MDsbsltN+/SuIPQ2H9/vZOvRdOJKg2stK5hGMQjiyuqWawWn49dkAcJ5ZI2dZVLwSw7Wq9eXDFNt&#10;b1zQtfS1CCHsUlTQeN+nUrqqIYMusj1x4M52MOgDHGqpB7yFcNPJJI7n0mDLoaHBnnYNVZfyxyig&#10;TWH/vi8uN8X2c5efW6YPuVfq/W3cLEF4Gv2/+Ok+6DB/Nk/g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Ot8MAAADdAAAADwAAAAAAAAAAAAAAAACYAgAAZHJzL2Rv&#10;d25yZXYueG1sUEsFBgAAAAAEAAQA9QAAAIgDA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3" o:spid="_x0000_s1095" type="#_x0000_t202" style="position:absolute;left:4453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rLMEA&#10;AADdAAAADwAAAGRycy9kb3ducmV2LnhtbERPy6rCMBDdX/AfwghuLprqFZFqFB/42Lio+gFDM7bF&#10;ZlKaqPV+vREEd3M4z5nOG1OKO9WusKyg34tAEKdWF5wpOJ823TEI55E1lpZJwZMczGetnynG2j44&#10;ofvRZyKEsItRQe59FUvp0pwMup6tiAN3sbVBH2CdSV3jI4SbUg6iaCQNFhwacqxolVN6Pd6MAlok&#10;9v9wdVuTLNer7aVg+pU7pTrtZjEB4anxX/HHvddh/nD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6yz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4" o:spid="_x0000_s1096" type="#_x0000_t202" style="position:absolute;left:31762;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zWMEA&#10;AADdAAAADwAAAGRycy9kb3ducmV2LnhtbERPzYrCMBC+C75DGGEvoqkiItVY1EXdi4eqDzA0Y1va&#10;TEqT1a5Pb4QFb/Px/c4q6Uwt7tS60rKCyTgCQZxZXXKu4HrZjxYgnEfWWFsmBX/kIFn3eyuMtX1w&#10;Svezz0UIYRejgsL7JpbSZQUZdGPbEAfuZluDPsA2l7rFRwg3tZxG0VwaLDk0FNjQrqCsOv8aBbRJ&#10;7fNUuYNJt9+7w61kGsqjUl+DbrME4anzH/G/+0eH+bP5D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c1j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5" o:spid="_x0000_s1097" type="#_x0000_t202" style="position:absolute;left:34429;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Ww8EA&#10;AADdAAAADwAAAGRycy9kb3ducmV2LnhtbERPy6rCMBDdX/AfwghuLpoqV5FqFB/42Lio+gFDM7bF&#10;ZlKaqPV+vREEd3M4z5nOG1OKO9WusKyg34tAEKdWF5wpOJ823TEI55E1lpZJwZMczGetnynG2j44&#10;ofvRZyKEsItRQe59FUvp0pwMup6tiAN3sbVBH2CdSV3jI4SbUg6iaCQNFhwacqxolVN6Pd6MAlok&#10;9v9wdVuTLNer7aVg+pU7pTrtZjEB4anxX/HHvddh/t9o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1sP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6" o:spid="_x0000_s1098" type="#_x0000_t202" style="position:absolute;left:36944;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ItMIA&#10;AADdAAAADwAAAGRycy9kb3ducmV2LnhtbERPzYrCMBC+C75DGMGLaLqyFKmm4g/qXvZQ9QGGZmxL&#10;m0lpslp9erOwsLf5+H5nte5NI+7Uucqygo9ZBII4t7riQsH1cpguQDiPrLGxTAqe5GCdDgcrTLR9&#10;cEb3sy9ECGGXoILS+zaR0uUlGXQz2xIH7mY7gz7ArpC6w0cIN42cR1EsDVYcGkpsaVdSXp9/jALa&#10;ZPb1Xbujybb73fFWMU3kSanxqN8sQXjq/b/4z/2lw/zPOIbfb8IJ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Ei0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7" o:spid="_x0000_s1099" type="#_x0000_t202" style="position:absolute;left:39446;top:8807;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tL8IA&#10;AADdAAAADwAAAGRycy9kb3ducmV2LnhtbERPzYrCMBC+C/sOYRa8yJquiC61UVxl1YuHqg8wNNMf&#10;bCalidr16Y0geJuP73eSRWdqcaXWVZYVfA8jEMSZ1RUXCk7Hv68fEM4ja6wtk4J/crCYf/QSjLW9&#10;cUrXgy9ECGEXo4LS+yaW0mUlGXRD2xAHLretQR9gW0jd4i2Em1qOomgiDVYcGkpsaFVSdj5cjAJa&#10;pva+P7uNSX/Xq01eMQ3kVqn+Z7ecgfDU+bf45d7pMH88mcL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0v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8" o:spid="_x0000_s1100" type="#_x0000_t202" style="position:absolute;left:4192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5XcQA&#10;AADdAAAADwAAAGRycy9kb3ducmV2LnhtbESPQYvCQAyF78L+hyELXkSnu4hIdRRXWfXioe7+gNCJ&#10;bbGTKZ1Rq7/eHARvCe/lvS/zZedqdaU2VJ4NfI0SUMS5txUXBv7/fodTUCEiW6w9k4E7BVguPnpz&#10;TK2/cUbXYyyUhHBI0UAZY5NqHfKSHIaRb4hFO/nWYZS1LbRt8SbhrtbfSTLRDiuWhhIbWpeUn48X&#10;Z4BWmX8czmHrsp/NenuqmAZ6Z0z/s1vNQEXq4tv8ut5bwR9P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eV3EAAAA3QAAAA8AAAAAAAAAAAAAAAAAmAIAAGRycy9k&#10;b3ducmV2LnhtbFBLBQYAAAAABAAEAPUAAACJ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9" o:spid="_x0000_s1101" type="#_x0000_t202" style="position:absolute;left:4446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xsIA&#10;AADdAAAADwAAAGRycy9kb3ducmV2LnhtbERPzYrCMBC+C/sOYRa8yJquiLi1UVxl1YuHqg8wNNMf&#10;bCalidr16Y0geJuP73eSRWdqcaXWVZYVfA8jEMSZ1RUXCk7Hv68pCOeRNdaWScE/OVjMP3oJxtre&#10;OKXrwRcihLCLUUHpfRNL6bKSDLqhbYgDl9vWoA+wLaRu8RbCTS1HUTSRBisODSU2tCopOx8uRgEt&#10;U3vfn93GpL/r1SavmAZyq1T/s1vOQHjq/Fv8cu90mD+e/M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9zG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0" o:spid="_x0000_s1102" type="#_x0000_t202" style="position:absolute;left:31762;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jhsUA&#10;AADdAAAADwAAAGRycy9kb3ducmV2LnhtbESPwW7CQAxE70j9h5UrcUFlU4RolbIgCoJy4ZC0H2Bl&#10;TRKR9UbZBQJfXx+QuNma8czzfNm7Rl2oC7VnA+/jBBRx4W3NpYG/3+3bJ6gQkS02nsnAjQIsFy+D&#10;OabWXzmjSx5LJSEcUjRQxdimWoeiIodh7Fti0Y6+cxhl7UptO7xKuGv0JElm2mHN0lBhS+uKilN+&#10;dgZolfn74RR2LvverHfHmmmkf4wZvvarL1CR+vg0P673VvCnH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OGxQAAAN0AAAAPAAAAAAAAAAAAAAAAAJgCAABkcnMv&#10;ZG93bnJldi54bWxQSwUGAAAAAAQABAD1AAAAig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1" o:spid="_x0000_s1103" type="#_x0000_t202" style="position:absolute;left:34429;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HcIA&#10;AADdAAAADwAAAGRycy9kb3ducmV2LnhtbERP24rCMBB9F/Yfwiz4Ipq6iCu1UdTFy4sPdf2AoZle&#10;sJmUJmp3v94Igm9zONdJlp2pxY1aV1lWMB5FIIgzqysuFJx/t8MZCOeRNdaWScEfOVguPnoJxtre&#10;OaXbyRcihLCLUUHpfRNL6bKSDLqRbYgDl9vWoA+wLaRu8R7CTS2/omgqDVYcGkpsaFNSdjldjQJa&#10;pfb/eHE7k65/Nru8YhrIvVL9z241B+Gp82/xy33QYf7ke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d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2" o:spid="_x0000_s1104" type="#_x0000_t202" style="position:absolute;left:36944;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YasQA&#10;AADdAAAADwAAAGRycy9kb3ducmV2LnhtbERPzWrCQBC+C32HZQpeSt1USi0xa0gtWi8eoj7AkJ38&#10;YHY2ZLdJ2qfvFgRv8/H9TpJOphUD9a6xrOBlEYEgLqxuuFJwOe+e30E4j6yxtUwKfshBunmYJRhr&#10;O3JOw8lXIoSwi1FB7X0XS+mKmgy6he2IA1fa3qAPsK+k7nEM4aaVyyh6kwYbDg01drStqbievo0C&#10;ynL7e7y6vck/Prf7smF6kl9KzR+nbA3C0+Tv4pv7oMP819U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2GrEAAAA3QAAAA8AAAAAAAAAAAAAAAAAmAIAAGRycy9k&#10;b3ducmV2LnhtbFBLBQYAAAAABAAEAPUAAACJ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3" o:spid="_x0000_s1105" type="#_x0000_t202" style="position:absolute;left:39446;top:11315;width:1409;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98cIA&#10;AADdAAAADwAAAGRycy9kb3ducmV2LnhtbERPzYrCMBC+L/gOYQQvi6bqolKN4g+6XjxUfYChGdti&#10;MylN1OrTG2Fhb/Px/c5s0ZhS3Kl2hWUF/V4Egji1uuBMwfm07U5AOI+ssbRMCp7kYDFvfc0w1vbB&#10;Cd2PPhMhhF2MCnLvq1hKl+Zk0PVsRRy4i60N+gDrTOoaHyHclHIQRSNpsODQkGNF65zS6/FmFNAy&#10;sa/D1e1Mstqsd5eC6Vv+KtVpN8spCE+N/xf/ufc6zP8ZD+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3x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4" o:spid="_x0000_s1106" type="#_x0000_t202" style="position:absolute;left:4192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cEA&#10;AADdAAAADwAAAGRycy9kb3ducmV2LnhtbERPy6rCMBDdX/AfwghuRFNFVKpRfKDejYuqHzA0Y1ts&#10;JqWJWv16I1y4uzmc58yXjSnFg2pXWFYw6EcgiFOrC84UXM673hSE88gaS8uk4EUOlovWzxxjbZ+c&#10;0OPkMxFC2MWoIPe+iqV0aU4GXd9WxIG72tqgD7DOpK7xGcJNKYdRNJYGCw4NOVa0ySm9ne5GAa0S&#10;+z7e3N4k6+1mfy2YuvKgVKfdrGYgPDX+X/zn/tVh/mgy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5YX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5" o:spid="_x0000_s1107" type="#_x0000_t202" style="position:absolute;left:4446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HsIA&#10;AADdAAAADwAAAGRycy9kb3ducmV2LnhtbERPzYrCMBC+L/gOYQQvi6aKq1KN4g+6XjxUfYChGdti&#10;MylN1OrTG2Fhb/Px/c5s0ZhS3Kl2hWUF/V4Egji1uuBMwfm07U5AOI+ssbRMCp7kYDFvfc0w1vbB&#10;Cd2PPhMhhF2MCnLvq1hKl+Zk0PVsRRy4i60N+gDrTOoaHyHclHIQRSNpsODQkGNF65zS6/FmFNAy&#10;sa/D1e1Mstqsd5eC6Vv+KtVpN8spCE+N/xf/ufc6zB+Of+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Ae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6" o:spid="_x0000_s1108" type="#_x0000_t202" style="position:absolute;left:31762;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eacIA&#10;AADdAAAADwAAAGRycy9kb3ducmV2LnhtbERPzYrCMBC+C/sOYRa8yJquiC61UVxl1YuHqg8wNNMf&#10;bCalidr16Y0geJuP73eSRWdqcaXWVZYVfA8jEMSZ1RUXCk7Hv68fEM4ja6wtk4J/crCYf/QSjLW9&#10;cUrXgy9ECGEXo4LS+yaW0mUlGXRD2xAHLretQR9gW0jd4i2Em1qOomgiDVYcGkpsaFVSdj5cjAJa&#10;pva+P7uNSX/Xq01eMQ3kVqn+Z7ecgfDU+bf45d7pMH88n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d5p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7" o:spid="_x0000_s1109" type="#_x0000_t202" style="position:absolute;left:34429;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78sEA&#10;AADdAAAADwAAAGRycy9kb3ducmV2LnhtbERPy6rCMBDdX/AfwghuLpoqF5VqFB/42Lio+gFDM7bF&#10;ZlKaqPV+vREEd3M4z5nOG1OKO9WusKyg34tAEKdWF5wpOJ823TEI55E1lpZJwZMczGetnynG2j44&#10;ofvRZyKEsItRQe59FUvp0pwMup6tiAN3sbVBH2CdSV3jI4SbUg6iaCgNFhwacqxolVN6Pd6MAlok&#10;9v9wdVuTLNer7aVg+pU7pTrtZjEB4anxX/HHvddh/t9o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he/L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8" o:spid="_x0000_s1110" type="#_x0000_t202" style="position:absolute;left:36944;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vgMUA&#10;AADdAAAADwAAAGRycy9kb3ducmV2LnhtbESPwW7CQAxE70j9h5UrcUFlU4RolbIgCoJy4ZC0H2Bl&#10;TRKR9UbZBQJfXx+QuNma8czzfNm7Rl2oC7VnA+/jBBRx4W3NpYG/3+3bJ6gQkS02nsnAjQIsFy+D&#10;OabWXzmjSx5LJSEcUjRQxdimWoeiIodh7Fti0Y6+cxhl7UptO7xKuGv0JElm2mHN0lBhS+uKilN+&#10;dgZolfn74RR2LvverHfHmmmkf4wZvvarL1CR+vg0P673VvCnH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u+AxQAAAN0AAAAPAAAAAAAAAAAAAAAAAJgCAABkcnMv&#10;ZG93bnJldi54bWxQSwUGAAAAAAQABAD1AAAAig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9" o:spid="_x0000_s1111" type="#_x0000_t202" style="position:absolute;left:39446;top:13849;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G8IA&#10;AADdAAAADwAAAGRycy9kb3ducmV2LnhtbERPzYrCMBC+L/gOYQQvi6aKrFqN4g+6XjxUfYChGdti&#10;MylN1OrTG2Fhb/Px/c5s0ZhS3Kl2hWUF/V4Egji1uuBMwfm07Y5BOI+ssbRMCp7kYDFvfc0w1vbB&#10;Cd2PPhMhhF2MCnLvq1hKl+Zk0PVsRRy4i60N+gDrTOoaHyHclHIQRT/SYMGhIceK1jml1+PNKKBl&#10;Yl+Hq9uZZLVZ7y4F07f8VarTbpZTEJ4a/y/+c+91mD8cTe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kob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0" o:spid="_x0000_s1112" type="#_x0000_t202" style="position:absolute;left:4192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TocYA&#10;AADdAAAADwAAAGRycy9kb3ducmV2LnhtbESPQWvCQBCF7wX/wzKCl1I3lVIkuoaYUttLD9H+gCE7&#10;JiHZ2ZDdavTXdw6F3mZ4b977ZptNrlcXGkPr2cDzMgFFXHnbcm3g+/T+tAYVIrLF3jMZuFGAbDd7&#10;2GJq/ZVLuhxjrSSEQ4oGmhiHVOtQNeQwLP1ALNrZjw6jrGOt7YhXCXe9XiXJq3bYsjQ0OFDRUNUd&#10;f5wBykt//+rCwZX7t+Jwbpke9Ycxi/mUb0BFmuK/+e/60wr+y1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TocYAAADdAAAADwAAAAAAAAAAAAAAAACYAgAAZHJz&#10;L2Rvd25yZXYueG1sUEsFBgAAAAAEAAQA9QAAAIsDA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1" o:spid="_x0000_s1113" type="#_x0000_t202" style="position:absolute;left:4446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2OsEA&#10;AADdAAAADwAAAGRycy9kb3ducmV2LnhtbERP24rCMBB9F/yHMMK+iKaKiNRGURcvLz5U/YChmV6w&#10;mZQmq939+o0g+DaHc51k3ZlaPKh1lWUFk3EEgjizuuJCwe26Hy1AOI+ssbZMCn7JwXrV7yUYa/vk&#10;lB4XX4gQwi5GBaX3TSyly0oy6Ma2IQ5cbluDPsC2kLrFZwg3tZxG0VwarDg0lNjQrqTsfvkxCmiT&#10;2r/z3R1Muv3eHfKKaSiPSn0Nus0ShKfOf8Rv90mH+bPF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Njr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2" o:spid="_x0000_s1114" type="#_x0000_t202" style="position:absolute;left:31838;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TcEA&#10;AADdAAAADwAAAGRycy9kb3ducmV2LnhtbERP24rCMBB9F/yHMIIvounKIlIbxQu6++JD1Q8YmukF&#10;m0lpslr9erMg+DaHc51k1Zla3Kh1lWUFX5MIBHFmdcWFgst5P56DcB5ZY22ZFDzIwWrZ7yUYa3vn&#10;lG4nX4gQwi5GBaX3TSyly0oy6Ca2IQ5cbluDPsC2kLrFewg3tZxG0UwarDg0lNjQtqTsevozCmid&#10;2ufx6g4m3ey2h7xiGskfpYaDbr0A4anzH/Hb/avD/O/5F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qE3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3" o:spid="_x0000_s1115" type="#_x0000_t202" style="position:absolute;left:34505;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1sEA&#10;AADdAAAADwAAAGRycy9kb3ducmV2LnhtbERPy6rCMBDdC/5DGMHNRdOrF5FqFB/42Lio+gFDM7bF&#10;ZlKaXK1+vREEd3M4z5nOG1OKG9WusKzgtx+BIE6tLjhTcD5temMQziNrLC2Tggc5mM/arSnG2t45&#10;odvRZyKEsItRQe59FUvp0pwMur6tiAN3sbVBH2CdSV3jPYSbUg6iaCQNFhwacqxolVN6Pf4bBbRI&#10;7PNwdVuTLNer7aVg+pE7pbqdZjEB4anxX/HHvddh/t94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Ddb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4" o:spid="_x0000_s1116" type="#_x0000_t202" style="position:absolute;left:37020;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VosMA&#10;AADdAAAADwAAAGRycy9kb3ducmV2LnhtbERPzWrCQBC+F/oOywheitlUpISYNaSK1ksPUR9gyE5+&#10;MDsbsltN+/RdodDbfHy/k+WT6cWNRtdZVvAaxSCIK6s7bhRczvtFAsJ5ZI29ZVLwTQ7yzfNThqm2&#10;dy7pdvKNCCHsUlTQej+kUrqqJYMusgNx4Go7GvQBjo3UI95DuOnlMo7fpMGOQ0OLA21bqq6nL6OA&#10;itL+fF7dwZTvu+2h7phe5IdS89lUrEF4mvy/+M991GH+KlnB4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VosMAAADdAAAADwAAAAAAAAAAAAAAAACYAgAAZHJzL2Rv&#10;d25yZXYueG1sUEsFBgAAAAAEAAQA9QAAAIgDA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5" o:spid="_x0000_s1117" type="#_x0000_t202" style="position:absolute;left:39522;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wOcEA&#10;AADdAAAADwAAAGRycy9kb3ducmV2LnhtbERPy6rCMBDdC/5DGMHNRdMrXpFqFB/42Lio+gFDM7bF&#10;ZlKaXK1+vREEd3M4z5nOG1OKG9WusKzgtx+BIE6tLjhTcD5temMQziNrLC2Tggc5mM/arSnG2t45&#10;odvRZyKEsItRQe59FUvp0pwMur6tiAN3sbVBH2CdSV3jPYSbUg6iaCQNFhwacqxolVN6Pf4bBbRI&#10;7PNwdVuTLNer7aVg+pE7pbqdZjEB4anxX/HHvddh/nD8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MDn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6" o:spid="_x0000_s1118" type="#_x0000_t202" style="position:absolute;left:4199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TsEA&#10;AADdAAAADwAAAGRycy9kb3ducmV2LnhtbERPzYrCMBC+C75DGMGLaLoi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rk7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7" o:spid="_x0000_s1119" type="#_x0000_t202" style="position:absolute;left:4453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1cEA&#10;AADdAAAADwAAAGRycy9kb3ducmV2LnhtbERPy6rCMBDdC/5DGMHNRdMrcpVqFB/42Lio+gFDM7bF&#10;ZlKaXK1+vREEd3M4z5nOG1OKG9WusKzgtx+BIE6tLjhTcD5temMQziNrLC2Tggc5mM/arSnG2t45&#10;odvRZyKEsItRQe59FUvp0pwMur6tiAN3sbVBH2CdSV3jPYSbUg6i6E8aLDg05FjRKqf0evw3CmiR&#10;2Ofh6rYmWa5X20vB9CN3SnU7zWICwlPjv+KPe6/D/OF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C9X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8" o:spid="_x0000_s1120" type="#_x0000_t202" style="position:absolute;left:31762;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p8YA&#10;AADdAAAADwAAAGRycy9kb3ducmV2LnhtbESPQWvCQBCF7wX/wzKCl1I3lVIkuoaYUttLD9H+gCE7&#10;JiHZ2ZDdavTXdw6F3mZ4b977ZptNrlcXGkPr2cDzMgFFXHnbcm3g+/T+tAYVIrLF3jMZuFGAbDd7&#10;2GJq/ZVLuhxjrSSEQ4oGmhiHVOtQNeQwLP1ALNrZjw6jrGOt7YhXCXe9XiXJq3bYsjQ0OFDRUNUd&#10;f5wBykt//+rCwZX7t+Jwbpke9Ycxi/mUb0BFmuK/+e/60wr+y1p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fp8YAAADdAAAADwAAAAAAAAAAAAAAAACYAgAAZHJz&#10;L2Rvd25yZXYueG1sUEsFBgAAAAAEAAQA9QAAAIsDA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9" o:spid="_x0000_s1121" type="#_x0000_t202" style="position:absolute;left:34429;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6PMEA&#10;AADdAAAADwAAAGRycy9kb3ducmV2LnhtbERPy6rCMBDdX/AfwghuLpoqF9FqFB/42Lio+gFDM7bF&#10;ZlKaqPV+vREEd3M4z5nOG1OKO9WusKyg34tAEKdWF5wpOJ823REI55E1lpZJwZMczGetnynG2j44&#10;ofvRZyKEsItRQe59FUvp0pwMup6tiAN3sbVBH2CdSV3jI4SbUg6iaCgNFhwacqxolVN6Pd6MAlok&#10;9v9wdVuTLNer7aVg+pU7pTrtZjEB4anxX/HHvddh/t9o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OjzBAAAA3QAAAA8AAAAAAAAAAAAAAAAAmAIAAGRycy9kb3du&#10;cmV2LnhtbFBLBQYAAAAABAAEAPUAAACG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0" o:spid="_x0000_s1122" type="#_x0000_t202" style="position:absolute;left:36944;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fMUA&#10;AADdAAAADwAAAGRycy9kb3ducmV2LnhtbESPwW7CQAxE70j9h5UrcUFlU4RQm7IgCoJy4ZC0H2Bl&#10;TRKR9UbZBQJfXx+QuNma8czzfNm7Rl2oC7VnA+/jBBRx4W3NpYG/3+3bB6gQkS02nsnAjQIsFy+D&#10;OabWXzmjSx5LJSEcUjRQxdimWoeiIodh7Fti0Y6+cxhl7UptO7xKuGv0JElm2mHN0lBhS+uKilN+&#10;dgZolfn74RR2LvverHfHmmmkf4wZvvarL1CR+vg0P673VvCnn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AV8xQAAAN0AAAAPAAAAAAAAAAAAAAAAAJgCAABkcnMv&#10;ZG93bnJldi54bWxQSwUGAAAAAAQABAD1AAAAig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1" o:spid="_x0000_s1123" type="#_x0000_t202" style="position:absolute;left:39446;top:18865;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g58IA&#10;AADdAAAADwAAAGRycy9kb3ducmV2LnhtbERP24rCMBB9F/Yfwiz4Ipq6iK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KDn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2" o:spid="_x0000_s1124" type="#_x0000_t202" style="position:absolute;left:4192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kMQA&#10;AADdAAAADwAAAGRycy9kb3ducmV2LnhtbERPzWrCQBC+C32HZQpeSt1USrExa0gtWi8eoj7AkJ38&#10;YHY2ZLdJ2qfvFgRv8/H9TpJOphUD9a6xrOBlEYEgLqxuuFJwOe+eVyCcR9bYWiYFP+Qg3TzMEoy1&#10;HTmn4eQrEULYxaig9r6LpXRFTQbdwnbEgSttb9AH2FdS9ziGcNPKZRS9SYMNh4YaO9rWVFxP30YB&#10;Zbn9PV7d3uQfn9t92TA9yS+l5o9TtgbhafJ38c190GH+6/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PpDEAAAA3QAAAA8AAAAAAAAAAAAAAAAAmAIAAGRycy9k&#10;b3ducmV2LnhtbFBLBQYAAAAABAAEAPUAAACJAw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3" o:spid="_x0000_s1125" type="#_x0000_t202" style="position:absolute;left:4446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bC8IA&#10;AADdAAAADwAAAGRycy9kb3ducmV2LnhtbERPzYrCMBC+L/gOYQQvi6bqIlqN4g+6XjxUfYChGdti&#10;MylN1OrTG2Fhb/Px/c5s0ZhS3Kl2hWUF/V4Egji1uuBMwfm07Y5BOI+ssbRMCp7kYDFvfc0w1vbB&#10;Cd2PPhMhhF2MCnLvq1hKl+Zk0PVsRRy4i60N+gDrTOoaHyHclHIQRSNpsODQkGNF65zS6/FmFNAy&#10;sa/D1e1Mstqsd5eC6Vv+KtVpN8spCE+N/xf/ufc6zP+ZD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sLwgAAAN0AAAAPAAAAAAAAAAAAAAAAAJgCAABkcnMvZG93&#10;bnJldi54bWxQSwUGAAAAAAQABAD1AAAAhwMAAAAA&#10;" filled="f" stroked="f">
                  <v:stroke joinstyle="round"/>
                  <o:lock v:ext="edit" aspectratio="t"/>
                  <v:textbox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oval id="Oval 394" o:spid="_x0000_s1126" style="position:absolute;left:10223;top:12509;width:787;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jcMA&#10;AADdAAAADwAAAGRycy9kb3ducmV2LnhtbERPTWsCMRC9C/0PYQpeimZrtbRboxRB8VbUHjwOm8lm&#10;cTNZNqm79tcbQfA2j/c582XvanGmNlSeFbyOMxDEhdcVlwp+D+vRB4gQkTXWnknBhQIsF0+DOeba&#10;d7yj8z6WIoVwyFGBjbHJpQyFJYdh7BvixBnfOowJtqXULXYp3NVykmXv0mHFqcFiQytLxWn/5xT8&#10;bGxt3romRP9/2kzki5kdjVFq+Nx/f4GI1MeH+O7e6jR/+jm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jcMAAADdAAAADwAAAAAAAAAAAAAAAACYAgAAZHJzL2Rv&#10;d25yZXYueG1sUEsFBgAAAAAEAAQA9QAAAIgDAAAAAA==&#10;" filled="f" strokeweight="2pt"/>
                <v:line id="Line 395" o:spid="_x0000_s1127" style="position:absolute;flip:y;visibility:visible;mso-wrap-style:square" from="10934,12553" to="298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4eOMYAAADdAAAADwAAAGRycy9kb3ducmV2LnhtbESPQWvCQBCF70L/wzIFL0E3rVZq6iqt&#10;VhCkB7WHHofsNAnNzobsqOm/dwXB2wzvfW/ezBadq9WJ2lB5NvA0TEER595WXBj4PqwHr6CCIFus&#10;PZOBfwqwmD/0ZphZf+YdnfZSqBjCIUMDpUiTaR3ykhyGoW+Io/brW4cS17bQtsVzDHe1fk7TiXZY&#10;cbxQYkPLkvK//dHFGusvXo1GyYfTSTKlzx/ZplqM6T9272+ghDq5m2/0xkZuPH2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jjGAAAA3QAAAA8AAAAAAAAA&#10;AAAAAAAAoQIAAGRycy9kb3ducmV2LnhtbFBLBQYAAAAABAAEAPkAAACUAwAAAAA=&#10;">
                  <v:stroke endarrow="block"/>
                </v:line>
                <v:shape id="Text Box 396" o:spid="_x0000_s1128" type="#_x0000_t202" style="position:absolute;left:17106;top:10744;width:128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ycMA&#10;AADdAAAADwAAAGRycy9kb3ducmV2LnhtbERPTWvCQBC9C/0Pywi96UYp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ycMAAADdAAAADwAAAAAAAAAAAAAAAACYAgAAZHJzL2Rv&#10;d25yZXYueG1sUEsFBgAAAAAEAAQA9QAAAIgDAAAAAA==&#10;" filled="f" stroked="f">
                  <v:textbox inset="0,0,0,0">
                    <w:txbxContent>
                      <w:p w:rsidR="00CD7426" w:rsidRDefault="00CD7426">
                        <w:r>
                          <w:t>Detail of cell-lattice</w:t>
                        </w:r>
                      </w:p>
                    </w:txbxContent>
                  </v:textbox>
                </v:shape>
                <w10:anchorlock/>
              </v:group>
            </w:pict>
          </mc:Fallback>
        </mc:AlternateContent>
      </w:r>
    </w:p>
    <w:p w:rsidR="000F29D5" w:rsidRPr="0009065C" w:rsidRDefault="000F29D5" w:rsidP="00575C2D">
      <w:pPr>
        <w:pStyle w:val="Caption"/>
        <w:rPr>
          <w:i w:val="0"/>
        </w:rPr>
      </w:pPr>
      <w:bookmarkStart w:id="5" w:name="_Ref195434923"/>
      <w:proofErr w:type="gramStart"/>
      <w:r w:rsidRPr="00BE09C3">
        <w:rPr>
          <w:b/>
          <w:i w:val="0"/>
        </w:rPr>
        <w:t>Figure</w:t>
      </w:r>
      <w:r>
        <w:rPr>
          <w:b/>
          <w:i w:val="0"/>
        </w:rPr>
        <w:t xml:space="preserve"> </w:t>
      </w:r>
      <w:r w:rsidRPr="00BE09C3">
        <w:rPr>
          <w:b/>
          <w:i w:val="0"/>
        </w:rPr>
        <w:fldChar w:fldCharType="begin"/>
      </w:r>
      <w:r w:rsidRPr="00BE09C3">
        <w:rPr>
          <w:b/>
          <w:i w:val="0"/>
        </w:rPr>
        <w:instrText xml:space="preserve"> SEQ Figure \* ARABIC </w:instrText>
      </w:r>
      <w:r w:rsidRPr="00BE09C3">
        <w:rPr>
          <w:b/>
          <w:i w:val="0"/>
        </w:rPr>
        <w:fldChar w:fldCharType="separate"/>
      </w:r>
      <w:r w:rsidR="000C0707">
        <w:rPr>
          <w:b/>
          <w:i w:val="0"/>
          <w:noProof/>
        </w:rPr>
        <w:t>1</w:t>
      </w:r>
      <w:r w:rsidRPr="00BE09C3">
        <w:rPr>
          <w:b/>
          <w:i w:val="0"/>
        </w:rPr>
        <w:fldChar w:fldCharType="end"/>
      </w:r>
      <w:bookmarkEnd w:id="5"/>
      <w:r>
        <w:rPr>
          <w:b/>
          <w:i w:val="0"/>
        </w:rPr>
        <w:t>.</w:t>
      </w:r>
      <w:proofErr w:type="gramEnd"/>
      <w:r w:rsidR="00D5149E">
        <w:rPr>
          <w:b/>
          <w:i w:val="0"/>
        </w:rPr>
        <w:t xml:space="preserve"> </w:t>
      </w:r>
      <w:r w:rsidRPr="00BE09C3">
        <w:rPr>
          <w:i w:val="0"/>
        </w:rPr>
        <w:t>Detail of a t</w:t>
      </w:r>
      <w:r>
        <w:rPr>
          <w:i w:val="0"/>
        </w:rPr>
        <w:t>ypical two-dimensional GGH cell-</w:t>
      </w:r>
      <w:r w:rsidRPr="00BE09C3">
        <w:rPr>
          <w:i w:val="0"/>
        </w:rPr>
        <w:t>lattice configuration. Each colored domain represents a single spatially-exte</w:t>
      </w:r>
      <w:r>
        <w:rPr>
          <w:i w:val="0"/>
        </w:rPr>
        <w:t xml:space="preserve">nded cell. The detail shows that each generalized cell is a set of cell-lattice sites (or </w:t>
      </w:r>
      <w:r w:rsidRPr="0009065C">
        <w:t>pixel</w:t>
      </w:r>
      <w:r>
        <w:rPr>
          <w:i w:val="0"/>
        </w:rPr>
        <w:t>),</w:t>
      </w:r>
      <w:r w:rsidRPr="0009065C">
        <w:rPr>
          <w:i w:val="0"/>
          <w:position w:val="-6"/>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6.2pt" o:ole="">
            <v:imagedata r:id="rId12" o:title=""/>
          </v:shape>
          <o:OLEObject Type="Embed" ProgID="Equation.DSMT4" ShapeID="_x0000_i1026" DrawAspect="Content" ObjectID="_1391863385" r:id="rId13"/>
        </w:object>
      </w:r>
      <w:proofErr w:type="gramStart"/>
      <w:r>
        <w:rPr>
          <w:i w:val="0"/>
        </w:rPr>
        <w:t>,</w:t>
      </w:r>
      <w:proofErr w:type="gramEnd"/>
      <w:r>
        <w:rPr>
          <w:i w:val="0"/>
        </w:rPr>
        <w:t xml:space="preserve"> with a unique index, </w:t>
      </w:r>
      <w:r w:rsidRPr="0009065C">
        <w:rPr>
          <w:i w:val="0"/>
          <w:position w:val="-16"/>
        </w:rPr>
        <w:object w:dxaOrig="560" w:dyaOrig="440">
          <v:shape id="_x0000_i1027" type="#_x0000_t75" style="width:28.2pt;height:22.2pt" o:ole="">
            <v:imagedata r:id="rId14" o:title=""/>
          </v:shape>
          <o:OLEObject Type="Embed" ProgID="Equation.DSMT4" ShapeID="_x0000_i1027" DrawAspect="Content" ObjectID="_1391863386" r:id="rId15"/>
        </w:object>
      </w:r>
      <w:r w:rsidR="00632508">
        <w:rPr>
          <w:i w:val="0"/>
        </w:rPr>
        <w:t>, here 4 or 7</w:t>
      </w:r>
      <w:r>
        <w:rPr>
          <w:i w:val="0"/>
        </w:rPr>
        <w:t xml:space="preserve">. The </w:t>
      </w:r>
      <w:r w:rsidRPr="00BE09C3">
        <w:rPr>
          <w:i w:val="0"/>
        </w:rPr>
        <w:t>color denotes the cell type</w:t>
      </w:r>
      <w:proofErr w:type="gramStart"/>
      <w:r>
        <w:rPr>
          <w:i w:val="0"/>
        </w:rPr>
        <w:t xml:space="preserve">, </w:t>
      </w:r>
      <w:proofErr w:type="gramEnd"/>
      <w:r w:rsidRPr="0009065C">
        <w:rPr>
          <w:i w:val="0"/>
          <w:position w:val="-18"/>
        </w:rPr>
        <w:object w:dxaOrig="900" w:dyaOrig="480">
          <v:shape id="_x0000_i1028" type="#_x0000_t75" style="width:45pt;height:24pt" o:ole="">
            <v:imagedata r:id="rId16" o:title=""/>
          </v:shape>
          <o:OLEObject Type="Embed" ProgID="Equation.DSMT4" ShapeID="_x0000_i1028" DrawAspect="Content" ObjectID="_1391863387" r:id="rId17"/>
        </w:object>
      </w:r>
      <w:r>
        <w:rPr>
          <w:i w:val="0"/>
        </w:rPr>
        <w:t>.</w:t>
      </w:r>
    </w:p>
    <w:p w:rsidR="000F29D5" w:rsidRDefault="000F29D5" w:rsidP="00575C2D">
      <w:pPr>
        <w:pStyle w:val="BodyText"/>
      </w:pPr>
      <w:r>
        <w:t>Multi-cell simulations are useful to interpolate betwee</w:t>
      </w:r>
      <w:r w:rsidR="00632508">
        <w:t>n single-cell and continuum</w:t>
      </w:r>
      <w:r>
        <w:t xml:space="preserve">-tissue extremes because cells provide a natural level of abstraction for simulation of tissues, </w:t>
      </w:r>
      <w:r>
        <w:lastRenderedPageBreak/>
        <w:t xml:space="preserve">organs and organisms </w:t>
      </w:r>
      <w:r w:rsidRPr="00575C2D">
        <w:rPr>
          <w:i/>
        </w:rPr>
        <w:t>(</w:t>
      </w:r>
      <w:r>
        <w:rPr>
          <w:b/>
          <w:i/>
        </w:rPr>
        <w:t>4</w:t>
      </w:r>
      <w:r w:rsidRPr="00575C2D">
        <w:rPr>
          <w:i/>
        </w:rPr>
        <w:t>)</w:t>
      </w:r>
      <w:r>
        <w:t xml:space="preserve">. Treating cells phenomenologically reduces the millions of interactions of gene products to several behaviors: most cells can move, divide, die, differentiate, change shape, exert forces, secrete and absorb chemicals and electrical charges, and change their distribution of surface properties. The </w:t>
      </w:r>
      <w:r w:rsidRPr="002E2B7A">
        <w:rPr>
          <w:i/>
        </w:rPr>
        <w:t>Glazier-Graner-Hogeweg</w:t>
      </w:r>
      <w:r>
        <w:t xml:space="preserve"> (</w:t>
      </w:r>
      <w:r w:rsidRPr="002E2B7A">
        <w:rPr>
          <w:i/>
        </w:rPr>
        <w:t>GGH</w:t>
      </w:r>
      <w:r>
        <w:t xml:space="preserve">) approach facilitates multiscale simulations by defining spatially-extended </w:t>
      </w:r>
      <w:r>
        <w:rPr>
          <w:i/>
        </w:rPr>
        <w:t>generalized cells</w:t>
      </w:r>
      <w:r>
        <w:t xml:space="preserve">, which can represent clusters of cells, single cells, </w:t>
      </w:r>
      <w:proofErr w:type="gramStart"/>
      <w:r>
        <w:t>sub</w:t>
      </w:r>
      <w:proofErr w:type="gramEnd"/>
      <w:r>
        <w:t xml:space="preserve">-compartments of single cells or small subdomains of non-cellular materials. This flexible definition allows tuning of the level of detail in a simulation from intracellular to continuum without switching simulation framework to examine the effect of changing the level of detail on a macroscopic outcome, </w:t>
      </w:r>
      <w:r>
        <w:rPr>
          <w:i/>
        </w:rPr>
        <w:t>e.g.</w:t>
      </w:r>
      <w:r>
        <w:t>,</w:t>
      </w:r>
      <w:r>
        <w:rPr>
          <w:i/>
        </w:rPr>
        <w:t xml:space="preserve"> </w:t>
      </w:r>
      <w:r>
        <w:t>by switching from a coupled ordinary-differential-equation (</w:t>
      </w:r>
      <w:r>
        <w:rPr>
          <w:i/>
        </w:rPr>
        <w:t>ODE</w:t>
      </w:r>
      <w:r>
        <w:t xml:space="preserve">) </w:t>
      </w:r>
      <w:r w:rsidRPr="002E2B7A">
        <w:rPr>
          <w:i/>
        </w:rPr>
        <w:t>Reaction-Kinetic</w:t>
      </w:r>
      <w:r>
        <w:rPr>
          <w:i/>
        </w:rPr>
        <w:t>s</w:t>
      </w:r>
      <w:r>
        <w:t xml:space="preserve"> (</w:t>
      </w:r>
      <w:r w:rsidRPr="002E2B7A">
        <w:rPr>
          <w:i/>
        </w:rPr>
        <w:t>RK</w:t>
      </w:r>
      <w:r>
        <w:t>) model of gene regulation to a Boolean description or from a simulation that includes subcellular structures to one that neglects them.</w:t>
      </w:r>
    </w:p>
    <w:p w:rsidR="000F29D5" w:rsidRDefault="000F29D5" w:rsidP="00F50281">
      <w:pPr>
        <w:pStyle w:val="Heading1"/>
      </w:pPr>
      <w:bookmarkStart w:id="6" w:name="_Toc195785630"/>
      <w:bookmarkStart w:id="7" w:name="_Toc195785799"/>
      <w:bookmarkStart w:id="8" w:name="_Toc195785892"/>
      <w:bookmarkStart w:id="9" w:name="_Toc236739123"/>
      <w:bookmarkStart w:id="10" w:name="_Toc300761787"/>
      <w:r>
        <w:t>II. GGH Applications</w:t>
      </w:r>
      <w:bookmarkEnd w:id="6"/>
      <w:bookmarkEnd w:id="7"/>
      <w:bookmarkEnd w:id="8"/>
      <w:bookmarkEnd w:id="9"/>
      <w:bookmarkEnd w:id="10"/>
    </w:p>
    <w:p w:rsidR="000F29D5" w:rsidRDefault="000F29D5" w:rsidP="00575C2D">
      <w:pPr>
        <w:pStyle w:val="BodyText"/>
      </w:pPr>
      <w:r>
        <w:t xml:space="preserve">Because it uses a regular cell lattice and regular field lattices, GGH simulations are often faster than equivalent </w:t>
      </w:r>
      <w:r>
        <w:rPr>
          <w:i/>
        </w:rPr>
        <w:t>Finite Element</w:t>
      </w:r>
      <w:r>
        <w:t xml:space="preserve"> (</w:t>
      </w:r>
      <w:r>
        <w:rPr>
          <w:i/>
        </w:rPr>
        <w:t>FE</w:t>
      </w:r>
      <w:r>
        <w:t>) simulations operating at the same spatial granularity and level of modeling detail, permitting simulation of tens to hundreds of thousands of cells on lattices of up to 1024</w:t>
      </w:r>
      <w:r>
        <w:rPr>
          <w:vertAlign w:val="superscript"/>
        </w:rPr>
        <w:t>3</w:t>
      </w:r>
      <w:r>
        <w:t xml:space="preserve"> pixels on a single processor. This speed, combined with the ability to add biological mechanisms via terms in the effective energy, permit GGH modeling of a wide variety of situations, including:</w:t>
      </w:r>
      <w:r w:rsidR="00D5149E">
        <w:t xml:space="preserve"> </w:t>
      </w:r>
      <w:r w:rsidRPr="00192BBE">
        <w:rPr>
          <w:szCs w:val="20"/>
        </w:rPr>
        <w:t>tumor growth</w:t>
      </w:r>
      <w:r w:rsidR="00D5149E">
        <w:t xml:space="preserve"> </w:t>
      </w:r>
      <w:r w:rsidRPr="00192BBE">
        <w:rPr>
          <w:i/>
        </w:rPr>
        <w:t>(</w:t>
      </w:r>
      <w:r w:rsidRPr="00192BBE">
        <w:rPr>
          <w:b/>
          <w:i/>
        </w:rPr>
        <w:t>5</w:t>
      </w:r>
      <w:r w:rsidRPr="00192BBE">
        <w:rPr>
          <w:i/>
        </w:rPr>
        <w:t>-</w:t>
      </w:r>
      <w:r w:rsidRPr="00192BBE">
        <w:rPr>
          <w:b/>
          <w:i/>
        </w:rPr>
        <w:t>9</w:t>
      </w:r>
      <w:r w:rsidRPr="00192BBE">
        <w:rPr>
          <w:i/>
        </w:rPr>
        <w:t>)</w:t>
      </w:r>
      <w:r w:rsidRPr="00192BBE">
        <w:t xml:space="preserve">, </w:t>
      </w:r>
      <w:r w:rsidRPr="00192BBE">
        <w:rPr>
          <w:szCs w:val="20"/>
        </w:rPr>
        <w:t>gastrulation</w:t>
      </w:r>
      <w:r w:rsidRPr="00192BBE">
        <w:t xml:space="preserve"> </w:t>
      </w:r>
      <w:r w:rsidRPr="00192BBE">
        <w:rPr>
          <w:i/>
        </w:rPr>
        <w:t>(</w:t>
      </w:r>
      <w:r w:rsidRPr="00192BBE">
        <w:rPr>
          <w:b/>
          <w:i/>
        </w:rPr>
        <w:t>10</w:t>
      </w:r>
      <w:r w:rsidRPr="00192BBE">
        <w:rPr>
          <w:i/>
        </w:rPr>
        <w:t>-</w:t>
      </w:r>
      <w:r w:rsidRPr="00192BBE">
        <w:rPr>
          <w:b/>
          <w:i/>
        </w:rPr>
        <w:t>12</w:t>
      </w:r>
      <w:r w:rsidRPr="00192BBE">
        <w:rPr>
          <w:i/>
        </w:rPr>
        <w:t>)</w:t>
      </w:r>
      <w:r w:rsidRPr="00192BBE">
        <w:t xml:space="preserve">, </w:t>
      </w:r>
      <w:r w:rsidRPr="00192BBE">
        <w:rPr>
          <w:szCs w:val="20"/>
        </w:rPr>
        <w:t>skin pigmentation</w:t>
      </w:r>
      <w:r w:rsidRPr="00192BBE">
        <w:t xml:space="preserve"> </w:t>
      </w:r>
      <w:r w:rsidRPr="00192BBE">
        <w:rPr>
          <w:i/>
        </w:rPr>
        <w:t>(</w:t>
      </w:r>
      <w:r w:rsidRPr="00192BBE">
        <w:rPr>
          <w:b/>
          <w:i/>
        </w:rPr>
        <w:t>13</w:t>
      </w:r>
      <w:r w:rsidRPr="00192BBE">
        <w:rPr>
          <w:i/>
        </w:rPr>
        <w:t>-</w:t>
      </w:r>
      <w:r w:rsidRPr="00192BBE">
        <w:rPr>
          <w:b/>
          <w:i/>
        </w:rPr>
        <w:t>16</w:t>
      </w:r>
      <w:r w:rsidRPr="00192BBE">
        <w:rPr>
          <w:i/>
        </w:rPr>
        <w:t>)</w:t>
      </w:r>
      <w:r w:rsidRPr="00192BBE">
        <w:t xml:space="preserve">, </w:t>
      </w:r>
      <w:r w:rsidRPr="00192BBE">
        <w:rPr>
          <w:szCs w:val="20"/>
        </w:rPr>
        <w:t>neurospheres</w:t>
      </w:r>
      <w:r w:rsidRPr="00192BBE">
        <w:t xml:space="preserve"> </w:t>
      </w:r>
      <w:r w:rsidRPr="00192BBE">
        <w:rPr>
          <w:i/>
        </w:rPr>
        <w:t>(</w:t>
      </w:r>
      <w:r w:rsidRPr="00192BBE">
        <w:rPr>
          <w:b/>
          <w:i/>
        </w:rPr>
        <w:t>17</w:t>
      </w:r>
      <w:r w:rsidRPr="00192BBE">
        <w:rPr>
          <w:i/>
        </w:rPr>
        <w:t>)</w:t>
      </w:r>
      <w:r w:rsidRPr="00192BBE">
        <w:t xml:space="preserve">, </w:t>
      </w:r>
      <w:r w:rsidRPr="00192BBE">
        <w:rPr>
          <w:szCs w:val="20"/>
        </w:rPr>
        <w:t>angiogenesis</w:t>
      </w:r>
      <w:r w:rsidRPr="00192BBE">
        <w:t xml:space="preserve"> </w:t>
      </w:r>
      <w:r w:rsidRPr="00192BBE">
        <w:rPr>
          <w:i/>
        </w:rPr>
        <w:t>(</w:t>
      </w:r>
      <w:r w:rsidRPr="00192BBE">
        <w:rPr>
          <w:b/>
          <w:i/>
        </w:rPr>
        <w:t>18</w:t>
      </w:r>
      <w:r w:rsidRPr="00192BBE">
        <w:rPr>
          <w:i/>
        </w:rPr>
        <w:t>-</w:t>
      </w:r>
      <w:r w:rsidRPr="00192BBE">
        <w:rPr>
          <w:b/>
          <w:i/>
        </w:rPr>
        <w:t>23</w:t>
      </w:r>
      <w:r w:rsidRPr="00192BBE">
        <w:rPr>
          <w:i/>
        </w:rPr>
        <w:t>)</w:t>
      </w:r>
      <w:r w:rsidRPr="00192BBE">
        <w:t xml:space="preserve">, the </w:t>
      </w:r>
      <w:r w:rsidRPr="00192BBE">
        <w:rPr>
          <w:szCs w:val="20"/>
        </w:rPr>
        <w:t>immune system</w:t>
      </w:r>
      <w:r w:rsidRPr="00192BBE">
        <w:t xml:space="preserve"> </w:t>
      </w:r>
      <w:r w:rsidRPr="00192BBE">
        <w:rPr>
          <w:i/>
        </w:rPr>
        <w:t>(</w:t>
      </w:r>
      <w:r w:rsidRPr="00192BBE">
        <w:rPr>
          <w:b/>
          <w:i/>
        </w:rPr>
        <w:t>24</w:t>
      </w:r>
      <w:r w:rsidRPr="00192BBE">
        <w:rPr>
          <w:i/>
        </w:rPr>
        <w:t xml:space="preserve">, </w:t>
      </w:r>
      <w:r w:rsidRPr="00192BBE">
        <w:rPr>
          <w:b/>
          <w:i/>
        </w:rPr>
        <w:t>25</w:t>
      </w:r>
      <w:r w:rsidRPr="00192BBE">
        <w:rPr>
          <w:i/>
        </w:rPr>
        <w:t>)</w:t>
      </w:r>
      <w:r w:rsidRPr="00192BBE">
        <w:t xml:space="preserve">, </w:t>
      </w:r>
      <w:r w:rsidRPr="00192BBE">
        <w:rPr>
          <w:szCs w:val="20"/>
        </w:rPr>
        <w:t>yeast colony growth</w:t>
      </w:r>
      <w:r w:rsidRPr="00192BBE">
        <w:rPr>
          <w:b/>
          <w:szCs w:val="20"/>
        </w:rPr>
        <w:t xml:space="preserve"> </w:t>
      </w:r>
      <w:r w:rsidRPr="00192BBE">
        <w:rPr>
          <w:i/>
        </w:rPr>
        <w:t>(</w:t>
      </w:r>
      <w:r w:rsidRPr="00192BBE">
        <w:rPr>
          <w:b/>
          <w:i/>
        </w:rPr>
        <w:t>26</w:t>
      </w:r>
      <w:r w:rsidRPr="00192BBE">
        <w:rPr>
          <w:i/>
        </w:rPr>
        <w:t xml:space="preserve">, </w:t>
      </w:r>
      <w:r w:rsidRPr="00192BBE">
        <w:rPr>
          <w:b/>
          <w:i/>
        </w:rPr>
        <w:t>27</w:t>
      </w:r>
      <w:r w:rsidRPr="00192BBE">
        <w:rPr>
          <w:i/>
        </w:rPr>
        <w:t>)</w:t>
      </w:r>
      <w:r w:rsidRPr="00192BBE">
        <w:t xml:space="preserve">, </w:t>
      </w:r>
      <w:r w:rsidRPr="00FF5FAF">
        <w:rPr>
          <w:i/>
          <w:szCs w:val="20"/>
        </w:rPr>
        <w:t>myxobacteria</w:t>
      </w:r>
      <w:r w:rsidRPr="00192BBE">
        <w:rPr>
          <w:b/>
          <w:szCs w:val="20"/>
        </w:rPr>
        <w:t xml:space="preserve"> </w:t>
      </w:r>
      <w:r w:rsidRPr="00192BBE">
        <w:rPr>
          <w:i/>
        </w:rPr>
        <w:t>(</w:t>
      </w:r>
      <w:r w:rsidRPr="00192BBE">
        <w:rPr>
          <w:b/>
          <w:i/>
        </w:rPr>
        <w:t>28</w:t>
      </w:r>
      <w:r w:rsidRPr="00192BBE">
        <w:rPr>
          <w:i/>
        </w:rPr>
        <w:t>-</w:t>
      </w:r>
      <w:r w:rsidRPr="00192BBE">
        <w:rPr>
          <w:b/>
          <w:i/>
        </w:rPr>
        <w:t>31</w:t>
      </w:r>
      <w:r w:rsidRPr="00192BBE">
        <w:rPr>
          <w:i/>
        </w:rPr>
        <w:t>)</w:t>
      </w:r>
      <w:r w:rsidRPr="00192BBE">
        <w:t xml:space="preserve">, </w:t>
      </w:r>
      <w:r>
        <w:rPr>
          <w:szCs w:val="20"/>
        </w:rPr>
        <w:t>stem-</w:t>
      </w:r>
      <w:r w:rsidRPr="00192BBE">
        <w:rPr>
          <w:szCs w:val="20"/>
        </w:rPr>
        <w:t>cell differentiation</w:t>
      </w:r>
      <w:r w:rsidRPr="00192BBE">
        <w:t xml:space="preserve"> </w:t>
      </w:r>
      <w:r w:rsidRPr="00192BBE">
        <w:rPr>
          <w:i/>
        </w:rPr>
        <w:t>(</w:t>
      </w:r>
      <w:r w:rsidRPr="00192BBE">
        <w:rPr>
          <w:b/>
          <w:i/>
        </w:rPr>
        <w:t>32</w:t>
      </w:r>
      <w:r w:rsidRPr="00192BBE">
        <w:rPr>
          <w:i/>
        </w:rPr>
        <w:t xml:space="preserve">, </w:t>
      </w:r>
      <w:r w:rsidRPr="00192BBE">
        <w:rPr>
          <w:b/>
          <w:i/>
        </w:rPr>
        <w:t>33</w:t>
      </w:r>
      <w:r w:rsidRPr="00192BBE">
        <w:rPr>
          <w:i/>
        </w:rPr>
        <w:t>)</w:t>
      </w:r>
      <w:r w:rsidRPr="00192BBE">
        <w:t xml:space="preserve">, </w:t>
      </w:r>
      <w:r w:rsidRPr="00FF5FAF">
        <w:rPr>
          <w:i/>
          <w:szCs w:val="20"/>
        </w:rPr>
        <w:t>Dictyostelium discoideum</w:t>
      </w:r>
      <w:r w:rsidRPr="00192BBE">
        <w:t xml:space="preserve"> </w:t>
      </w:r>
      <w:r w:rsidRPr="00192BBE">
        <w:rPr>
          <w:i/>
        </w:rPr>
        <w:t>(</w:t>
      </w:r>
      <w:r w:rsidRPr="00192BBE">
        <w:rPr>
          <w:b/>
          <w:i/>
        </w:rPr>
        <w:t>34</w:t>
      </w:r>
      <w:r w:rsidRPr="00192BBE">
        <w:rPr>
          <w:i/>
        </w:rPr>
        <w:t>-</w:t>
      </w:r>
      <w:r w:rsidRPr="00192BBE">
        <w:rPr>
          <w:b/>
          <w:i/>
        </w:rPr>
        <w:t>37</w:t>
      </w:r>
      <w:r w:rsidRPr="00192BBE">
        <w:rPr>
          <w:i/>
        </w:rPr>
        <w:t>)</w:t>
      </w:r>
      <w:r w:rsidRPr="00192BBE">
        <w:t xml:space="preserve">, </w:t>
      </w:r>
      <w:r w:rsidRPr="00192BBE">
        <w:rPr>
          <w:szCs w:val="20"/>
        </w:rPr>
        <w:t>simulated evolution</w:t>
      </w:r>
      <w:r w:rsidRPr="00192BBE">
        <w:t xml:space="preserve"> </w:t>
      </w:r>
      <w:r w:rsidRPr="00192BBE">
        <w:rPr>
          <w:i/>
        </w:rPr>
        <w:t>(</w:t>
      </w:r>
      <w:r w:rsidRPr="00192BBE">
        <w:rPr>
          <w:b/>
          <w:i/>
        </w:rPr>
        <w:t>38</w:t>
      </w:r>
      <w:r w:rsidRPr="00192BBE">
        <w:rPr>
          <w:i/>
        </w:rPr>
        <w:t>-</w:t>
      </w:r>
      <w:r w:rsidRPr="00192BBE">
        <w:rPr>
          <w:b/>
          <w:i/>
        </w:rPr>
        <w:t>43</w:t>
      </w:r>
      <w:r w:rsidRPr="00192BBE">
        <w:rPr>
          <w:i/>
        </w:rPr>
        <w:t>)</w:t>
      </w:r>
      <w:r w:rsidRPr="00192BBE">
        <w:t>,</w:t>
      </w:r>
      <w:r w:rsidRPr="00192BBE">
        <w:rPr>
          <w:i/>
        </w:rPr>
        <w:t xml:space="preserve"> </w:t>
      </w:r>
      <w:r w:rsidRPr="00192BBE">
        <w:rPr>
          <w:szCs w:val="20"/>
        </w:rPr>
        <w:t>general developmental patterning</w:t>
      </w:r>
      <w:r w:rsidR="00D5149E">
        <w:t xml:space="preserve"> </w:t>
      </w:r>
      <w:r w:rsidRPr="00192BBE">
        <w:rPr>
          <w:i/>
        </w:rPr>
        <w:t>(</w:t>
      </w:r>
      <w:r w:rsidRPr="00192BBE">
        <w:rPr>
          <w:b/>
          <w:i/>
        </w:rPr>
        <w:t>14</w:t>
      </w:r>
      <w:r w:rsidRPr="00192BBE">
        <w:rPr>
          <w:i/>
        </w:rPr>
        <w:t xml:space="preserve">, </w:t>
      </w:r>
      <w:r w:rsidRPr="00192BBE">
        <w:rPr>
          <w:b/>
          <w:i/>
        </w:rPr>
        <w:t>44</w:t>
      </w:r>
      <w:r w:rsidRPr="00192BBE">
        <w:rPr>
          <w:i/>
        </w:rPr>
        <w:t>)</w:t>
      </w:r>
      <w:r w:rsidRPr="00192BBE">
        <w:t xml:space="preserve">, </w:t>
      </w:r>
      <w:r w:rsidRPr="00192BBE">
        <w:rPr>
          <w:szCs w:val="20"/>
        </w:rPr>
        <w:t>convergent extension</w:t>
      </w:r>
      <w:r w:rsidRPr="00192BBE">
        <w:t xml:space="preserve"> </w:t>
      </w:r>
      <w:r w:rsidRPr="00192BBE">
        <w:rPr>
          <w:i/>
        </w:rPr>
        <w:t>(</w:t>
      </w:r>
      <w:r w:rsidRPr="00192BBE">
        <w:rPr>
          <w:b/>
          <w:i/>
        </w:rPr>
        <w:t>45</w:t>
      </w:r>
      <w:r w:rsidRPr="00192BBE">
        <w:rPr>
          <w:i/>
        </w:rPr>
        <w:t xml:space="preserve">, </w:t>
      </w:r>
      <w:r w:rsidRPr="00192BBE">
        <w:rPr>
          <w:b/>
          <w:i/>
        </w:rPr>
        <w:t>46</w:t>
      </w:r>
      <w:r w:rsidRPr="00192BBE">
        <w:rPr>
          <w:i/>
        </w:rPr>
        <w:t>)</w:t>
      </w:r>
      <w:r w:rsidRPr="00192BBE">
        <w:t xml:space="preserve">, </w:t>
      </w:r>
      <w:r w:rsidRPr="00192BBE">
        <w:rPr>
          <w:szCs w:val="20"/>
        </w:rPr>
        <w:t>epidermal formation</w:t>
      </w:r>
      <w:r w:rsidRPr="00192BBE">
        <w:t xml:space="preserve"> </w:t>
      </w:r>
      <w:r w:rsidRPr="00192BBE">
        <w:rPr>
          <w:i/>
        </w:rPr>
        <w:t>(</w:t>
      </w:r>
      <w:r w:rsidRPr="00192BBE">
        <w:rPr>
          <w:b/>
          <w:i/>
        </w:rPr>
        <w:t>47</w:t>
      </w:r>
      <w:r w:rsidRPr="00192BBE">
        <w:rPr>
          <w:i/>
        </w:rPr>
        <w:t>)</w:t>
      </w:r>
      <w:r w:rsidRPr="00192BBE">
        <w:t xml:space="preserve">, </w:t>
      </w:r>
      <w:r w:rsidRPr="00FF5FAF">
        <w:rPr>
          <w:i/>
        </w:rPr>
        <w:t>hydra</w:t>
      </w:r>
      <w:r w:rsidRPr="00192BBE">
        <w:t xml:space="preserve"> regeneration </w:t>
      </w:r>
      <w:r w:rsidRPr="00192BBE">
        <w:rPr>
          <w:i/>
        </w:rPr>
        <w:t>(</w:t>
      </w:r>
      <w:r w:rsidRPr="00192BBE">
        <w:rPr>
          <w:b/>
          <w:i/>
        </w:rPr>
        <w:t>48</w:t>
      </w:r>
      <w:r w:rsidRPr="00192BBE">
        <w:rPr>
          <w:i/>
        </w:rPr>
        <w:t xml:space="preserve">, </w:t>
      </w:r>
      <w:r w:rsidRPr="00192BBE">
        <w:rPr>
          <w:b/>
          <w:i/>
        </w:rPr>
        <w:t>49</w:t>
      </w:r>
      <w:r w:rsidRPr="00192BBE">
        <w:rPr>
          <w:i/>
        </w:rPr>
        <w:t>)</w:t>
      </w:r>
      <w:r w:rsidRPr="00192BBE">
        <w:t xml:space="preserve">, plant growth, </w:t>
      </w:r>
      <w:r w:rsidRPr="00192BBE">
        <w:rPr>
          <w:szCs w:val="20"/>
        </w:rPr>
        <w:t>retinal patterning</w:t>
      </w:r>
      <w:r w:rsidR="00D5149E">
        <w:t xml:space="preserve"> </w:t>
      </w:r>
      <w:r w:rsidRPr="00192BBE">
        <w:rPr>
          <w:i/>
        </w:rPr>
        <w:t>(</w:t>
      </w:r>
      <w:r w:rsidRPr="00192BBE">
        <w:rPr>
          <w:b/>
          <w:i/>
        </w:rPr>
        <w:t>50</w:t>
      </w:r>
      <w:r w:rsidRPr="00192BBE">
        <w:rPr>
          <w:i/>
        </w:rPr>
        <w:t xml:space="preserve">, </w:t>
      </w:r>
      <w:r w:rsidRPr="00192BBE">
        <w:rPr>
          <w:b/>
          <w:i/>
        </w:rPr>
        <w:t>51</w:t>
      </w:r>
      <w:r w:rsidRPr="00192BBE">
        <w:rPr>
          <w:i/>
        </w:rPr>
        <w:t>)</w:t>
      </w:r>
      <w:r w:rsidRPr="00192BBE">
        <w:t xml:space="preserve">, </w:t>
      </w:r>
      <w:r w:rsidRPr="00192BBE">
        <w:rPr>
          <w:szCs w:val="20"/>
        </w:rPr>
        <w:t>wound healing</w:t>
      </w:r>
      <w:r w:rsidR="00D5149E">
        <w:t xml:space="preserve"> </w:t>
      </w:r>
      <w:r w:rsidRPr="00192BBE">
        <w:rPr>
          <w:i/>
        </w:rPr>
        <w:t>(</w:t>
      </w:r>
      <w:r w:rsidRPr="00192BBE">
        <w:rPr>
          <w:b/>
          <w:i/>
        </w:rPr>
        <w:t>47</w:t>
      </w:r>
      <w:r w:rsidRPr="00192BBE">
        <w:rPr>
          <w:i/>
        </w:rPr>
        <w:t xml:space="preserve">, </w:t>
      </w:r>
      <w:r w:rsidRPr="00192BBE">
        <w:rPr>
          <w:b/>
          <w:i/>
        </w:rPr>
        <w:t>52</w:t>
      </w:r>
      <w:r w:rsidRPr="00192BBE">
        <w:rPr>
          <w:i/>
        </w:rPr>
        <w:t xml:space="preserve">, </w:t>
      </w:r>
      <w:r w:rsidRPr="00192BBE">
        <w:rPr>
          <w:b/>
          <w:i/>
        </w:rPr>
        <w:t>53</w:t>
      </w:r>
      <w:r w:rsidRPr="00192BBE">
        <w:rPr>
          <w:i/>
        </w:rPr>
        <w:t>)</w:t>
      </w:r>
      <w:r w:rsidRPr="00192BBE">
        <w:t xml:space="preserve">, </w:t>
      </w:r>
      <w:r w:rsidRPr="00192BBE">
        <w:rPr>
          <w:szCs w:val="20"/>
        </w:rPr>
        <w:t>biofilms</w:t>
      </w:r>
      <w:r w:rsidRPr="00192BBE">
        <w:t xml:space="preserve"> </w:t>
      </w:r>
      <w:r w:rsidRPr="00192BBE">
        <w:rPr>
          <w:i/>
        </w:rPr>
        <w:t>(</w:t>
      </w:r>
      <w:r w:rsidRPr="00192BBE">
        <w:rPr>
          <w:b/>
          <w:i/>
        </w:rPr>
        <w:t>54</w:t>
      </w:r>
      <w:r w:rsidRPr="00192BBE">
        <w:rPr>
          <w:i/>
        </w:rPr>
        <w:t>-</w:t>
      </w:r>
      <w:r w:rsidRPr="00192BBE">
        <w:rPr>
          <w:b/>
          <w:i/>
        </w:rPr>
        <w:t>57</w:t>
      </w:r>
      <w:r w:rsidRPr="00192BBE">
        <w:rPr>
          <w:i/>
        </w:rPr>
        <w:t>)</w:t>
      </w:r>
      <w:r w:rsidRPr="00192BBE">
        <w:t>, and limb</w:t>
      </w:r>
      <w:r>
        <w:t>-</w:t>
      </w:r>
      <w:r w:rsidRPr="00192BBE">
        <w:t>bud development</w:t>
      </w:r>
      <w:r w:rsidRPr="00192BBE">
        <w:rPr>
          <w:i/>
        </w:rPr>
        <w:t xml:space="preserve"> (</w:t>
      </w:r>
      <w:r w:rsidRPr="00192BBE">
        <w:rPr>
          <w:b/>
          <w:i/>
        </w:rPr>
        <w:t>58</w:t>
      </w:r>
      <w:r w:rsidRPr="00192BBE">
        <w:rPr>
          <w:i/>
        </w:rPr>
        <w:t xml:space="preserve">, </w:t>
      </w:r>
      <w:r w:rsidRPr="00192BBE">
        <w:rPr>
          <w:b/>
          <w:i/>
        </w:rPr>
        <w:t>59</w:t>
      </w:r>
      <w:r w:rsidRPr="00192BBE">
        <w:rPr>
          <w:i/>
        </w:rPr>
        <w:t>)</w:t>
      </w:r>
      <w:r w:rsidRPr="00192BBE">
        <w:t>.</w:t>
      </w:r>
    </w:p>
    <w:p w:rsidR="000F29D5" w:rsidRDefault="000F29D5" w:rsidP="00F50281">
      <w:pPr>
        <w:pStyle w:val="Heading1"/>
      </w:pPr>
      <w:bookmarkStart w:id="11" w:name="_Toc195785631"/>
      <w:bookmarkStart w:id="12" w:name="_Toc195785800"/>
      <w:bookmarkStart w:id="13" w:name="_Toc195785893"/>
      <w:bookmarkStart w:id="14" w:name="_Toc236739124"/>
      <w:bookmarkStart w:id="15" w:name="_Toc300761788"/>
      <w:r>
        <w:t>III. GGH Simulation Overview</w:t>
      </w:r>
      <w:bookmarkEnd w:id="11"/>
      <w:bookmarkEnd w:id="12"/>
      <w:bookmarkEnd w:id="13"/>
      <w:bookmarkEnd w:id="14"/>
      <w:bookmarkEnd w:id="15"/>
      <w:r>
        <w:t xml:space="preserve"> </w:t>
      </w:r>
    </w:p>
    <w:p w:rsidR="000F29D5" w:rsidRDefault="000F29D5" w:rsidP="00575C2D">
      <w:pPr>
        <w:pStyle w:val="BodyText"/>
      </w:pPr>
      <w:r>
        <w:t xml:space="preserve">All GGH simulations include a list of </w:t>
      </w:r>
      <w:r w:rsidRPr="00192BBE">
        <w:rPr>
          <w:i/>
        </w:rPr>
        <w:t>objects</w:t>
      </w:r>
      <w:r>
        <w:t xml:space="preserve">, a description of their </w:t>
      </w:r>
      <w:r w:rsidRPr="00192BBE">
        <w:rPr>
          <w:i/>
        </w:rPr>
        <w:t>interaction</w:t>
      </w:r>
      <w:r>
        <w:rPr>
          <w:i/>
        </w:rPr>
        <w:t>s</w:t>
      </w:r>
      <w:r>
        <w:t xml:space="preserve"> and </w:t>
      </w:r>
      <w:r w:rsidRPr="00192BBE">
        <w:rPr>
          <w:i/>
        </w:rPr>
        <w:t>dynamics</w:t>
      </w:r>
      <w:r>
        <w:t xml:space="preserve"> and appropriate </w:t>
      </w:r>
      <w:r w:rsidRPr="00192BBE">
        <w:rPr>
          <w:i/>
        </w:rPr>
        <w:t>initial conditions</w:t>
      </w:r>
      <w:r>
        <w:t xml:space="preserve">. </w:t>
      </w:r>
    </w:p>
    <w:p w:rsidR="000F29D5" w:rsidRDefault="000F29D5" w:rsidP="00575C2D">
      <w:pPr>
        <w:pStyle w:val="BodyText"/>
      </w:pPr>
      <w:r>
        <w:t xml:space="preserve">Objects in a GGH simulation are either </w:t>
      </w:r>
      <w:r w:rsidRPr="00DF1CF8">
        <w:t>generalized cells</w:t>
      </w:r>
      <w:r>
        <w:t xml:space="preserve"> or </w:t>
      </w:r>
      <w:r>
        <w:rPr>
          <w:i/>
        </w:rPr>
        <w:t>fields</w:t>
      </w:r>
      <w:r w:rsidRPr="00306539">
        <w:t xml:space="preserve"> </w:t>
      </w:r>
      <w:r>
        <w:t>in two dimensions (</w:t>
      </w:r>
      <w:r w:rsidRPr="00306539">
        <w:rPr>
          <w:i/>
        </w:rPr>
        <w:t>2D</w:t>
      </w:r>
      <w:r>
        <w:t>) or three dimensions (</w:t>
      </w:r>
      <w:r w:rsidRPr="00306539">
        <w:rPr>
          <w:i/>
        </w:rPr>
        <w:t>3D</w:t>
      </w:r>
      <w:r>
        <w:t>)</w:t>
      </w:r>
      <w:r w:rsidRPr="00306539">
        <w:t>.</w:t>
      </w:r>
      <w:r>
        <w:t xml:space="preserve"> Generalized cells are spatially-extended objects (</w:t>
      </w:r>
      <w:r w:rsidRPr="00446774">
        <w:fldChar w:fldCharType="begin"/>
      </w:r>
      <w:r w:rsidRPr="00446774">
        <w:instrText xml:space="preserve"> REF _Ref195434923 \h  \* MERGEFORMAT </w:instrText>
      </w:r>
      <w:r w:rsidRPr="00446774">
        <w:fldChar w:fldCharType="separate"/>
      </w:r>
      <w:r w:rsidR="000C0707" w:rsidRPr="000C0707">
        <w:t>Figure 1</w:t>
      </w:r>
      <w:r w:rsidRPr="00446774">
        <w:fldChar w:fldCharType="end"/>
      </w:r>
      <w:r>
        <w:t xml:space="preserve">), which reside on a single </w:t>
      </w:r>
      <w:r w:rsidRPr="00F407DC">
        <w:rPr>
          <w:i/>
        </w:rPr>
        <w:t>c</w:t>
      </w:r>
      <w:r>
        <w:rPr>
          <w:i/>
        </w:rPr>
        <w:t>ell lattice</w:t>
      </w:r>
      <w:r>
        <w:t xml:space="preserve"> and may correspond to biological cells, sub-compartments of biological cells, or to portions of non-cellular materials, </w:t>
      </w:r>
      <w:r>
        <w:rPr>
          <w:i/>
        </w:rPr>
        <w:t xml:space="preserve">e.g. </w:t>
      </w:r>
      <w:r w:rsidRPr="004F4A3F">
        <w:t>ECM</w:t>
      </w:r>
      <w:r>
        <w:t xml:space="preserve">, fluids, solids, </w:t>
      </w:r>
      <w:r>
        <w:rPr>
          <w:i/>
        </w:rPr>
        <w:t>etc</w:t>
      </w:r>
      <w:r>
        <w:t>.</w:t>
      </w:r>
      <w:r>
        <w:rPr>
          <w:i/>
        </w:rPr>
        <w:t xml:space="preserve"> (</w:t>
      </w:r>
      <w:r>
        <w:rPr>
          <w:b/>
          <w:i/>
        </w:rPr>
        <w:t>8</w:t>
      </w:r>
      <w:r>
        <w:rPr>
          <w:i/>
        </w:rPr>
        <w:t xml:space="preserve">, </w:t>
      </w:r>
      <w:r>
        <w:rPr>
          <w:b/>
          <w:i/>
        </w:rPr>
        <w:t>48</w:t>
      </w:r>
      <w:r>
        <w:rPr>
          <w:i/>
        </w:rPr>
        <w:t xml:space="preserve">, </w:t>
      </w:r>
      <w:r>
        <w:rPr>
          <w:b/>
          <w:i/>
        </w:rPr>
        <w:t>60</w:t>
      </w:r>
      <w:r>
        <w:rPr>
          <w:i/>
        </w:rPr>
        <w:t>-</w:t>
      </w:r>
      <w:r>
        <w:rPr>
          <w:b/>
          <w:i/>
        </w:rPr>
        <w:t>72</w:t>
      </w:r>
      <w:r>
        <w:rPr>
          <w:i/>
        </w:rPr>
        <w:t>)</w:t>
      </w:r>
      <w:r w:rsidRPr="00306539">
        <w:t>.</w:t>
      </w:r>
      <w:r>
        <w:t xml:space="preserve"> We denote a lattice site or </w:t>
      </w:r>
      <w:r w:rsidRPr="00306539">
        <w:rPr>
          <w:i/>
        </w:rPr>
        <w:t>pixel</w:t>
      </w:r>
      <w:r>
        <w:t xml:space="preserve"> by a vector of integers</w:t>
      </w:r>
      <w:proofErr w:type="gramStart"/>
      <w:r>
        <w:t xml:space="preserve">, </w:t>
      </w:r>
      <w:proofErr w:type="gramEnd"/>
      <w:r w:rsidRPr="00306539">
        <w:rPr>
          <w:position w:val="-6"/>
        </w:rPr>
        <w:object w:dxaOrig="180" w:dyaOrig="320">
          <v:shape id="_x0000_i1029" type="#_x0000_t75" style="width:9pt;height:16.2pt" o:ole="">
            <v:imagedata r:id="rId12" o:title=""/>
          </v:shape>
          <o:OLEObject Type="Embed" ProgID="Equation.DSMT4" ShapeID="_x0000_i1029" DrawAspect="Content" ObjectID="_1391863388" r:id="rId18"/>
        </w:object>
      </w:r>
      <w:r>
        <w:t xml:space="preserve">, the </w:t>
      </w:r>
      <w:r w:rsidRPr="00306539">
        <w:rPr>
          <w:i/>
        </w:rPr>
        <w:t>cell index</w:t>
      </w:r>
      <w:r>
        <w:t xml:space="preserve"> of the generalized cell occupying pixel </w:t>
      </w:r>
      <w:r w:rsidRPr="00306539">
        <w:rPr>
          <w:position w:val="-6"/>
        </w:rPr>
        <w:object w:dxaOrig="180" w:dyaOrig="320">
          <v:shape id="_x0000_i1030" type="#_x0000_t75" style="width:9pt;height:16.2pt" o:ole="">
            <v:imagedata r:id="rId12" o:title=""/>
          </v:shape>
          <o:OLEObject Type="Embed" ProgID="Equation.DSMT4" ShapeID="_x0000_i1030" DrawAspect="Content" ObjectID="_1391863389" r:id="rId19"/>
        </w:object>
      </w:r>
      <w:r>
        <w:t xml:space="preserve">by </w:t>
      </w:r>
      <w:r w:rsidRPr="00306539">
        <w:rPr>
          <w:position w:val="-16"/>
        </w:rPr>
        <w:object w:dxaOrig="560" w:dyaOrig="440">
          <v:shape id="_x0000_i1031" type="#_x0000_t75" style="width:28.2pt;height:22.2pt" o:ole="">
            <v:imagedata r:id="rId14" o:title=""/>
          </v:shape>
          <o:OLEObject Type="Embed" ProgID="Equation.DSMT4" ShapeID="_x0000_i1031" DrawAspect="Content" ObjectID="_1391863390" r:id="rId20"/>
        </w:object>
      </w:r>
      <w:r>
        <w:t xml:space="preserve"> and the </w:t>
      </w:r>
      <w:r w:rsidRPr="001A091E">
        <w:rPr>
          <w:i/>
        </w:rPr>
        <w:t>type</w:t>
      </w:r>
      <w:r>
        <w:t xml:space="preserve"> of the generalized cell</w:t>
      </w:r>
      <w:r w:rsidR="00D5149E">
        <w:t xml:space="preserve"> </w:t>
      </w:r>
      <w:r w:rsidRPr="00306539">
        <w:rPr>
          <w:position w:val="-16"/>
        </w:rPr>
        <w:object w:dxaOrig="560" w:dyaOrig="440">
          <v:shape id="_x0000_i1032" type="#_x0000_t75" style="width:28.2pt;height:22.2pt" o:ole="">
            <v:imagedata r:id="rId14" o:title=""/>
          </v:shape>
          <o:OLEObject Type="Embed" ProgID="Equation.DSMT4" ShapeID="_x0000_i1032" DrawAspect="Content" ObjectID="_1391863391" r:id="rId21"/>
        </w:object>
      </w:r>
      <w:r>
        <w:t xml:space="preserve"> by </w:t>
      </w:r>
      <w:r w:rsidRPr="001A091E">
        <w:rPr>
          <w:position w:val="-18"/>
        </w:rPr>
        <w:object w:dxaOrig="900" w:dyaOrig="480">
          <v:shape id="_x0000_i1033" type="#_x0000_t75" style="width:45pt;height:24pt" o:ole="">
            <v:imagedata r:id="rId16" o:title=""/>
          </v:shape>
          <o:OLEObject Type="Embed" ProgID="Equation.DSMT4" ShapeID="_x0000_i1033" DrawAspect="Content" ObjectID="_1391863392" r:id="rId22"/>
        </w:object>
      </w:r>
      <w:r>
        <w:t xml:space="preserve">. Each generalized cell has a unique cell index and contains many pixels. Many generalized cells may share the same cell type. Generalized cells permit coarsening or refinement of simulations, by increasing or decreasing the number of lattice sites per cell, grouping multiple cells into clusters or subdividing cells into variable numbers of </w:t>
      </w:r>
      <w:r w:rsidRPr="00192BBE">
        <w:rPr>
          <w:i/>
        </w:rPr>
        <w:t>subcells</w:t>
      </w:r>
      <w:r>
        <w:t xml:space="preserve"> (subcellular compartments). Compartmental simulation</w:t>
      </w:r>
      <w:r>
        <w:rPr>
          <w:b/>
        </w:rPr>
        <w:t xml:space="preserve"> </w:t>
      </w:r>
      <w:r>
        <w:t xml:space="preserve">permits detailed representation of phenomena like cell shape and polarity, force transduction, intracellular membranes and organelles and cell-shape changes. For details </w:t>
      </w:r>
      <w:r>
        <w:lastRenderedPageBreak/>
        <w:t>on the use of subcells</w:t>
      </w:r>
      <w:r w:rsidR="0094141A">
        <w:t>,</w:t>
      </w:r>
      <w:r>
        <w:t xml:space="preserve"> which we do not discuss in this chapter see </w:t>
      </w:r>
      <w:r>
        <w:rPr>
          <w:i/>
        </w:rPr>
        <w:t>(</w:t>
      </w:r>
      <w:r>
        <w:rPr>
          <w:b/>
          <w:i/>
        </w:rPr>
        <w:t>27</w:t>
      </w:r>
      <w:r>
        <w:rPr>
          <w:i/>
        </w:rPr>
        <w:t xml:space="preserve">, </w:t>
      </w:r>
      <w:r>
        <w:rPr>
          <w:b/>
          <w:i/>
        </w:rPr>
        <w:t>31</w:t>
      </w:r>
      <w:r>
        <w:rPr>
          <w:i/>
        </w:rPr>
        <w:t xml:space="preserve">, </w:t>
      </w:r>
      <w:r>
        <w:rPr>
          <w:b/>
          <w:i/>
        </w:rPr>
        <w:t>73</w:t>
      </w:r>
      <w:r>
        <w:rPr>
          <w:i/>
        </w:rPr>
        <w:t xml:space="preserve">, </w:t>
      </w:r>
      <w:r>
        <w:rPr>
          <w:b/>
          <w:i/>
        </w:rPr>
        <w:t>74</w:t>
      </w:r>
      <w:r>
        <w:rPr>
          <w:i/>
        </w:rPr>
        <w:t>)</w:t>
      </w:r>
      <w:r>
        <w:t xml:space="preserve">. Each </w:t>
      </w:r>
      <w:r w:rsidRPr="004E6BE1">
        <w:t>generalized cell</w:t>
      </w:r>
      <w:r>
        <w:t xml:space="preserve"> has an associated list of attributes, </w:t>
      </w:r>
      <w:r w:rsidRPr="004E6BE1">
        <w:rPr>
          <w:i/>
        </w:rPr>
        <w:t>e.g</w:t>
      </w:r>
      <w:r w:rsidRPr="00F407DC">
        <w:rPr>
          <w:i/>
        </w:rPr>
        <w:t>.</w:t>
      </w:r>
      <w:r w:rsidRPr="00F407DC">
        <w:t>,</w:t>
      </w:r>
      <w:r>
        <w:t xml:space="preserve"> </w:t>
      </w:r>
      <w:r w:rsidRPr="00192BBE">
        <w:rPr>
          <w:i/>
        </w:rPr>
        <w:t>cell type</w:t>
      </w:r>
      <w:r>
        <w:t xml:space="preserve">, </w:t>
      </w:r>
      <w:r w:rsidRPr="00192BBE">
        <w:rPr>
          <w:i/>
        </w:rPr>
        <w:t>surface area</w:t>
      </w:r>
      <w:r>
        <w:t xml:space="preserve"> and </w:t>
      </w:r>
      <w:r w:rsidRPr="00192BBE">
        <w:rPr>
          <w:i/>
        </w:rPr>
        <w:t>volume</w:t>
      </w:r>
      <w:r>
        <w:t xml:space="preserve">, as well as more complex attributes describing a cell’s state, biochemical interaction networks, </w:t>
      </w:r>
      <w:r>
        <w:rPr>
          <w:i/>
        </w:rPr>
        <w:t>etc</w:t>
      </w:r>
      <w:proofErr w:type="gramStart"/>
      <w:r>
        <w:rPr>
          <w:i/>
        </w:rPr>
        <w:t>.</w:t>
      </w:r>
      <w:r>
        <w:t>.</w:t>
      </w:r>
      <w:proofErr w:type="gramEnd"/>
      <w:r>
        <w:t xml:space="preserve"> </w:t>
      </w:r>
      <w:r>
        <w:rPr>
          <w:i/>
        </w:rPr>
        <w:t>Fields</w:t>
      </w:r>
      <w:r>
        <w:t xml:space="preserve"> are continuously-variable concentrations, each of which resides on its own lattice. Fields can represent chemical diffusants, non-diffusing ECM, </w:t>
      </w:r>
      <w:r>
        <w:rPr>
          <w:i/>
        </w:rPr>
        <w:t>etc</w:t>
      </w:r>
      <w:proofErr w:type="gramStart"/>
      <w:r>
        <w:rPr>
          <w:i/>
        </w:rPr>
        <w:t>.</w:t>
      </w:r>
      <w:r>
        <w:t>.</w:t>
      </w:r>
      <w:proofErr w:type="gramEnd"/>
      <w:r>
        <w:t xml:space="preserve"> Multiple fields can be combined to represent materials with textures, </w:t>
      </w:r>
      <w:r>
        <w:rPr>
          <w:i/>
        </w:rPr>
        <w:t>e.g.</w:t>
      </w:r>
      <w:r w:rsidRPr="00F407DC">
        <w:t>,</w:t>
      </w:r>
      <w:r>
        <w:rPr>
          <w:i/>
        </w:rPr>
        <w:t xml:space="preserve"> </w:t>
      </w:r>
      <w:r>
        <w:t>fibers.</w:t>
      </w:r>
    </w:p>
    <w:p w:rsidR="000F29D5" w:rsidRDefault="000F29D5" w:rsidP="00575C2D">
      <w:pPr>
        <w:pStyle w:val="BodyText"/>
      </w:pPr>
      <w:r>
        <w:rPr>
          <w:i/>
        </w:rPr>
        <w:t>Interaction descriptions</w:t>
      </w:r>
      <w:r>
        <w:t xml:space="preserve"> and </w:t>
      </w:r>
      <w:r>
        <w:rPr>
          <w:i/>
        </w:rPr>
        <w:t xml:space="preserve">dynamics </w:t>
      </w:r>
      <w:r>
        <w:t>define how GGH objects behave both biologically and physically. Generalized-cell behaviors and interactions are embodied primarily in the e</w:t>
      </w:r>
      <w:r>
        <w:rPr>
          <w:i/>
        </w:rPr>
        <w:t>ffective energy</w:t>
      </w:r>
      <w:r>
        <w:t>, which determines a generalized cell’s shape, motility, adhesion and response to extracellular signals.</w:t>
      </w:r>
      <w:r w:rsidR="00D5149E">
        <w:t xml:space="preserve"> </w:t>
      </w:r>
      <w:r>
        <w:t xml:space="preserve">The effective energy mixes true energies, such as cell-cell adhesion with terms that mimic energies, </w:t>
      </w:r>
      <w:r>
        <w:rPr>
          <w:i/>
        </w:rPr>
        <w:t>e.g.</w:t>
      </w:r>
      <w:r>
        <w:t xml:space="preserve">, the response of a cell to a chemotactic gradient of a field </w:t>
      </w:r>
      <w:r>
        <w:rPr>
          <w:i/>
        </w:rPr>
        <w:t>(</w:t>
      </w:r>
      <w:r>
        <w:rPr>
          <w:b/>
          <w:i/>
        </w:rPr>
        <w:t>75</w:t>
      </w:r>
      <w:r>
        <w:rPr>
          <w:i/>
        </w:rPr>
        <w:t>)</w:t>
      </w:r>
      <w:r>
        <w:t>.</w:t>
      </w:r>
      <w:r w:rsidR="00D5149E">
        <w:t xml:space="preserve"> </w:t>
      </w:r>
      <w:r>
        <w:t xml:space="preserve">Adding </w:t>
      </w:r>
      <w:proofErr w:type="gramStart"/>
      <w:r>
        <w:rPr>
          <w:i/>
        </w:rPr>
        <w:t>constraints</w:t>
      </w:r>
      <w:r>
        <w:t xml:space="preserve"> to the effective energy allows</w:t>
      </w:r>
      <w:proofErr w:type="gramEnd"/>
      <w:r>
        <w:t xml:space="preserve"> description of many other cell properties, including osmotic pressure, membrane area, </w:t>
      </w:r>
      <w:r>
        <w:rPr>
          <w:i/>
        </w:rPr>
        <w:t>etc</w:t>
      </w:r>
      <w:r>
        <w:t xml:space="preserve">. </w:t>
      </w:r>
      <w:r>
        <w:rPr>
          <w:i/>
        </w:rPr>
        <w:t>(</w:t>
      </w:r>
      <w:r>
        <w:rPr>
          <w:b/>
          <w:i/>
        </w:rPr>
        <w:t>76</w:t>
      </w:r>
      <w:r>
        <w:rPr>
          <w:i/>
        </w:rPr>
        <w:t>-</w:t>
      </w:r>
      <w:r>
        <w:rPr>
          <w:b/>
          <w:i/>
        </w:rPr>
        <w:t>83</w:t>
      </w:r>
      <w:r>
        <w:rPr>
          <w:i/>
        </w:rPr>
        <w:t>)</w:t>
      </w:r>
      <w:r>
        <w:t xml:space="preserve">. </w:t>
      </w:r>
    </w:p>
    <w:p w:rsidR="000F29D5" w:rsidRDefault="000F29D5" w:rsidP="00575C2D">
      <w:pPr>
        <w:pStyle w:val="BodyText"/>
      </w:pPr>
      <w:r>
        <w:t xml:space="preserve">The cell lattice evolves through attempts by generalized cells to move their boundaries in a caricature of cytoskeletally-driven cell motility. These movements, called </w:t>
      </w:r>
      <w:r>
        <w:rPr>
          <w:i/>
        </w:rPr>
        <w:t>inde</w:t>
      </w:r>
      <w:r w:rsidR="00D5149E">
        <w:rPr>
          <w:i/>
        </w:rPr>
        <w:t>x</w:t>
      </w:r>
      <w:r>
        <w:rPr>
          <w:i/>
        </w:rPr>
        <w:t>-</w:t>
      </w:r>
      <w:r w:rsidRPr="00192BBE">
        <w:rPr>
          <w:i/>
        </w:rPr>
        <w:t>copy attempts</w:t>
      </w:r>
      <w:r>
        <w:t xml:space="preserve">, change the effective energy, and we accept or reject each attempt with a probability that depends on the resulting </w:t>
      </w:r>
      <w:r w:rsidRPr="004F4A3F">
        <w:rPr>
          <w:i/>
        </w:rPr>
        <w:t>change of the effective energy</w:t>
      </w:r>
      <w:r>
        <w:t xml:space="preserve">, </w:t>
      </w:r>
      <w:r w:rsidRPr="003B6E30">
        <w:rPr>
          <w:rFonts w:ascii="Symbol" w:hAnsi="Symbol"/>
        </w:rPr>
        <w:t></w:t>
      </w:r>
      <w:r>
        <w:rPr>
          <w:i/>
        </w:rPr>
        <w:t>H</w:t>
      </w:r>
      <w:r>
        <w:t xml:space="preserve">, according to an </w:t>
      </w:r>
      <w:r>
        <w:rPr>
          <w:i/>
        </w:rPr>
        <w:t>acceptance function</w:t>
      </w:r>
      <w:r>
        <w:t xml:space="preserve">. Nonequilibrium statistical physics then shows that the cell lattice evolves to locally minimize the total effective energy. The classical GGH implements a modified version of a classical stochastic Monte-Carlo pattern-evolution dynamics, called </w:t>
      </w:r>
      <w:r w:rsidRPr="00192BBE">
        <w:rPr>
          <w:i/>
        </w:rPr>
        <w:t>Metropolis dynamics with Boltzmann acceptance</w:t>
      </w:r>
      <w:r>
        <w:t xml:space="preserve"> </w:t>
      </w:r>
      <w:r>
        <w:rPr>
          <w:i/>
        </w:rPr>
        <w:t>(</w:t>
      </w:r>
      <w:r>
        <w:rPr>
          <w:b/>
          <w:i/>
        </w:rPr>
        <w:t>84</w:t>
      </w:r>
      <w:r>
        <w:rPr>
          <w:i/>
        </w:rPr>
        <w:t xml:space="preserve">, </w:t>
      </w:r>
      <w:r>
        <w:rPr>
          <w:b/>
          <w:i/>
        </w:rPr>
        <w:t>85</w:t>
      </w:r>
      <w:r>
        <w:rPr>
          <w:i/>
        </w:rPr>
        <w:t>)</w:t>
      </w:r>
      <w:r>
        <w:t xml:space="preserve">. A </w:t>
      </w:r>
      <w:r>
        <w:rPr>
          <w:i/>
        </w:rPr>
        <w:t xml:space="preserve">Monte Carlo Step </w:t>
      </w:r>
      <w:r>
        <w:t>(</w:t>
      </w:r>
      <w:r>
        <w:rPr>
          <w:i/>
        </w:rPr>
        <w:t>MCS</w:t>
      </w:r>
      <w:r>
        <w:t xml:space="preserve">) consists of one index-copy attempt for each pixel in the cell lattice. </w:t>
      </w:r>
    </w:p>
    <w:p w:rsidR="000F29D5" w:rsidRDefault="000F29D5" w:rsidP="00575C2D">
      <w:pPr>
        <w:pStyle w:val="BodyText"/>
      </w:pPr>
      <w:r>
        <w:rPr>
          <w:i/>
        </w:rPr>
        <w:t>Auxiliary equations</w:t>
      </w:r>
      <w:r>
        <w:t xml:space="preserve"> describe cells’ absorption and secretion of chemical diffusants and extracellular materials (</w:t>
      </w:r>
      <w:r>
        <w:rPr>
          <w:i/>
        </w:rPr>
        <w:t>i.e.</w:t>
      </w:r>
      <w:r>
        <w:t>,</w:t>
      </w:r>
      <w:r>
        <w:rPr>
          <w:i/>
        </w:rPr>
        <w:t xml:space="preserve"> </w:t>
      </w:r>
      <w:r>
        <w:t xml:space="preserve">their interactions with fields), state changes within cells, mitosis, and cell death. These auxiliary equations can be complex, </w:t>
      </w:r>
      <w:r>
        <w:rPr>
          <w:i/>
        </w:rPr>
        <w:t>e.g.</w:t>
      </w:r>
      <w:r>
        <w:t>, detailed RK descriptions of complex regulatory pathways. Usually, state changes affect generalized-cell behaviors by changing parameters in the terms in the effective energy (</w:t>
      </w:r>
      <w:r>
        <w:rPr>
          <w:i/>
        </w:rPr>
        <w:t>e.g.</w:t>
      </w:r>
      <w:r>
        <w:t>, cell target volume or type or</w:t>
      </w:r>
      <w:r>
        <w:rPr>
          <w:i/>
        </w:rPr>
        <w:t xml:space="preserve"> </w:t>
      </w:r>
      <w:r>
        <w:t xml:space="preserve">the surface density of particular cell-adhesion molecules). </w:t>
      </w:r>
    </w:p>
    <w:p w:rsidR="000F29D5" w:rsidRDefault="000F29D5" w:rsidP="00575C2D">
      <w:pPr>
        <w:pStyle w:val="BodyText"/>
      </w:pPr>
      <w:r>
        <w:rPr>
          <w:i/>
        </w:rPr>
        <w:t>Fields</w:t>
      </w:r>
      <w:r>
        <w:t xml:space="preserve"> also evolve due to secretion, absorption, diffusion, reaction and decay according to </w:t>
      </w:r>
      <w:r w:rsidRPr="00192BBE">
        <w:rPr>
          <w:i/>
        </w:rPr>
        <w:t>partial differential equations</w:t>
      </w:r>
      <w:r>
        <w:t xml:space="preserve"> (</w:t>
      </w:r>
      <w:r>
        <w:rPr>
          <w:i/>
        </w:rPr>
        <w:t>PDE</w:t>
      </w:r>
      <w:r>
        <w:t>s). While complex coupled-PDE models are possible, most simulations require only secretion, absorption, diffusion and decay, with all reactions described by ODEs running inside individual generalized cells. The movement of cells and variations in local diffusion constants (or diffusion tensors in anisotropic ECM) mean that diffusion occurs in an environment with moving boundary conditions and often with advection. These constraints rule out most sophisticated PDE solvers and have led to a general use of simple forward-Euler methods, which can tolerate them.</w:t>
      </w:r>
      <w:r w:rsidR="00D5149E">
        <w:t xml:space="preserve"> </w:t>
      </w:r>
    </w:p>
    <w:p w:rsidR="000F29D5" w:rsidRDefault="000F29D5" w:rsidP="00575C2D">
      <w:pPr>
        <w:pStyle w:val="BodyText"/>
      </w:pPr>
      <w:r>
        <w:t xml:space="preserve">The </w:t>
      </w:r>
      <w:r>
        <w:rPr>
          <w:i/>
        </w:rPr>
        <w:t>initial condition</w:t>
      </w:r>
      <w:r>
        <w:t xml:space="preserve"> specifies the initial configurations of the cell lattice, fields, a list of cells and their internal states related to auxiliary equations and any other information required to completely describe the simulation.</w:t>
      </w:r>
    </w:p>
    <w:p w:rsidR="000F29D5" w:rsidRDefault="000F29D5" w:rsidP="00F50281">
      <w:pPr>
        <w:pStyle w:val="Heading3"/>
      </w:pPr>
      <w:bookmarkStart w:id="16" w:name="_Toc195785632"/>
      <w:bookmarkStart w:id="17" w:name="_Toc195785801"/>
      <w:bookmarkStart w:id="18" w:name="_Toc195785894"/>
      <w:bookmarkStart w:id="19" w:name="_Toc236739125"/>
      <w:bookmarkStart w:id="20" w:name="_Toc300761789"/>
      <w:r>
        <w:t>III.A. Effective Energy</w:t>
      </w:r>
      <w:bookmarkEnd w:id="16"/>
      <w:bookmarkEnd w:id="17"/>
      <w:bookmarkEnd w:id="18"/>
      <w:bookmarkEnd w:id="19"/>
      <w:bookmarkEnd w:id="20"/>
    </w:p>
    <w:p w:rsidR="000F29D5" w:rsidRDefault="000F29D5" w:rsidP="00575C2D">
      <w:pPr>
        <w:pStyle w:val="BodyText"/>
      </w:pPr>
      <w:r>
        <w:t xml:space="preserve">The core of GGH simulations is the </w:t>
      </w:r>
      <w:r w:rsidRPr="00671D40">
        <w:rPr>
          <w:i/>
        </w:rPr>
        <w:t>effective energy</w:t>
      </w:r>
      <w:r>
        <w:t xml:space="preserve">, which describes cell behaviors and interactions. </w:t>
      </w:r>
    </w:p>
    <w:p w:rsidR="000F29D5" w:rsidRPr="00135559" w:rsidRDefault="000F29D5" w:rsidP="00575C2D">
      <w:pPr>
        <w:pStyle w:val="BodyText"/>
      </w:pPr>
      <w:r>
        <w:lastRenderedPageBreak/>
        <w:t>One of the most important effective-energy terms describes c</w:t>
      </w:r>
      <w:r w:rsidRPr="002137DC">
        <w:t>ell adhesion</w:t>
      </w:r>
      <w:r>
        <w:t xml:space="preserve">. </w:t>
      </w:r>
      <w:r w:rsidRPr="002137DC">
        <w:t xml:space="preserve">If cells </w:t>
      </w:r>
      <w:r>
        <w:t>did</w:t>
      </w:r>
      <w:r w:rsidRPr="002137DC">
        <w:t xml:space="preserve"> not stick to each other and to extracellular materials, complex life would not exist </w:t>
      </w:r>
      <w:r w:rsidRPr="00671D40">
        <w:rPr>
          <w:i/>
        </w:rPr>
        <w:t>(</w:t>
      </w:r>
      <w:r w:rsidRPr="00671D40">
        <w:rPr>
          <w:b/>
          <w:i/>
        </w:rPr>
        <w:t>86</w:t>
      </w:r>
      <w:r w:rsidRPr="00671D40">
        <w:rPr>
          <w:i/>
        </w:rPr>
        <w:t>)</w:t>
      </w:r>
      <w:r w:rsidRPr="00671D40">
        <w:t>.</w:t>
      </w:r>
      <w:r w:rsidRPr="002137DC">
        <w:t xml:space="preserve"> Adhesion provides a mechanism for building complex structures, as well as </w:t>
      </w:r>
      <w:r>
        <w:t xml:space="preserve">for </w:t>
      </w:r>
      <w:r w:rsidRPr="002137DC">
        <w:t>holding them together once they have formed.</w:t>
      </w:r>
      <w:r>
        <w:t xml:space="preserve"> </w:t>
      </w:r>
      <w:r w:rsidRPr="002137DC">
        <w:t xml:space="preserve">The many families of adhesion molecules (CAMs, cadherins, </w:t>
      </w:r>
      <w:r w:rsidRPr="002137DC">
        <w:rPr>
          <w:i/>
        </w:rPr>
        <w:t>etc.</w:t>
      </w:r>
      <w:r w:rsidRPr="002137DC">
        <w:t>) allow embryos to control the relative adhesivities of their various cell types to each other and to the noncellular ECM surrounding them, and thus to define complex architectures</w:t>
      </w:r>
      <w:r>
        <w:t xml:space="preserve"> in terms of the cell configurations which minimize the adhesion energy</w:t>
      </w:r>
      <w:r w:rsidRPr="002137DC">
        <w:t>.</w:t>
      </w:r>
    </w:p>
    <w:p w:rsidR="000F29D5" w:rsidRPr="00135559" w:rsidRDefault="000F29D5" w:rsidP="00575C2D">
      <w:pPr>
        <w:pStyle w:val="BodyText"/>
      </w:pPr>
      <w:r w:rsidRPr="002137DC">
        <w:t xml:space="preserve">To represent variations in </w:t>
      </w:r>
      <w:r>
        <w:t xml:space="preserve">energy due to </w:t>
      </w:r>
      <w:r w:rsidRPr="002137DC">
        <w:t xml:space="preserve">adhesion between cells of different types, we define a </w:t>
      </w:r>
      <w:r w:rsidRPr="00192BBE">
        <w:rPr>
          <w:i/>
        </w:rPr>
        <w:t>boundary energy</w:t>
      </w:r>
      <w:r w:rsidRPr="002137DC">
        <w:t xml:space="preserve"> that depends </w:t>
      </w:r>
      <w:proofErr w:type="gramStart"/>
      <w:r w:rsidRPr="002137DC">
        <w:t xml:space="preserve">on </w:t>
      </w:r>
      <w:proofErr w:type="gramEnd"/>
      <w:r w:rsidRPr="00FA01ED">
        <w:rPr>
          <w:position w:val="-10"/>
        </w:rPr>
        <w:object w:dxaOrig="1420" w:dyaOrig="320">
          <v:shape id="_x0000_i1034" type="#_x0000_t75" style="width:70.8pt;height:16.2pt" o:ole="">
            <v:imagedata r:id="rId23" o:title=""/>
          </v:shape>
          <o:OLEObject Type="Embed" ProgID="Equation.DSMT4" ShapeID="_x0000_i1034" DrawAspect="Content" ObjectID="_1391863393" r:id="rId24"/>
        </w:object>
      </w:r>
      <w:r>
        <w:t xml:space="preserve">, </w:t>
      </w:r>
      <w:r w:rsidRPr="002137DC">
        <w:t xml:space="preserve">the </w:t>
      </w:r>
      <w:r w:rsidRPr="002137DC">
        <w:rPr>
          <w:i/>
        </w:rPr>
        <w:t>boundary energy per unit area</w:t>
      </w:r>
      <w:r w:rsidRPr="002137DC">
        <w:t xml:space="preserve"> between two cells (</w:t>
      </w:r>
      <w:r w:rsidRPr="007465C5">
        <w:rPr>
          <w:position w:val="-10"/>
        </w:rPr>
        <w:object w:dxaOrig="540" w:dyaOrig="320">
          <v:shape id="_x0000_i1035" type="#_x0000_t75" style="width:27pt;height:16.2pt" o:ole="">
            <v:imagedata r:id="rId25" o:title=""/>
          </v:shape>
          <o:OLEObject Type="Embed" ProgID="Equation.DSMT4" ShapeID="_x0000_i1035" DrawAspect="Content" ObjectID="_1391863394" r:id="rId26"/>
        </w:object>
      </w:r>
      <w:r w:rsidRPr="00DE13D3">
        <w:t>)</w:t>
      </w:r>
      <w:r w:rsidRPr="002137DC">
        <w:t xml:space="preserve"> of given </w:t>
      </w:r>
      <w:r w:rsidRPr="00BD0E9C">
        <w:t>types</w:t>
      </w:r>
      <w:r w:rsidRPr="002137DC">
        <w:t xml:space="preserve"> (</w:t>
      </w:r>
      <w:r w:rsidRPr="007465C5">
        <w:rPr>
          <w:position w:val="-10"/>
        </w:rPr>
        <w:object w:dxaOrig="1120" w:dyaOrig="320">
          <v:shape id="_x0000_i1036" type="#_x0000_t75" style="width:55.8pt;height:16.2pt" o:ole="">
            <v:imagedata r:id="rId27" o:title=""/>
          </v:shape>
          <o:OLEObject Type="Embed" ProgID="Equation.DSMT4" ShapeID="_x0000_i1036" DrawAspect="Content" ObjectID="_1391863395" r:id="rId28"/>
        </w:object>
      </w:r>
      <w:r w:rsidRPr="002137DC">
        <w:t xml:space="preserve">) at a </w:t>
      </w:r>
      <w:r w:rsidRPr="00192BBE">
        <w:rPr>
          <w:i/>
        </w:rPr>
        <w:t>link</w:t>
      </w:r>
      <w:r>
        <w:rPr>
          <w:i/>
        </w:rPr>
        <w:t xml:space="preserve"> </w:t>
      </w:r>
      <w:r w:rsidRPr="00E73545">
        <w:t>(the interface between two neighboring pixels)</w:t>
      </w:r>
      <w:r>
        <w:t>:</w:t>
      </w:r>
      <w:r w:rsidRPr="002137DC">
        <w:t xml:space="preserve"> </w:t>
      </w:r>
    </w:p>
    <w:p w:rsidR="000F29D5" w:rsidRPr="00192BBE" w:rsidRDefault="00EA7A03" w:rsidP="00575C2D">
      <w:pPr>
        <w:pStyle w:val="NormalMonaco"/>
      </w:pPr>
      <w:r w:rsidRPr="00192BBE">
        <w:rPr>
          <w:position w:val="-44"/>
        </w:rPr>
        <w:object w:dxaOrig="5600" w:dyaOrig="760">
          <v:shape id="_x0000_i1037" type="#_x0000_t75" style="width:280.2pt;height:37.8pt" o:ole="">
            <v:imagedata r:id="rId29" o:title=""/>
          </v:shape>
          <o:OLEObject Type="Embed" ProgID="Equation.DSMT4" ShapeID="_x0000_i1037" DrawAspect="Content" ObjectID="_1391863396" r:id="rId30"/>
        </w:object>
      </w:r>
      <w:r w:rsidR="000F29D5" w:rsidRPr="00AC458C">
        <w:rPr>
          <w:rStyle w:val="BodyTextChar"/>
          <w:rFonts w:ascii="Times New Roman" w:hAnsi="Times New Roman"/>
        </w:rPr>
        <w:t>,</w:t>
      </w:r>
      <w:r w:rsidR="000D40A8">
        <w:t xml:space="preserve"> </w:t>
      </w:r>
      <w:r w:rsidR="000F29D5">
        <w:tab/>
      </w:r>
      <w:r w:rsidR="000F29D5">
        <w:tab/>
      </w:r>
      <w:r w:rsidR="000F29D5">
        <w:tab/>
      </w:r>
      <w:r w:rsidR="000F29D5" w:rsidRPr="00AC458C">
        <w:rPr>
          <w:rFonts w:ascii="Times New Roman" w:hAnsi="Times New Roman"/>
        </w:rPr>
        <w:fldChar w:fldCharType="begin"/>
      </w:r>
      <w:r w:rsidR="000F29D5" w:rsidRPr="00AC458C">
        <w:rPr>
          <w:rFonts w:ascii="Times New Roman" w:hAnsi="Times New Roman"/>
        </w:rPr>
        <w:instrText xml:space="preserve"> MACROBUTTON MTPlaceRef \* MERGEFORMAT </w:instrText>
      </w:r>
      <w:r w:rsidR="000F29D5" w:rsidRPr="00AC458C">
        <w:rPr>
          <w:rFonts w:ascii="Times New Roman" w:hAnsi="Times New Roman"/>
        </w:rPr>
        <w:fldChar w:fldCharType="begin"/>
      </w:r>
      <w:r w:rsidR="000F29D5" w:rsidRPr="00AC458C">
        <w:rPr>
          <w:rFonts w:ascii="Times New Roman" w:hAnsi="Times New Roman"/>
        </w:rPr>
        <w:instrText xml:space="preserve"> SEQ MTEqn \h \* MERGEFORMAT </w:instrText>
      </w:r>
      <w:r w:rsidR="000F29D5" w:rsidRPr="00AC458C">
        <w:rPr>
          <w:rFonts w:ascii="Times New Roman" w:hAnsi="Times New Roman"/>
        </w:rPr>
        <w:fldChar w:fldCharType="end"/>
      </w:r>
      <w:bookmarkStart w:id="21" w:name="ZEqnNum384927"/>
      <w:r w:rsidR="000F29D5" w:rsidRPr="00AC458C">
        <w:rPr>
          <w:rFonts w:ascii="Times New Roman" w:hAnsi="Times New Roman"/>
        </w:rPr>
        <w:instrText>(</w:instrText>
      </w:r>
      <w:r w:rsidR="000F29D5" w:rsidRPr="00AC458C">
        <w:rPr>
          <w:rFonts w:ascii="Times New Roman" w:hAnsi="Times New Roman"/>
        </w:rPr>
        <w:fldChar w:fldCharType="begin"/>
      </w:r>
      <w:r w:rsidR="000F29D5" w:rsidRPr="00AC458C">
        <w:rPr>
          <w:rFonts w:ascii="Times New Roman" w:hAnsi="Times New Roman"/>
        </w:rPr>
        <w:instrText xml:space="preserve"> SEQ MTEqn \c \* Arabic \* MERGEFORMAT </w:instrText>
      </w:r>
      <w:r w:rsidR="000F29D5" w:rsidRPr="00AC458C">
        <w:rPr>
          <w:rFonts w:ascii="Times New Roman" w:hAnsi="Times New Roman"/>
        </w:rPr>
        <w:fldChar w:fldCharType="separate"/>
      </w:r>
      <w:r w:rsidR="000C0707">
        <w:rPr>
          <w:rFonts w:ascii="Times New Roman" w:hAnsi="Times New Roman"/>
          <w:noProof/>
        </w:rPr>
        <w:instrText>1</w:instrText>
      </w:r>
      <w:r w:rsidR="000F29D5" w:rsidRPr="00AC458C">
        <w:rPr>
          <w:rFonts w:ascii="Times New Roman" w:hAnsi="Times New Roman"/>
        </w:rPr>
        <w:fldChar w:fldCharType="end"/>
      </w:r>
      <w:r w:rsidR="000F29D5" w:rsidRPr="00AC458C">
        <w:rPr>
          <w:rFonts w:ascii="Times New Roman" w:hAnsi="Times New Roman"/>
        </w:rPr>
        <w:instrText>)</w:instrText>
      </w:r>
      <w:bookmarkEnd w:id="21"/>
      <w:r w:rsidR="000F29D5" w:rsidRPr="00AC458C">
        <w:rPr>
          <w:rFonts w:ascii="Times New Roman" w:hAnsi="Times New Roman"/>
        </w:rPr>
        <w:fldChar w:fldCharType="end"/>
      </w:r>
    </w:p>
    <w:p w:rsidR="000F29D5" w:rsidRPr="00135559" w:rsidRDefault="000F29D5" w:rsidP="00575C2D">
      <w:pPr>
        <w:pStyle w:val="BodyText"/>
      </w:pPr>
      <w:proofErr w:type="gramStart"/>
      <w:r w:rsidRPr="00DE13D3">
        <w:t>where</w:t>
      </w:r>
      <w:proofErr w:type="gramEnd"/>
      <w:r w:rsidRPr="00DE13D3">
        <w:t xml:space="preserve"> the sum is over all neighboring pairs of lattice sites </w:t>
      </w:r>
      <w:r w:rsidRPr="00192BBE">
        <w:rPr>
          <w:position w:val="-2"/>
        </w:rPr>
        <w:object w:dxaOrig="160" w:dyaOrig="260">
          <v:shape id="_x0000_i1038" type="#_x0000_t75" style="width:7.8pt;height:13.2pt" o:ole="">
            <v:imagedata r:id="rId31" o:title=""/>
          </v:shape>
          <o:OLEObject Type="Embed" ProgID="Equation.3" ShapeID="_x0000_i1038" DrawAspect="Content" ObjectID="_1391863397" r:id="rId32"/>
        </w:object>
      </w:r>
      <w:r w:rsidRPr="00DE13D3">
        <w:t xml:space="preserve"> and </w:t>
      </w:r>
      <w:r w:rsidRPr="00192BBE">
        <w:rPr>
          <w:position w:val="-8"/>
        </w:rPr>
        <w:object w:dxaOrig="180" w:dyaOrig="320">
          <v:shape id="_x0000_i1039" type="#_x0000_t75" style="width:9pt;height:16.2pt" o:ole="">
            <v:imagedata r:id="rId33" o:title=""/>
          </v:shape>
          <o:OLEObject Type="Embed" ProgID="Equation.3" ShapeID="_x0000_i1039" DrawAspect="Content" ObjectID="_1391863398" r:id="rId34"/>
        </w:object>
      </w:r>
      <w:r>
        <w:t xml:space="preserve"> (note that the neighbor range</w:t>
      </w:r>
      <w:r w:rsidRPr="00DE13D3">
        <w:t xml:space="preserve"> may be greater than one), and the </w:t>
      </w:r>
      <w:r>
        <w:t>boundary-</w:t>
      </w:r>
      <w:r w:rsidRPr="00DE13D3">
        <w:t>energy coefficients are symmetric,</w:t>
      </w:r>
    </w:p>
    <w:p w:rsidR="000F29D5" w:rsidRPr="00DE13D3" w:rsidRDefault="000F29D5" w:rsidP="00575C2D">
      <w:pPr>
        <w:rPr>
          <w:rFonts w:ascii="Monaco" w:hAnsi="Monaco"/>
          <w:color w:val="000000"/>
        </w:rPr>
      </w:pPr>
      <w:r w:rsidRPr="00E66FB8">
        <w:rPr>
          <w:rFonts w:ascii="Monaco" w:hAnsi="Monaco"/>
          <w:color w:val="000000"/>
          <w:position w:val="-16"/>
        </w:rPr>
        <w:object w:dxaOrig="3340" w:dyaOrig="440">
          <v:shape id="_x0000_i1040" type="#_x0000_t75" style="width:166.8pt;height:22.2pt" o:ole="">
            <v:imagedata r:id="rId35" o:title=""/>
          </v:shape>
          <o:OLEObject Type="Embed" ProgID="Equation.DSMT4" ShapeID="_x0000_i1040" DrawAspect="Content" ObjectID="_1391863399" r:id="rId36"/>
        </w:object>
      </w:r>
      <w:r w:rsidRPr="00B048EE">
        <w:rPr>
          <w:color w:val="000000"/>
        </w:rPr>
        <w:t>.</w:t>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sidRPr="00AC458C">
        <w:rPr>
          <w:color w:val="000000"/>
        </w:rPr>
        <w:fldChar w:fldCharType="begin"/>
      </w:r>
      <w:r w:rsidRPr="00AC458C">
        <w:rPr>
          <w:color w:val="000000"/>
        </w:rPr>
        <w:instrText xml:space="preserve"> MACROBUTTON MTPlaceRef \* MERGEFORMAT </w:instrText>
      </w:r>
      <w:r w:rsidRPr="00AC458C">
        <w:rPr>
          <w:color w:val="000000"/>
        </w:rPr>
        <w:fldChar w:fldCharType="begin"/>
      </w:r>
      <w:r w:rsidRPr="00AC458C">
        <w:rPr>
          <w:color w:val="000000"/>
        </w:rPr>
        <w:instrText xml:space="preserve"> SEQ MTEqn \h \* MERGEFORMAT </w:instrText>
      </w:r>
      <w:r w:rsidRPr="00AC458C">
        <w:rPr>
          <w:color w:val="000000"/>
        </w:rPr>
        <w:fldChar w:fldCharType="end"/>
      </w:r>
      <w:r w:rsidRPr="00AC458C">
        <w:rPr>
          <w:color w:val="000000"/>
        </w:rPr>
        <w:instrText>(</w:instrText>
      </w:r>
      <w:r w:rsidRPr="00AC458C">
        <w:rPr>
          <w:color w:val="000000"/>
        </w:rPr>
        <w:fldChar w:fldCharType="begin"/>
      </w:r>
      <w:r w:rsidRPr="00AC458C">
        <w:rPr>
          <w:color w:val="000000"/>
        </w:rPr>
        <w:instrText xml:space="preserve"> SEQ MTEqn \c \* Arabic \* MERGEFORMAT </w:instrText>
      </w:r>
      <w:r w:rsidRPr="00AC458C">
        <w:rPr>
          <w:color w:val="000000"/>
        </w:rPr>
        <w:fldChar w:fldCharType="separate"/>
      </w:r>
      <w:r w:rsidR="000C0707">
        <w:rPr>
          <w:noProof/>
          <w:color w:val="000000"/>
        </w:rPr>
        <w:instrText>2</w:instrText>
      </w:r>
      <w:r w:rsidRPr="00AC458C">
        <w:rPr>
          <w:color w:val="000000"/>
        </w:rPr>
        <w:fldChar w:fldCharType="end"/>
      </w:r>
      <w:r w:rsidRPr="00AC458C">
        <w:rPr>
          <w:color w:val="000000"/>
        </w:rPr>
        <w:instrText>)</w:instrText>
      </w:r>
      <w:r w:rsidRPr="00AC458C">
        <w:rPr>
          <w:color w:val="000000"/>
        </w:rPr>
        <w:fldChar w:fldCharType="end"/>
      </w:r>
    </w:p>
    <w:p w:rsidR="000F29D5" w:rsidRDefault="000F29D5" w:rsidP="00575C2D">
      <w:pPr>
        <w:pStyle w:val="BodyText"/>
      </w:pPr>
      <w:r>
        <w:t xml:space="preserve">In addition to boundary energy, most simulations include multiple constraints on cell behavior. </w:t>
      </w:r>
      <w:r w:rsidRPr="002137DC">
        <w:t xml:space="preserve">The use of constraints </w:t>
      </w:r>
      <w:r>
        <w:t xml:space="preserve">to describe behaviors </w:t>
      </w:r>
      <w:r w:rsidRPr="002137DC">
        <w:t xml:space="preserve">comes from </w:t>
      </w:r>
      <w:r>
        <w:t xml:space="preserve">the physics of </w:t>
      </w:r>
      <w:r w:rsidRPr="002137DC">
        <w:t>classical mechanics</w:t>
      </w:r>
      <w:r>
        <w:t xml:space="preserve">. In the GGH context we write </w:t>
      </w:r>
      <w:r w:rsidRPr="00DE13D3">
        <w:rPr>
          <w:i/>
        </w:rPr>
        <w:t>constraint energ</w:t>
      </w:r>
      <w:r>
        <w:rPr>
          <w:i/>
        </w:rPr>
        <w:t>ies</w:t>
      </w:r>
      <w:r w:rsidRPr="002137DC">
        <w:t xml:space="preserve"> in a general </w:t>
      </w:r>
      <w:r w:rsidRPr="00DE13D3">
        <w:rPr>
          <w:i/>
        </w:rPr>
        <w:t>elastic</w:t>
      </w:r>
      <w:r w:rsidRPr="002137DC">
        <w:t xml:space="preserve"> form:</w:t>
      </w:r>
    </w:p>
    <w:p w:rsidR="000F29D5" w:rsidRDefault="000F29D5" w:rsidP="00575C2D">
      <w:pPr>
        <w:pStyle w:val="BodyText"/>
      </w:pPr>
      <w:r w:rsidRPr="00464F4F">
        <w:rPr>
          <w:position w:val="-14"/>
        </w:rPr>
        <w:object w:dxaOrig="3460" w:dyaOrig="440">
          <v:shape id="_x0000_i1041" type="#_x0000_t75" style="width:172.8pt;height:22.2pt" o:ole="">
            <v:imagedata r:id="rId37" o:title=""/>
          </v:shape>
          <o:OLEObject Type="Embed" ProgID="Equation.DSMT4" ShapeID="_x0000_i1041" DrawAspect="Content" ObjectID="_1391863400" r:id="rId38"/>
        </w:object>
      </w:r>
      <w:r>
        <w:t xml:space="preserve">. </w:t>
      </w:r>
      <w:r>
        <w:tab/>
      </w:r>
      <w:r>
        <w:tab/>
      </w:r>
      <w:r>
        <w:tab/>
      </w:r>
      <w:r>
        <w:tab/>
      </w:r>
      <w:r>
        <w:tab/>
      </w:r>
      <w:r>
        <w:tab/>
      </w:r>
      <w:r w:rsidR="00CD2D96">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3</w:instrText>
      </w:r>
      <w:r w:rsidR="003E29D9">
        <w:rPr>
          <w:noProof/>
        </w:rPr>
        <w:fldChar w:fldCharType="end"/>
      </w:r>
      <w:r>
        <w:instrText>)</w:instrText>
      </w:r>
      <w:r>
        <w:fldChar w:fldCharType="end"/>
      </w:r>
      <w:r w:rsidRPr="002137DC">
        <w:t xml:space="preserve"> </w:t>
      </w:r>
    </w:p>
    <w:p w:rsidR="000F29D5" w:rsidRDefault="000F29D5" w:rsidP="00575C2D">
      <w:pPr>
        <w:pStyle w:val="BodyText"/>
      </w:pPr>
      <w:r w:rsidRPr="002137DC">
        <w:t>T</w:t>
      </w:r>
      <w:r>
        <w:t>he</w:t>
      </w:r>
      <w:r w:rsidRPr="002137DC">
        <w:t xml:space="preserve"> constraint</w:t>
      </w:r>
      <w:r>
        <w:t xml:space="preserve"> energy</w:t>
      </w:r>
      <w:r w:rsidRPr="002137DC">
        <w:t xml:space="preserve"> is zero if </w:t>
      </w:r>
      <w:r w:rsidRPr="007F1937">
        <w:rPr>
          <w:position w:val="-10"/>
        </w:rPr>
        <w:object w:dxaOrig="2040" w:dyaOrig="320">
          <v:shape id="_x0000_i1042" type="#_x0000_t75" style="width:102pt;height:16.2pt" o:ole="">
            <v:imagedata r:id="rId39" o:title=""/>
          </v:shape>
          <o:OLEObject Type="Embed" ProgID="Equation.DSMT4" ShapeID="_x0000_i1042" DrawAspect="Content" ObjectID="_1391863401" r:id="rId40"/>
        </w:object>
      </w:r>
      <w:r>
        <w:t xml:space="preserve"> (the constraint is </w:t>
      </w:r>
      <w:r w:rsidRPr="00BD0E9C">
        <w:rPr>
          <w:i/>
        </w:rPr>
        <w:t>satisfied</w:t>
      </w:r>
      <w:r>
        <w:t>)</w:t>
      </w:r>
      <w:r w:rsidRPr="002137DC">
        <w:t xml:space="preserve"> and grows as </w:t>
      </w:r>
      <w:r w:rsidRPr="00DE13D3">
        <w:rPr>
          <w:i/>
        </w:rPr>
        <w:t>value</w:t>
      </w:r>
      <w:r w:rsidRPr="002137DC">
        <w:t xml:space="preserve"> diverges from</w:t>
      </w:r>
      <w:r w:rsidRPr="007F1937">
        <w:rPr>
          <w:position w:val="-10"/>
        </w:rPr>
        <w:object w:dxaOrig="1280" w:dyaOrig="320">
          <v:shape id="_x0000_i1043" type="#_x0000_t75" style="width:64.2pt;height:16.2pt" o:ole="">
            <v:imagedata r:id="rId41" o:title=""/>
          </v:shape>
          <o:OLEObject Type="Embed" ProgID="Equation.DSMT4" ShapeID="_x0000_i1043" DrawAspect="Content" ObjectID="_1391863402" r:id="rId42"/>
        </w:object>
      </w:r>
      <w:r w:rsidRPr="002137DC">
        <w:t xml:space="preserve">. </w:t>
      </w:r>
      <w:r>
        <w:t>T</w:t>
      </w:r>
      <w:r w:rsidRPr="002137DC">
        <w:t xml:space="preserve">he constraint </w:t>
      </w:r>
      <w:r>
        <w:t xml:space="preserve">is </w:t>
      </w:r>
      <w:r w:rsidRPr="00DE13D3">
        <w:rPr>
          <w:i/>
        </w:rPr>
        <w:t>elastic</w:t>
      </w:r>
      <w:r w:rsidRPr="00DE13D3">
        <w:t xml:space="preserve"> </w:t>
      </w:r>
      <w:r w:rsidRPr="002137DC">
        <w:t xml:space="preserve">because the exponent of </w:t>
      </w:r>
      <w:r>
        <w:t>2</w:t>
      </w:r>
      <w:r w:rsidRPr="002137DC">
        <w:t xml:space="preserve"> </w:t>
      </w:r>
      <w:r>
        <w:t>effectively creates an ideal spring pushing on the cells and driving them to satisfy the constraint</w:t>
      </w:r>
      <w:r w:rsidRPr="002137DC">
        <w:t xml:space="preserve">. </w:t>
      </w:r>
      <w:r w:rsidRPr="00AE1EBE">
        <w:rPr>
          <w:position w:val="-6"/>
        </w:rPr>
        <w:object w:dxaOrig="220" w:dyaOrig="279">
          <v:shape id="_x0000_i1044" type="#_x0000_t75" style="width:10.8pt;height:13.8pt" o:ole="">
            <v:imagedata r:id="rId43" o:title=""/>
          </v:shape>
          <o:OLEObject Type="Embed" ProgID="Equation.DSMT4" ShapeID="_x0000_i1044" DrawAspect="Content" ObjectID="_1391863403" r:id="rId44"/>
        </w:object>
      </w:r>
      <w:r>
        <w:t xml:space="preserve"> </w:t>
      </w:r>
      <w:proofErr w:type="gramStart"/>
      <w:r>
        <w:t>is</w:t>
      </w:r>
      <w:proofErr w:type="gramEnd"/>
      <w:r>
        <w:t xml:space="preserve"> the </w:t>
      </w:r>
      <w:r w:rsidRPr="00A1583B">
        <w:rPr>
          <w:i/>
        </w:rPr>
        <w:t>spring constant</w:t>
      </w:r>
      <w:r>
        <w:rPr>
          <w:i/>
        </w:rPr>
        <w:t xml:space="preserve"> </w:t>
      </w:r>
      <w:r w:rsidRPr="00B048EE">
        <w:t>(</w:t>
      </w:r>
      <w:r>
        <w:t>a positive real number</w:t>
      </w:r>
      <w:r w:rsidRPr="00B048EE">
        <w:t>)</w:t>
      </w:r>
      <w:r>
        <w:t xml:space="preserve">, which determines the </w:t>
      </w:r>
      <w:r w:rsidRPr="00AE33DF">
        <w:rPr>
          <w:i/>
        </w:rPr>
        <w:t>constraint strength</w:t>
      </w:r>
      <w:r>
        <w:t xml:space="preserve">. </w:t>
      </w:r>
      <w:r w:rsidR="00971ACB">
        <w:t>S</w:t>
      </w:r>
      <w:r>
        <w:t>maller</w:t>
      </w:r>
      <w:r w:rsidR="00971ACB">
        <w:t xml:space="preserve"> values of</w:t>
      </w:r>
      <w:r>
        <w:t xml:space="preserve"> </w:t>
      </w:r>
      <w:r w:rsidRPr="00AE1EBE">
        <w:rPr>
          <w:position w:val="-6"/>
        </w:rPr>
        <w:object w:dxaOrig="220" w:dyaOrig="279">
          <v:shape id="_x0000_i1045" type="#_x0000_t75" style="width:10.8pt;height:13.8pt" o:ole="">
            <v:imagedata r:id="rId43" o:title=""/>
          </v:shape>
          <o:OLEObject Type="Embed" ProgID="Equation.DSMT4" ShapeID="_x0000_i1045" DrawAspect="Content" ObjectID="_1391863404" r:id="rId45"/>
        </w:object>
      </w:r>
      <w:r w:rsidR="00971ACB">
        <w:t>allow</w:t>
      </w:r>
      <w:r>
        <w:t xml:space="preserve"> </w:t>
      </w:r>
      <w:r w:rsidR="009A4989">
        <w:t>the pattern</w:t>
      </w:r>
      <w:r>
        <w:t xml:space="preserve"> </w:t>
      </w:r>
      <w:r w:rsidR="00971ACB">
        <w:t>to</w:t>
      </w:r>
      <w:r>
        <w:t xml:space="preserve"> deviate </w:t>
      </w:r>
      <w:r w:rsidR="00971ACB">
        <w:t xml:space="preserve">more </w:t>
      </w:r>
      <w:r>
        <w:t xml:space="preserve">from the </w:t>
      </w:r>
      <w:r w:rsidRPr="00C82531">
        <w:rPr>
          <w:i/>
        </w:rPr>
        <w:t>equilibrium condition</w:t>
      </w:r>
      <w:r>
        <w:t xml:space="preserve"> </w:t>
      </w:r>
      <w:r w:rsidRPr="00790423">
        <w:t>(</w:t>
      </w:r>
      <w:r w:rsidRPr="00AE1EBE">
        <w:rPr>
          <w:i/>
        </w:rPr>
        <w:t>i.e.</w:t>
      </w:r>
      <w:r w:rsidRPr="00BD0E9C">
        <w:t>,</w:t>
      </w:r>
      <w:r>
        <w:t xml:space="preserve"> the condition satisfying the constraint). </w:t>
      </w:r>
      <w:r w:rsidRPr="002137DC">
        <w:t xml:space="preserve">Because the constraint energy decreases smoothly to a minimum when the constraint is satisfied, the </w:t>
      </w:r>
      <w:r>
        <w:t>energy-minimizing dynamics used in the GGH</w:t>
      </w:r>
      <w:r w:rsidRPr="002137DC">
        <w:t xml:space="preserve"> automatically drives any configuration towards one that satisfies the constraint. </w:t>
      </w:r>
      <w:r>
        <w:t>However, because of the stochastic simulation method, the cell lattice need not satisfy the constraint exactly at any given time, resulting in random fluctuations. In addition, multiple constraints may conflict, leading to configurations which only partially satisfy some constraints.</w:t>
      </w:r>
    </w:p>
    <w:p w:rsidR="000F29D5" w:rsidRDefault="000F29D5" w:rsidP="00575C2D">
      <w:pPr>
        <w:pStyle w:val="BodyText"/>
      </w:pPr>
      <w:r>
        <w:t xml:space="preserve">Because biological cells have a given volume at any time, most GGH simulations employ a </w:t>
      </w:r>
      <w:r w:rsidRPr="00BC54DE">
        <w:rPr>
          <w:i/>
        </w:rPr>
        <w:t>volume constraint</w:t>
      </w:r>
      <w:r>
        <w:rPr>
          <w:i/>
        </w:rPr>
        <w:t>,</w:t>
      </w:r>
      <w:r>
        <w:t xml:space="preserve"> which restricts volume variations of generalized cells from their target volumes:</w:t>
      </w:r>
    </w:p>
    <w:p w:rsidR="000F29D5" w:rsidRPr="00DE13D3" w:rsidRDefault="000F29D5" w:rsidP="00575C2D">
      <w:pPr>
        <w:rPr>
          <w:rFonts w:ascii="Monaco" w:hAnsi="Monaco"/>
          <w:color w:val="000000"/>
        </w:rPr>
      </w:pPr>
      <w:r w:rsidRPr="0081055F">
        <w:rPr>
          <w:rFonts w:ascii="Monaco" w:hAnsi="Monaco"/>
          <w:color w:val="000000"/>
          <w:position w:val="-28"/>
        </w:rPr>
        <w:object w:dxaOrig="3300" w:dyaOrig="600">
          <v:shape id="_x0000_i1046" type="#_x0000_t75" style="width:165pt;height:30pt" o:ole="">
            <v:imagedata r:id="rId46" o:title=""/>
          </v:shape>
          <o:OLEObject Type="Embed" ProgID="Equation.DSMT4" ShapeID="_x0000_i1046" DrawAspect="Content" ObjectID="_1391863405" r:id="rId47"/>
        </w:object>
      </w:r>
      <w:r w:rsidRPr="00BD0E9C">
        <w:rPr>
          <w:rStyle w:val="BodyTextChar"/>
        </w:rPr>
        <w:t>,</w:t>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r w:rsidRPr="00AC458C">
        <w:rPr>
          <w:color w:val="000000"/>
        </w:rPr>
        <w:fldChar w:fldCharType="begin"/>
      </w:r>
      <w:r w:rsidRPr="00AC458C">
        <w:rPr>
          <w:color w:val="000000"/>
        </w:rPr>
        <w:instrText xml:space="preserve"> MACROBUTTON MTPlaceRef \* MERGEFORMAT </w:instrText>
      </w:r>
      <w:r w:rsidRPr="00AC458C">
        <w:rPr>
          <w:color w:val="000000"/>
        </w:rPr>
        <w:fldChar w:fldCharType="begin"/>
      </w:r>
      <w:r w:rsidRPr="00AC458C">
        <w:rPr>
          <w:color w:val="000000"/>
        </w:rPr>
        <w:instrText xml:space="preserve"> SEQ MTEqn \h \* MERGEFORMAT </w:instrText>
      </w:r>
      <w:r w:rsidRPr="00AC458C">
        <w:rPr>
          <w:color w:val="000000"/>
        </w:rPr>
        <w:fldChar w:fldCharType="end"/>
      </w:r>
      <w:bookmarkStart w:id="22" w:name="ZEqnNum116627"/>
      <w:r w:rsidRPr="00AC458C">
        <w:rPr>
          <w:color w:val="000000"/>
        </w:rPr>
        <w:instrText>(</w:instrText>
      </w:r>
      <w:r w:rsidRPr="00AC458C">
        <w:rPr>
          <w:color w:val="000000"/>
        </w:rPr>
        <w:fldChar w:fldCharType="begin"/>
      </w:r>
      <w:r w:rsidRPr="00AC458C">
        <w:rPr>
          <w:color w:val="000000"/>
        </w:rPr>
        <w:instrText xml:space="preserve"> SEQ MTEqn \c \* Arabic \* MERGEFORMAT </w:instrText>
      </w:r>
      <w:r w:rsidRPr="00AC458C">
        <w:rPr>
          <w:color w:val="000000"/>
        </w:rPr>
        <w:fldChar w:fldCharType="separate"/>
      </w:r>
      <w:r w:rsidR="000C0707">
        <w:rPr>
          <w:noProof/>
          <w:color w:val="000000"/>
        </w:rPr>
        <w:instrText>4</w:instrText>
      </w:r>
      <w:r w:rsidRPr="00AC458C">
        <w:rPr>
          <w:color w:val="000000"/>
        </w:rPr>
        <w:fldChar w:fldCharType="end"/>
      </w:r>
      <w:r w:rsidRPr="00AC458C">
        <w:rPr>
          <w:color w:val="000000"/>
        </w:rPr>
        <w:instrText>)</w:instrText>
      </w:r>
      <w:bookmarkEnd w:id="22"/>
      <w:r w:rsidRPr="00AC458C">
        <w:rPr>
          <w:color w:val="000000"/>
        </w:rPr>
        <w:fldChar w:fldCharType="end"/>
      </w:r>
    </w:p>
    <w:p w:rsidR="000F29D5" w:rsidRDefault="000F29D5" w:rsidP="00575C2D">
      <w:pPr>
        <w:pStyle w:val="BodyText"/>
      </w:pPr>
      <w:proofErr w:type="gramStart"/>
      <w:r w:rsidRPr="002137DC">
        <w:lastRenderedPageBreak/>
        <w:t>where</w:t>
      </w:r>
      <w:proofErr w:type="gramEnd"/>
      <w:r w:rsidRPr="002137DC">
        <w:t xml:space="preserve"> </w:t>
      </w:r>
      <w:r>
        <w:t xml:space="preserve">for cell </w:t>
      </w:r>
      <w:r w:rsidRPr="00790423">
        <w:rPr>
          <w:rFonts w:ascii="Symbol" w:hAnsi="Symbol"/>
          <w:position w:val="-6"/>
        </w:rPr>
        <w:object w:dxaOrig="240" w:dyaOrig="220">
          <v:shape id="_x0000_i1047" type="#_x0000_t75" style="width:12pt;height:10.8pt" o:ole="">
            <v:imagedata r:id="rId48" o:title=""/>
          </v:shape>
          <o:OLEObject Type="Embed" ProgID="Equation.DSMT4" ShapeID="_x0000_i1047" DrawAspect="Content" ObjectID="_1391863406" r:id="rId49"/>
        </w:object>
      </w:r>
      <w:r>
        <w:t xml:space="preserve">, </w:t>
      </w:r>
      <w:r w:rsidRPr="00163BCD">
        <w:rPr>
          <w:rFonts w:ascii="Monaco" w:hAnsi="Monaco"/>
          <w:color w:val="000000"/>
          <w:position w:val="-14"/>
        </w:rPr>
        <w:object w:dxaOrig="780" w:dyaOrig="400">
          <v:shape id="_x0000_i1048" type="#_x0000_t75" style="width:39pt;height:19.8pt" o:ole="">
            <v:imagedata r:id="rId50" o:title=""/>
          </v:shape>
          <o:OLEObject Type="Embed" ProgID="Equation.DSMT4" ShapeID="_x0000_i1048" DrawAspect="Content" ObjectID="_1391863407" r:id="rId51"/>
        </w:object>
      </w:r>
      <w:r>
        <w:t xml:space="preserve"> denotes the</w:t>
      </w:r>
      <w:r w:rsidRPr="002137DC">
        <w:t xml:space="preserve"> </w:t>
      </w:r>
      <w:r w:rsidRPr="00790423">
        <w:rPr>
          <w:i/>
        </w:rPr>
        <w:t>inverse compressibility</w:t>
      </w:r>
      <w:r>
        <w:t xml:space="preserve"> of the cell</w:t>
      </w:r>
      <w:r w:rsidRPr="002137DC">
        <w:t xml:space="preserve">, </w:t>
      </w:r>
      <w:r w:rsidRPr="00480511">
        <w:rPr>
          <w:position w:val="-14"/>
        </w:rPr>
        <w:object w:dxaOrig="580" w:dyaOrig="400">
          <v:shape id="_x0000_i1049" type="#_x0000_t75" style="width:28.8pt;height:19.8pt" o:ole="">
            <v:imagedata r:id="rId52" o:title=""/>
          </v:shape>
          <o:OLEObject Type="Embed" ProgID="Equation.DSMT4" ShapeID="_x0000_i1049" DrawAspect="Content" ObjectID="_1391863408" r:id="rId53"/>
        </w:object>
      </w:r>
      <w:r w:rsidRPr="002137DC">
        <w:t xml:space="preserve"> is the number of </w:t>
      </w:r>
      <w:r>
        <w:t>pixels</w:t>
      </w:r>
      <w:r w:rsidRPr="002137DC">
        <w:t xml:space="preserve"> in the cell</w:t>
      </w:r>
      <w:r>
        <w:t xml:space="preserve"> (its </w:t>
      </w:r>
      <w:r w:rsidRPr="004C2327">
        <w:rPr>
          <w:i/>
        </w:rPr>
        <w:t>volume</w:t>
      </w:r>
      <w:r>
        <w:t>)</w:t>
      </w:r>
      <w:r w:rsidRPr="002137DC">
        <w:t xml:space="preserve">, and </w:t>
      </w:r>
      <w:r w:rsidRPr="00480511">
        <w:rPr>
          <w:position w:val="-14"/>
        </w:rPr>
        <w:object w:dxaOrig="639" w:dyaOrig="400">
          <v:shape id="_x0000_i1050" type="#_x0000_t75" style="width:31.8pt;height:19.8pt" o:ole="">
            <v:imagedata r:id="rId54" o:title=""/>
          </v:shape>
          <o:OLEObject Type="Embed" ProgID="Equation.DSMT4" ShapeID="_x0000_i1050" DrawAspect="Content" ObjectID="_1391863409" r:id="rId55"/>
        </w:object>
      </w:r>
      <w:r w:rsidRPr="002137DC">
        <w:t xml:space="preserve"> is the </w:t>
      </w:r>
      <w:r>
        <w:t xml:space="preserve">cell’s </w:t>
      </w:r>
      <w:r w:rsidRPr="0059674E">
        <w:rPr>
          <w:i/>
        </w:rPr>
        <w:t>target volume</w:t>
      </w:r>
      <w:r w:rsidRPr="002137DC">
        <w:t xml:space="preserve">. </w:t>
      </w:r>
      <w:r>
        <w:t>This</w:t>
      </w:r>
      <w:r w:rsidRPr="002137DC">
        <w:t xml:space="preserve"> constraint </w:t>
      </w:r>
      <w:r>
        <w:t>defines</w:t>
      </w:r>
      <w:r w:rsidRPr="002137DC">
        <w:t xml:space="preserve"> </w:t>
      </w:r>
      <w:r w:rsidRPr="00480511">
        <w:rPr>
          <w:position w:val="-16"/>
        </w:rPr>
        <w:object w:dxaOrig="2320" w:dyaOrig="440">
          <v:shape id="_x0000_i1051" type="#_x0000_t75" style="width:115.8pt;height:22.2pt" o:ole="">
            <v:imagedata r:id="rId56" o:title=""/>
          </v:shape>
          <o:OLEObject Type="Embed" ProgID="Equation.DSMT4" ShapeID="_x0000_i1051" DrawAspect="Content" ObjectID="_1391863410" r:id="rId57"/>
        </w:object>
      </w:r>
      <w:r>
        <w:t xml:space="preserve"> a</w:t>
      </w:r>
      <w:r w:rsidRPr="002137DC">
        <w:t xml:space="preserve">s the </w:t>
      </w:r>
      <w:r w:rsidRPr="002137DC">
        <w:rPr>
          <w:i/>
        </w:rPr>
        <w:t>pressure</w:t>
      </w:r>
      <w:r w:rsidRPr="002137DC">
        <w:t xml:space="preserve"> inside the cell. A cell with </w:t>
      </w:r>
      <w:r w:rsidRPr="00480511">
        <w:rPr>
          <w:position w:val="-12"/>
        </w:rPr>
        <w:object w:dxaOrig="600" w:dyaOrig="360">
          <v:shape id="_x0000_i1052" type="#_x0000_t75" style="width:30pt;height:18pt" o:ole="">
            <v:imagedata r:id="rId58" o:title=""/>
          </v:shape>
          <o:OLEObject Type="Embed" ProgID="Equation.DSMT4" ShapeID="_x0000_i1052" DrawAspect="Content" ObjectID="_1391863411" r:id="rId59"/>
        </w:object>
      </w:r>
      <w:r w:rsidRPr="002137DC">
        <w:t xml:space="preserve"> has a positive internal pressure, while a cell with </w:t>
      </w:r>
      <w:r w:rsidRPr="00480511">
        <w:rPr>
          <w:position w:val="-12"/>
        </w:rPr>
        <w:object w:dxaOrig="620" w:dyaOrig="360">
          <v:shape id="_x0000_i1053" type="#_x0000_t75" style="width:31.2pt;height:18pt" o:ole="">
            <v:imagedata r:id="rId60" o:title=""/>
          </v:shape>
          <o:OLEObject Type="Embed" ProgID="Equation.DSMT4" ShapeID="_x0000_i1053" DrawAspect="Content" ObjectID="_1391863412" r:id="rId61"/>
        </w:object>
      </w:r>
      <w:r w:rsidRPr="002137DC">
        <w:t xml:space="preserve"> has a negative </w:t>
      </w:r>
      <w:r>
        <w:t xml:space="preserve">internal </w:t>
      </w:r>
      <w:r w:rsidRPr="002137DC">
        <w:t>pressure.</w:t>
      </w:r>
    </w:p>
    <w:p w:rsidR="000F29D5" w:rsidRPr="00973C4A" w:rsidRDefault="000F29D5" w:rsidP="00575C2D">
      <w:pPr>
        <w:pStyle w:val="BodyText"/>
      </w:pPr>
      <w:r>
        <w:t xml:space="preserve">Since many cells have nearly fixed amounts of cell membrane, we often use a </w:t>
      </w:r>
      <w:r>
        <w:rPr>
          <w:i/>
        </w:rPr>
        <w:t>surface-</w:t>
      </w:r>
      <w:r w:rsidRPr="00735ADA">
        <w:rPr>
          <w:i/>
        </w:rPr>
        <w:t xml:space="preserve"> area constraint</w:t>
      </w:r>
      <w:r>
        <w:t xml:space="preserve"> of form:</w:t>
      </w:r>
    </w:p>
    <w:p w:rsidR="000F29D5" w:rsidRPr="00E84CF8" w:rsidRDefault="000F29D5" w:rsidP="00575C2D">
      <w:pPr>
        <w:rPr>
          <w:rFonts w:ascii="Monaco" w:hAnsi="Monaco"/>
          <w:color w:val="000000"/>
          <w:highlight w:val="yellow"/>
        </w:rPr>
      </w:pPr>
      <w:r w:rsidRPr="0081055F">
        <w:rPr>
          <w:rFonts w:ascii="Monaco" w:hAnsi="Monaco"/>
          <w:color w:val="000000"/>
          <w:position w:val="-28"/>
        </w:rPr>
        <w:object w:dxaOrig="3420" w:dyaOrig="600">
          <v:shape id="_x0000_i1054" type="#_x0000_t75" style="width:171pt;height:30pt" o:ole="">
            <v:imagedata r:id="rId62" o:title=""/>
          </v:shape>
          <o:OLEObject Type="Embed" ProgID="Equation.DSMT4" ShapeID="_x0000_i1054" DrawAspect="Content" ObjectID="_1391863413" r:id="rId63"/>
        </w:object>
      </w:r>
      <w:r w:rsidRPr="00A06756">
        <w:rPr>
          <w:color w:val="000000"/>
        </w:rPr>
        <w:t>,</w:t>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845322"/>
      <w:r>
        <w:instrText>(</w:instrText>
      </w:r>
      <w:r w:rsidR="003E29D9">
        <w:fldChar w:fldCharType="begin"/>
      </w:r>
      <w:r w:rsidR="003E29D9">
        <w:instrText xml:space="preserve"> SEQ MTEqn \c \* Arabic \* MERGEFORMAT </w:instrText>
      </w:r>
      <w:r w:rsidR="003E29D9">
        <w:fldChar w:fldCharType="separate"/>
      </w:r>
      <w:r w:rsidR="000C0707">
        <w:rPr>
          <w:noProof/>
        </w:rPr>
        <w:instrText>5</w:instrText>
      </w:r>
      <w:r w:rsidR="003E29D9">
        <w:rPr>
          <w:noProof/>
        </w:rPr>
        <w:fldChar w:fldCharType="end"/>
      </w:r>
      <w:r>
        <w:instrText>)</w:instrText>
      </w:r>
      <w:bookmarkEnd w:id="23"/>
      <w:r>
        <w:fldChar w:fldCharType="end"/>
      </w:r>
    </w:p>
    <w:p w:rsidR="000F29D5" w:rsidRPr="00E84CF8" w:rsidRDefault="000F29D5" w:rsidP="00575C2D">
      <w:pPr>
        <w:pStyle w:val="BodyText"/>
      </w:pPr>
      <w:proofErr w:type="gramStart"/>
      <w:r w:rsidRPr="002137DC">
        <w:t>where</w:t>
      </w:r>
      <w:proofErr w:type="gramEnd"/>
      <w:r w:rsidRPr="002137DC">
        <w:t xml:space="preserve"> </w:t>
      </w:r>
      <w:r w:rsidRPr="00480511">
        <w:rPr>
          <w:position w:val="-14"/>
        </w:rPr>
        <w:object w:dxaOrig="560" w:dyaOrig="400">
          <v:shape id="_x0000_i1055" type="#_x0000_t75" style="width:28.2pt;height:19.8pt" o:ole="">
            <v:imagedata r:id="rId64" o:title=""/>
          </v:shape>
          <o:OLEObject Type="Embed" ProgID="Equation.DSMT4" ShapeID="_x0000_i1055" DrawAspect="Content" ObjectID="_1391863414" r:id="rId65"/>
        </w:object>
      </w:r>
      <w:r w:rsidRPr="002137DC">
        <w:t xml:space="preserve"> is the surface area of cell </w:t>
      </w:r>
      <w:r w:rsidRPr="0000795D">
        <w:rPr>
          <w:position w:val="-2"/>
        </w:rPr>
        <w:object w:dxaOrig="200" w:dyaOrig="160">
          <v:shape id="_x0000_i1056" type="#_x0000_t75" style="width:10.2pt;height:7.8pt" o:ole="">
            <v:imagedata r:id="rId66" o:title=""/>
          </v:shape>
          <o:OLEObject Type="Embed" ProgID="Equation.3" ShapeID="_x0000_i1056" DrawAspect="Content" ObjectID="_1391863415" r:id="rId67"/>
        </w:object>
      </w:r>
      <w:r w:rsidRPr="002137DC">
        <w:t xml:space="preserve">, </w:t>
      </w:r>
      <w:r w:rsidRPr="00480511">
        <w:rPr>
          <w:position w:val="-12"/>
        </w:rPr>
        <w:object w:dxaOrig="260" w:dyaOrig="360">
          <v:shape id="_x0000_i1057" type="#_x0000_t75" style="width:13.2pt;height:18pt" o:ole="">
            <v:imagedata r:id="rId68" o:title=""/>
          </v:shape>
          <o:OLEObject Type="Embed" ProgID="Equation.DSMT4" ShapeID="_x0000_i1057" DrawAspect="Content" ObjectID="_1391863416" r:id="rId69"/>
        </w:object>
      </w:r>
      <w:r w:rsidRPr="002137DC">
        <w:t xml:space="preserve"> is its target surface area, and </w:t>
      </w:r>
      <w:r w:rsidRPr="00480511">
        <w:rPr>
          <w:position w:val="-14"/>
        </w:rPr>
        <w:object w:dxaOrig="840" w:dyaOrig="400">
          <v:shape id="_x0000_i1058" type="#_x0000_t75" style="width:42pt;height:19.8pt" o:ole="">
            <v:imagedata r:id="rId70" o:title=""/>
          </v:shape>
          <o:OLEObject Type="Embed" ProgID="Equation.DSMT4" ShapeID="_x0000_i1058" DrawAspect="Content" ObjectID="_1391863417" r:id="rId71"/>
        </w:object>
      </w:r>
      <w:r w:rsidRPr="002137DC">
        <w:t xml:space="preserve"> is its </w:t>
      </w:r>
      <w:r w:rsidRPr="00735ADA">
        <w:rPr>
          <w:i/>
        </w:rPr>
        <w:t>inverse membrane compressibility</w:t>
      </w:r>
      <w:r w:rsidRPr="002137DC">
        <w:t>.</w:t>
      </w:r>
      <w:r>
        <w:rPr>
          <w:rStyle w:val="FootnoteReference"/>
        </w:rPr>
        <w:footnoteReference w:id="1"/>
      </w:r>
    </w:p>
    <w:p w:rsidR="000F29D5" w:rsidRPr="00E84CF8" w:rsidRDefault="000F29D5" w:rsidP="00575C2D">
      <w:pPr>
        <w:pStyle w:val="BodyText"/>
      </w:pPr>
      <w:r>
        <w:t>Adding</w:t>
      </w:r>
      <w:r w:rsidRPr="002137DC">
        <w:t xml:space="preserve"> the boundary </w:t>
      </w:r>
      <w:r>
        <w:t xml:space="preserve">energy </w:t>
      </w:r>
      <w:r w:rsidRPr="002137DC">
        <w:t xml:space="preserve">and volume </w:t>
      </w:r>
      <w:r>
        <w:t xml:space="preserve">constraint terms together (equations </w:t>
      </w:r>
      <w:r>
        <w:fldChar w:fldCharType="begin"/>
      </w:r>
      <w:r>
        <w:instrText xml:space="preserve"> GOTOBUTTON ZEqnNum384927  \* MERGEFORMAT </w:instrText>
      </w:r>
      <w:r w:rsidR="003E29D9">
        <w:fldChar w:fldCharType="begin"/>
      </w:r>
      <w:r w:rsidR="003E29D9">
        <w:instrText xml:space="preserve"> REF ZEqnNum384927 \* Charformat \!</w:instrText>
      </w:r>
      <w:r w:rsidR="003E29D9">
        <w:instrText xml:space="preserve"> \* MERGEFORMAT </w:instrText>
      </w:r>
      <w:r w:rsidR="003E29D9">
        <w:fldChar w:fldCharType="separate"/>
      </w:r>
      <w:r w:rsidR="000C0707" w:rsidRPr="00AC458C">
        <w:instrText>(</w:instrText>
      </w:r>
      <w:r w:rsidR="000C0707">
        <w:instrText>1</w:instrText>
      </w:r>
      <w:r w:rsidR="000C0707" w:rsidRPr="00AC458C">
        <w:instrText>)</w:instrText>
      </w:r>
      <w:r w:rsidR="003E29D9">
        <w:fldChar w:fldCharType="end"/>
      </w:r>
      <w:r>
        <w:fldChar w:fldCharType="end"/>
      </w:r>
      <w:r>
        <w:t xml:space="preserve"> </w:t>
      </w:r>
      <w:proofErr w:type="gramStart"/>
      <w:r>
        <w:t xml:space="preserve">and </w:t>
      </w:r>
      <w:proofErr w:type="gramEnd"/>
      <w:r>
        <w:fldChar w:fldCharType="begin"/>
      </w:r>
      <w:r>
        <w:instrText xml:space="preserve"> GOTOBUTTON ZEqnNum116627  \* MERGEFORMAT </w:instrText>
      </w:r>
      <w:r w:rsidR="003E29D9">
        <w:fldChar w:fldCharType="begin"/>
      </w:r>
      <w:r w:rsidR="003E29D9">
        <w:instrText xml:space="preserve"> REF ZEqnNum116627 \* Charformat \! \* MERGEFORMAT </w:instrText>
      </w:r>
      <w:r w:rsidR="003E29D9">
        <w:fldChar w:fldCharType="separate"/>
      </w:r>
      <w:r w:rsidR="000C0707" w:rsidRPr="000C0707">
        <w:instrText>(4)</w:instrText>
      </w:r>
      <w:r w:rsidR="003E29D9">
        <w:fldChar w:fldCharType="end"/>
      </w:r>
      <w:r>
        <w:fldChar w:fldCharType="end"/>
      </w:r>
      <w:r w:rsidR="00C82531">
        <w:t>)</w:t>
      </w:r>
      <w:r w:rsidRPr="002137DC">
        <w:t>, we obtain the basic</w:t>
      </w:r>
      <w:r w:rsidRPr="00DE13D3">
        <w:t xml:space="preserve"> </w:t>
      </w:r>
      <w:r w:rsidRPr="00BD0E9C">
        <w:rPr>
          <w:i/>
        </w:rPr>
        <w:t>GGH effective energy</w:t>
      </w:r>
      <w:r w:rsidRPr="00DE13D3">
        <w:t>:</w:t>
      </w:r>
    </w:p>
    <w:p w:rsidR="000F29D5" w:rsidRPr="00DE13D3" w:rsidRDefault="00F50281" w:rsidP="00575C2D">
      <w:pPr>
        <w:rPr>
          <w:rFonts w:ascii="Monaco" w:hAnsi="Monaco"/>
          <w:color w:val="000000"/>
        </w:rPr>
      </w:pPr>
      <w:r w:rsidRPr="004C2327">
        <w:rPr>
          <w:position w:val="-62"/>
        </w:rPr>
        <w:object w:dxaOrig="5360" w:dyaOrig="1359">
          <v:shape id="_x0000_i1059" type="#_x0000_t75" style="width:268.2pt;height:67.8pt" o:ole="">
            <v:imagedata r:id="rId72" o:title=""/>
          </v:shape>
          <o:OLEObject Type="Embed" ProgID="Equation.DSMT4" ShapeID="_x0000_i1059" DrawAspect="Content" ObjectID="_1391863418" r:id="rId73"/>
        </w:object>
      </w:r>
      <w:r w:rsidR="000F29D5">
        <w:rPr>
          <w:color w:val="000000"/>
        </w:rPr>
        <w:tab/>
      </w:r>
      <w:r w:rsidR="000F29D5">
        <w:rPr>
          <w:color w:val="000000"/>
        </w:rPr>
        <w:tab/>
      </w:r>
      <w:r w:rsidR="000F29D5">
        <w:rPr>
          <w:color w:val="000000"/>
        </w:rPr>
        <w:tab/>
      </w:r>
      <w:r w:rsidR="00CB3F38">
        <w:rPr>
          <w:color w:val="000000"/>
        </w:rPr>
        <w:tab/>
      </w:r>
      <w:r w:rsidR="000F29D5" w:rsidRPr="00AC458C">
        <w:rPr>
          <w:color w:val="000000"/>
        </w:rPr>
        <w:fldChar w:fldCharType="begin"/>
      </w:r>
      <w:r w:rsidR="000F29D5" w:rsidRPr="00AC458C">
        <w:rPr>
          <w:color w:val="000000"/>
        </w:rPr>
        <w:instrText xml:space="preserve"> MACROBUTTON MTPlaceRef \* MERGEFORMAT </w:instrText>
      </w:r>
      <w:r w:rsidR="000F29D5" w:rsidRPr="00AC458C">
        <w:rPr>
          <w:color w:val="000000"/>
        </w:rPr>
        <w:fldChar w:fldCharType="begin"/>
      </w:r>
      <w:r w:rsidR="000F29D5" w:rsidRPr="00AC458C">
        <w:rPr>
          <w:color w:val="000000"/>
        </w:rPr>
        <w:instrText xml:space="preserve"> SEQ MTEqn \h \* MERGEFORMAT </w:instrText>
      </w:r>
      <w:r w:rsidR="000F29D5" w:rsidRPr="00AC458C">
        <w:rPr>
          <w:color w:val="000000"/>
        </w:rPr>
        <w:fldChar w:fldCharType="end"/>
      </w:r>
      <w:bookmarkStart w:id="24" w:name="ZEqnNum106172"/>
      <w:r w:rsidR="000F29D5" w:rsidRPr="00AC458C">
        <w:rPr>
          <w:color w:val="000000"/>
        </w:rPr>
        <w:instrText>(</w:instrText>
      </w:r>
      <w:r w:rsidR="000F29D5" w:rsidRPr="00AC458C">
        <w:rPr>
          <w:color w:val="000000"/>
        </w:rPr>
        <w:fldChar w:fldCharType="begin"/>
      </w:r>
      <w:r w:rsidR="000F29D5" w:rsidRPr="00AC458C">
        <w:rPr>
          <w:color w:val="000000"/>
        </w:rPr>
        <w:instrText xml:space="preserve"> SEQ MTEqn \c \* Arabic \* MERGEFORMAT </w:instrText>
      </w:r>
      <w:r w:rsidR="000F29D5" w:rsidRPr="00AC458C">
        <w:rPr>
          <w:color w:val="000000"/>
        </w:rPr>
        <w:fldChar w:fldCharType="separate"/>
      </w:r>
      <w:r w:rsidR="000C0707">
        <w:rPr>
          <w:noProof/>
          <w:color w:val="000000"/>
        </w:rPr>
        <w:instrText>6</w:instrText>
      </w:r>
      <w:r w:rsidR="000F29D5" w:rsidRPr="00AC458C">
        <w:rPr>
          <w:color w:val="000000"/>
        </w:rPr>
        <w:fldChar w:fldCharType="end"/>
      </w:r>
      <w:r w:rsidR="000F29D5" w:rsidRPr="00AC458C">
        <w:rPr>
          <w:color w:val="000000"/>
        </w:rPr>
        <w:instrText>)</w:instrText>
      </w:r>
      <w:bookmarkEnd w:id="24"/>
      <w:r w:rsidR="000F29D5" w:rsidRPr="00AC458C">
        <w:rPr>
          <w:color w:val="000000"/>
        </w:rPr>
        <w:fldChar w:fldCharType="end"/>
      </w:r>
    </w:p>
    <w:p w:rsidR="000F29D5" w:rsidRPr="000F3936" w:rsidRDefault="000F29D5" w:rsidP="00F50281">
      <w:pPr>
        <w:pStyle w:val="Heading3"/>
      </w:pPr>
      <w:bookmarkStart w:id="25" w:name="_Toc195785633"/>
      <w:bookmarkStart w:id="26" w:name="_Toc195785802"/>
      <w:bookmarkStart w:id="27" w:name="_Toc195785895"/>
      <w:bookmarkStart w:id="28" w:name="_Toc236739126"/>
      <w:bookmarkStart w:id="29" w:name="_Toc300761790"/>
      <w:r>
        <w:t xml:space="preserve">III.B. </w:t>
      </w:r>
      <w:r w:rsidRPr="000F3936">
        <w:t>Dynamics</w:t>
      </w:r>
      <w:bookmarkEnd w:id="25"/>
      <w:bookmarkEnd w:id="26"/>
      <w:bookmarkEnd w:id="27"/>
      <w:bookmarkEnd w:id="28"/>
      <w:bookmarkEnd w:id="29"/>
    </w:p>
    <w:p w:rsidR="000F29D5" w:rsidRDefault="000F29D5" w:rsidP="00575C2D">
      <w:pPr>
        <w:pStyle w:val="BodyText"/>
      </w:pPr>
      <w:r w:rsidRPr="00B37D62">
        <w:t xml:space="preserve">A GGH simulation consists of many attempts </w:t>
      </w:r>
      <w:r>
        <w:t>to copy cell indices between neighboring pixels</w:t>
      </w:r>
      <w:r w:rsidRPr="00B37D62">
        <w:t xml:space="preserve">. </w:t>
      </w:r>
      <w:r>
        <w:t xml:space="preserve">In CompuCell3D the default dynamical algorithm is </w:t>
      </w:r>
      <w:r w:rsidRPr="005B1278">
        <w:rPr>
          <w:i/>
        </w:rPr>
        <w:t>modified Metropolis dynamics</w:t>
      </w:r>
      <w:r w:rsidRPr="00430903">
        <w:t>.</w:t>
      </w:r>
      <w:r>
        <w:t xml:space="preserve"> During each index-copy attempt,</w:t>
      </w:r>
      <w:r w:rsidRPr="00B37D62">
        <w:t xml:space="preserve"> </w:t>
      </w:r>
      <w:r>
        <w:t xml:space="preserve">we select a </w:t>
      </w:r>
      <w:r w:rsidRPr="00430903">
        <w:rPr>
          <w:i/>
        </w:rPr>
        <w:t>target</w:t>
      </w:r>
      <w:r>
        <w:t xml:space="preserve"> pixel</w:t>
      </w:r>
      <w:proofErr w:type="gramStart"/>
      <w:r>
        <w:t xml:space="preserve">, </w:t>
      </w:r>
      <w:proofErr w:type="gramEnd"/>
      <w:r w:rsidRPr="009A6B90">
        <w:rPr>
          <w:position w:val="-6"/>
        </w:rPr>
        <w:object w:dxaOrig="180" w:dyaOrig="320">
          <v:shape id="_x0000_i1060" type="#_x0000_t75" style="width:9pt;height:16.2pt" o:ole="">
            <v:imagedata r:id="rId12" o:title=""/>
          </v:shape>
          <o:OLEObject Type="Embed" ProgID="Equation.DSMT4" ShapeID="_x0000_i1060" DrawAspect="Content" ObjectID="_1391863419" r:id="rId74"/>
        </w:object>
      </w:r>
      <w:r>
        <w:t xml:space="preserve">, randomly from the cell lattice, and then randomly select one of its neighboring pixels, </w:t>
      </w:r>
      <w:r w:rsidRPr="009A6B90">
        <w:rPr>
          <w:position w:val="-6"/>
        </w:rPr>
        <w:object w:dxaOrig="200" w:dyaOrig="320">
          <v:shape id="_x0000_i1061" type="#_x0000_t75" style="width:10.2pt;height:16.2pt" o:ole="">
            <v:imagedata r:id="rId75" o:title=""/>
          </v:shape>
          <o:OLEObject Type="Embed" ProgID="Equation.DSMT4" ShapeID="_x0000_i1061" DrawAspect="Content" ObjectID="_1391863420" r:id="rId76"/>
        </w:object>
      </w:r>
      <w:r>
        <w:t xml:space="preserve">, as a </w:t>
      </w:r>
      <w:r w:rsidRPr="009A6B90">
        <w:rPr>
          <w:i/>
        </w:rPr>
        <w:t>source</w:t>
      </w:r>
      <w:r>
        <w:t xml:space="preserve"> pixel. If they belong to the same generalized cell (</w:t>
      </w:r>
      <w:r w:rsidRPr="009A6B90">
        <w:rPr>
          <w:i/>
        </w:rPr>
        <w:t>i.e.</w:t>
      </w:r>
      <w:r w:rsidRPr="004D65D5">
        <w:t>,</w:t>
      </w:r>
      <w:r>
        <w:t xml:space="preserve"> </w:t>
      </w:r>
      <w:proofErr w:type="gramStart"/>
      <w:r>
        <w:t xml:space="preserve">if </w:t>
      </w:r>
      <w:proofErr w:type="gramEnd"/>
      <w:r w:rsidRPr="009A6B90">
        <w:rPr>
          <w:position w:val="-10"/>
        </w:rPr>
        <w:object w:dxaOrig="1219" w:dyaOrig="360">
          <v:shape id="_x0000_i1062" type="#_x0000_t75" style="width:61.2pt;height:18pt" o:ole="">
            <v:imagedata r:id="rId77" o:title=""/>
          </v:shape>
          <o:OLEObject Type="Embed" ProgID="Equation.DSMT4" ShapeID="_x0000_i1062" DrawAspect="Content" ObjectID="_1391863421" r:id="rId78"/>
        </w:object>
      </w:r>
      <w:r>
        <w:t xml:space="preserve">) we do not need copy index. Otherwise the cell containing the source pixel </w:t>
      </w:r>
      <w:r w:rsidRPr="009A6B90">
        <w:rPr>
          <w:position w:val="-10"/>
        </w:rPr>
        <w:object w:dxaOrig="540" w:dyaOrig="360">
          <v:shape id="_x0000_i1063" type="#_x0000_t75" style="width:27pt;height:18pt" o:ole="">
            <v:imagedata r:id="rId79" o:title=""/>
          </v:shape>
          <o:OLEObject Type="Embed" ProgID="Equation.DSMT4" ShapeID="_x0000_i1063" DrawAspect="Content" ObjectID="_1391863422" r:id="rId80"/>
        </w:object>
      </w:r>
      <w:r>
        <w:t xml:space="preserve">attempts to occupy the target pixel. </w:t>
      </w:r>
      <w:r w:rsidRPr="00B37D62">
        <w:t xml:space="preserve">Consequently, a successful index </w:t>
      </w:r>
      <w:r>
        <w:t xml:space="preserve">copy </w:t>
      </w:r>
      <w:r w:rsidRPr="00B37D62">
        <w:t>increase</w:t>
      </w:r>
      <w:r>
        <w:t>s the volume</w:t>
      </w:r>
      <w:r w:rsidRPr="00B37D62">
        <w:t xml:space="preserve"> of the </w:t>
      </w:r>
      <w:r w:rsidRPr="00B37D62">
        <w:rPr>
          <w:i/>
        </w:rPr>
        <w:t>source</w:t>
      </w:r>
      <w:r w:rsidRPr="00B37D62">
        <w:t xml:space="preserve"> cell </w:t>
      </w:r>
      <w:r>
        <w:t>and</w:t>
      </w:r>
      <w:r w:rsidRPr="00B37D62">
        <w:t xml:space="preserve"> decrease</w:t>
      </w:r>
      <w:r>
        <w:t>s</w:t>
      </w:r>
      <w:r w:rsidRPr="00B37D62">
        <w:t xml:space="preserve"> the volume of the </w:t>
      </w:r>
      <w:r>
        <w:rPr>
          <w:i/>
        </w:rPr>
        <w:t>target</w:t>
      </w:r>
      <w:r w:rsidRPr="00B37D62">
        <w:t xml:space="preserve"> cell</w:t>
      </w:r>
      <w:r>
        <w:t xml:space="preserve"> by one pixel</w:t>
      </w:r>
      <w:r w:rsidRPr="00B37D62">
        <w:t xml:space="preserve">. </w:t>
      </w:r>
    </w:p>
    <w:p w:rsidR="000F29D5" w:rsidRPr="00B37D62" w:rsidRDefault="00BD6920" w:rsidP="000F29D5">
      <w:pPr>
        <w:pStyle w:val="BodyText"/>
      </w:pPr>
      <w:r>
        <w:rPr>
          <w:noProof/>
          <w:lang w:eastAsia="en-US"/>
        </w:rPr>
        <w:lastRenderedPageBreak/>
        <mc:AlternateContent>
          <mc:Choice Requires="wps">
            <w:drawing>
              <wp:anchor distT="0" distB="0" distL="114300" distR="114300" simplePos="0" relativeHeight="251588096" behindDoc="0" locked="0" layoutInCell="1" allowOverlap="1" wp14:anchorId="17EB3792" wp14:editId="35BF8EEB">
                <wp:simplePos x="0" y="0"/>
                <wp:positionH relativeFrom="column">
                  <wp:posOffset>-236220</wp:posOffset>
                </wp:positionH>
                <wp:positionV relativeFrom="paragraph">
                  <wp:posOffset>2259330</wp:posOffset>
                </wp:positionV>
                <wp:extent cx="9144000" cy="0"/>
                <wp:effectExtent l="1905" t="1905" r="0" b="0"/>
                <wp:wrapNone/>
                <wp:docPr id="1427"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8.6pt;margin-top:177.9pt;width:10in;height:0;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Lm7IMiuAgAApQ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sidR="003E29D9">
        <w:pict>
          <v:group id="_x0000_s1930" editas="canvas" style="width:432.4pt;height:323.55pt;mso-position-horizontal-relative:char;mso-position-vertical-relative:line" coordorigin="1800,3382" coordsize="8648,6471">
            <o:lock v:ext="edit" aspectratio="t"/>
            <v:shape id="_x0000_s1929" type="#_x0000_t75" style="position:absolute;left:1800;top:3382;width:8648;height:6471" o:preferrelative="f">
              <v:fill o:detectmouseclick="t"/>
              <v:path o:extrusionok="t" o:connecttype="none"/>
              <o:lock v:ext="edit" text="t"/>
            </v:shape>
            <v:rect id="_x0000_s1769" style="position:absolute;left:3185;top:3850;width:6919;height:3186;v-text-anchor:middle" filled="f" stroked="f">
              <v:stroke joinstyle="round"/>
              <o:lock v:ext="edit" aspectratio="t"/>
            </v:rect>
            <v:rect id="_x0000_s1770" style="position:absolute;left:3185;top:5076;width:396;height:395;v-text-anchor:middle" strokeweight=".74pt">
              <v:fill color2="#441f1c"/>
              <o:lock v:ext="edit" aspectratio="t"/>
            </v:rect>
            <v:rect id="_x0000_s1771" style="position:absolute;left:3581;top:5076;width:394;height:395;v-text-anchor:middle" strokeweight=".74pt">
              <v:fill color2="#441f1c"/>
              <o:lock v:ext="edit" aspectratio="t"/>
            </v:rect>
            <v:rect id="_x0000_s1772" style="position:absolute;left:3185;top:5471;width:396;height:394;v-text-anchor:middle" strokeweight=".74pt">
              <v:fill color2="#441f1c"/>
              <o:lock v:ext="edit" aspectratio="t"/>
            </v:rect>
            <v:rect id="_x0000_s1773" style="position:absolute;left:3975;top:5076;width:395;height:395;v-text-anchor:middle" strokeweight=".74pt">
              <v:fill color2="#441f1c"/>
              <o:lock v:ext="edit" aspectratio="t"/>
            </v:rect>
            <v:rect id="_x0000_s1774" style="position:absolute;left:4370;top:5076;width:394;height:395;v-text-anchor:middle" strokeweight=".74pt">
              <v:fill color2="#441f1c"/>
              <o:lock v:ext="edit" aspectratio="t"/>
            </v:rect>
            <v:rect id="_x0000_s1775" style="position:absolute;left:3581;top:5471;width:394;height:394;v-text-anchor:middle" strokeweight=".74pt">
              <v:fill color2="#441f1c"/>
              <o:lock v:ext="edit" aspectratio="t"/>
            </v:rect>
            <v:rect id="_x0000_s1776" style="position:absolute;left:3975;top:5471;width:395;height:394;v-text-anchor:middle" strokeweight=".74pt">
              <v:fill color2="#441f1c"/>
              <o:lock v:ext="edit" aspectratio="t"/>
            </v:rect>
            <v:rect id="_x0000_s1777" style="position:absolute;left:4370;top:5471;width:394;height:394;v-text-anchor:middle" strokeweight=".74pt">
              <v:fill color2="#441f1c"/>
              <o:lock v:ext="edit" aspectratio="t"/>
            </v:rect>
            <v:rect id="_x0000_s1778" style="position:absolute;left:3185;top:5865;width:396;height:396;v-text-anchor:middle" strokeweight=".74pt">
              <v:fill color2="#441f1c"/>
              <o:lock v:ext="edit" aspectratio="t"/>
            </v:rect>
            <v:rect id="_x0000_s1779" style="position:absolute;left:3581;top:5865;width:394;height:396;v-text-anchor:middle" strokeweight=".74pt">
              <v:fill color2="#441f1c"/>
              <o:lock v:ext="edit" aspectratio="t"/>
            </v:rect>
            <v:rect id="_x0000_s1780" style="position:absolute;left:3975;top:5865;width:395;height:396;v-text-anchor:middle" strokeweight=".74pt">
              <v:fill color2="#441f1c"/>
              <o:lock v:ext="edit" aspectratio="t"/>
            </v:rect>
            <v:rect id="_x0000_s1781" style="position:absolute;left:4370;top:5865;width:394;height:396;v-text-anchor:middle" strokeweight=".74pt">
              <v:fill color2="#441f1c"/>
              <o:lock v:ext="edit" aspectratio="t"/>
            </v:rect>
            <v:rect id="_x0000_s1782" style="position:absolute;left:4764;top:5076;width:395;height:395;v-text-anchor:middle" strokeweight=".74pt">
              <v:fill color2="#441f1c"/>
              <o:lock v:ext="edit" aspectratio="t"/>
            </v:rect>
            <v:rect id="_x0000_s1783" style="position:absolute;left:4764;top:5471;width:395;height:394;v-text-anchor:middle" strokeweight=".74pt">
              <v:fill color2="#441f1c"/>
              <o:lock v:ext="edit" aspectratio="t"/>
            </v:rect>
            <v:rect id="_x0000_s1784" style="position:absolute;left:4764;top:5865;width:395;height:396;v-text-anchor:middle" strokeweight=".74pt">
              <v:fill color2="#441f1c"/>
              <o:lock v:ext="edit" aspectratio="t"/>
            </v:rect>
            <v:rect id="_x0000_s1785" style="position:absolute;left:3185;top:6261;width:396;height:393;v-text-anchor:middle" strokeweight=".74pt">
              <v:fill color2="#441f1c"/>
              <o:lock v:ext="edit" aspectratio="t"/>
            </v:rect>
            <v:rect id="_x0000_s1786" style="position:absolute;left:3581;top:6261;width:394;height:393;v-text-anchor:middle" strokeweight=".74pt">
              <v:fill color2="#441f1c"/>
              <o:lock v:ext="edit" aspectratio="t"/>
            </v:rect>
            <v:rect id="_x0000_s1787" style="position:absolute;left:3975;top:6261;width:395;height:393;v-text-anchor:middle" strokeweight=".74pt">
              <v:fill color2="#441f1c"/>
              <o:lock v:ext="edit" aspectratio="t"/>
            </v:rect>
            <v:rect id="_x0000_s1788" style="position:absolute;left:4370;top:6261;width:394;height:393;v-text-anchor:middle" strokeweight=".74pt">
              <v:fill color2="#441f1c"/>
              <o:lock v:ext="edit" aspectratio="t"/>
            </v:rect>
            <v:rect id="_x0000_s1789" style="position:absolute;left:4764;top:6261;width:395;height:393;v-text-anchor:middle" strokeweight=".74pt">
              <v:fill color2="#441f1c"/>
              <o:lock v:ext="edit" aspectratio="t"/>
            </v:rect>
            <v:rect id="_x0000_s1790" style="position:absolute;left:3581;top:6656;width:394;height:394;v-text-anchor:middle" strokeweight=".74pt">
              <v:fill color2="#441f1c"/>
              <o:lock v:ext="edit" aspectratio="t"/>
            </v:rect>
            <v:rect id="_x0000_s1791" style="position:absolute;left:3185;top:6656;width:396;height:394;v-text-anchor:middle" strokeweight=".74pt">
              <v:fill color2="#441f1c"/>
              <o:lock v:ext="edit" aspectratio="t"/>
            </v:rect>
            <v:rect id="_x0000_s1792" style="position:absolute;left:3975;top:6656;width:395;height:394;v-text-anchor:middle" strokeweight=".74pt">
              <v:fill color2="#441f1c"/>
              <o:lock v:ext="edit" aspectratio="t"/>
            </v:rect>
            <v:rect id="_x0000_s1793" style="position:absolute;left:4370;top:6656;width:394;height:394;v-text-anchor:middle" fillcolor="silver" strokeweight=".74pt">
              <v:fill color2="blue"/>
              <o:lock v:ext="edit" aspectratio="t"/>
            </v:rect>
            <v:rect id="_x0000_s1794" style="position:absolute;left:4764;top:6656;width:395;height:394;v-text-anchor:middle" strokeweight=".74pt">
              <v:fill color2="#441f1c"/>
              <o:lock v:ext="edit" aspectratio="t"/>
            </v:rect>
            <v:rect id="_x0000_s1795" style="position:absolute;left:3185;top:7050;width:396;height:393;v-text-anchor:middle" fillcolor="silver" strokeweight=".74pt">
              <v:fill color2="blue"/>
              <o:lock v:ext="edit" aspectratio="t"/>
            </v:rect>
            <v:rect id="_x0000_s1796" style="position:absolute;left:3975;top:7050;width:395;height:393;v-text-anchor:middle" fillcolor="silver" strokeweight=".74pt">
              <v:fill color2="blue"/>
              <o:lock v:ext="edit" aspectratio="t"/>
            </v:rect>
            <v:rect id="_x0000_s1797" style="position:absolute;left:3581;top:7050;width:394;height:393;v-text-anchor:middle" fillcolor="silver" strokeweight=".74pt">
              <v:fill color2="blue"/>
              <o:lock v:ext="edit" aspectratio="t"/>
            </v:rect>
            <v:rect id="_x0000_s1798" style="position:absolute;left:4370;top:7050;width:394;height:393;v-text-anchor:middle" fillcolor="silver" strokeweight=".74pt">
              <v:fill color2="blue"/>
              <o:lock v:ext="edit" aspectratio="t"/>
            </v:rect>
            <v:rect id="_x0000_s1799" style="position:absolute;left:3185;top:7445;width:396;height:394;v-text-anchor:middle" fillcolor="silver" strokeweight=".74pt">
              <v:fill color2="blue"/>
              <o:lock v:ext="edit" aspectratio="t"/>
            </v:rect>
            <v:rect id="_x0000_s1800" style="position:absolute;left:4764;top:7050;width:395;height:393;v-text-anchor:middle" fillcolor="silver" strokeweight=".74pt">
              <v:fill color2="blue"/>
              <o:lock v:ext="edit" aspectratio="t"/>
            </v:rect>
            <v:rect id="_x0000_s1801" style="position:absolute;left:3581;top:7445;width:394;height:394;v-text-anchor:middle" fillcolor="silver" strokeweight=".74pt">
              <v:fill color2="blue"/>
              <o:lock v:ext="edit" aspectratio="t"/>
            </v:rect>
            <v:rect id="_x0000_s1802" style="position:absolute;left:3975;top:7445;width:395;height:394;v-text-anchor:middle" fillcolor="silver" strokeweight=".74pt">
              <v:fill color2="blue"/>
              <o:lock v:ext="edit" aspectratio="t"/>
            </v:rect>
            <v:rect id="_x0000_s1803" style="position:absolute;left:4370;top:7445;width:394;height:394;v-text-anchor:middle" fillcolor="silver" strokeweight=".74pt">
              <v:fill color2="blue"/>
              <o:lock v:ext="edit" aspectratio="t"/>
            </v:rect>
            <v:rect id="_x0000_s1804" style="position:absolute;left:4764;top:7445;width:395;height:394;v-text-anchor:middle" fillcolor="silver" strokeweight=".74pt">
              <v:fill color2="blue"/>
              <o:lock v:ext="edit" aspectratio="t"/>
            </v:rect>
            <v:rect id="_x0000_s1805" style="position:absolute;left:3185;top:7839;width:396;height:394;v-text-anchor:middle" fillcolor="silver" strokeweight=".74pt">
              <v:fill color2="blue"/>
              <o:lock v:ext="edit" aspectratio="t"/>
            </v:rect>
            <v:rect id="_x0000_s1806" style="position:absolute;left:3581;top:7839;width:394;height:394;v-text-anchor:middle" fillcolor="silver" strokeweight=".74pt">
              <v:fill color2="blue"/>
              <o:lock v:ext="edit" aspectratio="t"/>
            </v:rect>
            <v:rect id="_x0000_s1807" style="position:absolute;left:3975;top:7839;width:395;height:394;v-text-anchor:middle" fillcolor="silver" strokeweight=".74pt">
              <v:fill color2="blue"/>
              <o:lock v:ext="edit" aspectratio="t"/>
            </v:rect>
            <v:rect id="_x0000_s1808" style="position:absolute;left:4370;top:7839;width:394;height:394;v-text-anchor:middle" fillcolor="silver" strokeweight=".74pt">
              <v:fill color2="blue"/>
              <o:lock v:ext="edit" aspectratio="t"/>
            </v:rect>
            <v:rect id="_x0000_s1809" style="position:absolute;left:4764;top:7839;width:395;height:394;v-text-anchor:middle" fillcolor="silver" strokeweight=".74pt">
              <v:fill color2="blue"/>
              <o:lock v:ext="edit" aspectratio="t"/>
            </v:rect>
            <v:rect id="_x0000_s1810" style="position:absolute;left:5159;top:5471;width:395;height:394;v-text-anchor:middle" strokeweight=".74pt">
              <v:fill color2="#441f1c"/>
              <o:lock v:ext="edit" aspectratio="t"/>
            </v:rect>
            <v:rect id="_x0000_s1811" style="position:absolute;left:5159;top:5076;width:395;height:395;v-text-anchor:middle" strokeweight=".74pt">
              <v:fill color2="#441f1c"/>
              <o:lock v:ext="edit" aspectratio="t"/>
            </v:rect>
            <v:rect id="_x0000_s1812" style="position:absolute;left:5159;top:5865;width:395;height:396;v-text-anchor:middle" strokeweight=".74pt">
              <v:fill color2="#441f1c"/>
              <o:lock v:ext="edit" aspectratio="t"/>
            </v:rect>
            <v:rect id="_x0000_s1813" style="position:absolute;left:5159;top:6261;width:395;height:393;v-text-anchor:middle" strokeweight=".74pt">
              <v:fill color2="#441f1c"/>
              <o:lock v:ext="edit" aspectratio="t"/>
            </v:rect>
            <v:rect id="_x0000_s1814" style="position:absolute;left:5159;top:6656;width:395;height:394;v-text-anchor:middle" strokeweight=".74pt">
              <v:fill color2="#441f1c"/>
              <o:lock v:ext="edit" aspectratio="t"/>
            </v:rect>
            <v:rect id="_x0000_s1815" style="position:absolute;left:5159;top:7050;width:395;height:393;v-text-anchor:middle" fillcolor="silver" strokeweight=".74pt">
              <v:fill color2="blue"/>
              <o:lock v:ext="edit" aspectratio="t"/>
            </v:rect>
            <v:rect id="_x0000_s1816" style="position:absolute;left:5159;top:7445;width:395;height:394;v-text-anchor:middle" fillcolor="silver" strokeweight=".74pt">
              <v:fill color2="blue"/>
              <o:lock v:ext="edit" aspectratio="t"/>
            </v:rect>
            <v:rect id="_x0000_s1817" style="position:absolute;left:5159;top:7839;width:395;height:394;v-text-anchor:middle" fillcolor="silver" strokeweight=".74pt">
              <v:fill color2="blue"/>
              <o:lock v:ext="edit" aspectratio="t"/>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819" type="#_x0000_t103" style="position:absolute;left:4626;top:6308;width:516;height:728;v-text-anchor:middle" adj="13000,19400,14400" fillcolor="silver" strokeweight=".74pt">
              <v:fill opacity="34734f"/>
              <o:lock v:ext="edit" aspectratio="t"/>
            </v:shape>
            <v:shapetype id="_x0000_t202" coordsize="21600,21600" o:spt="202" path="m,l,21600r21600,l21600,xe">
              <v:stroke joinstyle="miter"/>
              <v:path gradientshapeok="t" o:connecttype="rect"/>
            </v:shapetype>
            <v:shape id="_x0000_s1820" type="#_x0000_t202" style="position:absolute;left:1932;top:6178;width:1840;height:604;v-text-anchor:middle" filled="f" stroked="f">
              <v:stroke joinstyle="round"/>
              <o:lock v:ext="edit" aspectratio="t"/>
              <v:textbox style="mso-next-textbox:#_x0000_s1820;mso-rotate-with-shape:t" inset="1.54939mm,.77469mm,1.54939mm,.77469mm">
                <w:txbxContent>
                  <w:p w:rsidR="00CD7426" w:rsidRDefault="00CD7426" w:rsidP="00A5349D">
                    <w:pPr>
                      <w:autoSpaceDE w:val="0"/>
                      <w:autoSpaceDN w:val="0"/>
                      <w:adjustRightInd w:val="0"/>
                      <w:rPr>
                        <w:rFonts w:ascii="Arial" w:hAnsi="Arial" w:cs="Arial"/>
                        <w:color w:val="000000"/>
                        <w:sz w:val="20"/>
                        <w:szCs w:val="32"/>
                      </w:rPr>
                    </w:pPr>
                    <w:r w:rsidRPr="00CD1278">
                      <w:rPr>
                        <w:rFonts w:ascii="Arial" w:hAnsi="Arial" w:cs="Arial"/>
                        <w:color w:val="000000"/>
                        <w:sz w:val="20"/>
                        <w:szCs w:val="32"/>
                      </w:rPr>
                      <w:t>Changed</w:t>
                    </w:r>
                  </w:p>
                  <w:p w:rsidR="00CD7426" w:rsidRPr="00CD1278" w:rsidRDefault="00CD7426" w:rsidP="00A5349D">
                    <w:pPr>
                      <w:autoSpaceDE w:val="0"/>
                      <w:autoSpaceDN w:val="0"/>
                      <w:adjustRightInd w:val="0"/>
                      <w:rPr>
                        <w:rFonts w:ascii="Arial" w:hAnsi="Arial" w:cs="Arial"/>
                        <w:color w:val="000000"/>
                        <w:sz w:val="29"/>
                        <w:szCs w:val="48"/>
                      </w:rPr>
                    </w:pPr>
                    <w:proofErr w:type="gramStart"/>
                    <w:r>
                      <w:rPr>
                        <w:rFonts w:ascii="Arial" w:hAnsi="Arial" w:cs="Arial"/>
                        <w:color w:val="000000"/>
                        <w:sz w:val="20"/>
                        <w:szCs w:val="32"/>
                      </w:rPr>
                      <w:t>p</w:t>
                    </w:r>
                    <w:r w:rsidRPr="00CD1278">
                      <w:rPr>
                        <w:rFonts w:ascii="Arial" w:hAnsi="Arial" w:cs="Arial"/>
                        <w:color w:val="000000"/>
                        <w:sz w:val="20"/>
                        <w:szCs w:val="32"/>
                      </w:rPr>
                      <w:t>ixel</w:t>
                    </w:r>
                    <w:proofErr w:type="gramEnd"/>
                  </w:p>
                </w:txbxContent>
              </v:textbox>
            </v:shape>
            <v:line id="_x0000_s1917" style="position:absolute;flip:y" from="5692,5521" to="7875,6154" strokeweight="3pt">
              <v:stroke endarrow="block"/>
            </v:line>
            <v:shape id="_x0000_s1919" type="#_x0000_t75" style="position:absolute;left:5784;top:4544;width:1812;height:960">
              <v:imagedata r:id="rId81" o:title=""/>
            </v:shape>
            <v:shape id="_x0000_s1920" type="#_x0000_t75" style="position:absolute;left:5759;top:7378;width:2146;height:333">
              <v:imagedata r:id="rId82" o:title=""/>
            </v:shape>
            <v:line id="_x0000_s1921" style="position:absolute" from="5692,6688" to="7875,7280" strokeweight="3pt">
              <v:stroke endarrow="block"/>
            </v:line>
            <v:line id="_x0000_s1926" style="position:absolute" from="2766,6476" to="4548,6782" strokeweight="1.5pt">
              <v:stroke endarrow="block"/>
            </v:line>
            <v:shape id="_x0000_s1493" type="#_x0000_t202" style="position:absolute;left:3332;top:5166;width:222;height:317;v-text-anchor:middle" filled="f" stroked="f">
              <v:stroke joinstyle="round"/>
              <o:lock v:ext="edit" aspectratio="t"/>
              <v:textbox style="mso-next-textbox:#_x0000_s149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4" type="#_x0000_t202" style="position:absolute;left:3752;top:5166;width:222;height:317;v-text-anchor:middle" filled="f" stroked="f">
              <v:stroke joinstyle="round"/>
              <o:lock v:ext="edit" aspectratio="t"/>
              <v:textbox style="mso-next-textbox:#_x0000_s149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5" type="#_x0000_t202" style="position:absolute;left:4148;top:5168;width:222;height:317;v-text-anchor:middle" filled="f" stroked="f">
              <v:stroke joinstyle="round"/>
              <o:lock v:ext="edit" aspectratio="t"/>
              <v:textbox style="mso-next-textbox:#_x0000_s149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6" type="#_x0000_t202" style="position:absolute;left:4542;top:5168;width:222;height:317;v-text-anchor:middle" filled="f" stroked="f">
              <v:stroke joinstyle="round"/>
              <o:lock v:ext="edit" aspectratio="t"/>
              <v:textbox style="mso-next-textbox:#_x0000_s149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7" type="#_x0000_t202" style="position:absolute;left:4932;top:5168;width:222;height:317;v-text-anchor:middle" filled="f" stroked="f">
              <v:stroke joinstyle="round"/>
              <o:lock v:ext="edit" aspectratio="t"/>
              <v:textbox style="mso-next-textbox:#_x0000_s149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8" type="#_x0000_t202" style="position:absolute;left:5332;top:5168;width:222;height:317;v-text-anchor:middle" filled="f" stroked="f">
              <v:stroke joinstyle="round"/>
              <o:lock v:ext="edit" aspectratio="t"/>
              <v:textbox style="mso-next-textbox:#_x0000_s149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499" type="#_x0000_t202" style="position:absolute;left:3332;top:5538;width:222;height:317;v-text-anchor:middle" filled="f" stroked="f">
              <v:stroke joinstyle="round"/>
              <o:lock v:ext="edit" aspectratio="t"/>
              <v:textbox style="mso-next-textbox:#_x0000_s149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0" type="#_x0000_t202" style="position:absolute;left:3752;top:5538;width:222;height:317;v-text-anchor:middle" filled="f" stroked="f">
              <v:stroke joinstyle="round"/>
              <o:lock v:ext="edit" aspectratio="t"/>
              <v:textbox style="mso-next-textbox:#_x0000_s150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1" type="#_x0000_t202" style="position:absolute;left:4148;top:5540;width:222;height:317;v-text-anchor:middle" filled="f" stroked="f">
              <v:stroke joinstyle="round"/>
              <o:lock v:ext="edit" aspectratio="t"/>
              <v:textbox style="mso-next-textbox:#_x0000_s150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2" type="#_x0000_t202" style="position:absolute;left:4542;top:5540;width:222;height:317;v-text-anchor:middle" filled="f" stroked="f">
              <v:stroke joinstyle="round"/>
              <o:lock v:ext="edit" aspectratio="t"/>
              <v:textbox style="mso-next-textbox:#_x0000_s150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3" type="#_x0000_t202" style="position:absolute;left:4932;top:5540;width:222;height:317;v-text-anchor:middle" filled="f" stroked="f">
              <v:stroke joinstyle="round"/>
              <o:lock v:ext="edit" aspectratio="t"/>
              <v:textbox style="mso-next-textbox:#_x0000_s150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4" type="#_x0000_t202" style="position:absolute;left:5332;top:5540;width:222;height:317;v-text-anchor:middle" filled="f" stroked="f">
              <v:stroke joinstyle="round"/>
              <o:lock v:ext="edit" aspectratio="t"/>
              <v:textbox style="mso-next-textbox:#_x0000_s150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5" type="#_x0000_t202" style="position:absolute;left:3332;top:5946;width:222;height:317;v-text-anchor:middle" filled="f" stroked="f">
              <v:stroke joinstyle="round"/>
              <o:lock v:ext="edit" aspectratio="t"/>
              <v:textbox style="mso-next-textbox:#_x0000_s150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6" type="#_x0000_t202" style="position:absolute;left:3752;top:5946;width:222;height:317;v-text-anchor:middle" filled="f" stroked="f">
              <v:stroke joinstyle="round"/>
              <o:lock v:ext="edit" aspectratio="t"/>
              <v:textbox style="mso-next-textbox:#_x0000_s150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7" type="#_x0000_t202" style="position:absolute;left:4148;top:5948;width:222;height:317;v-text-anchor:middle" filled="f" stroked="f">
              <v:stroke joinstyle="round"/>
              <o:lock v:ext="edit" aspectratio="t"/>
              <v:textbox style="mso-next-textbox:#_x0000_s150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8" type="#_x0000_t202" style="position:absolute;left:4542;top:5948;width:222;height:317;v-text-anchor:middle" filled="f" stroked="f">
              <v:stroke joinstyle="round"/>
              <o:lock v:ext="edit" aspectratio="t"/>
              <v:textbox style="mso-next-textbox:#_x0000_s150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09" type="#_x0000_t202" style="position:absolute;left:4932;top:5948;width:222;height:317;v-text-anchor:middle" filled="f" stroked="f">
              <v:stroke joinstyle="round"/>
              <o:lock v:ext="edit" aspectratio="t"/>
              <v:textbox style="mso-next-textbox:#_x0000_s150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0" type="#_x0000_t202" style="position:absolute;left:5332;top:5948;width:222;height:317;v-text-anchor:middle" filled="f" stroked="f">
              <v:stroke joinstyle="round"/>
              <o:lock v:ext="edit" aspectratio="t"/>
              <v:textbox style="mso-next-textbox:#_x0000_s151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1" type="#_x0000_t202" style="position:absolute;left:3320;top:6330;width:222;height:317;v-text-anchor:middle" filled="f" stroked="f">
              <v:stroke joinstyle="round"/>
              <o:lock v:ext="edit" aspectratio="t"/>
              <v:textbox style="mso-next-textbox:#_x0000_s151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2" type="#_x0000_t202" style="position:absolute;left:3740;top:6330;width:222;height:317;v-text-anchor:middle" filled="f" stroked="f">
              <v:stroke joinstyle="round"/>
              <o:lock v:ext="edit" aspectratio="t"/>
              <v:textbox style="mso-next-textbox:#_x0000_s151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3" type="#_x0000_t202" style="position:absolute;left:4136;top:6332;width:222;height:317;v-text-anchor:middle" filled="f" stroked="f">
              <v:stroke joinstyle="round"/>
              <o:lock v:ext="edit" aspectratio="t"/>
              <v:textbox style="mso-next-textbox:#_x0000_s151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4" type="#_x0000_t202" style="position:absolute;left:4530;top:6332;width:222;height:317;v-text-anchor:middle" filled="f" stroked="f">
              <v:stroke joinstyle="round"/>
              <o:lock v:ext="edit" aspectratio="t"/>
              <v:textbox style="mso-next-textbox:#_x0000_s151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5" type="#_x0000_t202" style="position:absolute;left:4920;top:6332;width:222;height:317;v-text-anchor:middle" filled="f" stroked="f">
              <v:stroke joinstyle="round"/>
              <o:lock v:ext="edit" aspectratio="t"/>
              <v:textbox style="mso-next-textbox:#_x0000_s151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6" type="#_x0000_t202" style="position:absolute;left:5320;top:6332;width:222;height:317;v-text-anchor:middle" filled="f" stroked="f">
              <v:stroke joinstyle="round"/>
              <o:lock v:ext="edit" aspectratio="t"/>
              <v:textbox style="mso-next-textbox:#_x0000_s151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7" type="#_x0000_t202" style="position:absolute;left:3320;top:6726;width:222;height:317;v-text-anchor:middle" filled="f" stroked="f">
              <v:stroke joinstyle="round"/>
              <o:lock v:ext="edit" aspectratio="t"/>
              <v:textbox style="mso-next-textbox:#_x0000_s151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8" type="#_x0000_t202" style="position:absolute;left:3740;top:6726;width:222;height:317;v-text-anchor:middle" filled="f" stroked="f">
              <v:stroke joinstyle="round"/>
              <o:lock v:ext="edit" aspectratio="t"/>
              <v:textbox style="mso-next-textbox:#_x0000_s151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19" type="#_x0000_t202" style="position:absolute;left:4136;top:6728;width:222;height:317;v-text-anchor:middle" filled="f" stroked="f">
              <v:stroke joinstyle="round"/>
              <o:lock v:ext="edit" aspectratio="t"/>
              <v:textbox style="mso-next-textbox:#_x0000_s151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0" type="#_x0000_t202" style="position:absolute;left:4530;top:6728;width:222;height:317;v-text-anchor:middle" filled="f" stroked="f">
              <v:stroke joinstyle="round"/>
              <o:lock v:ext="edit" aspectratio="t"/>
              <v:textbox style="mso-next-textbox:#_x0000_s152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1" type="#_x0000_t202" style="position:absolute;left:4920;top:6728;width:222;height:317;v-text-anchor:middle" filled="f" stroked="f">
              <v:stroke joinstyle="round"/>
              <o:lock v:ext="edit" aspectratio="t"/>
              <v:textbox style="mso-next-textbox:#_x0000_s152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2" type="#_x0000_t202" style="position:absolute;left:5320;top:6728;width:222;height:317;v-text-anchor:middle" filled="f" stroked="f">
              <v:stroke joinstyle="round"/>
              <o:lock v:ext="edit" aspectratio="t"/>
              <v:textbox style="mso-next-textbox:#_x0000_s152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23" type="#_x0000_t202" style="position:absolute;left:3320;top:7124;width:222;height:317;v-text-anchor:middle" filled="f" stroked="f">
              <v:stroke joinstyle="round"/>
              <o:lock v:ext="edit" aspectratio="t"/>
              <v:textbox style="mso-next-textbox:#_x0000_s152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4" type="#_x0000_t202" style="position:absolute;left:3740;top:7124;width:222;height:317;v-text-anchor:middle" filled="f" stroked="f">
              <v:stroke joinstyle="round"/>
              <o:lock v:ext="edit" aspectratio="t"/>
              <v:textbox style="mso-next-textbox:#_x0000_s152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5" type="#_x0000_t202" style="position:absolute;left:4136;top:7126;width:222;height:317;v-text-anchor:middle" filled="f" stroked="f">
              <v:stroke joinstyle="round"/>
              <o:lock v:ext="edit" aspectratio="t"/>
              <v:textbox style="mso-next-textbox:#_x0000_s152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6" type="#_x0000_t202" style="position:absolute;left:4530;top:7126;width:222;height:317;v-text-anchor:middle" filled="f" stroked="f">
              <v:stroke joinstyle="round"/>
              <o:lock v:ext="edit" aspectratio="t"/>
              <v:textbox style="mso-next-textbox:#_x0000_s152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7" type="#_x0000_t202" style="position:absolute;left:4920;top:7126;width:222;height:317;v-text-anchor:middle" filled="f" stroked="f">
              <v:stroke joinstyle="round"/>
              <o:lock v:ext="edit" aspectratio="t"/>
              <v:textbox style="mso-next-textbox:#_x0000_s152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28" type="#_x0000_t202" style="position:absolute;left:5320;top:7126;width:222;height:317;v-text-anchor:middle" filled="f" stroked="f">
              <v:stroke joinstyle="round"/>
              <o:lock v:ext="edit" aspectratio="t"/>
              <v:textbox style="mso-next-textbox:#_x0000_s152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5" type="#_x0000_t202" style="position:absolute;left:3332;top:7520;width:222;height:317;v-text-anchor:middle" filled="f" stroked="f">
              <v:stroke joinstyle="round"/>
              <o:lock v:ext="edit" aspectratio="t"/>
              <v:textbox style="mso-next-textbox:#_x0000_s153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6" type="#_x0000_t202" style="position:absolute;left:3752;top:7520;width:222;height:317;v-text-anchor:middle" filled="f" stroked="f">
              <v:stroke joinstyle="round"/>
              <o:lock v:ext="edit" aspectratio="t"/>
              <v:textbox style="mso-next-textbox:#_x0000_s153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7" type="#_x0000_t202" style="position:absolute;left:4148;top:7522;width:222;height:317;v-text-anchor:middle" filled="f" stroked="f">
              <v:stroke joinstyle="round"/>
              <o:lock v:ext="edit" aspectratio="t"/>
              <v:textbox style="mso-next-textbox:#_x0000_s153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8" type="#_x0000_t202" style="position:absolute;left:4542;top:7522;width:222;height:317;v-text-anchor:middle" filled="f" stroked="f">
              <v:stroke joinstyle="round"/>
              <o:lock v:ext="edit" aspectratio="t"/>
              <v:textbox style="mso-next-textbox:#_x0000_s153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39" type="#_x0000_t202" style="position:absolute;left:4932;top:7522;width:222;height:317;v-text-anchor:middle" filled="f" stroked="f">
              <v:stroke joinstyle="round"/>
              <o:lock v:ext="edit" aspectratio="t"/>
              <v:textbox style="mso-next-textbox:#_x0000_s153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0" type="#_x0000_t202" style="position:absolute;left:5332;top:7522;width:222;height:317;v-text-anchor:middle" filled="f" stroked="f">
              <v:stroke joinstyle="round"/>
              <o:lock v:ext="edit" aspectratio="t"/>
              <v:textbox style="mso-next-textbox:#_x0000_s154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1" type="#_x0000_t202" style="position:absolute;left:3320;top:7914;width:222;height:317;v-text-anchor:middle" filled="f" stroked="f">
              <v:stroke joinstyle="round"/>
              <o:lock v:ext="edit" aspectratio="t"/>
              <v:textbox style="mso-next-textbox:#_x0000_s154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2" type="#_x0000_t202" style="position:absolute;left:3740;top:7914;width:222;height:317;v-text-anchor:middle" filled="f" stroked="f">
              <v:stroke joinstyle="round"/>
              <o:lock v:ext="edit" aspectratio="t"/>
              <v:textbox style="mso-next-textbox:#_x0000_s154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3" type="#_x0000_t202" style="position:absolute;left:4136;top:7916;width:222;height:317;v-text-anchor:middle" filled="f" stroked="f">
              <v:stroke joinstyle="round"/>
              <o:lock v:ext="edit" aspectratio="t"/>
              <v:textbox style="mso-next-textbox:#_x0000_s154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4" type="#_x0000_t202" style="position:absolute;left:4530;top:7916;width:222;height:317;v-text-anchor:middle" filled="f" stroked="f">
              <v:stroke joinstyle="round"/>
              <o:lock v:ext="edit" aspectratio="t"/>
              <v:textbox style="mso-next-textbox:#_x0000_s154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5" type="#_x0000_t202" style="position:absolute;left:4920;top:7916;width:222;height:317;v-text-anchor:middle" filled="f" stroked="f">
              <v:stroke joinstyle="round"/>
              <o:lock v:ext="edit" aspectratio="t"/>
              <v:textbox style="mso-next-textbox:#_x0000_s154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546" type="#_x0000_t202" style="position:absolute;left:5320;top:7916;width:222;height:317;v-text-anchor:middle" filled="f" stroked="f">
              <v:stroke joinstyle="round"/>
              <o:lock v:ext="edit" aspectratio="t"/>
              <v:textbox style="mso-next-textbox:#_x0000_s154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1547" style="position:absolute;left:8055;top:3415;width:396;height:395;v-text-anchor:middle" strokeweight=".74pt">
              <v:fill color2="#441f1c"/>
              <o:lock v:ext="edit" aspectratio="t"/>
            </v:rect>
            <v:rect id="_x0000_s1548" style="position:absolute;left:8451;top:3415;width:394;height:395;v-text-anchor:middle" strokeweight=".74pt">
              <v:fill color2="#441f1c"/>
              <o:lock v:ext="edit" aspectratio="t"/>
            </v:rect>
            <v:rect id="_x0000_s1549" style="position:absolute;left:8055;top:3810;width:396;height:394;v-text-anchor:middle" strokeweight=".74pt">
              <v:fill color2="#441f1c"/>
              <o:lock v:ext="edit" aspectratio="t"/>
            </v:rect>
            <v:rect id="_x0000_s1550" style="position:absolute;left:8845;top:3415;width:395;height:395;v-text-anchor:middle" strokeweight=".74pt">
              <v:fill color2="#441f1c"/>
              <o:lock v:ext="edit" aspectratio="t"/>
            </v:rect>
            <v:rect id="_x0000_s1551" style="position:absolute;left:9240;top:3415;width:394;height:395;v-text-anchor:middle" strokeweight=".74pt">
              <v:fill color2="#441f1c"/>
              <o:lock v:ext="edit" aspectratio="t"/>
            </v:rect>
            <v:rect id="_x0000_s1552" style="position:absolute;left:8451;top:3810;width:394;height:394;v-text-anchor:middle" strokeweight=".74pt">
              <v:fill color2="#441f1c"/>
              <o:lock v:ext="edit" aspectratio="t"/>
            </v:rect>
            <v:rect id="_x0000_s1553" style="position:absolute;left:8845;top:3810;width:395;height:394;v-text-anchor:middle" strokeweight=".74pt">
              <v:fill color2="#441f1c"/>
              <o:lock v:ext="edit" aspectratio="t"/>
            </v:rect>
            <v:rect id="_x0000_s1554" style="position:absolute;left:9240;top:3810;width:394;height:394;v-text-anchor:middle" strokeweight=".74pt">
              <v:fill color2="#441f1c"/>
              <o:lock v:ext="edit" aspectratio="t"/>
            </v:rect>
            <v:rect id="_x0000_s1555" style="position:absolute;left:8055;top:4204;width:396;height:396;v-text-anchor:middle" strokeweight=".74pt">
              <v:fill color2="#441f1c"/>
              <o:lock v:ext="edit" aspectratio="t"/>
            </v:rect>
            <v:rect id="_x0000_s1556" style="position:absolute;left:8451;top:4204;width:394;height:396;v-text-anchor:middle" strokeweight=".74pt">
              <v:fill color2="#441f1c"/>
              <o:lock v:ext="edit" aspectratio="t"/>
            </v:rect>
            <v:rect id="_x0000_s1557" style="position:absolute;left:8845;top:4204;width:395;height:396;v-text-anchor:middle" strokeweight=".74pt">
              <v:fill color2="#441f1c"/>
              <o:lock v:ext="edit" aspectratio="t"/>
            </v:rect>
            <v:rect id="_x0000_s1558" style="position:absolute;left:9240;top:4204;width:394;height:396;v-text-anchor:middle" strokeweight=".74pt">
              <v:fill color2="#441f1c"/>
              <o:lock v:ext="edit" aspectratio="t"/>
            </v:rect>
            <v:rect id="_x0000_s1559" style="position:absolute;left:9634;top:3415;width:395;height:395;v-text-anchor:middle" strokeweight=".74pt">
              <v:fill color2="#441f1c"/>
              <o:lock v:ext="edit" aspectratio="t"/>
            </v:rect>
            <v:rect id="_x0000_s1560" style="position:absolute;left:9634;top:3810;width:395;height:394;v-text-anchor:middle" strokeweight=".74pt">
              <v:fill color2="#441f1c"/>
              <o:lock v:ext="edit" aspectratio="t"/>
            </v:rect>
            <v:rect id="_x0000_s1561" style="position:absolute;left:9634;top:4204;width:395;height:396;v-text-anchor:middle" strokeweight=".74pt">
              <v:fill color2="#441f1c"/>
              <o:lock v:ext="edit" aspectratio="t"/>
            </v:rect>
            <v:rect id="_x0000_s1562" style="position:absolute;left:8055;top:4600;width:396;height:393;v-text-anchor:middle" strokeweight=".74pt">
              <v:fill color2="#441f1c"/>
              <o:lock v:ext="edit" aspectratio="t"/>
            </v:rect>
            <v:rect id="_x0000_s1563" style="position:absolute;left:8451;top:4600;width:394;height:393;v-text-anchor:middle" strokeweight=".74pt">
              <v:fill color2="#441f1c"/>
              <o:lock v:ext="edit" aspectratio="t"/>
            </v:rect>
            <v:rect id="_x0000_s1564" style="position:absolute;left:8845;top:4600;width:395;height:393;v-text-anchor:middle" strokeweight=".74pt">
              <v:fill color2="#441f1c"/>
              <o:lock v:ext="edit" aspectratio="t"/>
            </v:rect>
            <v:rect id="_x0000_s1565" style="position:absolute;left:9240;top:4600;width:394;height:393;v-text-anchor:middle" strokeweight=".74pt">
              <v:fill color2="#441f1c"/>
              <o:lock v:ext="edit" aspectratio="t"/>
            </v:rect>
            <v:rect id="_x0000_s1566" style="position:absolute;left:9634;top:4600;width:395;height:393;v-text-anchor:middle" strokeweight=".74pt">
              <v:fill color2="#441f1c"/>
              <o:lock v:ext="edit" aspectratio="t"/>
            </v:rect>
            <v:rect id="_x0000_s1567" style="position:absolute;left:8451;top:4995;width:394;height:394;v-text-anchor:middle" strokeweight=".74pt">
              <v:fill color2="#441f1c"/>
              <o:lock v:ext="edit" aspectratio="t"/>
            </v:rect>
            <v:rect id="_x0000_s1568" style="position:absolute;left:8055;top:4995;width:396;height:394;v-text-anchor:middle" strokeweight=".74pt">
              <v:fill color2="#441f1c"/>
              <o:lock v:ext="edit" aspectratio="t"/>
            </v:rect>
            <v:rect id="_x0000_s1569" style="position:absolute;left:8845;top:4995;width:395;height:394;v-text-anchor:middle" strokeweight=".74pt">
              <v:fill color2="#441f1c"/>
              <o:lock v:ext="edit" aspectratio="t"/>
            </v:rect>
            <v:rect id="_x0000_s1570" style="position:absolute;left:9240;top:4995;width:394;height:394;v-text-anchor:middle" filled="f" fillcolor="silver" strokeweight=".74pt">
              <v:fill color2="blue"/>
              <o:lock v:ext="edit" aspectratio="t"/>
            </v:rect>
            <v:rect id="_x0000_s1571" style="position:absolute;left:9634;top:4995;width:395;height:394;v-text-anchor:middle" strokeweight=".74pt">
              <v:fill color2="#441f1c"/>
              <o:lock v:ext="edit" aspectratio="t"/>
            </v:rect>
            <v:rect id="_x0000_s1572" style="position:absolute;left:8055;top:5389;width:396;height:393;v-text-anchor:middle" fillcolor="silver" strokeweight=".74pt">
              <v:fill color2="blue"/>
              <o:lock v:ext="edit" aspectratio="t"/>
            </v:rect>
            <v:rect id="_x0000_s1573" style="position:absolute;left:8845;top:5389;width:395;height:393;v-text-anchor:middle" fillcolor="silver" strokeweight=".74pt">
              <v:fill color2="blue"/>
              <o:lock v:ext="edit" aspectratio="t"/>
            </v:rect>
            <v:rect id="_x0000_s1574" style="position:absolute;left:8451;top:5389;width:394;height:393;v-text-anchor:middle" fillcolor="silver" strokeweight=".74pt">
              <v:fill color2="blue"/>
              <o:lock v:ext="edit" aspectratio="t"/>
            </v:rect>
            <v:rect id="_x0000_s1575" style="position:absolute;left:9240;top:5389;width:394;height:393;v-text-anchor:middle" fillcolor="silver" strokeweight=".74pt">
              <v:fill color2="blue"/>
              <o:lock v:ext="edit" aspectratio="t"/>
            </v:rect>
            <v:rect id="_x0000_s1576" style="position:absolute;left:8055;top:5784;width:396;height:394;v-text-anchor:middle" fillcolor="silver" strokeweight=".74pt">
              <v:fill color2="blue"/>
              <o:lock v:ext="edit" aspectratio="t"/>
            </v:rect>
            <v:rect id="_x0000_s1577" style="position:absolute;left:9634;top:5389;width:395;height:393;v-text-anchor:middle" fillcolor="silver" strokeweight=".74pt">
              <v:fill color2="blue"/>
              <o:lock v:ext="edit" aspectratio="t"/>
            </v:rect>
            <v:rect id="_x0000_s1578" style="position:absolute;left:8451;top:5784;width:394;height:394;v-text-anchor:middle" fillcolor="silver" strokeweight=".74pt">
              <v:fill color2="blue"/>
              <o:lock v:ext="edit" aspectratio="t"/>
            </v:rect>
            <v:rect id="_x0000_s1579" style="position:absolute;left:8845;top:5784;width:395;height:394;v-text-anchor:middle" fillcolor="silver" strokeweight=".74pt">
              <v:fill color2="blue"/>
              <o:lock v:ext="edit" aspectratio="t"/>
            </v:rect>
            <v:rect id="_x0000_s1580" style="position:absolute;left:9240;top:5784;width:394;height:394;v-text-anchor:middle" fillcolor="silver" strokeweight=".74pt">
              <v:fill color2="blue"/>
              <o:lock v:ext="edit" aspectratio="t"/>
            </v:rect>
            <v:rect id="_x0000_s1581" style="position:absolute;left:9634;top:5784;width:395;height:394;v-text-anchor:middle" fillcolor="silver" strokeweight=".74pt">
              <v:fill color2="blue"/>
              <o:lock v:ext="edit" aspectratio="t"/>
            </v:rect>
            <v:rect id="_x0000_s1582" style="position:absolute;left:8055;top:6178;width:396;height:394;v-text-anchor:middle" fillcolor="silver" strokeweight=".74pt">
              <v:fill color2="blue"/>
              <o:lock v:ext="edit" aspectratio="t"/>
            </v:rect>
            <v:rect id="_x0000_s1583" style="position:absolute;left:8451;top:6178;width:394;height:394;v-text-anchor:middle" fillcolor="silver" strokeweight=".74pt">
              <v:fill color2="blue"/>
              <o:lock v:ext="edit" aspectratio="t"/>
            </v:rect>
            <v:rect id="_x0000_s1584" style="position:absolute;left:8845;top:6178;width:395;height:394;v-text-anchor:middle" fillcolor="silver" strokeweight=".74pt">
              <v:fill color2="blue"/>
              <o:lock v:ext="edit" aspectratio="t"/>
            </v:rect>
            <v:rect id="_x0000_s1585" style="position:absolute;left:9240;top:6178;width:394;height:394;v-text-anchor:middle" fillcolor="silver" strokeweight=".74pt">
              <v:fill color2="blue"/>
              <o:lock v:ext="edit" aspectratio="t"/>
            </v:rect>
            <v:rect id="_x0000_s1586" style="position:absolute;left:9634;top:6178;width:395;height:394;v-text-anchor:middle" fillcolor="silver" strokeweight=".74pt">
              <v:fill color2="blue"/>
              <o:lock v:ext="edit" aspectratio="t"/>
            </v:rect>
            <v:rect id="_x0000_s1587" style="position:absolute;left:10029;top:3810;width:395;height:394;v-text-anchor:middle" strokeweight=".74pt">
              <v:fill color2="#441f1c"/>
              <o:lock v:ext="edit" aspectratio="t"/>
            </v:rect>
            <v:rect id="_x0000_s1588" style="position:absolute;left:10029;top:3415;width:395;height:395;v-text-anchor:middle" strokeweight=".74pt">
              <v:fill color2="#441f1c"/>
              <o:lock v:ext="edit" aspectratio="t"/>
            </v:rect>
            <v:rect id="_x0000_s1589" style="position:absolute;left:10029;top:4204;width:395;height:396;v-text-anchor:middle" strokeweight=".74pt">
              <v:fill color2="#441f1c"/>
              <o:lock v:ext="edit" aspectratio="t"/>
            </v:rect>
            <v:rect id="_x0000_s1590" style="position:absolute;left:10029;top:4600;width:395;height:393;v-text-anchor:middle" strokeweight=".74pt">
              <v:fill color2="#441f1c"/>
              <o:lock v:ext="edit" aspectratio="t"/>
            </v:rect>
            <v:rect id="_x0000_s1591" style="position:absolute;left:10029;top:4995;width:395;height:394;v-text-anchor:middle" strokeweight=".74pt">
              <v:fill color2="#441f1c"/>
              <o:lock v:ext="edit" aspectratio="t"/>
            </v:rect>
            <v:rect id="_x0000_s1592" style="position:absolute;left:10029;top:5389;width:395;height:393;v-text-anchor:middle" fillcolor="silver" strokeweight=".74pt">
              <v:fill color2="blue"/>
              <o:lock v:ext="edit" aspectratio="t"/>
            </v:rect>
            <v:rect id="_x0000_s1593" style="position:absolute;left:10029;top:5784;width:395;height:394;v-text-anchor:middle" fillcolor="silver" strokeweight=".74pt">
              <v:fill color2="blue"/>
              <o:lock v:ext="edit" aspectratio="t"/>
            </v:rect>
            <v:rect id="_x0000_s1594" style="position:absolute;left:10029;top:6178;width:395;height:394;v-text-anchor:middle" fillcolor="silver" strokeweight=".74pt">
              <v:fill color2="blue"/>
              <o:lock v:ext="edit" aspectratio="t"/>
            </v:rect>
            <v:shape id="_x0000_s1595" type="#_x0000_t202" style="position:absolute;left:8202;top:3505;width:222;height:317;v-text-anchor:middle" filled="f" stroked="f">
              <v:stroke joinstyle="round"/>
              <o:lock v:ext="edit" aspectratio="t"/>
              <v:textbox style="mso-next-textbox:#_x0000_s159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6" type="#_x0000_t202" style="position:absolute;left:8622;top:3505;width:222;height:317;v-text-anchor:middle" filled="f" stroked="f">
              <v:stroke joinstyle="round"/>
              <o:lock v:ext="edit" aspectratio="t"/>
              <v:textbox style="mso-next-textbox:#_x0000_s159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7" type="#_x0000_t202" style="position:absolute;left:9018;top:3507;width:222;height:317;v-text-anchor:middle" filled="f" stroked="f">
              <v:stroke joinstyle="round"/>
              <o:lock v:ext="edit" aspectratio="t"/>
              <v:textbox style="mso-next-textbox:#_x0000_s159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8" type="#_x0000_t202" style="position:absolute;left:9412;top:3507;width:222;height:317;v-text-anchor:middle" filled="f" stroked="f">
              <v:stroke joinstyle="round"/>
              <o:lock v:ext="edit" aspectratio="t"/>
              <v:textbox style="mso-next-textbox:#_x0000_s159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599" type="#_x0000_t202" style="position:absolute;left:9802;top:3507;width:222;height:317;v-text-anchor:middle" filled="f" stroked="f">
              <v:stroke joinstyle="round"/>
              <o:lock v:ext="edit" aspectratio="t"/>
              <v:textbox style="mso-next-textbox:#_x0000_s159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0" type="#_x0000_t202" style="position:absolute;left:10202;top:3507;width:222;height:317;v-text-anchor:middle" filled="f" stroked="f">
              <v:stroke joinstyle="round"/>
              <o:lock v:ext="edit" aspectratio="t"/>
              <v:textbox style="mso-next-textbox:#_x0000_s160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1" type="#_x0000_t202" style="position:absolute;left:8202;top:3877;width:222;height:317;v-text-anchor:middle" filled="f" stroked="f">
              <v:stroke joinstyle="round"/>
              <o:lock v:ext="edit" aspectratio="t"/>
              <v:textbox style="mso-next-textbox:#_x0000_s160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2" type="#_x0000_t202" style="position:absolute;left:8622;top:3877;width:222;height:317;v-text-anchor:middle" filled="f" stroked="f">
              <v:stroke joinstyle="round"/>
              <o:lock v:ext="edit" aspectratio="t"/>
              <v:textbox style="mso-next-textbox:#_x0000_s160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3" type="#_x0000_t202" style="position:absolute;left:9018;top:3879;width:222;height:317;v-text-anchor:middle" filled="f" stroked="f">
              <v:stroke joinstyle="round"/>
              <o:lock v:ext="edit" aspectratio="t"/>
              <v:textbox style="mso-next-textbox:#_x0000_s160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4" type="#_x0000_t202" style="position:absolute;left:9412;top:3879;width:222;height:317;v-text-anchor:middle" filled="f" stroked="f">
              <v:stroke joinstyle="round"/>
              <o:lock v:ext="edit" aspectratio="t"/>
              <v:textbox style="mso-next-textbox:#_x0000_s160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5" type="#_x0000_t202" style="position:absolute;left:9802;top:3879;width:222;height:317;v-text-anchor:middle" filled="f" stroked="f">
              <v:stroke joinstyle="round"/>
              <o:lock v:ext="edit" aspectratio="t"/>
              <v:textbox style="mso-next-textbox:#_x0000_s160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6" type="#_x0000_t202" style="position:absolute;left:10202;top:3879;width:222;height:317;v-text-anchor:middle" filled="f" stroked="f">
              <v:stroke joinstyle="round"/>
              <o:lock v:ext="edit" aspectratio="t"/>
              <v:textbox style="mso-next-textbox:#_x0000_s160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7" type="#_x0000_t202" style="position:absolute;left:8202;top:4285;width:222;height:317;v-text-anchor:middle" filled="f" stroked="f">
              <v:stroke joinstyle="round"/>
              <o:lock v:ext="edit" aspectratio="t"/>
              <v:textbox style="mso-next-textbox:#_x0000_s160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8" type="#_x0000_t202" style="position:absolute;left:8622;top:4285;width:222;height:317;v-text-anchor:middle" filled="f" stroked="f">
              <v:stroke joinstyle="round"/>
              <o:lock v:ext="edit" aspectratio="t"/>
              <v:textbox style="mso-next-textbox:#_x0000_s160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09" type="#_x0000_t202" style="position:absolute;left:9018;top:4287;width:222;height:317;v-text-anchor:middle" filled="f" stroked="f">
              <v:stroke joinstyle="round"/>
              <o:lock v:ext="edit" aspectratio="t"/>
              <v:textbox style="mso-next-textbox:#_x0000_s160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0" type="#_x0000_t202" style="position:absolute;left:9412;top:4287;width:222;height:317;v-text-anchor:middle" filled="f" stroked="f">
              <v:stroke joinstyle="round"/>
              <o:lock v:ext="edit" aspectratio="t"/>
              <v:textbox style="mso-next-textbox:#_x0000_s161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1" type="#_x0000_t202" style="position:absolute;left:9802;top:4287;width:222;height:317;v-text-anchor:middle" filled="f" stroked="f">
              <v:stroke joinstyle="round"/>
              <o:lock v:ext="edit" aspectratio="t"/>
              <v:textbox style="mso-next-textbox:#_x0000_s161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2" type="#_x0000_t202" style="position:absolute;left:10202;top:4287;width:222;height:317;v-text-anchor:middle" filled="f" stroked="f">
              <v:stroke joinstyle="round"/>
              <o:lock v:ext="edit" aspectratio="t"/>
              <v:textbox style="mso-next-textbox:#_x0000_s161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3" type="#_x0000_t202" style="position:absolute;left:8190;top:4669;width:222;height:317;v-text-anchor:middle" filled="f" stroked="f">
              <v:stroke joinstyle="round"/>
              <o:lock v:ext="edit" aspectratio="t"/>
              <v:textbox style="mso-next-textbox:#_x0000_s161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4" type="#_x0000_t202" style="position:absolute;left:8610;top:4669;width:222;height:317;v-text-anchor:middle" filled="f" stroked="f">
              <v:stroke joinstyle="round"/>
              <o:lock v:ext="edit" aspectratio="t"/>
              <v:textbox style="mso-next-textbox:#_x0000_s161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5" type="#_x0000_t202" style="position:absolute;left:9006;top:4671;width:222;height:317;v-text-anchor:middle" filled="f" stroked="f">
              <v:stroke joinstyle="round"/>
              <o:lock v:ext="edit" aspectratio="t"/>
              <v:textbox style="mso-next-textbox:#_x0000_s161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6" type="#_x0000_t202" style="position:absolute;left:9400;top:4671;width:222;height:317;v-text-anchor:middle" filled="f" stroked="f">
              <v:stroke joinstyle="round"/>
              <o:lock v:ext="edit" aspectratio="t"/>
              <v:textbox style="mso-next-textbox:#_x0000_s161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7" type="#_x0000_t202" style="position:absolute;left:9790;top:4671;width:222;height:317;v-text-anchor:middle" filled="f" stroked="f">
              <v:stroke joinstyle="round"/>
              <o:lock v:ext="edit" aspectratio="t"/>
              <v:textbox style="mso-next-textbox:#_x0000_s161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8" type="#_x0000_t202" style="position:absolute;left:10190;top:4671;width:222;height:317;v-text-anchor:middle" filled="f" stroked="f">
              <v:stroke joinstyle="round"/>
              <o:lock v:ext="edit" aspectratio="t"/>
              <v:textbox style="mso-next-textbox:#_x0000_s161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19" type="#_x0000_t202" style="position:absolute;left:8190;top:5065;width:222;height:317;v-text-anchor:middle" filled="f" stroked="f">
              <v:stroke joinstyle="round"/>
              <o:lock v:ext="edit" aspectratio="t"/>
              <v:textbox style="mso-next-textbox:#_x0000_s161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0" type="#_x0000_t202" style="position:absolute;left:8610;top:5065;width:222;height:317;v-text-anchor:middle" filled="f" stroked="f">
              <v:stroke joinstyle="round"/>
              <o:lock v:ext="edit" aspectratio="t"/>
              <v:textbox style="mso-next-textbox:#_x0000_s162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1" type="#_x0000_t202" style="position:absolute;left:9006;top:5067;width:222;height:317;v-text-anchor:middle" filled="f" stroked="f">
              <v:stroke joinstyle="round"/>
              <o:lock v:ext="edit" aspectratio="t"/>
              <v:textbox style="mso-next-textbox:#_x0000_s162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2" type="#_x0000_t202" style="position:absolute;left:9400;top:5067;width:222;height:317;v-text-anchor:middle" filled="f" stroked="f">
              <v:stroke joinstyle="round"/>
              <o:lock v:ext="edit" aspectratio="t"/>
              <v:textbox style="mso-next-textbox:#_x0000_s162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_x0000_s1623" type="#_x0000_t202" style="position:absolute;left:9790;top:5067;width:222;height:317;v-text-anchor:middle" filled="f" stroked="f">
              <v:stroke joinstyle="round"/>
              <o:lock v:ext="edit" aspectratio="t"/>
              <v:textbox style="mso-next-textbox:#_x0000_s162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4" type="#_x0000_t202" style="position:absolute;left:10190;top:5067;width:222;height:317;v-text-anchor:middle" filled="f" stroked="f">
              <v:stroke joinstyle="round"/>
              <o:lock v:ext="edit" aspectratio="t"/>
              <v:textbox style="mso-next-textbox:#_x0000_s162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25" type="#_x0000_t202" style="position:absolute;left:8190;top:5463;width:222;height:317;v-text-anchor:middle" filled="f" stroked="f">
              <v:stroke joinstyle="round"/>
              <o:lock v:ext="edit" aspectratio="t"/>
              <v:textbox style="mso-next-textbox:#_x0000_s162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6" type="#_x0000_t202" style="position:absolute;left:8610;top:5463;width:222;height:317;v-text-anchor:middle" filled="f" stroked="f">
              <v:stroke joinstyle="round"/>
              <o:lock v:ext="edit" aspectratio="t"/>
              <v:textbox style="mso-next-textbox:#_x0000_s162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7" type="#_x0000_t202" style="position:absolute;left:9006;top:5465;width:222;height:317;v-text-anchor:middle" filled="f" stroked="f">
              <v:stroke joinstyle="round"/>
              <o:lock v:ext="edit" aspectratio="t"/>
              <v:textbox style="mso-next-textbox:#_x0000_s162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8" type="#_x0000_t202" style="position:absolute;left:9400;top:5465;width:222;height:317;v-text-anchor:middle" filled="f" stroked="f">
              <v:stroke joinstyle="round"/>
              <o:lock v:ext="edit" aspectratio="t"/>
              <v:textbox style="mso-next-textbox:#_x0000_s162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29" type="#_x0000_t202" style="position:absolute;left:9790;top:5465;width:222;height:317;v-text-anchor:middle" filled="f" stroked="f">
              <v:stroke joinstyle="round"/>
              <o:lock v:ext="edit" aspectratio="t"/>
              <v:textbox style="mso-next-textbox:#_x0000_s162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0" type="#_x0000_t202" style="position:absolute;left:10190;top:5465;width:222;height:317;v-text-anchor:middle" filled="f" stroked="f">
              <v:stroke joinstyle="round"/>
              <o:lock v:ext="edit" aspectratio="t"/>
              <v:textbox style="mso-next-textbox:#_x0000_s163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1" type="#_x0000_t202" style="position:absolute;left:8202;top:5859;width:222;height:317;v-text-anchor:middle" filled="f" stroked="f">
              <v:stroke joinstyle="round"/>
              <o:lock v:ext="edit" aspectratio="t"/>
              <v:textbox style="mso-next-textbox:#_x0000_s163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2" type="#_x0000_t202" style="position:absolute;left:8622;top:5859;width:222;height:317;v-text-anchor:middle" filled="f" stroked="f">
              <v:stroke joinstyle="round"/>
              <o:lock v:ext="edit" aspectratio="t"/>
              <v:textbox style="mso-next-textbox:#_x0000_s163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3" type="#_x0000_t202" style="position:absolute;left:9018;top:5861;width:222;height:317;v-text-anchor:middle" filled="f" stroked="f">
              <v:stroke joinstyle="round"/>
              <o:lock v:ext="edit" aspectratio="t"/>
              <v:textbox style="mso-next-textbox:#_x0000_s163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4" type="#_x0000_t202" style="position:absolute;left:9412;top:5861;width:222;height:317;v-text-anchor:middle" filled="f" stroked="f">
              <v:stroke joinstyle="round"/>
              <o:lock v:ext="edit" aspectratio="t"/>
              <v:textbox style="mso-next-textbox:#_x0000_s163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5" type="#_x0000_t202" style="position:absolute;left:9802;top:5861;width:222;height:317;v-text-anchor:middle" filled="f" stroked="f">
              <v:stroke joinstyle="round"/>
              <o:lock v:ext="edit" aspectratio="t"/>
              <v:textbox style="mso-next-textbox:#_x0000_s163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6" type="#_x0000_t202" style="position:absolute;left:10202;top:5861;width:222;height:317;v-text-anchor:middle" filled="f" stroked="f">
              <v:stroke joinstyle="round"/>
              <o:lock v:ext="edit" aspectratio="t"/>
              <v:textbox style="mso-next-textbox:#_x0000_s163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7" type="#_x0000_t202" style="position:absolute;left:8190;top:6253;width:222;height:317;v-text-anchor:middle" filled="f" stroked="f">
              <v:stroke joinstyle="round"/>
              <o:lock v:ext="edit" aspectratio="t"/>
              <v:textbox style="mso-next-textbox:#_x0000_s163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8" type="#_x0000_t202" style="position:absolute;left:8610;top:6253;width:222;height:317;v-text-anchor:middle" filled="f" stroked="f">
              <v:stroke joinstyle="round"/>
              <o:lock v:ext="edit" aspectratio="t"/>
              <v:textbox style="mso-next-textbox:#_x0000_s163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39" type="#_x0000_t202" style="position:absolute;left:9006;top:6255;width:222;height:317;v-text-anchor:middle" filled="f" stroked="f">
              <v:stroke joinstyle="round"/>
              <o:lock v:ext="edit" aspectratio="t"/>
              <v:textbox style="mso-next-textbox:#_x0000_s163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0" type="#_x0000_t202" style="position:absolute;left:9400;top:6255;width:222;height:317;v-text-anchor:middle" filled="f" stroked="f">
              <v:stroke joinstyle="round"/>
              <o:lock v:ext="edit" aspectratio="t"/>
              <v:textbox style="mso-next-textbox:#_x0000_s164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1" type="#_x0000_t202" style="position:absolute;left:9790;top:6255;width:222;height:317;v-text-anchor:middle" filled="f" stroked="f">
              <v:stroke joinstyle="round"/>
              <o:lock v:ext="edit" aspectratio="t"/>
              <v:textbox style="mso-next-textbox:#_x0000_s164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642" type="#_x0000_t202" style="position:absolute;left:10190;top:6255;width:222;height:317;v-text-anchor:middle" filled="f" stroked="f">
              <v:stroke joinstyle="round"/>
              <o:lock v:ext="edit" aspectratio="t"/>
              <v:textbox style="mso-next-textbox:#_x0000_s164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1643" style="position:absolute;left:8043;top:6647;width:396;height:395;v-text-anchor:middle" strokeweight=".74pt">
              <v:fill color2="#441f1c"/>
              <o:lock v:ext="edit" aspectratio="t"/>
            </v:rect>
            <v:rect id="_x0000_s1644" style="position:absolute;left:8439;top:6647;width:394;height:395;v-text-anchor:middle" strokeweight=".74pt">
              <v:fill color2="#441f1c"/>
              <o:lock v:ext="edit" aspectratio="t"/>
            </v:rect>
            <v:rect id="_x0000_s1645" style="position:absolute;left:8043;top:7042;width:396;height:394;v-text-anchor:middle" strokeweight=".74pt">
              <v:fill color2="#441f1c"/>
              <o:lock v:ext="edit" aspectratio="t"/>
            </v:rect>
            <v:rect id="_x0000_s1646" style="position:absolute;left:8833;top:6647;width:395;height:395;v-text-anchor:middle" strokeweight=".74pt">
              <v:fill color2="#441f1c"/>
              <o:lock v:ext="edit" aspectratio="t"/>
            </v:rect>
            <v:rect id="_x0000_s1647" style="position:absolute;left:9228;top:6647;width:394;height:395;v-text-anchor:middle" strokeweight=".74pt">
              <v:fill color2="#441f1c"/>
              <o:lock v:ext="edit" aspectratio="t"/>
            </v:rect>
            <v:rect id="_x0000_s1648" style="position:absolute;left:8439;top:7042;width:394;height:394;v-text-anchor:middle" strokeweight=".74pt">
              <v:fill color2="#441f1c"/>
              <o:lock v:ext="edit" aspectratio="t"/>
            </v:rect>
            <v:rect id="_x0000_s1649" style="position:absolute;left:8833;top:7042;width:395;height:394;v-text-anchor:middle" strokeweight=".74pt">
              <v:fill color2="#441f1c"/>
              <o:lock v:ext="edit" aspectratio="t"/>
            </v:rect>
            <v:rect id="_x0000_s1650" style="position:absolute;left:9228;top:7042;width:394;height:394;v-text-anchor:middle" strokeweight=".74pt">
              <v:fill color2="#441f1c"/>
              <o:lock v:ext="edit" aspectratio="t"/>
            </v:rect>
            <v:rect id="_x0000_s1651" style="position:absolute;left:8043;top:7436;width:396;height:396;v-text-anchor:middle" strokeweight=".74pt">
              <v:fill color2="#441f1c"/>
              <o:lock v:ext="edit" aspectratio="t"/>
            </v:rect>
            <v:rect id="_x0000_s1652" style="position:absolute;left:8439;top:7436;width:394;height:396;v-text-anchor:middle" strokeweight=".74pt">
              <v:fill color2="#441f1c"/>
              <o:lock v:ext="edit" aspectratio="t"/>
            </v:rect>
            <v:rect id="_x0000_s1653" style="position:absolute;left:8833;top:7436;width:395;height:396;v-text-anchor:middle" strokeweight=".74pt">
              <v:fill color2="#441f1c"/>
              <o:lock v:ext="edit" aspectratio="t"/>
            </v:rect>
            <v:rect id="_x0000_s1654" style="position:absolute;left:9228;top:7436;width:394;height:396;v-text-anchor:middle" strokeweight=".74pt">
              <v:fill color2="#441f1c"/>
              <o:lock v:ext="edit" aspectratio="t"/>
            </v:rect>
            <v:rect id="_x0000_s1655" style="position:absolute;left:9622;top:6647;width:395;height:395;v-text-anchor:middle" strokeweight=".74pt">
              <v:fill color2="#441f1c"/>
              <o:lock v:ext="edit" aspectratio="t"/>
            </v:rect>
            <v:rect id="_x0000_s1656" style="position:absolute;left:9622;top:7042;width:395;height:394;v-text-anchor:middle" strokeweight=".74pt">
              <v:fill color2="#441f1c"/>
              <o:lock v:ext="edit" aspectratio="t"/>
            </v:rect>
            <v:rect id="_x0000_s1657" style="position:absolute;left:9622;top:7436;width:395;height:396;v-text-anchor:middle" strokeweight=".74pt">
              <v:fill color2="#441f1c"/>
              <o:lock v:ext="edit" aspectratio="t"/>
            </v:rect>
            <v:rect id="_x0000_s1658" style="position:absolute;left:8043;top:7832;width:396;height:393;v-text-anchor:middle" strokeweight=".74pt">
              <v:fill color2="#441f1c"/>
              <o:lock v:ext="edit" aspectratio="t"/>
            </v:rect>
            <v:rect id="_x0000_s1659" style="position:absolute;left:8439;top:7832;width:394;height:393;v-text-anchor:middle" strokeweight=".74pt">
              <v:fill color2="#441f1c"/>
              <o:lock v:ext="edit" aspectratio="t"/>
            </v:rect>
            <v:rect id="_x0000_s1660" style="position:absolute;left:8833;top:7832;width:395;height:393;v-text-anchor:middle" strokeweight=".74pt">
              <v:fill color2="#441f1c"/>
              <o:lock v:ext="edit" aspectratio="t"/>
            </v:rect>
            <v:rect id="_x0000_s1661" style="position:absolute;left:9228;top:7832;width:394;height:393;v-text-anchor:middle" strokeweight=".74pt">
              <v:fill color2="#441f1c"/>
              <o:lock v:ext="edit" aspectratio="t"/>
            </v:rect>
            <v:rect id="_x0000_s1662" style="position:absolute;left:9622;top:7832;width:395;height:393;v-text-anchor:middle" strokeweight=".74pt">
              <v:fill color2="#441f1c"/>
              <o:lock v:ext="edit" aspectratio="t"/>
            </v:rect>
            <v:rect id="_x0000_s1663" style="position:absolute;left:8439;top:8227;width:394;height:394;v-text-anchor:middle" strokeweight=".74pt">
              <v:fill color2="#441f1c"/>
              <o:lock v:ext="edit" aspectratio="t"/>
            </v:rect>
            <v:rect id="_x0000_s1664" style="position:absolute;left:8043;top:8227;width:396;height:394;v-text-anchor:middle" strokeweight=".74pt">
              <v:fill color2="#441f1c"/>
              <o:lock v:ext="edit" aspectratio="t"/>
            </v:rect>
            <v:rect id="_x0000_s1665" style="position:absolute;left:8833;top:8227;width:395;height:394;v-text-anchor:middle" strokeweight=".74pt">
              <v:fill color2="#441f1c"/>
              <o:lock v:ext="edit" aspectratio="t"/>
            </v:rect>
            <v:rect id="_x0000_s1666" style="position:absolute;left:9228;top:8227;width:394;height:394;v-text-anchor:middle" fillcolor="silver" strokeweight=".74pt">
              <v:fill color2="blue"/>
              <o:lock v:ext="edit" aspectratio="t"/>
            </v:rect>
            <v:rect id="_x0000_s1667" style="position:absolute;left:9622;top:8227;width:395;height:394;v-text-anchor:middle" strokeweight=".74pt">
              <v:fill color2="#441f1c"/>
              <o:lock v:ext="edit" aspectratio="t"/>
            </v:rect>
            <v:rect id="_x0000_s1668" style="position:absolute;left:8043;top:8621;width:396;height:393;v-text-anchor:middle" fillcolor="silver" strokeweight=".74pt">
              <v:fill color2="blue"/>
              <o:lock v:ext="edit" aspectratio="t"/>
            </v:rect>
            <v:rect id="_x0000_s1669" style="position:absolute;left:8833;top:8621;width:395;height:393;v-text-anchor:middle" fillcolor="silver" strokeweight=".74pt">
              <v:fill color2="blue"/>
              <o:lock v:ext="edit" aspectratio="t"/>
            </v:rect>
            <v:rect id="_x0000_s1670" style="position:absolute;left:8439;top:8621;width:394;height:393;v-text-anchor:middle" fillcolor="silver" strokeweight=".74pt">
              <v:fill color2="blue"/>
              <o:lock v:ext="edit" aspectratio="t"/>
            </v:rect>
            <v:rect id="_x0000_s1671" style="position:absolute;left:9228;top:8621;width:394;height:393;v-text-anchor:middle" fillcolor="silver" strokeweight=".74pt">
              <v:fill color2="blue"/>
              <o:lock v:ext="edit" aspectratio="t"/>
            </v:rect>
            <v:rect id="_x0000_s1672" style="position:absolute;left:8043;top:9016;width:396;height:394;v-text-anchor:middle" fillcolor="silver" strokeweight=".74pt">
              <v:fill color2="blue"/>
              <o:lock v:ext="edit" aspectratio="t"/>
            </v:rect>
            <v:rect id="_x0000_s1673" style="position:absolute;left:9622;top:8621;width:395;height:393;v-text-anchor:middle" fillcolor="silver" strokeweight=".74pt">
              <v:fill color2="blue"/>
              <o:lock v:ext="edit" aspectratio="t"/>
            </v:rect>
            <v:rect id="_x0000_s1674" style="position:absolute;left:8439;top:9016;width:394;height:394;v-text-anchor:middle" fillcolor="silver" strokeweight=".74pt">
              <v:fill color2="blue"/>
              <o:lock v:ext="edit" aspectratio="t"/>
            </v:rect>
            <v:rect id="_x0000_s1675" style="position:absolute;left:8833;top:9016;width:395;height:394;v-text-anchor:middle" fillcolor="silver" strokeweight=".74pt">
              <v:fill color2="blue"/>
              <o:lock v:ext="edit" aspectratio="t"/>
            </v:rect>
            <v:rect id="_x0000_s1676" style="position:absolute;left:9228;top:9016;width:394;height:394;v-text-anchor:middle" fillcolor="silver" strokeweight=".74pt">
              <v:fill color2="blue"/>
              <o:lock v:ext="edit" aspectratio="t"/>
            </v:rect>
            <v:rect id="_x0000_s1677" style="position:absolute;left:9622;top:9016;width:395;height:394;v-text-anchor:middle" fillcolor="silver" strokeweight=".74pt">
              <v:fill color2="blue"/>
              <o:lock v:ext="edit" aspectratio="t"/>
            </v:rect>
            <v:rect id="_x0000_s1678" style="position:absolute;left:8043;top:9410;width:396;height:394;v-text-anchor:middle" fillcolor="silver" strokeweight=".74pt">
              <v:fill color2="blue"/>
              <o:lock v:ext="edit" aspectratio="t"/>
            </v:rect>
            <v:rect id="_x0000_s1679" style="position:absolute;left:8439;top:9410;width:394;height:394;v-text-anchor:middle" fillcolor="silver" strokeweight=".74pt">
              <v:fill color2="blue"/>
              <o:lock v:ext="edit" aspectratio="t"/>
            </v:rect>
            <v:rect id="_x0000_s1680" style="position:absolute;left:8833;top:9410;width:395;height:394;v-text-anchor:middle" fillcolor="silver" strokeweight=".74pt">
              <v:fill color2="blue"/>
              <o:lock v:ext="edit" aspectratio="t"/>
            </v:rect>
            <v:rect id="_x0000_s1681" style="position:absolute;left:9228;top:9410;width:394;height:394;v-text-anchor:middle" fillcolor="silver" strokeweight=".74pt">
              <v:fill color2="blue"/>
              <o:lock v:ext="edit" aspectratio="t"/>
            </v:rect>
            <v:rect id="_x0000_s1682" style="position:absolute;left:9622;top:9410;width:395;height:394;v-text-anchor:middle" fillcolor="silver" strokeweight=".74pt">
              <v:fill color2="blue"/>
              <o:lock v:ext="edit" aspectratio="t"/>
            </v:rect>
            <v:rect id="_x0000_s1683" style="position:absolute;left:10017;top:7042;width:395;height:394;v-text-anchor:middle" strokeweight=".74pt">
              <v:fill color2="#441f1c"/>
              <o:lock v:ext="edit" aspectratio="t"/>
            </v:rect>
            <v:rect id="_x0000_s1684" style="position:absolute;left:10017;top:6647;width:395;height:395;v-text-anchor:middle" strokeweight=".74pt">
              <v:fill color2="#441f1c"/>
              <o:lock v:ext="edit" aspectratio="t"/>
            </v:rect>
            <v:rect id="_x0000_s1685" style="position:absolute;left:10017;top:7436;width:395;height:396;v-text-anchor:middle" strokeweight=".74pt">
              <v:fill color2="#441f1c"/>
              <o:lock v:ext="edit" aspectratio="t"/>
            </v:rect>
            <v:rect id="_x0000_s1686" style="position:absolute;left:10017;top:7832;width:395;height:393;v-text-anchor:middle" strokeweight=".74pt">
              <v:fill color2="#441f1c"/>
              <o:lock v:ext="edit" aspectratio="t"/>
            </v:rect>
            <v:rect id="_x0000_s1687" style="position:absolute;left:10017;top:8227;width:395;height:394;v-text-anchor:middle" strokeweight=".74pt">
              <v:fill color2="#441f1c"/>
              <o:lock v:ext="edit" aspectratio="t"/>
            </v:rect>
            <v:rect id="_x0000_s1688" style="position:absolute;left:10017;top:8621;width:395;height:393;v-text-anchor:middle" fillcolor="silver" strokeweight=".74pt">
              <v:fill color2="blue"/>
              <o:lock v:ext="edit" aspectratio="t"/>
            </v:rect>
            <v:rect id="_x0000_s1689" style="position:absolute;left:10017;top:9016;width:395;height:394;v-text-anchor:middle" fillcolor="silver" strokeweight=".74pt">
              <v:fill color2="blue"/>
              <o:lock v:ext="edit" aspectratio="t"/>
            </v:rect>
            <v:rect id="_x0000_s1690" style="position:absolute;left:10017;top:9410;width:395;height:394;v-text-anchor:middle" fillcolor="silver" strokeweight=".74pt">
              <v:fill color2="blue"/>
              <o:lock v:ext="edit" aspectratio="t"/>
            </v:rect>
            <v:shape id="_x0000_s1691" type="#_x0000_t202" style="position:absolute;left:8190;top:6737;width:222;height:317;v-text-anchor:middle" filled="f" stroked="f">
              <v:stroke joinstyle="round"/>
              <o:lock v:ext="edit" aspectratio="t"/>
              <v:textbox style="mso-next-textbox:#_x0000_s169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2" type="#_x0000_t202" style="position:absolute;left:8610;top:6737;width:222;height:317;v-text-anchor:middle" filled="f" stroked="f">
              <v:stroke joinstyle="round"/>
              <o:lock v:ext="edit" aspectratio="t"/>
              <v:textbox style="mso-next-textbox:#_x0000_s169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3" type="#_x0000_t202" style="position:absolute;left:9006;top:6739;width:222;height:317;v-text-anchor:middle" filled="f" stroked="f">
              <v:stroke joinstyle="round"/>
              <o:lock v:ext="edit" aspectratio="t"/>
              <v:textbox style="mso-next-textbox:#_x0000_s169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4" type="#_x0000_t202" style="position:absolute;left:9400;top:6739;width:222;height:317;v-text-anchor:middle" filled="f" stroked="f">
              <v:stroke joinstyle="round"/>
              <o:lock v:ext="edit" aspectratio="t"/>
              <v:textbox style="mso-next-textbox:#_x0000_s169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5" type="#_x0000_t202" style="position:absolute;left:9790;top:6739;width:222;height:317;v-text-anchor:middle" filled="f" stroked="f">
              <v:stroke joinstyle="round"/>
              <o:lock v:ext="edit" aspectratio="t"/>
              <v:textbox style="mso-next-textbox:#_x0000_s169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6" type="#_x0000_t202" style="position:absolute;left:10190;top:6739;width:222;height:317;v-text-anchor:middle" filled="f" stroked="f">
              <v:stroke joinstyle="round"/>
              <o:lock v:ext="edit" aspectratio="t"/>
              <v:textbox style="mso-next-textbox:#_x0000_s169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7" type="#_x0000_t202" style="position:absolute;left:8190;top:7109;width:222;height:317;v-text-anchor:middle" filled="f" stroked="f">
              <v:stroke joinstyle="round"/>
              <o:lock v:ext="edit" aspectratio="t"/>
              <v:textbox style="mso-next-textbox:#_x0000_s169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8" type="#_x0000_t202" style="position:absolute;left:8610;top:7109;width:222;height:317;v-text-anchor:middle" filled="f" stroked="f">
              <v:stroke joinstyle="round"/>
              <o:lock v:ext="edit" aspectratio="t"/>
              <v:textbox style="mso-next-textbox:#_x0000_s169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699" type="#_x0000_t202" style="position:absolute;left:9006;top:7111;width:222;height:317;v-text-anchor:middle" filled="f" stroked="f">
              <v:stroke joinstyle="round"/>
              <o:lock v:ext="edit" aspectratio="t"/>
              <v:textbox style="mso-next-textbox:#_x0000_s169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0" type="#_x0000_t202" style="position:absolute;left:9400;top:7111;width:222;height:317;v-text-anchor:middle" filled="f" stroked="f">
              <v:stroke joinstyle="round"/>
              <o:lock v:ext="edit" aspectratio="t"/>
              <v:textbox style="mso-next-textbox:#_x0000_s170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1" type="#_x0000_t202" style="position:absolute;left:9790;top:7111;width:222;height:317;v-text-anchor:middle" filled="f" stroked="f">
              <v:stroke joinstyle="round"/>
              <o:lock v:ext="edit" aspectratio="t"/>
              <v:textbox style="mso-next-textbox:#_x0000_s170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2" type="#_x0000_t202" style="position:absolute;left:10190;top:7111;width:222;height:317;v-text-anchor:middle" filled="f" stroked="f">
              <v:stroke joinstyle="round"/>
              <o:lock v:ext="edit" aspectratio="t"/>
              <v:textbox style="mso-next-textbox:#_x0000_s170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3" type="#_x0000_t202" style="position:absolute;left:8190;top:7517;width:222;height:317;v-text-anchor:middle" filled="f" stroked="f">
              <v:stroke joinstyle="round"/>
              <o:lock v:ext="edit" aspectratio="t"/>
              <v:textbox style="mso-next-textbox:#_x0000_s170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4" type="#_x0000_t202" style="position:absolute;left:8610;top:7517;width:222;height:317;v-text-anchor:middle" filled="f" stroked="f">
              <v:stroke joinstyle="round"/>
              <o:lock v:ext="edit" aspectratio="t"/>
              <v:textbox style="mso-next-textbox:#_x0000_s170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5" type="#_x0000_t202" style="position:absolute;left:9006;top:7519;width:222;height:317;v-text-anchor:middle" filled="f" stroked="f">
              <v:stroke joinstyle="round"/>
              <o:lock v:ext="edit" aspectratio="t"/>
              <v:textbox style="mso-next-textbox:#_x0000_s170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6" type="#_x0000_t202" style="position:absolute;left:9400;top:7519;width:222;height:317;v-text-anchor:middle" filled="f" stroked="f">
              <v:stroke joinstyle="round"/>
              <o:lock v:ext="edit" aspectratio="t"/>
              <v:textbox style="mso-next-textbox:#_x0000_s170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7" type="#_x0000_t202" style="position:absolute;left:9790;top:7519;width:222;height:317;v-text-anchor:middle" filled="f" stroked="f">
              <v:stroke joinstyle="round"/>
              <o:lock v:ext="edit" aspectratio="t"/>
              <v:textbox style="mso-next-textbox:#_x0000_s170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8" type="#_x0000_t202" style="position:absolute;left:10190;top:7519;width:222;height:317;v-text-anchor:middle" filled="f" stroked="f">
              <v:stroke joinstyle="round"/>
              <o:lock v:ext="edit" aspectratio="t"/>
              <v:textbox style="mso-next-textbox:#_x0000_s170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09" type="#_x0000_t202" style="position:absolute;left:8178;top:7901;width:222;height:317;v-text-anchor:middle" filled="f" stroked="f">
              <v:stroke joinstyle="round"/>
              <o:lock v:ext="edit" aspectratio="t"/>
              <v:textbox style="mso-next-textbox:#_x0000_s170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0" type="#_x0000_t202" style="position:absolute;left:8598;top:7901;width:222;height:317;v-text-anchor:middle" filled="f" stroked="f">
              <v:stroke joinstyle="round"/>
              <o:lock v:ext="edit" aspectratio="t"/>
              <v:textbox style="mso-next-textbox:#_x0000_s171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1" type="#_x0000_t202" style="position:absolute;left:8994;top:7903;width:222;height:317;v-text-anchor:middle" filled="f" stroked="f">
              <v:stroke joinstyle="round"/>
              <o:lock v:ext="edit" aspectratio="t"/>
              <v:textbox style="mso-next-textbox:#_x0000_s171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2" type="#_x0000_t202" style="position:absolute;left:9388;top:7903;width:222;height:317;v-text-anchor:middle" filled="f" stroked="f">
              <v:stroke joinstyle="round"/>
              <o:lock v:ext="edit" aspectratio="t"/>
              <v:textbox style="mso-next-textbox:#_x0000_s171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3" type="#_x0000_t202" style="position:absolute;left:9778;top:7903;width:222;height:317;v-text-anchor:middle" filled="f" stroked="f">
              <v:stroke joinstyle="round"/>
              <o:lock v:ext="edit" aspectratio="t"/>
              <v:textbox style="mso-next-textbox:#_x0000_s171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4" type="#_x0000_t202" style="position:absolute;left:10178;top:7903;width:222;height:317;v-text-anchor:middle" filled="f" stroked="f">
              <v:stroke joinstyle="round"/>
              <o:lock v:ext="edit" aspectratio="t"/>
              <v:textbox style="mso-next-textbox:#_x0000_s1714;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5" type="#_x0000_t202" style="position:absolute;left:8178;top:8297;width:222;height:317;v-text-anchor:middle" filled="f" stroked="f">
              <v:stroke joinstyle="round"/>
              <o:lock v:ext="edit" aspectratio="t"/>
              <v:textbox style="mso-next-textbox:#_x0000_s1715;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6" type="#_x0000_t202" style="position:absolute;left:8598;top:8297;width:222;height:317;v-text-anchor:middle" filled="f" stroked="f">
              <v:stroke joinstyle="round"/>
              <o:lock v:ext="edit" aspectratio="t"/>
              <v:textbox style="mso-next-textbox:#_x0000_s1716;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7" type="#_x0000_t202" style="position:absolute;left:8994;top:8299;width:222;height:317;v-text-anchor:middle" filled="f" stroked="f">
              <v:stroke joinstyle="round"/>
              <o:lock v:ext="edit" aspectratio="t"/>
              <v:textbox style="mso-next-textbox:#_x0000_s1717;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18" type="#_x0000_t202" style="position:absolute;left:9388;top:8299;width:222;height:317;v-text-anchor:middle" filled="f" stroked="f">
              <v:stroke joinstyle="round"/>
              <o:lock v:ext="edit" aspectratio="t"/>
              <v:textbox style="mso-next-textbox:#_x0000_s1718;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19" type="#_x0000_t202" style="position:absolute;left:9778;top:8299;width:222;height:317;v-text-anchor:middle" filled="f" stroked="f">
              <v:stroke joinstyle="round"/>
              <o:lock v:ext="edit" aspectratio="t"/>
              <v:textbox style="mso-next-textbox:#_x0000_s1719;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20" type="#_x0000_t202" style="position:absolute;left:10178;top:8299;width:222;height:317;v-text-anchor:middle" filled="f" stroked="f">
              <v:stroke joinstyle="round"/>
              <o:lock v:ext="edit" aspectratio="t"/>
              <v:textbox style="mso-next-textbox:#_x0000_s1720;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1721" type="#_x0000_t202" style="position:absolute;left:8178;top:8695;width:222;height:317;v-text-anchor:middle" filled="f" stroked="f">
              <v:stroke joinstyle="round"/>
              <o:lock v:ext="edit" aspectratio="t"/>
              <v:textbox style="mso-next-textbox:#_x0000_s1721;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2" type="#_x0000_t202" style="position:absolute;left:8598;top:8695;width:222;height:317;v-text-anchor:middle" filled="f" stroked="f">
              <v:stroke joinstyle="round"/>
              <o:lock v:ext="edit" aspectratio="t"/>
              <v:textbox style="mso-next-textbox:#_x0000_s1722;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3" type="#_x0000_t202" style="position:absolute;left:8994;top:8697;width:222;height:317;v-text-anchor:middle" filled="f" stroked="f">
              <v:stroke joinstyle="round"/>
              <o:lock v:ext="edit" aspectratio="t"/>
              <v:textbox style="mso-next-textbox:#_x0000_s1723;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4" type="#_x0000_t202" style="position:absolute;left:9388;top:869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5" type="#_x0000_t202" style="position:absolute;left:9778;top:869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6" type="#_x0000_t202" style="position:absolute;left:10178;top:869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7" type="#_x0000_t202" style="position:absolute;left:8190;top:9091;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8" type="#_x0000_t202" style="position:absolute;left:8610;top:9091;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29" type="#_x0000_t202" style="position:absolute;left:9006;top:9093;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0" type="#_x0000_t202" style="position:absolute;left:9400;top:9093;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1" type="#_x0000_t202" style="position:absolute;left:9790;top:9093;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2" type="#_x0000_t202" style="position:absolute;left:10190;top:9093;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3" type="#_x0000_t202" style="position:absolute;left:8178;top:9485;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4" type="#_x0000_t202" style="position:absolute;left:8598;top:9485;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5" type="#_x0000_t202" style="position:absolute;left:8994;top:948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6" type="#_x0000_t202" style="position:absolute;left:9388;top:948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7" type="#_x0000_t202" style="position:absolute;left:9778;top:948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738" type="#_x0000_t202" style="position:absolute;left:10178;top:9487;width:222;height:317;v-text-anchor:middle" filled="f" stroked="f">
              <v:stroke joinstyle="round"/>
              <o:lock v:ext="edit" aspectratio="t"/>
              <v:textbox style="mso-rotate-with-shape:t" inset="0,0,0,0">
                <w:txbxContent>
                  <w:p w:rsidR="00CD7426" w:rsidRPr="00F5063E" w:rsidRDefault="00CD7426"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1421" type="#_x0000_t202" style="position:absolute;left:5700;top:4114;width:2152;height:485;v-text-anchor:middle" filled="f" stroked="f">
              <v:stroke joinstyle="round"/>
              <o:lock v:ext="edit" aspectratio="t"/>
              <v:textbox style="mso-rotate-with-shape:t" inset="1.54939mm,.77469mm,1.54939mm,.77469mm">
                <w:txbxContent>
                  <w:p w:rsidR="00CD7426" w:rsidRPr="00CD1278" w:rsidRDefault="00CD7426" w:rsidP="000F29D5">
                    <w:pPr>
                      <w:autoSpaceDE w:val="0"/>
                      <w:autoSpaceDN w:val="0"/>
                      <w:adjustRightInd w:val="0"/>
                      <w:rPr>
                        <w:rFonts w:ascii="Arial" w:hAnsi="Arial" w:cs="Arial"/>
                        <w:color w:val="000000"/>
                        <w:sz w:val="29"/>
                        <w:szCs w:val="48"/>
                      </w:rPr>
                    </w:pPr>
                    <w:r>
                      <w:rPr>
                        <w:rFonts w:ascii="Arial" w:hAnsi="Arial" w:cs="Arial"/>
                        <w:color w:val="000000"/>
                        <w:sz w:val="20"/>
                        <w:szCs w:val="32"/>
                      </w:rPr>
                      <w:t>Index-copy succeeds</w:t>
                    </w:r>
                  </w:p>
                </w:txbxContent>
              </v:textbox>
            </v:shape>
            <v:shape id="_x0000_s1422" type="#_x0000_t202" style="position:absolute;left:5724;top:8626;width:2152;height:485;v-text-anchor:middle" filled="f" stroked="f">
              <v:stroke joinstyle="round"/>
              <o:lock v:ext="edit" aspectratio="t"/>
              <v:textbox style="mso-rotate-with-shape:t" inset="1.54939mm,.77469mm,1.54939mm,.77469mm">
                <w:txbxContent>
                  <w:p w:rsidR="00CD7426" w:rsidRPr="00CD1278" w:rsidRDefault="00CD7426" w:rsidP="000F29D5">
                    <w:pPr>
                      <w:autoSpaceDE w:val="0"/>
                      <w:autoSpaceDN w:val="0"/>
                      <w:adjustRightInd w:val="0"/>
                      <w:rPr>
                        <w:rFonts w:ascii="Arial" w:hAnsi="Arial" w:cs="Arial"/>
                        <w:color w:val="000000"/>
                        <w:sz w:val="29"/>
                        <w:szCs w:val="48"/>
                      </w:rPr>
                    </w:pPr>
                    <w:r>
                      <w:rPr>
                        <w:rFonts w:ascii="Arial" w:hAnsi="Arial" w:cs="Arial"/>
                        <w:color w:val="000000"/>
                        <w:sz w:val="20"/>
                        <w:szCs w:val="32"/>
                      </w:rPr>
                      <w:t>Index-copy fails</w:t>
                    </w:r>
                  </w:p>
                </w:txbxContent>
              </v:textbox>
            </v:shape>
            <w10:wrap type="none"/>
            <w10:anchorlock/>
          </v:group>
          <o:OLEObject Type="Embed" ProgID="Equation.DSMT4" ShapeID="_x0000_s1919" DrawAspect="Content" ObjectID="_1391863653" r:id="rId83"/>
          <o:OLEObject Type="Embed" ProgID="Equation.DSMT4" ShapeID="_x0000_s1920" DrawAspect="Content" ObjectID="_1391863654" r:id="rId84"/>
        </w:pict>
      </w:r>
    </w:p>
    <w:p w:rsidR="000F29D5" w:rsidRDefault="000F29D5" w:rsidP="000F29D5">
      <w:pPr>
        <w:pStyle w:val="BodyText"/>
      </w:pPr>
    </w:p>
    <w:p w:rsidR="000F29D5" w:rsidRDefault="000F29D5" w:rsidP="000F29D5">
      <w:pPr>
        <w:pStyle w:val="Caption"/>
      </w:pPr>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0C0707">
        <w:rPr>
          <w:b/>
          <w:i w:val="0"/>
          <w:noProof/>
        </w:rPr>
        <w:t>2</w:t>
      </w:r>
      <w:r w:rsidRPr="00BE09C3">
        <w:rPr>
          <w:b/>
          <w:i w:val="0"/>
        </w:rPr>
        <w:fldChar w:fldCharType="end"/>
      </w:r>
      <w:r>
        <w:rPr>
          <w:b/>
          <w:i w:val="0"/>
        </w:rPr>
        <w:t>.</w:t>
      </w:r>
      <w:proofErr w:type="gramEnd"/>
      <w:r>
        <w:t xml:space="preserve"> </w:t>
      </w:r>
      <w:r w:rsidRPr="00BE09C3">
        <w:rPr>
          <w:i w:val="0"/>
        </w:rPr>
        <w:t xml:space="preserve">GGH representation of </w:t>
      </w:r>
      <w:r>
        <w:rPr>
          <w:i w:val="0"/>
        </w:rPr>
        <w:t>an index-</w:t>
      </w:r>
      <w:r w:rsidRPr="00BE09C3">
        <w:rPr>
          <w:i w:val="0"/>
        </w:rPr>
        <w:t xml:space="preserve">copy attempt for two cells on a </w:t>
      </w:r>
      <w:r>
        <w:rPr>
          <w:i w:val="0"/>
        </w:rPr>
        <w:t xml:space="preserve">2D </w:t>
      </w:r>
      <w:r w:rsidRPr="00BE09C3">
        <w:rPr>
          <w:i w:val="0"/>
        </w:rPr>
        <w:t>square lattice – The “white” pixel (source) attempts to replace</w:t>
      </w:r>
      <w:r>
        <w:rPr>
          <w:i w:val="0"/>
        </w:rPr>
        <w:t xml:space="preserve"> the </w:t>
      </w:r>
      <w:r w:rsidRPr="00BE09C3">
        <w:rPr>
          <w:i w:val="0"/>
        </w:rPr>
        <w:t>“grey” pixel (target). The probability</w:t>
      </w:r>
      <w:r>
        <w:rPr>
          <w:i w:val="0"/>
        </w:rPr>
        <w:t xml:space="preserve"> </w:t>
      </w:r>
      <w:r w:rsidRPr="00BE09C3">
        <w:rPr>
          <w:i w:val="0"/>
        </w:rPr>
        <w:t xml:space="preserve">of accepting the index copy is given by </w:t>
      </w:r>
      <w:proofErr w:type="gramStart"/>
      <w:r w:rsidRPr="00BE09C3">
        <w:rPr>
          <w:i w:val="0"/>
        </w:rPr>
        <w:t>eq</w:t>
      </w:r>
      <w:r>
        <w:rPr>
          <w:i w:val="0"/>
        </w:rPr>
        <w:t>uation</w:t>
      </w:r>
      <w:r>
        <w:t xml:space="preserve"> </w:t>
      </w:r>
      <w:proofErr w:type="gramEnd"/>
      <w:r w:rsidRPr="00FB6568">
        <w:rPr>
          <w:i w:val="0"/>
        </w:rPr>
        <w:fldChar w:fldCharType="begin"/>
      </w:r>
      <w:r w:rsidRPr="00FB6568">
        <w:rPr>
          <w:i w:val="0"/>
        </w:rPr>
        <w:instrText xml:space="preserve"> GOTOBUTTON ZEqnNum450501  \* MERGEFORMAT </w:instrText>
      </w:r>
      <w:r w:rsidRPr="00FB6568">
        <w:rPr>
          <w:i w:val="0"/>
        </w:rPr>
        <w:fldChar w:fldCharType="begin"/>
      </w:r>
      <w:r w:rsidRPr="00FB6568">
        <w:rPr>
          <w:i w:val="0"/>
        </w:rPr>
        <w:instrText xml:space="preserve"> REF ZEqnNum450501 \* Charformat \! \* MERGEFORMAT </w:instrText>
      </w:r>
      <w:r w:rsidRPr="00FB6568">
        <w:rPr>
          <w:i w:val="0"/>
        </w:rPr>
        <w:fldChar w:fldCharType="separate"/>
      </w:r>
      <w:r w:rsidR="000C0707" w:rsidRPr="000C0707">
        <w:rPr>
          <w:i w:val="0"/>
        </w:rPr>
        <w:instrText>(7)</w:instrText>
      </w:r>
      <w:r w:rsidRPr="00FB6568">
        <w:rPr>
          <w:i w:val="0"/>
        </w:rPr>
        <w:fldChar w:fldCharType="end"/>
      </w:r>
      <w:r w:rsidRPr="00FB6568">
        <w:rPr>
          <w:i w:val="0"/>
        </w:rPr>
        <w:fldChar w:fldCharType="end"/>
      </w:r>
      <w:r>
        <w:t>.</w:t>
      </w:r>
    </w:p>
    <w:p w:rsidR="000F29D5" w:rsidRDefault="000F29D5" w:rsidP="000F29D5">
      <w:pPr>
        <w:pStyle w:val="BodyText"/>
      </w:pPr>
      <w:r>
        <w:t xml:space="preserve"> In the modified Metropolis algorithm we evaluate the change in the total effective energy due to the attempted index copy and accept the index-copy attempt with probability:</w:t>
      </w:r>
    </w:p>
    <w:p w:rsidR="000F29D5" w:rsidRPr="001E121C" w:rsidRDefault="00EA7A03" w:rsidP="000F29D5">
      <w:pPr>
        <w:pStyle w:val="BodyText"/>
        <w:rPr>
          <w:sz w:val="22"/>
          <w:szCs w:val="22"/>
        </w:rPr>
      </w:pPr>
      <w:r w:rsidRPr="00230DDB">
        <w:rPr>
          <w:position w:val="-18"/>
        </w:rPr>
        <w:object w:dxaOrig="5500" w:dyaOrig="480">
          <v:shape id="_x0000_i1064" type="#_x0000_t75" style="width:275.4pt;height:24pt" o:ole="" filled="t">
            <v:fill color2="black"/>
            <v:imagedata r:id="rId85" o:title=""/>
          </v:shape>
          <o:OLEObject Type="Embed" ProgID="Equation.DSMT4" ShapeID="_x0000_i1064" DrawAspect="Content" ObjectID="_1391863423" r:id="rId86"/>
        </w:object>
      </w:r>
      <w:r w:rsidR="000F29D5">
        <w:rPr>
          <w:sz w:val="22"/>
          <w:szCs w:val="22"/>
        </w:rPr>
        <w:t>,</w:t>
      </w:r>
      <w:r w:rsidR="000F29D5">
        <w:rPr>
          <w:sz w:val="22"/>
          <w:szCs w:val="22"/>
        </w:rPr>
        <w:tab/>
      </w:r>
      <w:r w:rsidR="000F29D5">
        <w:rPr>
          <w:sz w:val="22"/>
          <w:szCs w:val="22"/>
        </w:rPr>
        <w:tab/>
      </w:r>
      <w:r w:rsidR="000F29D5">
        <w:rPr>
          <w:sz w:val="22"/>
          <w:szCs w:val="22"/>
        </w:rPr>
        <w:tab/>
      </w:r>
      <w:r w:rsidR="000F29D5">
        <w:rPr>
          <w:sz w:val="22"/>
          <w:szCs w:val="22"/>
        </w:rPr>
        <w:tab/>
      </w:r>
      <w:r w:rsidR="000F29D5">
        <w:rPr>
          <w:sz w:val="22"/>
          <w:szCs w:val="22"/>
        </w:rPr>
        <w:fldChar w:fldCharType="begin"/>
      </w:r>
      <w:r w:rsidR="000F29D5">
        <w:rPr>
          <w:sz w:val="22"/>
          <w:szCs w:val="22"/>
        </w:rPr>
        <w:instrText xml:space="preserve"> MACROBUTTON MTPlaceRef \* MERGEFORMAT </w:instrText>
      </w:r>
      <w:r w:rsidR="000F29D5">
        <w:rPr>
          <w:sz w:val="22"/>
          <w:szCs w:val="22"/>
        </w:rPr>
        <w:fldChar w:fldCharType="begin"/>
      </w:r>
      <w:r w:rsidR="000F29D5">
        <w:rPr>
          <w:sz w:val="22"/>
          <w:szCs w:val="22"/>
        </w:rPr>
        <w:instrText xml:space="preserve"> SEQ MTEqn \h \* MERGEFORMAT </w:instrText>
      </w:r>
      <w:r w:rsidR="000F29D5">
        <w:rPr>
          <w:sz w:val="22"/>
          <w:szCs w:val="22"/>
        </w:rPr>
        <w:fldChar w:fldCharType="end"/>
      </w:r>
      <w:bookmarkStart w:id="30" w:name="ZEqnNum450501"/>
      <w:r w:rsidR="000F29D5">
        <w:rPr>
          <w:sz w:val="22"/>
          <w:szCs w:val="22"/>
        </w:rPr>
        <w:instrText>(</w:instrText>
      </w:r>
      <w:r w:rsidR="000F29D5">
        <w:rPr>
          <w:sz w:val="22"/>
          <w:szCs w:val="22"/>
        </w:rPr>
        <w:fldChar w:fldCharType="begin"/>
      </w:r>
      <w:r w:rsidR="000F29D5">
        <w:rPr>
          <w:sz w:val="22"/>
          <w:szCs w:val="22"/>
        </w:rPr>
        <w:instrText xml:space="preserve"> SEQ MTEqn \c \* Arabic \* MERGEFORMAT </w:instrText>
      </w:r>
      <w:r w:rsidR="000F29D5">
        <w:rPr>
          <w:sz w:val="22"/>
          <w:szCs w:val="22"/>
        </w:rPr>
        <w:fldChar w:fldCharType="separate"/>
      </w:r>
      <w:r w:rsidR="000C0707">
        <w:rPr>
          <w:noProof/>
          <w:sz w:val="22"/>
          <w:szCs w:val="22"/>
        </w:rPr>
        <w:instrText>7</w:instrText>
      </w:r>
      <w:r w:rsidR="000F29D5">
        <w:rPr>
          <w:sz w:val="22"/>
          <w:szCs w:val="22"/>
        </w:rPr>
        <w:fldChar w:fldCharType="end"/>
      </w:r>
      <w:r w:rsidR="000F29D5">
        <w:rPr>
          <w:sz w:val="22"/>
          <w:szCs w:val="22"/>
        </w:rPr>
        <w:instrText>)</w:instrText>
      </w:r>
      <w:bookmarkEnd w:id="30"/>
      <w:r w:rsidR="000F29D5">
        <w:rPr>
          <w:sz w:val="22"/>
          <w:szCs w:val="22"/>
        </w:rPr>
        <w:fldChar w:fldCharType="end"/>
      </w:r>
    </w:p>
    <w:p w:rsidR="000F29D5" w:rsidRDefault="000F29D5" w:rsidP="000F29D5">
      <w:pPr>
        <w:pStyle w:val="BodyText"/>
      </w:pPr>
      <w:proofErr w:type="gramStart"/>
      <w:r w:rsidRPr="007E5FF4">
        <w:t>where</w:t>
      </w:r>
      <w:proofErr w:type="gramEnd"/>
      <w:r w:rsidRPr="007E5FF4">
        <w:t xml:space="preserve"> </w:t>
      </w:r>
      <w:r w:rsidRPr="00230DDB">
        <w:rPr>
          <w:i/>
          <w:position w:val="-12"/>
        </w:rPr>
        <w:object w:dxaOrig="300" w:dyaOrig="360">
          <v:shape id="_x0000_i1065" type="#_x0000_t75" style="width:15pt;height:18pt" o:ole="">
            <v:imagedata r:id="rId87" o:title=""/>
          </v:shape>
          <o:OLEObject Type="Embed" ProgID="Equation.DSMT4" ShapeID="_x0000_i1065" DrawAspect="Content" ObjectID="_1391863424" r:id="rId88"/>
        </w:object>
      </w:r>
      <w:r w:rsidRPr="007E5FF4">
        <w:t xml:space="preserve"> is a parameter representing </w:t>
      </w:r>
      <w:r>
        <w:t xml:space="preserve">the </w:t>
      </w:r>
      <w:r>
        <w:rPr>
          <w:i/>
        </w:rPr>
        <w:t>effective cell m</w:t>
      </w:r>
      <w:r w:rsidRPr="002502A3">
        <w:rPr>
          <w:i/>
        </w:rPr>
        <w:t>otility</w:t>
      </w:r>
      <w:r w:rsidRPr="007E5FF4">
        <w:t xml:space="preserve"> (</w:t>
      </w:r>
      <w:r>
        <w:t xml:space="preserve">we can think of </w:t>
      </w:r>
      <w:r w:rsidRPr="00230DDB">
        <w:rPr>
          <w:i/>
          <w:position w:val="-12"/>
        </w:rPr>
        <w:object w:dxaOrig="300" w:dyaOrig="360">
          <v:shape id="_x0000_i1066" type="#_x0000_t75" style="width:15pt;height:18pt" o:ole="">
            <v:imagedata r:id="rId87" o:title=""/>
          </v:shape>
          <o:OLEObject Type="Embed" ProgID="Equation.DSMT4" ShapeID="_x0000_i1066" DrawAspect="Content" ObjectID="_1391863425" r:id="rId89"/>
        </w:object>
      </w:r>
      <w:r w:rsidRPr="007E5FF4">
        <w:t xml:space="preserve"> as the </w:t>
      </w:r>
      <w:r>
        <w:t>amplitude of cell-</w:t>
      </w:r>
      <w:r w:rsidRPr="007E5FF4">
        <w:t>membrane fluctuation</w:t>
      </w:r>
      <w:r>
        <w:t>s</w:t>
      </w:r>
      <w:r w:rsidRPr="007E5FF4">
        <w:t xml:space="preserve">). </w:t>
      </w:r>
      <w:r>
        <w:t xml:space="preserve">Equation </w:t>
      </w:r>
      <w:r>
        <w:fldChar w:fldCharType="begin"/>
      </w:r>
      <w:r>
        <w:instrText xml:space="preserve"> GOTOBUTTON ZEqnNum450501  \* MERGEFORMAT </w:instrText>
      </w:r>
      <w:r w:rsidR="003E29D9">
        <w:fldChar w:fldCharType="begin"/>
      </w:r>
      <w:r w:rsidR="003E29D9">
        <w:instrText xml:space="preserve"> REF ZEqnNum450501 \* Charformat \! \* MERGEFORMAT </w:instrText>
      </w:r>
      <w:r w:rsidR="003E29D9">
        <w:fldChar w:fldCharType="separate"/>
      </w:r>
      <w:r w:rsidR="000C0707" w:rsidRPr="000C0707">
        <w:instrText>(7)</w:instrText>
      </w:r>
      <w:r w:rsidR="003E29D9">
        <w:fldChar w:fldCharType="end"/>
      </w:r>
      <w:r>
        <w:fldChar w:fldCharType="end"/>
      </w:r>
      <w:r>
        <w:t xml:space="preserve"> is the </w:t>
      </w:r>
      <w:r w:rsidRPr="006B49C2">
        <w:rPr>
          <w:i/>
        </w:rPr>
        <w:t>Boltzmann acceptance function</w:t>
      </w:r>
      <w:r>
        <w:t xml:space="preserve">. Users can define other acceptance functions in CompuCell3D. </w:t>
      </w:r>
      <w:r w:rsidRPr="007E5FF4">
        <w:t>The conversion between MCS and experimental time depends on the average values of</w:t>
      </w:r>
      <w:r w:rsidRPr="000A00AA">
        <w:rPr>
          <w:position w:val="-12"/>
        </w:rPr>
        <w:object w:dxaOrig="800" w:dyaOrig="360">
          <v:shape id="_x0000_i1067" type="#_x0000_t75" style="width:40.2pt;height:18pt" o:ole="">
            <v:imagedata r:id="rId90" o:title=""/>
          </v:shape>
          <o:OLEObject Type="Embed" ProgID="Equation.DSMT4" ShapeID="_x0000_i1067" DrawAspect="Content" ObjectID="_1391863426" r:id="rId91"/>
        </w:object>
      </w:r>
      <w:r>
        <w:t xml:space="preserve">. </w:t>
      </w:r>
      <w:r w:rsidRPr="005C175A">
        <w:t xml:space="preserve">MCS and </w:t>
      </w:r>
      <w:r>
        <w:t xml:space="preserve">experimental </w:t>
      </w:r>
      <w:r w:rsidRPr="005C175A">
        <w:t xml:space="preserve">time </w:t>
      </w:r>
      <w:r>
        <w:t>are proportional in biologically-</w:t>
      </w:r>
      <w:r w:rsidRPr="005C175A">
        <w:t xml:space="preserve">meaningful situations </w:t>
      </w:r>
      <w:r>
        <w:rPr>
          <w:i/>
        </w:rPr>
        <w:t>(</w:t>
      </w:r>
      <w:r>
        <w:rPr>
          <w:b/>
          <w:i/>
        </w:rPr>
        <w:t>87</w:t>
      </w:r>
      <w:r>
        <w:rPr>
          <w:i/>
        </w:rPr>
        <w:t>-</w:t>
      </w:r>
      <w:r>
        <w:rPr>
          <w:b/>
          <w:i/>
        </w:rPr>
        <w:t>90</w:t>
      </w:r>
      <w:r>
        <w:rPr>
          <w:i/>
        </w:rPr>
        <w:t>)</w:t>
      </w:r>
      <w:r>
        <w:t>.</w:t>
      </w:r>
    </w:p>
    <w:p w:rsidR="000F29D5" w:rsidRDefault="000F29D5" w:rsidP="000F29D5">
      <w:pPr>
        <w:pStyle w:val="Heading3"/>
      </w:pPr>
      <w:bookmarkStart w:id="31" w:name="_Toc195785634"/>
      <w:bookmarkStart w:id="32" w:name="_Toc195785803"/>
      <w:bookmarkStart w:id="33" w:name="_Toc195785896"/>
      <w:bookmarkStart w:id="34" w:name="_Toc236739127"/>
      <w:bookmarkStart w:id="35" w:name="_Toc300761791"/>
      <w:r>
        <w:t>III.C. Algorithmic Implementation of Effective-Energy Calculations</w:t>
      </w:r>
      <w:bookmarkEnd w:id="31"/>
      <w:bookmarkEnd w:id="32"/>
      <w:bookmarkEnd w:id="33"/>
      <w:bookmarkEnd w:id="34"/>
      <w:bookmarkEnd w:id="35"/>
    </w:p>
    <w:p w:rsidR="000F29D5" w:rsidRDefault="000F29D5" w:rsidP="000F29D5">
      <w:pPr>
        <w:pStyle w:val="BodyText"/>
      </w:pPr>
      <w:r>
        <w:t xml:space="preserve">Consider an effective energy consisting of boundary-energy and volume-constraint terms as in </w:t>
      </w:r>
      <w:proofErr w:type="gramStart"/>
      <w:r>
        <w:t xml:space="preserve">equation </w:t>
      </w:r>
      <w:proofErr w:type="gramEnd"/>
      <w:r>
        <w:fldChar w:fldCharType="begin"/>
      </w:r>
      <w:r>
        <w:instrText xml:space="preserve"> GOTOBUTTON ZEqnNum106172  \* MERGEFORMAT </w:instrText>
      </w:r>
      <w:r w:rsidR="003E29D9">
        <w:fldChar w:fldCharType="begin"/>
      </w:r>
      <w:r w:rsidR="003E29D9">
        <w:instrText xml:space="preserve"> REF ZEqnNum106172 \* Charformat \! \* MERGEFORMAT </w:instrText>
      </w:r>
      <w:r w:rsidR="003E29D9">
        <w:fldChar w:fldCharType="separate"/>
      </w:r>
      <w:r w:rsidR="000C0707" w:rsidRPr="000C0707">
        <w:instrText>(6)</w:instrText>
      </w:r>
      <w:r w:rsidR="003E29D9">
        <w:fldChar w:fldCharType="end"/>
      </w:r>
      <w:r>
        <w:fldChar w:fldCharType="end"/>
      </w:r>
      <w:r>
        <w:t>. After choosing the source (</w:t>
      </w:r>
      <w:r w:rsidRPr="00903144">
        <w:rPr>
          <w:position w:val="-6"/>
        </w:rPr>
        <w:object w:dxaOrig="200" w:dyaOrig="320">
          <v:shape id="_x0000_i1068" type="#_x0000_t75" style="width:10.2pt;height:16.2pt" o:ole="">
            <v:imagedata r:id="rId92" o:title=""/>
          </v:shape>
          <o:OLEObject Type="Embed" ProgID="Equation.DSMT4" ShapeID="_x0000_i1068" DrawAspect="Content" ObjectID="_1391863427" r:id="rId93"/>
        </w:object>
      </w:r>
      <w:r>
        <w:t>) and destination (</w:t>
      </w:r>
      <w:r w:rsidRPr="00903144">
        <w:rPr>
          <w:position w:val="-6"/>
        </w:rPr>
        <w:object w:dxaOrig="180" w:dyaOrig="320">
          <v:shape id="_x0000_i1069" type="#_x0000_t75" style="width:9pt;height:16.2pt" o:ole="">
            <v:imagedata r:id="rId94" o:title=""/>
          </v:shape>
          <o:OLEObject Type="Embed" ProgID="Equation.DSMT4" ShapeID="_x0000_i1069" DrawAspect="Content" ObjectID="_1391863428" r:id="rId95"/>
        </w:object>
      </w:r>
      <w:r>
        <w:t xml:space="preserve">) pixels (the cell index of the </w:t>
      </w:r>
      <w:r w:rsidRPr="00FB6568">
        <w:t>source</w:t>
      </w:r>
      <w:r>
        <w:t xml:space="preserve"> will overwrite the </w:t>
      </w:r>
      <w:r w:rsidRPr="00FB6568">
        <w:t>target</w:t>
      </w:r>
      <w:r>
        <w:t xml:space="preserve"> pixel if the index copy is accepted), we calculate the change in the effective energy that would result from the copy. We evaluate the change in the boundary energy and volume constraint as follows. First we visit the </w:t>
      </w:r>
      <w:r>
        <w:lastRenderedPageBreak/>
        <w:t>target pixel’s neighbors (</w:t>
      </w:r>
      <w:r w:rsidRPr="00903144">
        <w:rPr>
          <w:position w:val="-6"/>
        </w:rPr>
        <w:object w:dxaOrig="220" w:dyaOrig="320">
          <v:shape id="_x0000_i1070" type="#_x0000_t75" style="width:10.8pt;height:16.2pt" o:ole="">
            <v:imagedata r:id="rId96" o:title=""/>
          </v:shape>
          <o:OLEObject Type="Embed" ProgID="Equation.DSMT4" ShapeID="_x0000_i1070" DrawAspect="Content" ObjectID="_1391863429" r:id="rId97"/>
        </w:object>
      </w:r>
      <w:r>
        <w:t xml:space="preserve">). If the neighbor pixel belongs to a different generalized cell from the target pixel, </w:t>
      </w:r>
      <w:r w:rsidRPr="001A6C2C">
        <w:rPr>
          <w:i/>
        </w:rPr>
        <w:t>i.e.</w:t>
      </w:r>
      <w:r w:rsidRPr="001629F9">
        <w:t>,</w:t>
      </w:r>
      <w:r>
        <w:t xml:space="preserve"> when </w:t>
      </w:r>
      <w:r w:rsidRPr="004D366B">
        <w:rPr>
          <w:position w:val="-16"/>
        </w:rPr>
        <w:object w:dxaOrig="1340" w:dyaOrig="440">
          <v:shape id="_x0000_i1071" type="#_x0000_t75" style="width:67.2pt;height:22.2pt" o:ole="">
            <v:imagedata r:id="rId98" o:title=""/>
          </v:shape>
          <o:OLEObject Type="Embed" ProgID="Equation.DSMT4" ShapeID="_x0000_i1071" DrawAspect="Content" ObjectID="_1391863430" r:id="rId99"/>
        </w:object>
      </w:r>
      <w:r>
        <w:t xml:space="preserve"> (see </w:t>
      </w:r>
      <w:proofErr w:type="gramStart"/>
      <w:r>
        <w:t xml:space="preserve">equation </w:t>
      </w:r>
      <w:proofErr w:type="gramEnd"/>
      <w:r>
        <w:fldChar w:fldCharType="begin"/>
      </w:r>
      <w:r>
        <w:instrText xml:space="preserve"> GOTOBUTTON ZEqnNum384927  \* MERGEFORMAT </w:instrText>
      </w:r>
      <w:r w:rsidR="003E29D9">
        <w:fldChar w:fldCharType="begin"/>
      </w:r>
      <w:r w:rsidR="003E29D9">
        <w:instrText xml:space="preserve"> REF ZEqnNum384927 \* Charformat \! \* MERGEFORMAT </w:instrText>
      </w:r>
      <w:r w:rsidR="003E29D9">
        <w:fldChar w:fldCharType="separate"/>
      </w:r>
      <w:r w:rsidR="000C0707" w:rsidRPr="00AC458C">
        <w:instrText>(</w:instrText>
      </w:r>
      <w:r w:rsidR="000C0707">
        <w:instrText>1</w:instrText>
      </w:r>
      <w:r w:rsidR="000C0707" w:rsidRPr="00AC458C">
        <w:instrText>)</w:instrText>
      </w:r>
      <w:r w:rsidR="003E29D9">
        <w:fldChar w:fldCharType="end"/>
      </w:r>
      <w:r>
        <w:fldChar w:fldCharType="end"/>
      </w:r>
      <w:r>
        <w:t xml:space="preserve">), we decrease </w:t>
      </w:r>
      <w:r w:rsidRPr="00903144">
        <w:rPr>
          <w:position w:val="-4"/>
        </w:rPr>
        <w:object w:dxaOrig="420" w:dyaOrig="260">
          <v:shape id="_x0000_i1072" type="#_x0000_t75" style="width:21pt;height:13.2pt" o:ole="">
            <v:imagedata r:id="rId100" o:title=""/>
          </v:shape>
          <o:OLEObject Type="Embed" ProgID="Equation.3" ShapeID="_x0000_i1072" DrawAspect="Content" ObjectID="_1391863431" r:id="rId101"/>
        </w:object>
      </w:r>
      <w:r>
        <w:t xml:space="preserve">by </w:t>
      </w:r>
      <w:r w:rsidR="00EA7A03" w:rsidRPr="001629F9">
        <w:rPr>
          <w:position w:val="-20"/>
        </w:rPr>
        <w:object w:dxaOrig="2220" w:dyaOrig="520">
          <v:shape id="_x0000_i1073" type="#_x0000_t75" style="width:111pt;height:25.8pt" o:ole="" filled="t">
            <v:fill color2="black"/>
            <v:imagedata r:id="rId102" o:title=""/>
          </v:shape>
          <o:OLEObject Type="Embed" ProgID="Equation.DSMT4" ShapeID="_x0000_i1073" DrawAspect="Content" ObjectID="_1391863432" r:id="rId103"/>
        </w:object>
      </w:r>
      <w:r>
        <w:t>. If the neighbor belongs to a cell different from the source pixel (</w:t>
      </w:r>
      <w:r w:rsidRPr="00903144">
        <w:rPr>
          <w:position w:val="-6"/>
        </w:rPr>
        <w:object w:dxaOrig="200" w:dyaOrig="320">
          <v:shape id="_x0000_i1074" type="#_x0000_t75" style="width:10.2pt;height:16.2pt" o:ole="">
            <v:imagedata r:id="rId92" o:title=""/>
          </v:shape>
          <o:OLEObject Type="Embed" ProgID="Equation.DSMT4" ShapeID="_x0000_i1074" DrawAspect="Content" ObjectID="_1391863433" r:id="rId104"/>
        </w:object>
      </w:r>
      <w:r>
        <w:t xml:space="preserve">) we increase </w:t>
      </w:r>
      <w:r w:rsidRPr="00903144">
        <w:rPr>
          <w:position w:val="-4"/>
        </w:rPr>
        <w:object w:dxaOrig="420" w:dyaOrig="260">
          <v:shape id="_x0000_i1075" type="#_x0000_t75" style="width:21pt;height:13.2pt" o:ole="">
            <v:imagedata r:id="rId100" o:title=""/>
          </v:shape>
          <o:OLEObject Type="Embed" ProgID="Equation.3" ShapeID="_x0000_i1075" DrawAspect="Content" ObjectID="_1391863434" r:id="rId105"/>
        </w:object>
      </w:r>
      <w:proofErr w:type="gramStart"/>
      <w:r>
        <w:t xml:space="preserve">by </w:t>
      </w:r>
      <w:proofErr w:type="gramEnd"/>
      <w:r w:rsidR="00C82531" w:rsidRPr="00C82531">
        <w:rPr>
          <w:position w:val="-20"/>
        </w:rPr>
        <w:object w:dxaOrig="2160" w:dyaOrig="520">
          <v:shape id="_x0000_i1076" type="#_x0000_t75" style="width:108pt;height:25.8pt" o:ole="" filled="t">
            <v:fill color2="black"/>
            <v:imagedata r:id="rId106" o:title=""/>
          </v:shape>
          <o:OLEObject Type="Embed" ProgID="Equation.DSMT4" ShapeID="_x0000_i1076" DrawAspect="Content" ObjectID="_1391863435" r:id="rId107"/>
        </w:object>
      </w:r>
      <w:r>
        <w:t xml:space="preserve">. </w:t>
      </w:r>
    </w:p>
    <w:p w:rsidR="000F29D5" w:rsidRDefault="000F29D5" w:rsidP="000F29D5">
      <w:pPr>
        <w:pStyle w:val="BodyText"/>
      </w:pPr>
      <w:r>
        <w:t>The change in volume-constraint energy is evaluated according to:</w:t>
      </w:r>
      <w:r w:rsidRPr="008B5AC5">
        <w:rPr>
          <w:position w:val="-10"/>
        </w:rPr>
        <w:object w:dxaOrig="180" w:dyaOrig="340">
          <v:shape id="_x0000_i1077" type="#_x0000_t75" style="width:9pt;height:16.8pt" o:ole="">
            <v:imagedata r:id="rId108" o:title=""/>
          </v:shape>
          <o:OLEObject Type="Embed" ProgID="Equation.3" ShapeID="_x0000_i1077" DrawAspect="Content" ObjectID="_1391863436" r:id="rId109"/>
        </w:object>
      </w:r>
    </w:p>
    <w:p w:rsidR="000F29D5" w:rsidRDefault="00B37180" w:rsidP="000F29D5">
      <w:pPr>
        <w:pStyle w:val="BodyText"/>
      </w:pPr>
      <w:r w:rsidRPr="00B21D5F">
        <w:rPr>
          <w:position w:val="-112"/>
        </w:rPr>
        <w:object w:dxaOrig="6600" w:dyaOrig="2360">
          <v:shape id="_x0000_i1078" type="#_x0000_t75" style="width:330pt;height:118.2pt" o:ole="">
            <v:imagedata r:id="rId110" o:title=""/>
          </v:shape>
          <o:OLEObject Type="Embed" ProgID="Equation.DSMT4" ShapeID="_x0000_i1078" DrawAspect="Content" ObjectID="_1391863437" r:id="rId111"/>
        </w:object>
      </w:r>
      <w:r w:rsidR="000F29D5">
        <w:tab/>
      </w:r>
      <w:r w:rsidR="000F29D5">
        <w:tab/>
      </w:r>
      <w:r w:rsidR="000F29D5">
        <w:fldChar w:fldCharType="begin"/>
      </w:r>
      <w:r w:rsidR="000F29D5">
        <w:instrText xml:space="preserve"> MACROBUTTON MTPlaceRef \* MERGEFORMAT </w:instrText>
      </w:r>
      <w:r w:rsidR="000F29D5">
        <w:fldChar w:fldCharType="begin"/>
      </w:r>
      <w:r w:rsidR="000F29D5">
        <w:instrText xml:space="preserve"> SEQ MTEqn \h \* MERGEFORMAT </w:instrText>
      </w:r>
      <w:r w:rsidR="000F29D5">
        <w:fldChar w:fldCharType="end"/>
      </w:r>
      <w:r w:rsidR="000F29D5">
        <w:instrText>(</w:instrText>
      </w:r>
      <w:r w:rsidR="003E29D9">
        <w:fldChar w:fldCharType="begin"/>
      </w:r>
      <w:r w:rsidR="003E29D9">
        <w:instrText xml:space="preserve"> SEQ MTEqn \c \* Arabic \* MERGEFORMAT </w:instrText>
      </w:r>
      <w:r w:rsidR="003E29D9">
        <w:fldChar w:fldCharType="separate"/>
      </w:r>
      <w:r w:rsidR="000C0707">
        <w:rPr>
          <w:noProof/>
        </w:rPr>
        <w:instrText>8</w:instrText>
      </w:r>
      <w:r w:rsidR="003E29D9">
        <w:rPr>
          <w:noProof/>
        </w:rPr>
        <w:fldChar w:fldCharType="end"/>
      </w:r>
      <w:r w:rsidR="000F29D5">
        <w:instrText>)</w:instrText>
      </w:r>
      <w:r w:rsidR="000F29D5">
        <w:fldChar w:fldCharType="end"/>
      </w:r>
    </w:p>
    <w:p w:rsidR="000F29D5" w:rsidRDefault="000F29D5" w:rsidP="000F29D5">
      <w:pPr>
        <w:pStyle w:val="BodyText"/>
      </w:pPr>
      <w:proofErr w:type="gramStart"/>
      <w:r>
        <w:t>where</w:t>
      </w:r>
      <w:proofErr w:type="gramEnd"/>
      <w:r>
        <w:t xml:space="preserve"> </w:t>
      </w:r>
      <w:r w:rsidRPr="00516A83">
        <w:rPr>
          <w:position w:val="-18"/>
        </w:rPr>
        <w:object w:dxaOrig="900" w:dyaOrig="480">
          <v:shape id="_x0000_i1079" type="#_x0000_t75" style="width:45pt;height:24pt" o:ole="">
            <v:imagedata r:id="rId112" o:title=""/>
          </v:shape>
          <o:OLEObject Type="Embed" ProgID="Equation.DSMT4" ShapeID="_x0000_i1079" DrawAspect="Content" ObjectID="_1391863438" r:id="rId113"/>
        </w:object>
      </w:r>
      <w:r>
        <w:t xml:space="preserve"> and </w:t>
      </w:r>
      <w:r w:rsidRPr="00516A83">
        <w:rPr>
          <w:position w:val="-18"/>
        </w:rPr>
        <w:object w:dxaOrig="880" w:dyaOrig="480">
          <v:shape id="_x0000_i1080" type="#_x0000_t75" style="width:43.8pt;height:24pt" o:ole="">
            <v:imagedata r:id="rId114" o:title=""/>
          </v:shape>
          <o:OLEObject Type="Embed" ProgID="Equation.DSMT4" ShapeID="_x0000_i1080" DrawAspect="Content" ObjectID="_1391863439" r:id="rId115"/>
        </w:object>
      </w:r>
      <w:r>
        <w:t xml:space="preserve"> denote the volumes of the generalized cells containing the source and target pixels, respectively. </w:t>
      </w:r>
    </w:p>
    <w:p w:rsidR="000F29D5" w:rsidRDefault="000F29D5" w:rsidP="000F29D5">
      <w:pPr>
        <w:pStyle w:val="BodyText"/>
      </w:pPr>
      <w:r>
        <w:t xml:space="preserve">In this example, we could calculate the change in the effective energy locally, </w:t>
      </w:r>
      <w:r w:rsidRPr="007B7A35">
        <w:rPr>
          <w:i/>
        </w:rPr>
        <w:t>i.e.</w:t>
      </w:r>
      <w:r w:rsidRPr="000A005B">
        <w:t>,</w:t>
      </w:r>
      <w:r>
        <w:t xml:space="preserve"> by visiting the neighbors of the target of the index copy. Most effective energies are quasi-local, allowing calculations of </w:t>
      </w:r>
      <w:r w:rsidRPr="00C66CEC">
        <w:rPr>
          <w:position w:val="-4"/>
        </w:rPr>
        <w:object w:dxaOrig="420" w:dyaOrig="260">
          <v:shape id="_x0000_i1081" type="#_x0000_t75" style="width:21pt;height:13.2pt" o:ole="">
            <v:imagedata r:id="rId116" o:title=""/>
          </v:shape>
          <o:OLEObject Type="Embed" ProgID="Equation.DSMT4" ShapeID="_x0000_i1081" DrawAspect="Content" ObjectID="_1391863440" r:id="rId117"/>
        </w:object>
      </w:r>
      <w:r>
        <w:t xml:space="preserve">similar to those presented above. The locality of the effective energy is crucial to the utility of the GGH approach. If we had to calculate the effective energy for the entire cell lattice for each index-copy attempt, the algorithm would be prohibitively slow. </w:t>
      </w:r>
    </w:p>
    <w:p w:rsidR="000F29D5" w:rsidRDefault="003E29D9" w:rsidP="000F29D5">
      <w:pPr>
        <w:pStyle w:val="BodyText"/>
      </w:pPr>
      <w:r>
        <w:pict>
          <v:group id="_x0000_s3165" editas="canvas" style="width:6in;height:252pt;mso-position-horizontal-relative:char;mso-position-vertical-relative:line" coordorigin="1800,1272" coordsize="8640,5040">
            <o:lock v:ext="edit" aspectratio="t"/>
            <v:shape id="_x0000_s3166" type="#_x0000_t75" style="position:absolute;left:1800;top:1272;width:8640;height:5040" o:preferrelative="f">
              <v:fill o:detectmouseclick="t"/>
              <v:path o:extrusionok="t" o:connecttype="none"/>
              <o:lock v:ext="edit" text="t"/>
            </v:shape>
            <v:rect id="_x0000_s3167" style="position:absolute;left:2016;top:2156;width:399;height:397;v-text-anchor:middle" strokeweight=".74pt">
              <v:fill color2="#441f1c"/>
              <o:lock v:ext="edit" aspectratio="t"/>
            </v:rect>
            <v:rect id="_x0000_s3168" style="position:absolute;left:2415;top:2156;width:398;height:397;v-text-anchor:middle" strokeweight=".74pt">
              <v:fill color2="#441f1c"/>
              <o:lock v:ext="edit" aspectratio="t"/>
            </v:rect>
            <v:rect id="_x0000_s3169" style="position:absolute;left:2016;top:2555;width:399;height:397;v-text-anchor:middle" strokeweight=".74pt">
              <v:fill color2="#441f1c"/>
              <o:lock v:ext="edit" aspectratio="t"/>
            </v:rect>
            <v:rect id="_x0000_s3170" style="position:absolute;left:2813;top:2156;width:399;height:397;v-text-anchor:middle" strokeweight=".74pt">
              <v:fill color2="#441f1c"/>
              <o:lock v:ext="edit" aspectratio="t"/>
            </v:rect>
            <v:rect id="_x0000_s3171" style="position:absolute;left:3212;top:2156;width:397;height:397;v-text-anchor:middle" strokeweight=".74pt">
              <v:fill color2="#441f1c"/>
              <o:lock v:ext="edit" aspectratio="t"/>
            </v:rect>
            <v:rect id="_x0000_s3172" style="position:absolute;left:2415;top:2555;width:398;height:397;v-text-anchor:middle" strokeweight=".74pt">
              <v:fill color2="#441f1c"/>
              <o:lock v:ext="edit" aspectratio="t"/>
            </v:rect>
            <v:rect id="_x0000_s3173" style="position:absolute;left:2813;top:2555;width:399;height:397;v-text-anchor:middle" strokeweight=".74pt">
              <v:fill color2="#441f1c"/>
              <o:lock v:ext="edit" aspectratio="t"/>
            </v:rect>
            <v:rect id="_x0000_s3174" style="position:absolute;left:3212;top:2555;width:397;height:397;v-text-anchor:middle" strokeweight=".74pt">
              <v:fill color2="#441f1c"/>
              <o:lock v:ext="edit" aspectratio="t"/>
            </v:rect>
            <v:rect id="_x0000_s3175" style="position:absolute;left:2016;top:2954;width:399;height:397;v-text-anchor:middle" strokeweight=".74pt">
              <v:fill color2="#441f1c"/>
              <o:lock v:ext="edit" aspectratio="t"/>
            </v:rect>
            <v:rect id="_x0000_s3176" style="position:absolute;left:2415;top:2954;width:398;height:397;v-text-anchor:middle" strokeweight=".74pt">
              <v:fill color2="#441f1c"/>
              <o:lock v:ext="edit" aspectratio="t"/>
            </v:rect>
            <v:rect id="_x0000_s3177" style="position:absolute;left:2813;top:2954;width:399;height:397;v-text-anchor:middle" strokeweight=".74pt">
              <v:fill color2="#441f1c"/>
              <o:lock v:ext="edit" aspectratio="t"/>
            </v:rect>
            <v:rect id="_x0000_s3178" style="position:absolute;left:3212;top:2954;width:397;height:397;v-text-anchor:middle" strokeweight=".74pt">
              <v:fill color2="#441f1c"/>
              <o:lock v:ext="edit" aspectratio="t"/>
            </v:rect>
            <v:rect id="_x0000_s3179" style="position:absolute;left:3611;top:2156;width:399;height:397;v-text-anchor:middle" strokeweight=".74pt">
              <v:fill color2="#441f1c"/>
              <o:lock v:ext="edit" aspectratio="t"/>
            </v:rect>
            <v:rect id="_x0000_s3180" style="position:absolute;left:3611;top:2555;width:399;height:397;v-text-anchor:middle" strokeweight=".74pt">
              <v:fill color2="#441f1c"/>
              <o:lock v:ext="edit" aspectratio="t"/>
            </v:rect>
            <v:rect id="_x0000_s3181" style="position:absolute;left:3611;top:2954;width:399;height:397;v-text-anchor:middle" strokeweight=".74pt">
              <v:fill color2="#441f1c"/>
              <o:lock v:ext="edit" aspectratio="t"/>
            </v:rect>
            <v:rect id="_x0000_s3182" style="position:absolute;left:2016;top:3353;width:399;height:397;v-text-anchor:middle" strokeweight=".74pt">
              <v:fill color2="#441f1c"/>
              <o:lock v:ext="edit" aspectratio="t"/>
            </v:rect>
            <v:rect id="_x0000_s3183" style="position:absolute;left:2415;top:3353;width:398;height:397;v-text-anchor:middle" strokeweight=".74pt">
              <v:fill color2="#441f1c"/>
              <o:lock v:ext="edit" aspectratio="t"/>
            </v:rect>
            <v:rect id="_x0000_s3184" style="position:absolute;left:2813;top:3353;width:399;height:397;v-text-anchor:middle" strokeweight=".74pt">
              <v:fill color2="#441f1c"/>
              <o:lock v:ext="edit" aspectratio="t"/>
            </v:rect>
            <v:rect id="_x0000_s3185" style="position:absolute;left:3212;top:3353;width:397;height:397;v-text-anchor:middle" strokeweight=".74pt">
              <v:fill color2="#441f1c"/>
              <o:lock v:ext="edit" aspectratio="t"/>
            </v:rect>
            <v:rect id="_x0000_s3186" style="position:absolute;left:3611;top:3353;width:399;height:397;v-text-anchor:middle" strokeweight=".74pt">
              <v:fill color2="#441f1c"/>
              <o:lock v:ext="edit" aspectratio="t"/>
            </v:rect>
            <v:rect id="_x0000_s3187" style="position:absolute;left:2415;top:3750;width:398;height:398;v-text-anchor:middle" strokeweight=".74pt">
              <v:fill color2="#441f1c"/>
              <o:lock v:ext="edit" aspectratio="t"/>
            </v:rect>
            <v:rect id="_x0000_s3188" style="position:absolute;left:2016;top:3750;width:399;height:398;v-text-anchor:middle" strokeweight=".74pt">
              <v:fill color2="#441f1c"/>
              <o:lock v:ext="edit" aspectratio="t"/>
            </v:rect>
            <v:rect id="_x0000_s3189" style="position:absolute;left:2813;top:3750;width:399;height:398;v-text-anchor:middle" strokeweight=".74pt">
              <v:fill color2="#441f1c"/>
              <o:lock v:ext="edit" aspectratio="t"/>
            </v:rect>
            <v:rect id="_x0000_s3190" style="position:absolute;left:3212;top:3750;width:397;height:398;v-text-anchor:middle" fillcolor="silver" strokeweight=".74pt">
              <v:fill color2="blue"/>
              <o:lock v:ext="edit" aspectratio="t"/>
            </v:rect>
            <v:rect id="_x0000_s3191" style="position:absolute;left:3611;top:3750;width:399;height:398;v-text-anchor:middle" strokeweight=".74pt">
              <v:fill color2="#441f1c"/>
              <o:lock v:ext="edit" aspectratio="t"/>
            </v:rect>
            <v:rect id="_x0000_s3192" style="position:absolute;left:2016;top:4149;width:399;height:398;v-text-anchor:middle" fillcolor="silver" strokeweight=".74pt">
              <v:fill color2="blue"/>
              <o:lock v:ext="edit" aspectratio="t"/>
            </v:rect>
            <v:rect id="_x0000_s3193" style="position:absolute;left:2813;top:4149;width:399;height:398;v-text-anchor:middle" fillcolor="silver" strokeweight=".74pt">
              <v:fill color2="blue"/>
              <o:lock v:ext="edit" aspectratio="t"/>
            </v:rect>
            <v:rect id="_x0000_s3194" style="position:absolute;left:2415;top:4149;width:398;height:398;v-text-anchor:middle" fillcolor="silver" strokeweight=".74pt">
              <v:fill color2="blue"/>
              <o:lock v:ext="edit" aspectratio="t"/>
            </v:rect>
            <v:rect id="_x0000_s3195" style="position:absolute;left:3212;top:4149;width:397;height:398;v-text-anchor:middle" fillcolor="silver" strokeweight=".74pt">
              <v:fill color2="blue"/>
              <o:lock v:ext="edit" aspectratio="t"/>
            </v:rect>
            <v:rect id="_x0000_s3196" style="position:absolute;left:2016;top:4548;width:399;height:398;v-text-anchor:middle" fillcolor="silver" strokeweight=".74pt">
              <v:fill color2="blue"/>
              <o:lock v:ext="edit" aspectratio="t"/>
            </v:rect>
            <v:rect id="_x0000_s3197" style="position:absolute;left:3611;top:4149;width:399;height:398;v-text-anchor:middle" fillcolor="silver" strokeweight=".74pt">
              <v:fill color2="blue"/>
              <o:lock v:ext="edit" aspectratio="t"/>
            </v:rect>
            <v:rect id="_x0000_s3198" style="position:absolute;left:2415;top:4548;width:398;height:398;v-text-anchor:middle" fillcolor="silver" strokeweight=".74pt">
              <v:fill color2="blue"/>
              <o:lock v:ext="edit" aspectratio="t"/>
            </v:rect>
            <v:rect id="_x0000_s3199" style="position:absolute;left:2813;top:4548;width:399;height:398;v-text-anchor:middle" fillcolor="silver" strokeweight=".74pt">
              <v:fill color2="blue"/>
              <o:lock v:ext="edit" aspectratio="t"/>
            </v:rect>
            <v:rect id="_x0000_s3200" style="position:absolute;left:3212;top:4548;width:397;height:398;v-text-anchor:middle" fillcolor="silver" strokeweight=".74pt">
              <v:fill color2="blue"/>
              <o:lock v:ext="edit" aspectratio="t"/>
            </v:rect>
            <v:rect id="_x0000_s3201" style="position:absolute;left:3611;top:4548;width:399;height:398;v-text-anchor:middle" fillcolor="silver" strokeweight=".74pt">
              <v:fill color2="blue"/>
              <o:lock v:ext="edit" aspectratio="t"/>
            </v:rect>
            <v:rect id="_x0000_s3202" style="position:absolute;left:2016;top:4947;width:399;height:398;v-text-anchor:middle" fillcolor="silver" strokeweight=".74pt">
              <v:fill color2="blue"/>
              <o:lock v:ext="edit" aspectratio="t"/>
            </v:rect>
            <v:rect id="_x0000_s3203" style="position:absolute;left:2415;top:4947;width:398;height:398;v-text-anchor:middle" fillcolor="silver" strokeweight=".74pt">
              <v:fill color2="blue"/>
              <o:lock v:ext="edit" aspectratio="t"/>
            </v:rect>
            <v:rect id="_x0000_s3204" style="position:absolute;left:2813;top:4947;width:399;height:398;v-text-anchor:middle" fillcolor="silver" strokeweight=".74pt">
              <v:fill color2="blue"/>
              <o:lock v:ext="edit" aspectratio="t"/>
            </v:rect>
            <v:rect id="_x0000_s3205" style="position:absolute;left:3212;top:4947;width:397;height:398;v-text-anchor:middle" fillcolor="silver" strokeweight=".74pt">
              <v:fill color2="blue"/>
              <o:lock v:ext="edit" aspectratio="t"/>
            </v:rect>
            <v:rect id="_x0000_s3206" style="position:absolute;left:3611;top:4947;width:399;height:398;v-text-anchor:middle" fillcolor="silver" strokeweight=".74pt">
              <v:fill color2="blue"/>
              <o:lock v:ext="edit" aspectratio="t"/>
            </v:rect>
            <v:rect id="_x0000_s3207" style="position:absolute;left:4010;top:2555;width:397;height:397;v-text-anchor:middle" strokeweight=".74pt">
              <v:fill color2="#441f1c"/>
              <o:lock v:ext="edit" aspectratio="t"/>
            </v:rect>
            <v:rect id="_x0000_s3208" style="position:absolute;left:4010;top:2156;width:397;height:397;v-text-anchor:middle" strokeweight=".74pt">
              <v:fill color2="#441f1c"/>
              <o:lock v:ext="edit" aspectratio="t"/>
            </v:rect>
            <v:rect id="_x0000_s3209" style="position:absolute;left:4010;top:2954;width:397;height:397;v-text-anchor:middle" strokeweight=".74pt">
              <v:fill color2="#441f1c"/>
              <o:lock v:ext="edit" aspectratio="t"/>
            </v:rect>
            <v:rect id="_x0000_s3210" style="position:absolute;left:4010;top:3353;width:397;height:397;v-text-anchor:middle" strokeweight=".74pt">
              <v:fill color2="#441f1c"/>
              <o:lock v:ext="edit" aspectratio="t"/>
            </v:rect>
            <v:rect id="_x0000_s3211" style="position:absolute;left:4010;top:3750;width:397;height:398;v-text-anchor:middle" strokeweight=".74pt">
              <v:fill color2="#441f1c"/>
              <o:lock v:ext="edit" aspectratio="t"/>
            </v:rect>
            <v:rect id="_x0000_s3212" style="position:absolute;left:4010;top:4149;width:397;height:398;v-text-anchor:middle" fillcolor="silver" strokeweight=".74pt">
              <v:fill color2="blue"/>
              <o:lock v:ext="edit" aspectratio="t"/>
            </v:rect>
            <v:rect id="_x0000_s3213" style="position:absolute;left:4010;top:4548;width:397;height:398;v-text-anchor:middle" fillcolor="silver" strokeweight=".74pt">
              <v:fill color2="blue"/>
              <o:lock v:ext="edit" aspectratio="t"/>
            </v:rect>
            <v:rect id="_x0000_s3214" style="position:absolute;left:4010;top:4947;width:397;height:398;v-text-anchor:middle" fillcolor="silver" strokeweight=".74pt">
              <v:fill color2="blue"/>
              <o:lock v:ext="edit" aspectratio="t"/>
            </v:rect>
            <v:rect id="_x0000_s3215" style="position:absolute;left:5532;top:2156;width:398;height:397;v-text-anchor:middle" strokeweight=".74pt">
              <v:fill color2="#441f1c"/>
              <o:lock v:ext="edit" aspectratio="t"/>
            </v:rect>
            <v:rect id="_x0000_s3216" style="position:absolute;left:5931;top:2156;width:399;height:397;v-text-anchor:middle" strokeweight=".74pt">
              <v:fill color2="#441f1c"/>
              <o:lock v:ext="edit" aspectratio="t"/>
            </v:rect>
            <v:rect id="_x0000_s3217" style="position:absolute;left:5532;top:2555;width:398;height:397;v-text-anchor:middle" strokeweight=".74pt">
              <v:fill color2="#441f1c"/>
              <o:lock v:ext="edit" aspectratio="t"/>
            </v:rect>
            <v:rect id="_x0000_s3218" style="position:absolute;left:6330;top:2156;width:398;height:397;v-text-anchor:middle" strokeweight=".74pt">
              <v:fill color2="#441f1c"/>
              <o:lock v:ext="edit" aspectratio="t"/>
            </v:rect>
            <v:rect id="_x0000_s3219" style="position:absolute;left:6728;top:2156;width:399;height:397;v-text-anchor:middle" strokeweight=".74pt">
              <v:fill color2="#441f1c"/>
              <o:lock v:ext="edit" aspectratio="t"/>
            </v:rect>
            <v:rect id="_x0000_s3220" style="position:absolute;left:5931;top:2555;width:399;height:397;v-text-anchor:middle" strokeweight=".74pt">
              <v:fill color2="#441f1c"/>
              <o:lock v:ext="edit" aspectratio="t"/>
            </v:rect>
            <v:rect id="_x0000_s3221" style="position:absolute;left:6330;top:2555;width:398;height:397;v-text-anchor:middle" strokeweight=".74pt">
              <v:fill color2="#441f1c"/>
              <o:lock v:ext="edit" aspectratio="t"/>
            </v:rect>
            <v:rect id="_x0000_s3222" style="position:absolute;left:6728;top:2555;width:399;height:397;v-text-anchor:middle" strokeweight=".74pt">
              <v:fill color2="#441f1c"/>
              <o:lock v:ext="edit" aspectratio="t"/>
            </v:rect>
            <v:rect id="_x0000_s3223" style="position:absolute;left:5532;top:2954;width:398;height:397;v-text-anchor:middle" strokeweight=".74pt">
              <v:fill color2="#441f1c"/>
              <o:lock v:ext="edit" aspectratio="t"/>
            </v:rect>
            <v:rect id="_x0000_s3224" style="position:absolute;left:5931;top:2954;width:399;height:397;v-text-anchor:middle" strokeweight=".74pt">
              <v:fill color2="#441f1c"/>
              <o:lock v:ext="edit" aspectratio="t"/>
            </v:rect>
            <v:rect id="_x0000_s3225" style="position:absolute;left:6330;top:2954;width:398;height:397;v-text-anchor:middle" strokeweight=".74pt">
              <v:fill color2="#441f1c"/>
              <o:lock v:ext="edit" aspectratio="t"/>
            </v:rect>
            <v:rect id="_x0000_s3226" style="position:absolute;left:6728;top:2954;width:399;height:397;v-text-anchor:middle" strokeweight=".74pt">
              <v:fill color2="#441f1c"/>
              <o:lock v:ext="edit" aspectratio="t"/>
            </v:rect>
            <v:rect id="_x0000_s3227" style="position:absolute;left:7127;top:2156;width:398;height:397;v-text-anchor:middle" strokeweight=".74pt">
              <v:fill color2="#441f1c"/>
              <o:lock v:ext="edit" aspectratio="t"/>
            </v:rect>
            <v:rect id="_x0000_s3228" style="position:absolute;left:7127;top:2555;width:398;height:397;v-text-anchor:middle" strokeweight=".74pt">
              <v:fill color2="#441f1c"/>
              <o:lock v:ext="edit" aspectratio="t"/>
            </v:rect>
            <v:rect id="_x0000_s3229" style="position:absolute;left:7127;top:2954;width:398;height:397;v-text-anchor:middle" strokeweight=".74pt">
              <v:fill color2="#441f1c"/>
              <o:lock v:ext="edit" aspectratio="t"/>
            </v:rect>
            <v:rect id="_x0000_s3230" style="position:absolute;left:5532;top:3353;width:398;height:397;v-text-anchor:middle" strokeweight=".74pt">
              <v:fill color2="#441f1c"/>
              <o:lock v:ext="edit" aspectratio="t"/>
            </v:rect>
            <v:rect id="_x0000_s3231" style="position:absolute;left:5931;top:3353;width:399;height:397;v-text-anchor:middle" strokeweight=".74pt">
              <v:fill color2="#441f1c"/>
              <o:lock v:ext="edit" aspectratio="t"/>
            </v:rect>
            <v:rect id="_x0000_s3232" style="position:absolute;left:6330;top:3353;width:398;height:397;v-text-anchor:middle" strokeweight=".74pt">
              <v:fill color2="#441f1c"/>
              <o:lock v:ext="edit" aspectratio="t"/>
            </v:rect>
            <v:rect id="_x0000_s3233" style="position:absolute;left:6728;top:3353;width:399;height:397;v-text-anchor:middle" strokeweight=".74pt">
              <v:fill color2="#441f1c"/>
              <o:lock v:ext="edit" aspectratio="t"/>
            </v:rect>
            <v:rect id="_x0000_s3234" style="position:absolute;left:7127;top:3353;width:398;height:397;v-text-anchor:middle" strokeweight=".74pt">
              <v:fill color2="#441f1c"/>
              <o:lock v:ext="edit" aspectratio="t"/>
            </v:rect>
            <v:rect id="_x0000_s3235" style="position:absolute;left:5931;top:3750;width:399;height:398;v-text-anchor:middle" strokeweight=".74pt">
              <v:fill color2="#441f1c"/>
              <o:lock v:ext="edit" aspectratio="t"/>
            </v:rect>
            <v:rect id="_x0000_s3236" style="position:absolute;left:5532;top:3750;width:398;height:398;v-text-anchor:middle" strokeweight=".74pt">
              <v:fill color2="#441f1c"/>
              <o:lock v:ext="edit" aspectratio="t"/>
            </v:rect>
            <v:rect id="_x0000_s3237" style="position:absolute;left:6330;top:3750;width:398;height:398;v-text-anchor:middle" strokeweight=".74pt">
              <v:fill color2="#441f1c"/>
              <o:lock v:ext="edit" aspectratio="t"/>
            </v:rect>
            <v:rect id="_x0000_s3238" style="position:absolute;left:6728;top:3750;width:399;height:398;v-text-anchor:middle" strokeweight=".74pt">
              <v:fill color2="#441f1c"/>
              <o:lock v:ext="edit" aspectratio="t"/>
            </v:rect>
            <v:rect id="_x0000_s3239" style="position:absolute;left:7127;top:3750;width:398;height:398;v-text-anchor:middle" strokeweight=".74pt">
              <v:fill color2="#441f1c"/>
              <o:lock v:ext="edit" aspectratio="t"/>
            </v:rect>
            <v:rect id="_x0000_s3240" style="position:absolute;left:5532;top:4149;width:398;height:398;v-text-anchor:middle" fillcolor="silver" strokeweight=".74pt">
              <v:fill color2="blue"/>
              <o:lock v:ext="edit" aspectratio="t"/>
            </v:rect>
            <v:rect id="_x0000_s3241" style="position:absolute;left:6330;top:4149;width:398;height:398;v-text-anchor:middle" fillcolor="silver" strokeweight=".74pt">
              <v:fill color2="blue"/>
              <o:lock v:ext="edit" aspectratio="t"/>
            </v:rect>
            <v:rect id="_x0000_s3242" style="position:absolute;left:5931;top:4149;width:399;height:398;v-text-anchor:middle" fillcolor="silver" strokeweight=".74pt">
              <v:fill color2="blue"/>
              <o:lock v:ext="edit" aspectratio="t"/>
            </v:rect>
            <v:rect id="_x0000_s3243" style="position:absolute;left:6728;top:4149;width:399;height:398;v-text-anchor:middle" fillcolor="silver" strokeweight=".74pt">
              <v:fill color2="blue"/>
              <o:lock v:ext="edit" aspectratio="t"/>
            </v:rect>
            <v:rect id="_x0000_s3244" style="position:absolute;left:5532;top:4548;width:398;height:398;v-text-anchor:middle" fillcolor="silver" strokeweight=".74pt">
              <v:fill color2="blue"/>
              <o:lock v:ext="edit" aspectratio="t"/>
            </v:rect>
            <v:rect id="_x0000_s3245" style="position:absolute;left:7127;top:4149;width:398;height:398;v-text-anchor:middle" fillcolor="silver" strokeweight=".74pt">
              <v:fill color2="blue"/>
              <o:lock v:ext="edit" aspectratio="t"/>
            </v:rect>
            <v:rect id="_x0000_s3246" style="position:absolute;left:5931;top:4548;width:399;height:398;v-text-anchor:middle" fillcolor="silver" strokeweight=".74pt">
              <v:fill color2="blue"/>
              <o:lock v:ext="edit" aspectratio="t"/>
            </v:rect>
            <v:rect id="_x0000_s3247" style="position:absolute;left:6330;top:4548;width:398;height:398;v-text-anchor:middle" fillcolor="silver" strokeweight=".74pt">
              <v:fill color2="blue"/>
              <o:lock v:ext="edit" aspectratio="t"/>
            </v:rect>
            <v:rect id="_x0000_s3248" style="position:absolute;left:6728;top:4548;width:399;height:398;v-text-anchor:middle" fillcolor="silver" strokeweight=".74pt">
              <v:fill color2="blue"/>
              <o:lock v:ext="edit" aspectratio="t"/>
            </v:rect>
            <v:rect id="_x0000_s3249" style="position:absolute;left:7127;top:4548;width:398;height:398;v-text-anchor:middle" fillcolor="silver" strokeweight=".74pt">
              <v:fill color2="blue"/>
              <o:lock v:ext="edit" aspectratio="t"/>
            </v:rect>
            <v:rect id="_x0000_s3250" style="position:absolute;left:5532;top:4947;width:398;height:398;v-text-anchor:middle" fillcolor="silver" strokeweight=".74pt">
              <v:fill color2="blue"/>
              <o:lock v:ext="edit" aspectratio="t"/>
            </v:rect>
            <v:rect id="_x0000_s3251" style="position:absolute;left:5931;top:4947;width:399;height:398;v-text-anchor:middle" fillcolor="silver" strokeweight=".74pt">
              <v:fill color2="blue"/>
              <o:lock v:ext="edit" aspectratio="t"/>
            </v:rect>
            <v:rect id="_x0000_s3252" style="position:absolute;left:6330;top:4947;width:398;height:398;v-text-anchor:middle" fillcolor="silver" strokeweight=".74pt">
              <v:fill color2="blue"/>
              <o:lock v:ext="edit" aspectratio="t"/>
            </v:rect>
            <v:rect id="_x0000_s3253" style="position:absolute;left:6728;top:4947;width:399;height:398;v-text-anchor:middle" fillcolor="silver" strokeweight=".74pt">
              <v:fill color2="blue"/>
              <o:lock v:ext="edit" aspectratio="t"/>
            </v:rect>
            <v:rect id="_x0000_s3254" style="position:absolute;left:7127;top:4947;width:398;height:398;v-text-anchor:middle" fillcolor="silver" strokeweight=".74pt">
              <v:fill color2="blue"/>
              <o:lock v:ext="edit" aspectratio="t"/>
            </v:rect>
            <v:rect id="_x0000_s3255" style="position:absolute;left:7526;top:2555;width:399;height:397;v-text-anchor:middle" strokeweight=".74pt">
              <v:fill color2="#441f1c"/>
              <o:lock v:ext="edit" aspectratio="t"/>
            </v:rect>
            <v:rect id="_x0000_s3256" style="position:absolute;left:7526;top:2156;width:399;height:397;v-text-anchor:middle" strokeweight=".74pt">
              <v:fill color2="#441f1c"/>
              <o:lock v:ext="edit" aspectratio="t"/>
            </v:rect>
            <v:rect id="_x0000_s3257" style="position:absolute;left:7526;top:2954;width:399;height:397;v-text-anchor:middle" strokeweight=".74pt">
              <v:fill color2="#441f1c"/>
              <o:lock v:ext="edit" aspectratio="t"/>
            </v:rect>
            <v:rect id="_x0000_s3258" style="position:absolute;left:7526;top:3353;width:399;height:397;v-text-anchor:middle" strokeweight=".74pt">
              <v:fill color2="#441f1c"/>
              <o:lock v:ext="edit" aspectratio="t"/>
            </v:rect>
            <v:rect id="_x0000_s3259" style="position:absolute;left:7526;top:3750;width:399;height:398;v-text-anchor:middle" strokeweight=".74pt">
              <v:fill color2="#441f1c"/>
              <o:lock v:ext="edit" aspectratio="t"/>
            </v:rect>
            <v:rect id="_x0000_s3260" style="position:absolute;left:7526;top:4149;width:399;height:398;v-text-anchor:middle" fillcolor="silver" strokeweight=".74pt">
              <v:fill color2="blue"/>
              <o:lock v:ext="edit" aspectratio="t"/>
            </v:rect>
            <v:rect id="_x0000_s3261" style="position:absolute;left:7526;top:4548;width:399;height:398;v-text-anchor:middle" fillcolor="silver" strokeweight=".74pt">
              <v:fill color2="blue"/>
              <o:lock v:ext="edit" aspectratio="t"/>
            </v:rect>
            <v:rect id="_x0000_s3262" style="position:absolute;left:7526;top:4947;width:399;height:398;v-text-anchor:middle" fillcolor="silver" strokeweight=".74pt">
              <v:fill color2="blue"/>
              <o:lock v:ext="edit" aspectratio="t"/>
            </v:rect>
            <v:oval id="_x0000_s3263" style="position:absolute;left:6852;top:3848;width:159;height:159;v-text-anchor:middle" fillcolor="#333" strokeweight=".74pt">
              <v:fill color2="aqua"/>
              <v:stroke joinstyle="miter"/>
              <o:lock v:ext="edit" aspectratio="t"/>
            </v:oval>
            <v:shapetype id="_x0000_t4" coordsize="21600,21600" o:spt="4" path="m10800,l,10800,10800,21600,21600,10800xe">
              <v:stroke joinstyle="miter"/>
              <v:path gradientshapeok="t" o:connecttype="rect" textboxrect="5400,5400,16200,16200"/>
            </v:shapetype>
            <v:shape id="_x0000_s3264" type="#_x0000_t4" style="position:absolute;left:6833;top:3473;width:156;height:154;v-text-anchor:middle" fillcolor="black" strokeweight=".26mm">
              <o:lock v:ext="edit" aspectratio="t"/>
            </v:shape>
            <v:shape id="_x0000_s3265" type="#_x0000_t4" style="position:absolute;left:7265;top:3881;width:156;height:154;v-text-anchor:middle" fillcolor="black" strokeweight=".26mm">
              <o:lock v:ext="edit" aspectratio="t"/>
            </v:shape>
            <v:shape id="_x0000_s3266" type="#_x0000_t4" style="position:absolute;left:6851;top:4277;width:152;height:154;v-text-anchor:middle" fillcolor="black" strokeweight=".26mm">
              <o:lock v:ext="edit" aspectratio="t"/>
            </v:shape>
            <v:shape id="_x0000_s3267" type="#_x0000_t4" style="position:absolute;left:6477;top:3903;width:153;height:153;v-text-anchor:middle" fillcolor="black" strokeweight=".26mm">
              <o:lock v:ext="edit" aspectratio="t"/>
            </v:shape>
            <v:shape id="_x0000_s3268" type="#_x0000_t4" style="position:absolute;left:8229;top:2204;width:155;height:154;v-text-anchor:middle" fillcolor="black" strokeweight=".26mm">
              <o:lock v:ext="edit" aspectratio="t"/>
            </v:shape>
            <v:oval id="_x0000_s3269" style="position:absolute;left:8229;top:2861;width:160;height:159;v-text-anchor:middle" fillcolor="#333" strokeweight=".74pt">
              <v:fill color2="aqua"/>
              <v:stroke joinstyle="miter"/>
              <o:lock v:ext="edit" aspectratio="t"/>
            </v:oval>
            <v:shape id="_x0000_s3270" type="#_x0000_t202" style="position:absolute;left:8556;top:2618;width:1458;height:649;v-text-anchor:middle" filled="f" stroked="f">
              <v:stroke joinstyle="round"/>
              <o:lock v:ext="edit" aspectratio="t"/>
              <v:textbox style="mso-next-textbox:#_x0000_s3270;mso-rotate-with-shape:t" inset="1.398mm,.696mm,1.398mm,.696mm">
                <w:txbxContent>
                  <w:p w:rsidR="00CD7426" w:rsidRPr="00F5063E" w:rsidRDefault="00CD7426"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Target pixel</w:t>
                    </w:r>
                  </w:p>
                </w:txbxContent>
              </v:textbox>
            </v:shape>
            <v:shape id="_x0000_s3271" type="#_x0000_t202" style="position:absolute;left:8525;top:1908;width:1915;height:650;v-text-anchor:middle" filled="f" stroked="f">
              <v:stroke joinstyle="round"/>
              <o:lock v:ext="edit" aspectratio="t"/>
              <v:textbox style="mso-next-textbox:#_x0000_s3271;mso-rotate-with-shape:t" inset="1.398mm,.696mm,1.398mm,.696mm">
                <w:txbxContent>
                  <w:p w:rsidR="00CD7426" w:rsidRPr="00F5063E" w:rsidRDefault="00CD7426"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Pixels contributing to the </w:t>
                    </w:r>
                    <w:r>
                      <w:rPr>
                        <w:rFonts w:ascii="Arial" w:hAnsi="Arial" w:cs="Arial"/>
                        <w:color w:val="000000"/>
                        <w:sz w:val="19"/>
                        <w:szCs w:val="32"/>
                      </w:rPr>
                      <w:t>boundary</w:t>
                    </w:r>
                    <w:r w:rsidRPr="00F5063E">
                      <w:rPr>
                        <w:rFonts w:ascii="Arial" w:hAnsi="Arial" w:cs="Arial"/>
                        <w:color w:val="000000"/>
                        <w:sz w:val="19"/>
                        <w:szCs w:val="32"/>
                      </w:rPr>
                      <w:t xml:space="preserve"> energy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72" type="#_x0000_t13" style="position:absolute;left:4541;top:3750;width:662;height:264;v-text-anchor:middle" filled="f" strokeweight=".26mm">
              <o:lock v:ext="edit" aspectratio="t"/>
            </v:shape>
            <v:shape id="_x0000_s3273" type="#_x0000_t4" style="position:absolute;left:3344;top:3485;width:156;height:154;v-text-anchor:middle" fillcolor="black" strokeweight=".26mm">
              <o:lock v:ext="edit" aspectratio="t"/>
            </v:shape>
            <v:shape id="_x0000_s3274" type="#_x0000_t4" style="position:absolute;left:3743;top:3884;width:154;height:154;v-text-anchor:middle" fillcolor="black" strokeweight=".26mm">
              <o:lock v:ext="edit" aspectratio="t"/>
            </v:shape>
            <v:shape id="_x0000_s3275" type="#_x0000_t4" style="position:absolute;left:3344;top:4283;width:156;height:154;v-text-anchor:middle" fillcolor="black" strokeweight=".26mm">
              <o:lock v:ext="edit" aspectratio="t"/>
            </v:shape>
            <v:shape id="_x0000_s3276" type="#_x0000_t4" style="position:absolute;left:2946;top:3884;width:155;height:154;v-text-anchor:middle" fillcolor="black" strokeweight=".26mm">
              <o:lock v:ext="edit" aspectratio="t"/>
            </v:shape>
            <v:oval id="_x0000_s3277" style="position:absolute;left:3344;top:3884;width:162;height:159;v-text-anchor:middle" fillcolor="#333" strokeweight=".74pt">
              <v:fill color2="aqua"/>
              <v:stroke joinstyle="miter"/>
              <o:lock v:ext="edit" aspectratio="t"/>
            </v:oval>
            <v:rect id="_x0000_s3278" style="position:absolute;left:3708;top:3456;width:216;height:180;v-text-anchor:middle" strokeweight="1.5pt">
              <o:lock v:ext="edit" aspectratio="t"/>
            </v:rect>
            <v:rect id="_x0000_s3279" style="position:absolute;left:8211;top:3312;width:216;height:180;v-text-anchor:middle" strokeweight="1.5pt">
              <o:lock v:ext="edit" aspectratio="t"/>
            </v:rect>
            <v:shape id="_x0000_s3280" type="#_x0000_t202" style="position:absolute;left:8552;top:3143;width:1480;height:649;v-text-anchor:middle" filled="f" stroked="f">
              <v:stroke joinstyle="round"/>
              <o:lock v:ext="edit" aspectratio="t"/>
              <v:textbox style="mso-next-textbox:#_x0000_s3280;mso-rotate-with-shape:t" inset="1.398mm,.696mm,1.398mm,.696mm">
                <w:txbxContent>
                  <w:p w:rsidR="00CD7426" w:rsidRPr="00F5063E" w:rsidRDefault="00CD7426" w:rsidP="00BD6920">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Source pixel </w:t>
                    </w:r>
                  </w:p>
                </w:txbxContent>
              </v:textbox>
            </v:shape>
            <v:rect id="_x0000_s3281" style="position:absolute;left:1800;top:4680;width:8640;height:0;v-text-anchor:middle" filled="f" fillcolor="#bbe0e3" stroked="f"/>
            <v:rect id="_x0000_s3282" style="position:absolute;left:1800;top:4680;width:8640;height:0;v-text-anchor:middle" filled="f" fillcolor="#bbe0e3" stroked="f"/>
            <v:shape id="_x0000_s3283" type="#_x0000_t75" style="position:absolute;left:6218;top:1728;width:1022;height:416">
              <v:imagedata r:id="rId118" o:title=""/>
            </v:shape>
            <v:shape id="_x0000_s3284" type="#_x0000_t75" style="position:absolute;left:6191;top:5429;width:1354;height:420">
              <v:imagedata r:id="rId119" o:title=""/>
            </v:shape>
            <v:shape id="_x0000_s3285" type="#_x0000_t75" style="position:absolute;left:2786;top:1704;width:1094;height:419">
              <v:imagedata r:id="rId120" o:title=""/>
            </v:shape>
            <v:shape id="_x0000_s3286" type="#_x0000_t75" style="position:absolute;left:2783;top:5453;width:1022;height:418">
              <v:imagedata r:id="rId121" o:title=""/>
            </v:shape>
            <v:shape id="_x0000_s3287" type="#_x0000_t75" style="position:absolute;left:2783;top:1379;width:1897;height:349">
              <v:imagedata r:id="rId122" o:title=""/>
            </v:shape>
            <v:shape id="_x0000_s3288" type="#_x0000_t75" style="position:absolute;left:2783;top:5871;width:1897;height:349">
              <v:imagedata r:id="rId122" o:title=""/>
            </v:shape>
            <v:shape id="_x0000_s3289" type="#_x0000_t75" style="position:absolute;left:6191;top:1416;width:1920;height:349">
              <v:imagedata r:id="rId123" o:title=""/>
            </v:shape>
            <v:shape id="_x0000_s3290" type="#_x0000_t75" style="position:absolute;left:6214;top:5849;width:1920;height:349">
              <v:imagedata r:id="rId123" o:title=""/>
            </v:shape>
            <w10:wrap type="none"/>
            <w10:anchorlock/>
          </v:group>
          <o:OLEObject Type="Embed" ProgID="Equation.DSMT4" ShapeID="_x0000_s3283" DrawAspect="Content" ObjectID="_1391863655" r:id="rId124"/>
          <o:OLEObject Type="Embed" ProgID="Equation.DSMT4" ShapeID="_x0000_s3284" DrawAspect="Content" ObjectID="_1391863656" r:id="rId125"/>
          <o:OLEObject Type="Embed" ProgID="Equation.DSMT4" ShapeID="_x0000_s3285" DrawAspect="Content" ObjectID="_1391863657" r:id="rId126"/>
          <o:OLEObject Type="Embed" ProgID="Equation.DSMT4" ShapeID="_x0000_s3286" DrawAspect="Content" ObjectID="_1391863658" r:id="rId127"/>
          <o:OLEObject Type="Embed" ProgID="Equation.DSMT4" ShapeID="_x0000_s3287" DrawAspect="Content" ObjectID="_1391863659" r:id="rId128"/>
          <o:OLEObject Type="Embed" ProgID="Equation.DSMT4" ShapeID="_x0000_s3288" DrawAspect="Content" ObjectID="_1391863660" r:id="rId129"/>
          <o:OLEObject Type="Embed" ProgID="Equation.DSMT4" ShapeID="_x0000_s3289" DrawAspect="Content" ObjectID="_1391863661" r:id="rId130"/>
          <o:OLEObject Type="Embed" ProgID="Equation.DSMT4" ShapeID="_x0000_s3290" DrawAspect="Content" ObjectID="_1391863662" r:id="rId131"/>
        </w:pict>
      </w:r>
    </w:p>
    <w:p w:rsidR="000F29D5" w:rsidRDefault="000F29D5" w:rsidP="000F29D5">
      <w:pPr>
        <w:pStyle w:val="Caption"/>
      </w:pPr>
      <w:proofErr w:type="gramStart"/>
      <w:r w:rsidRPr="00BE09C3">
        <w:rPr>
          <w:b/>
          <w:i w:val="0"/>
        </w:rPr>
        <w:lastRenderedPageBreak/>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0C0707">
        <w:rPr>
          <w:b/>
          <w:i w:val="0"/>
          <w:noProof/>
        </w:rPr>
        <w:t>3</w:t>
      </w:r>
      <w:r w:rsidRPr="00BE09C3">
        <w:rPr>
          <w:b/>
          <w:i w:val="0"/>
        </w:rPr>
        <w:fldChar w:fldCharType="end"/>
      </w:r>
      <w:r>
        <w:rPr>
          <w:b/>
          <w:i w:val="0"/>
        </w:rPr>
        <w:t>.</w:t>
      </w:r>
      <w:proofErr w:type="gramEnd"/>
      <w:r>
        <w:rPr>
          <w:b/>
          <w:i w:val="0"/>
        </w:rPr>
        <w:t xml:space="preserve"> </w:t>
      </w:r>
      <w:proofErr w:type="gramStart"/>
      <w:r w:rsidRPr="00BE09C3">
        <w:rPr>
          <w:i w:val="0"/>
        </w:rPr>
        <w:t xml:space="preserve">Calculating changes in </w:t>
      </w:r>
      <w:r>
        <w:rPr>
          <w:i w:val="0"/>
        </w:rPr>
        <w:t xml:space="preserve">the </w:t>
      </w:r>
      <w:r w:rsidRPr="00BE09C3">
        <w:rPr>
          <w:i w:val="0"/>
        </w:rPr>
        <w:t xml:space="preserve">boundary energy and </w:t>
      </w:r>
      <w:r>
        <w:rPr>
          <w:i w:val="0"/>
        </w:rPr>
        <w:t>the volume-</w:t>
      </w:r>
      <w:r w:rsidRPr="00BE09C3">
        <w:rPr>
          <w:i w:val="0"/>
        </w:rPr>
        <w:t>constraint energy</w:t>
      </w:r>
      <w:r>
        <w:rPr>
          <w:i w:val="0"/>
        </w:rPr>
        <w:t xml:space="preserve"> on a nearest-</w:t>
      </w:r>
      <w:r w:rsidRPr="00BE09C3">
        <w:rPr>
          <w:i w:val="0"/>
        </w:rPr>
        <w:t>neighbor</w:t>
      </w:r>
      <w:r>
        <w:rPr>
          <w:i w:val="0"/>
        </w:rPr>
        <w:t xml:space="preserve"> square lattice.</w:t>
      </w:r>
      <w:proofErr w:type="gramEnd"/>
    </w:p>
    <w:p w:rsidR="000F29D5" w:rsidRDefault="000F29D5" w:rsidP="000F29D5">
      <w:pPr>
        <w:pStyle w:val="BodyText"/>
      </w:pPr>
      <w:r>
        <w:t xml:space="preserve">For longer-range interactions we use the appropriate list of neighbors, as shown in </w:t>
      </w:r>
      <w:r w:rsidRPr="000A005B">
        <w:fldChar w:fldCharType="begin"/>
      </w:r>
      <w:r w:rsidRPr="000A005B">
        <w:instrText xml:space="preserve"> REF _Ref195435123 \h  \* MERGEFORMAT </w:instrText>
      </w:r>
      <w:r w:rsidRPr="000A005B">
        <w:fldChar w:fldCharType="separate"/>
      </w:r>
      <w:r w:rsidR="000C0707" w:rsidRPr="000C0707">
        <w:t xml:space="preserve">Figure </w:t>
      </w:r>
      <w:r w:rsidR="000C0707" w:rsidRPr="000C0707">
        <w:rPr>
          <w:noProof/>
        </w:rPr>
        <w:t>4</w:t>
      </w:r>
      <w:r w:rsidRPr="000A005B">
        <w:fldChar w:fldCharType="end"/>
      </w:r>
      <w:r>
        <w:t xml:space="preserve"> and </w:t>
      </w:r>
      <w:r w:rsidR="003E29D9">
        <w:fldChar w:fldCharType="begin"/>
      </w:r>
      <w:r w:rsidR="003E29D9">
        <w:instrText xml:space="preserve"> REF _Ref195436524  \* MERGEFORMAT </w:instrText>
      </w:r>
      <w:r w:rsidR="003E29D9">
        <w:fldChar w:fldCharType="separate"/>
      </w:r>
      <w:r w:rsidR="000C0707" w:rsidRPr="000C0707">
        <w:t xml:space="preserve">Table </w:t>
      </w:r>
      <w:r w:rsidR="000C0707" w:rsidRPr="000C0707">
        <w:rPr>
          <w:noProof/>
        </w:rPr>
        <w:t>1</w:t>
      </w:r>
      <w:r w:rsidR="003E29D9">
        <w:rPr>
          <w:noProof/>
        </w:rPr>
        <w:fldChar w:fldCharType="end"/>
      </w:r>
      <w:r>
        <w:t>. Longer-range interactions are less anisotropic but result in slower simulations.</w:t>
      </w:r>
    </w:p>
    <w:p w:rsidR="000F29D5" w:rsidRDefault="00BD6920" w:rsidP="000F29D5">
      <w:pPr>
        <w:pStyle w:val="BodyText"/>
      </w:pPr>
      <w:r>
        <w:rPr>
          <w:noProof/>
          <w:lang w:eastAsia="en-US"/>
        </w:rPr>
        <mc:AlternateContent>
          <mc:Choice Requires="wpc">
            <w:drawing>
              <wp:inline distT="0" distB="0" distL="0" distR="0" wp14:anchorId="10DA8DAA" wp14:editId="2B796064">
                <wp:extent cx="5486400" cy="2806065"/>
                <wp:effectExtent l="9525" t="9525" r="19050" b="13335"/>
                <wp:docPr id="1243" name="Canvas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1" name="Rectangle 1245"/>
                        <wps:cNvSpPr>
                          <a:spLocks noChangeAspect="1" noChangeArrowheads="1"/>
                        </wps:cNvSpPr>
                        <wps:spPr bwMode="auto">
                          <a:xfrm>
                            <a:off x="0" y="0"/>
                            <a:ext cx="2103755" cy="280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02" name="Rectangle 1246"/>
                        <wps:cNvSpPr>
                          <a:spLocks noChangeAspect="1" noChangeArrowheads="1"/>
                        </wps:cNvSpPr>
                        <wps:spPr bwMode="auto">
                          <a:xfrm>
                            <a:off x="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3" name="Rectangle 1247"/>
                        <wps:cNvSpPr>
                          <a:spLocks noChangeAspect="1" noChangeArrowheads="1"/>
                        </wps:cNvSpPr>
                        <wps:spPr bwMode="auto">
                          <a:xfrm>
                            <a:off x="349885" y="0"/>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4" name="Rectangle 1248"/>
                        <wps:cNvSpPr>
                          <a:spLocks noChangeAspect="1" noChangeArrowheads="1"/>
                        </wps:cNvSpPr>
                        <wps:spPr bwMode="auto">
                          <a:xfrm>
                            <a:off x="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5" name="Rectangle 1249"/>
                        <wps:cNvSpPr>
                          <a:spLocks noChangeAspect="1" noChangeArrowheads="1"/>
                        </wps:cNvSpPr>
                        <wps:spPr bwMode="auto">
                          <a:xfrm>
                            <a:off x="70040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6" name="Rectangle 1250"/>
                        <wps:cNvSpPr>
                          <a:spLocks noChangeAspect="1" noChangeArrowheads="1"/>
                        </wps:cNvSpPr>
                        <wps:spPr bwMode="auto">
                          <a:xfrm>
                            <a:off x="105156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7" name="Rectangle 1251"/>
                        <wps:cNvSpPr>
                          <a:spLocks noChangeAspect="1" noChangeArrowheads="1"/>
                        </wps:cNvSpPr>
                        <wps:spPr bwMode="auto">
                          <a:xfrm>
                            <a:off x="349885" y="351155"/>
                            <a:ext cx="349250"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Rectangle 1252"/>
                        <wps:cNvSpPr>
                          <a:spLocks noChangeAspect="1" noChangeArrowheads="1"/>
                        </wps:cNvSpPr>
                        <wps:spPr bwMode="auto">
                          <a:xfrm>
                            <a:off x="70040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Rectangle 1253"/>
                        <wps:cNvSpPr>
                          <a:spLocks noChangeAspect="1" noChangeArrowheads="1"/>
                        </wps:cNvSpPr>
                        <wps:spPr bwMode="auto">
                          <a:xfrm>
                            <a:off x="105156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Rectangle 1254"/>
                        <wps:cNvSpPr>
                          <a:spLocks noChangeAspect="1" noChangeArrowheads="1"/>
                        </wps:cNvSpPr>
                        <wps:spPr bwMode="auto">
                          <a:xfrm>
                            <a:off x="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Rectangle 1255"/>
                        <wps:cNvSpPr>
                          <a:spLocks noChangeAspect="1" noChangeArrowheads="1"/>
                        </wps:cNvSpPr>
                        <wps:spPr bwMode="auto">
                          <a:xfrm>
                            <a:off x="349885" y="700405"/>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Rectangle 1256"/>
                        <wps:cNvSpPr>
                          <a:spLocks noChangeAspect="1" noChangeArrowheads="1"/>
                        </wps:cNvSpPr>
                        <wps:spPr bwMode="auto">
                          <a:xfrm>
                            <a:off x="70040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Rectangle 1257"/>
                        <wps:cNvSpPr>
                          <a:spLocks noChangeAspect="1" noChangeArrowheads="1"/>
                        </wps:cNvSpPr>
                        <wps:spPr bwMode="auto">
                          <a:xfrm>
                            <a:off x="105156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Rectangle 1258"/>
                        <wps:cNvSpPr>
                          <a:spLocks noChangeAspect="1" noChangeArrowheads="1"/>
                        </wps:cNvSpPr>
                        <wps:spPr bwMode="auto">
                          <a:xfrm>
                            <a:off x="140208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Rectangle 1259"/>
                        <wps:cNvSpPr>
                          <a:spLocks noChangeAspect="1" noChangeArrowheads="1"/>
                        </wps:cNvSpPr>
                        <wps:spPr bwMode="auto">
                          <a:xfrm>
                            <a:off x="140208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Rectangle 1260"/>
                        <wps:cNvSpPr>
                          <a:spLocks noChangeAspect="1" noChangeArrowheads="1"/>
                        </wps:cNvSpPr>
                        <wps:spPr bwMode="auto">
                          <a:xfrm>
                            <a:off x="140208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Rectangle 1261"/>
                        <wps:cNvSpPr>
                          <a:spLocks noChangeAspect="1" noChangeArrowheads="1"/>
                        </wps:cNvSpPr>
                        <wps:spPr bwMode="auto">
                          <a:xfrm>
                            <a:off x="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Rectangle 1262"/>
                        <wps:cNvSpPr>
                          <a:spLocks noChangeAspect="1" noChangeArrowheads="1"/>
                        </wps:cNvSpPr>
                        <wps:spPr bwMode="auto">
                          <a:xfrm>
                            <a:off x="349885" y="1052830"/>
                            <a:ext cx="349250"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Rectangle 1263"/>
                        <wps:cNvSpPr>
                          <a:spLocks noChangeAspect="1" noChangeArrowheads="1"/>
                        </wps:cNvSpPr>
                        <wps:spPr bwMode="auto">
                          <a:xfrm>
                            <a:off x="70040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Rectangle 1264"/>
                        <wps:cNvSpPr>
                          <a:spLocks noChangeAspect="1" noChangeArrowheads="1"/>
                        </wps:cNvSpPr>
                        <wps:spPr bwMode="auto">
                          <a:xfrm>
                            <a:off x="105156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Rectangle 1265"/>
                        <wps:cNvSpPr>
                          <a:spLocks noChangeAspect="1" noChangeArrowheads="1"/>
                        </wps:cNvSpPr>
                        <wps:spPr bwMode="auto">
                          <a:xfrm>
                            <a:off x="140208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Rectangle 1266"/>
                        <wps:cNvSpPr>
                          <a:spLocks noChangeAspect="1" noChangeArrowheads="1"/>
                        </wps:cNvSpPr>
                        <wps:spPr bwMode="auto">
                          <a:xfrm>
                            <a:off x="349885" y="1403350"/>
                            <a:ext cx="349250"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Rectangle 1267"/>
                        <wps:cNvSpPr>
                          <a:spLocks noChangeAspect="1" noChangeArrowheads="1"/>
                        </wps:cNvSpPr>
                        <wps:spPr bwMode="auto">
                          <a:xfrm>
                            <a:off x="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Rectangle 1268"/>
                        <wps:cNvSpPr>
                          <a:spLocks noChangeAspect="1" noChangeArrowheads="1"/>
                        </wps:cNvSpPr>
                        <wps:spPr bwMode="auto">
                          <a:xfrm>
                            <a:off x="70040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Rectangle 1269"/>
                        <wps:cNvSpPr>
                          <a:spLocks noChangeAspect="1" noChangeArrowheads="1"/>
                        </wps:cNvSpPr>
                        <wps:spPr bwMode="auto">
                          <a:xfrm>
                            <a:off x="1051560" y="1403350"/>
                            <a:ext cx="349885" cy="34988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Rectangle 1270"/>
                        <wps:cNvSpPr>
                          <a:spLocks noChangeAspect="1" noChangeArrowheads="1"/>
                        </wps:cNvSpPr>
                        <wps:spPr bwMode="auto">
                          <a:xfrm>
                            <a:off x="140208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Rectangle 1271"/>
                        <wps:cNvSpPr>
                          <a:spLocks noChangeAspect="1" noChangeArrowheads="1"/>
                        </wps:cNvSpPr>
                        <wps:spPr bwMode="auto">
                          <a:xfrm>
                            <a:off x="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Rectangle 1272"/>
                        <wps:cNvSpPr>
                          <a:spLocks noChangeAspect="1" noChangeArrowheads="1"/>
                        </wps:cNvSpPr>
                        <wps:spPr bwMode="auto">
                          <a:xfrm>
                            <a:off x="70040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Rectangle 1273"/>
                        <wps:cNvSpPr>
                          <a:spLocks noChangeAspect="1" noChangeArrowheads="1"/>
                        </wps:cNvSpPr>
                        <wps:spPr bwMode="auto">
                          <a:xfrm>
                            <a:off x="349885" y="1753235"/>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Rectangle 1274"/>
                        <wps:cNvSpPr>
                          <a:spLocks noChangeAspect="1" noChangeArrowheads="1"/>
                        </wps:cNvSpPr>
                        <wps:spPr bwMode="auto">
                          <a:xfrm>
                            <a:off x="105156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Rectangle 1275"/>
                        <wps:cNvSpPr>
                          <a:spLocks noChangeAspect="1" noChangeArrowheads="1"/>
                        </wps:cNvSpPr>
                        <wps:spPr bwMode="auto">
                          <a:xfrm>
                            <a:off x="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Rectangle 1276"/>
                        <wps:cNvSpPr>
                          <a:spLocks noChangeAspect="1" noChangeArrowheads="1"/>
                        </wps:cNvSpPr>
                        <wps:spPr bwMode="auto">
                          <a:xfrm>
                            <a:off x="140208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Rectangle 1277"/>
                        <wps:cNvSpPr>
                          <a:spLocks noChangeAspect="1" noChangeArrowheads="1"/>
                        </wps:cNvSpPr>
                        <wps:spPr bwMode="auto">
                          <a:xfrm>
                            <a:off x="349885" y="2105660"/>
                            <a:ext cx="349250"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1" name="Rectangle 1278"/>
                        <wps:cNvSpPr>
                          <a:spLocks noChangeAspect="1" noChangeArrowheads="1"/>
                        </wps:cNvSpPr>
                        <wps:spPr bwMode="auto">
                          <a:xfrm>
                            <a:off x="70040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2" name="Rectangle 1279"/>
                        <wps:cNvSpPr>
                          <a:spLocks noChangeAspect="1" noChangeArrowheads="1"/>
                        </wps:cNvSpPr>
                        <wps:spPr bwMode="auto">
                          <a:xfrm>
                            <a:off x="105156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3" name="Rectangle 1280"/>
                        <wps:cNvSpPr>
                          <a:spLocks noChangeAspect="1" noChangeArrowheads="1"/>
                        </wps:cNvSpPr>
                        <wps:spPr bwMode="auto">
                          <a:xfrm>
                            <a:off x="140208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 name="Rectangle 1281"/>
                        <wps:cNvSpPr>
                          <a:spLocks noChangeAspect="1" noChangeArrowheads="1"/>
                        </wps:cNvSpPr>
                        <wps:spPr bwMode="auto">
                          <a:xfrm>
                            <a:off x="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 name="Rectangle 1282"/>
                        <wps:cNvSpPr>
                          <a:spLocks noChangeAspect="1" noChangeArrowheads="1"/>
                        </wps:cNvSpPr>
                        <wps:spPr bwMode="auto">
                          <a:xfrm>
                            <a:off x="349885" y="2454910"/>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8" name="Rectangle 1283"/>
                        <wps:cNvSpPr>
                          <a:spLocks noChangeAspect="1" noChangeArrowheads="1"/>
                        </wps:cNvSpPr>
                        <wps:spPr bwMode="auto">
                          <a:xfrm>
                            <a:off x="70040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9" name="Rectangle 1284"/>
                        <wps:cNvSpPr>
                          <a:spLocks noChangeAspect="1" noChangeArrowheads="1"/>
                        </wps:cNvSpPr>
                        <wps:spPr bwMode="auto">
                          <a:xfrm>
                            <a:off x="105156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 name="Rectangle 1285"/>
                        <wps:cNvSpPr>
                          <a:spLocks noChangeAspect="1" noChangeArrowheads="1"/>
                        </wps:cNvSpPr>
                        <wps:spPr bwMode="auto">
                          <a:xfrm>
                            <a:off x="140208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 name="Rectangle 1286"/>
                        <wps:cNvSpPr>
                          <a:spLocks noChangeAspect="1" noChangeArrowheads="1"/>
                        </wps:cNvSpPr>
                        <wps:spPr bwMode="auto">
                          <a:xfrm>
                            <a:off x="175323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Rectangle 1287"/>
                        <wps:cNvSpPr>
                          <a:spLocks noChangeAspect="1" noChangeArrowheads="1"/>
                        </wps:cNvSpPr>
                        <wps:spPr bwMode="auto">
                          <a:xfrm>
                            <a:off x="175323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 name="Rectangle 1288"/>
                        <wps:cNvSpPr>
                          <a:spLocks noChangeAspect="1" noChangeArrowheads="1"/>
                        </wps:cNvSpPr>
                        <wps:spPr bwMode="auto">
                          <a:xfrm>
                            <a:off x="175323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 name="Rectangle 1289"/>
                        <wps:cNvSpPr>
                          <a:spLocks noChangeAspect="1" noChangeArrowheads="1"/>
                        </wps:cNvSpPr>
                        <wps:spPr bwMode="auto">
                          <a:xfrm>
                            <a:off x="175323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 name="Rectangle 1290"/>
                        <wps:cNvSpPr>
                          <a:spLocks noChangeAspect="1" noChangeArrowheads="1"/>
                        </wps:cNvSpPr>
                        <wps:spPr bwMode="auto">
                          <a:xfrm>
                            <a:off x="175323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Rectangle 1291"/>
                        <wps:cNvSpPr>
                          <a:spLocks noChangeAspect="1" noChangeArrowheads="1"/>
                        </wps:cNvSpPr>
                        <wps:spPr bwMode="auto">
                          <a:xfrm>
                            <a:off x="175323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Rectangle 1292"/>
                        <wps:cNvSpPr>
                          <a:spLocks noChangeAspect="1" noChangeArrowheads="1"/>
                        </wps:cNvSpPr>
                        <wps:spPr bwMode="auto">
                          <a:xfrm>
                            <a:off x="175323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 name="Rectangle 1293"/>
                        <wps:cNvSpPr>
                          <a:spLocks noChangeAspect="1" noChangeArrowheads="1"/>
                        </wps:cNvSpPr>
                        <wps:spPr bwMode="auto">
                          <a:xfrm>
                            <a:off x="175323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 name="Text Box 1294"/>
                        <wps:cNvSpPr txBox="1">
                          <a:spLocks noChangeAspect="1" noChangeArrowheads="1"/>
                        </wps:cNvSpPr>
                        <wps:spPr bwMode="auto">
                          <a:xfrm>
                            <a:off x="1155065" y="1148080"/>
                            <a:ext cx="14033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1" name="Text Box 1295"/>
                        <wps:cNvSpPr txBox="1">
                          <a:spLocks noChangeAspect="1" noChangeArrowheads="1"/>
                        </wps:cNvSpPr>
                        <wps:spPr bwMode="auto">
                          <a:xfrm>
                            <a:off x="1519555" y="1478915"/>
                            <a:ext cx="12954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2" name="Text Box 1296"/>
                        <wps:cNvSpPr txBox="1">
                          <a:spLocks noChangeAspect="1" noChangeArrowheads="1"/>
                        </wps:cNvSpPr>
                        <wps:spPr bwMode="auto">
                          <a:xfrm>
                            <a:off x="1177290" y="1835150"/>
                            <a:ext cx="13589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3" name="Text Box 1297"/>
                        <wps:cNvSpPr txBox="1">
                          <a:spLocks noChangeAspect="1" noChangeArrowheads="1"/>
                        </wps:cNvSpPr>
                        <wps:spPr bwMode="auto">
                          <a:xfrm>
                            <a:off x="808990" y="1499870"/>
                            <a:ext cx="13906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4" name="Text Box 1298"/>
                        <wps:cNvSpPr txBox="1">
                          <a:spLocks noChangeAspect="1" noChangeArrowheads="1"/>
                        </wps:cNvSpPr>
                        <wps:spPr bwMode="auto">
                          <a:xfrm>
                            <a:off x="1507490" y="1151890"/>
                            <a:ext cx="115570"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5" name="Text Box 1299"/>
                        <wps:cNvSpPr txBox="1">
                          <a:spLocks noChangeAspect="1" noChangeArrowheads="1"/>
                        </wps:cNvSpPr>
                        <wps:spPr bwMode="auto">
                          <a:xfrm>
                            <a:off x="1527810" y="1816735"/>
                            <a:ext cx="148590"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6" name="Text Box 1300"/>
                        <wps:cNvSpPr txBox="1">
                          <a:spLocks noChangeAspect="1" noChangeArrowheads="1"/>
                        </wps:cNvSpPr>
                        <wps:spPr bwMode="auto">
                          <a:xfrm>
                            <a:off x="808990" y="1819910"/>
                            <a:ext cx="13398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7" name="Text Box 1301"/>
                        <wps:cNvSpPr txBox="1">
                          <a:spLocks noChangeAspect="1" noChangeArrowheads="1"/>
                        </wps:cNvSpPr>
                        <wps:spPr bwMode="auto">
                          <a:xfrm>
                            <a:off x="821055" y="1143000"/>
                            <a:ext cx="12827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8" name="Text Box 1302"/>
                        <wps:cNvSpPr txBox="1">
                          <a:spLocks noChangeAspect="1" noChangeArrowheads="1"/>
                        </wps:cNvSpPr>
                        <wps:spPr bwMode="auto">
                          <a:xfrm>
                            <a:off x="1165860" y="780415"/>
                            <a:ext cx="160655"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9" name="Text Box 1303"/>
                        <wps:cNvSpPr txBox="1">
                          <a:spLocks noChangeAspect="1" noChangeArrowheads="1"/>
                        </wps:cNvSpPr>
                        <wps:spPr bwMode="auto">
                          <a:xfrm>
                            <a:off x="1849755" y="1482090"/>
                            <a:ext cx="16827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0" name="Text Box 1304"/>
                        <wps:cNvSpPr txBox="1">
                          <a:spLocks noChangeAspect="1" noChangeArrowheads="1"/>
                        </wps:cNvSpPr>
                        <wps:spPr bwMode="auto">
                          <a:xfrm>
                            <a:off x="1164590" y="2193925"/>
                            <a:ext cx="13843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1" name="Text Box 1305"/>
                        <wps:cNvSpPr txBox="1">
                          <a:spLocks noChangeAspect="1" noChangeArrowheads="1"/>
                        </wps:cNvSpPr>
                        <wps:spPr bwMode="auto">
                          <a:xfrm>
                            <a:off x="478790" y="1499235"/>
                            <a:ext cx="14859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2" name="Text Box 1306"/>
                        <wps:cNvSpPr txBox="1">
                          <a:spLocks noChangeAspect="1" noChangeArrowheads="1"/>
                        </wps:cNvSpPr>
                        <wps:spPr bwMode="auto">
                          <a:xfrm>
                            <a:off x="822960" y="777240"/>
                            <a:ext cx="15049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3" name="Text Box 1307"/>
                        <wps:cNvSpPr txBox="1">
                          <a:spLocks noChangeAspect="1" noChangeArrowheads="1"/>
                        </wps:cNvSpPr>
                        <wps:spPr bwMode="auto">
                          <a:xfrm>
                            <a:off x="475615" y="1146175"/>
                            <a:ext cx="126365"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4" name="Text Box 1308"/>
                        <wps:cNvSpPr txBox="1">
                          <a:spLocks noChangeAspect="1" noChangeArrowheads="1"/>
                        </wps:cNvSpPr>
                        <wps:spPr bwMode="auto">
                          <a:xfrm>
                            <a:off x="462915" y="1831340"/>
                            <a:ext cx="16891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5" name="Text Box 1309"/>
                        <wps:cNvSpPr txBox="1">
                          <a:spLocks noChangeAspect="1" noChangeArrowheads="1"/>
                        </wps:cNvSpPr>
                        <wps:spPr bwMode="auto">
                          <a:xfrm>
                            <a:off x="815340" y="2186305"/>
                            <a:ext cx="132715"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6" name="Text Box 1310"/>
                        <wps:cNvSpPr txBox="1">
                          <a:spLocks noChangeAspect="1" noChangeArrowheads="1"/>
                        </wps:cNvSpPr>
                        <wps:spPr bwMode="auto">
                          <a:xfrm>
                            <a:off x="1527175" y="2197735"/>
                            <a:ext cx="1244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7" name="Text Box 1311"/>
                        <wps:cNvSpPr txBox="1">
                          <a:spLocks noChangeAspect="1" noChangeArrowheads="1"/>
                        </wps:cNvSpPr>
                        <wps:spPr bwMode="auto">
                          <a:xfrm>
                            <a:off x="1847215" y="1825625"/>
                            <a:ext cx="14986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8" name="Text Box 1312"/>
                        <wps:cNvSpPr txBox="1">
                          <a:spLocks noChangeAspect="1" noChangeArrowheads="1"/>
                        </wps:cNvSpPr>
                        <wps:spPr bwMode="auto">
                          <a:xfrm>
                            <a:off x="1849755" y="1149350"/>
                            <a:ext cx="13335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9" name="Text Box 1313"/>
                        <wps:cNvSpPr txBox="1">
                          <a:spLocks noChangeAspect="1" noChangeArrowheads="1"/>
                        </wps:cNvSpPr>
                        <wps:spPr bwMode="auto">
                          <a:xfrm>
                            <a:off x="1511935" y="795020"/>
                            <a:ext cx="15176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512" name="Oval 1314"/>
                        <wps:cNvSpPr>
                          <a:spLocks noChangeAspect="1" noChangeArrowheads="1"/>
                        </wps:cNvSpPr>
                        <wps:spPr bwMode="auto">
                          <a:xfrm>
                            <a:off x="1142365" y="1502410"/>
                            <a:ext cx="140335" cy="141605"/>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13" name="AutoShape 1315"/>
                        <wps:cNvSpPr>
                          <a:spLocks noChangeAspect="1" noChangeArrowheads="1"/>
                        </wps:cNvSpPr>
                        <wps:spPr bwMode="auto">
                          <a:xfrm>
                            <a:off x="329438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4" name="AutoShape 1316"/>
                        <wps:cNvSpPr>
                          <a:spLocks noChangeAspect="1" noChangeArrowheads="1"/>
                        </wps:cNvSpPr>
                        <wps:spPr bwMode="auto">
                          <a:xfrm>
                            <a:off x="355790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5" name="AutoShape 1317"/>
                        <wps:cNvSpPr>
                          <a:spLocks noChangeAspect="1" noChangeArrowheads="1"/>
                        </wps:cNvSpPr>
                        <wps:spPr bwMode="auto">
                          <a:xfrm>
                            <a:off x="355790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6" name="AutoShape 1318"/>
                        <wps:cNvSpPr>
                          <a:spLocks noChangeAspect="1" noChangeArrowheads="1"/>
                        </wps:cNvSpPr>
                        <wps:spPr bwMode="auto">
                          <a:xfrm>
                            <a:off x="382079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7" name="AutoShape 1319"/>
                        <wps:cNvSpPr>
                          <a:spLocks noChangeAspect="1" noChangeArrowheads="1"/>
                        </wps:cNvSpPr>
                        <wps:spPr bwMode="auto">
                          <a:xfrm>
                            <a:off x="329438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8" name="AutoShape 1320"/>
                        <wps:cNvSpPr>
                          <a:spLocks noChangeAspect="1" noChangeArrowheads="1"/>
                        </wps:cNvSpPr>
                        <wps:spPr bwMode="auto">
                          <a:xfrm>
                            <a:off x="382079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9" name="AutoShape 1321"/>
                        <wps:cNvSpPr>
                          <a:spLocks noChangeAspect="1" noChangeArrowheads="1"/>
                        </wps:cNvSpPr>
                        <wps:spPr bwMode="auto">
                          <a:xfrm>
                            <a:off x="355790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0" name="AutoShape 1322"/>
                        <wps:cNvSpPr>
                          <a:spLocks noChangeAspect="1" noChangeArrowheads="1"/>
                        </wps:cNvSpPr>
                        <wps:spPr bwMode="auto">
                          <a:xfrm>
                            <a:off x="329438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 name="AutoShape 1323"/>
                        <wps:cNvSpPr>
                          <a:spLocks noChangeAspect="1" noChangeArrowheads="1"/>
                        </wps:cNvSpPr>
                        <wps:spPr bwMode="auto">
                          <a:xfrm>
                            <a:off x="3031490"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2" name="AutoShape 1324"/>
                        <wps:cNvSpPr>
                          <a:spLocks noChangeAspect="1" noChangeArrowheads="1"/>
                        </wps:cNvSpPr>
                        <wps:spPr bwMode="auto">
                          <a:xfrm>
                            <a:off x="3031490"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3" name="AutoShape 1325"/>
                        <wps:cNvSpPr>
                          <a:spLocks noChangeAspect="1" noChangeArrowheads="1"/>
                        </wps:cNvSpPr>
                        <wps:spPr bwMode="auto">
                          <a:xfrm>
                            <a:off x="3031490"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4" name="AutoShape 1326"/>
                        <wps:cNvSpPr>
                          <a:spLocks noChangeAspect="1" noChangeArrowheads="1"/>
                        </wps:cNvSpPr>
                        <wps:spPr bwMode="auto">
                          <a:xfrm>
                            <a:off x="329438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5" name="AutoShape 1327"/>
                        <wps:cNvSpPr>
                          <a:spLocks noChangeAspect="1" noChangeArrowheads="1"/>
                        </wps:cNvSpPr>
                        <wps:spPr bwMode="auto">
                          <a:xfrm>
                            <a:off x="382079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6" name="AutoShape 1328"/>
                        <wps:cNvSpPr>
                          <a:spLocks noChangeAspect="1" noChangeArrowheads="1"/>
                        </wps:cNvSpPr>
                        <wps:spPr bwMode="auto">
                          <a:xfrm>
                            <a:off x="382079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7" name="AutoShape 1329"/>
                        <wps:cNvSpPr>
                          <a:spLocks noChangeAspect="1" noChangeArrowheads="1"/>
                        </wps:cNvSpPr>
                        <wps:spPr bwMode="auto">
                          <a:xfrm>
                            <a:off x="4084320" y="462915"/>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8" name="AutoShape 1330"/>
                        <wps:cNvSpPr>
                          <a:spLocks noChangeAspect="1" noChangeArrowheads="1"/>
                        </wps:cNvSpPr>
                        <wps:spPr bwMode="auto">
                          <a:xfrm>
                            <a:off x="4084320" y="814070"/>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9" name="AutoShape 1331"/>
                        <wps:cNvSpPr>
                          <a:spLocks noChangeAspect="1" noChangeArrowheads="1"/>
                        </wps:cNvSpPr>
                        <wps:spPr bwMode="auto">
                          <a:xfrm>
                            <a:off x="4084320" y="1165225"/>
                            <a:ext cx="349250" cy="349250"/>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30" name="AutoShape 1332"/>
                        <wps:cNvSpPr>
                          <a:spLocks noChangeAspect="1" noChangeArrowheads="1"/>
                        </wps:cNvSpPr>
                        <wps:spPr bwMode="auto">
                          <a:xfrm>
                            <a:off x="434594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1" name="AutoShape 1333"/>
                        <wps:cNvSpPr>
                          <a:spLocks noChangeAspect="1" noChangeArrowheads="1"/>
                        </wps:cNvSpPr>
                        <wps:spPr bwMode="auto">
                          <a:xfrm>
                            <a:off x="460946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2" name="AutoShape 1334"/>
                        <wps:cNvSpPr>
                          <a:spLocks noChangeAspect="1" noChangeArrowheads="1"/>
                        </wps:cNvSpPr>
                        <wps:spPr bwMode="auto">
                          <a:xfrm>
                            <a:off x="460946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3" name="AutoShape 1335"/>
                        <wps:cNvSpPr>
                          <a:spLocks noChangeAspect="1" noChangeArrowheads="1"/>
                        </wps:cNvSpPr>
                        <wps:spPr bwMode="auto">
                          <a:xfrm>
                            <a:off x="487235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4" name="AutoShape 1336"/>
                        <wps:cNvSpPr>
                          <a:spLocks noChangeAspect="1" noChangeArrowheads="1"/>
                        </wps:cNvSpPr>
                        <wps:spPr bwMode="auto">
                          <a:xfrm>
                            <a:off x="434594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6" name="AutoShape 1337"/>
                        <wps:cNvSpPr>
                          <a:spLocks noChangeAspect="1" noChangeArrowheads="1"/>
                        </wps:cNvSpPr>
                        <wps:spPr bwMode="auto">
                          <a:xfrm>
                            <a:off x="487235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7" name="AutoShape 1338"/>
                        <wps:cNvSpPr>
                          <a:spLocks noChangeAspect="1" noChangeArrowheads="1"/>
                        </wps:cNvSpPr>
                        <wps:spPr bwMode="auto">
                          <a:xfrm>
                            <a:off x="460946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8" name="AutoShape 1339"/>
                        <wps:cNvSpPr>
                          <a:spLocks noChangeAspect="1" noChangeArrowheads="1"/>
                        </wps:cNvSpPr>
                        <wps:spPr bwMode="auto">
                          <a:xfrm>
                            <a:off x="434594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9" name="AutoShape 1340"/>
                        <wps:cNvSpPr>
                          <a:spLocks noChangeAspect="1" noChangeArrowheads="1"/>
                        </wps:cNvSpPr>
                        <wps:spPr bwMode="auto">
                          <a:xfrm>
                            <a:off x="434594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0" name="AutoShape 1341"/>
                        <wps:cNvSpPr>
                          <a:spLocks noChangeAspect="1" noChangeArrowheads="1"/>
                        </wps:cNvSpPr>
                        <wps:spPr bwMode="auto">
                          <a:xfrm>
                            <a:off x="487235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1" name="AutoShape 1342"/>
                        <wps:cNvSpPr>
                          <a:spLocks noChangeAspect="1" noChangeArrowheads="1"/>
                        </wps:cNvSpPr>
                        <wps:spPr bwMode="auto">
                          <a:xfrm>
                            <a:off x="487235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2" name="AutoShape 1343"/>
                        <wps:cNvSpPr>
                          <a:spLocks noChangeAspect="1" noChangeArrowheads="1"/>
                        </wps:cNvSpPr>
                        <wps:spPr bwMode="auto">
                          <a:xfrm>
                            <a:off x="5135245"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3" name="AutoShape 1344"/>
                        <wps:cNvSpPr>
                          <a:spLocks noChangeAspect="1" noChangeArrowheads="1"/>
                        </wps:cNvSpPr>
                        <wps:spPr bwMode="auto">
                          <a:xfrm>
                            <a:off x="5135245"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2" name="AutoShape 1345"/>
                        <wps:cNvSpPr>
                          <a:spLocks noChangeAspect="1" noChangeArrowheads="1"/>
                        </wps:cNvSpPr>
                        <wps:spPr bwMode="auto">
                          <a:xfrm>
                            <a:off x="5135245"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3" name="AutoShape 1346"/>
                        <wps:cNvSpPr>
                          <a:spLocks noChangeAspect="1" noChangeArrowheads="1"/>
                        </wps:cNvSpPr>
                        <wps:spPr bwMode="auto">
                          <a:xfrm>
                            <a:off x="355790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4" name="AutoShape 1347"/>
                        <wps:cNvSpPr>
                          <a:spLocks noChangeAspect="1" noChangeArrowheads="1"/>
                        </wps:cNvSpPr>
                        <wps:spPr bwMode="auto">
                          <a:xfrm>
                            <a:off x="329438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5" name="AutoShape 1348"/>
                        <wps:cNvSpPr>
                          <a:spLocks noChangeAspect="1" noChangeArrowheads="1"/>
                        </wps:cNvSpPr>
                        <wps:spPr bwMode="auto">
                          <a:xfrm>
                            <a:off x="382079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6" name="AutoShape 1349"/>
                        <wps:cNvSpPr>
                          <a:spLocks noChangeAspect="1" noChangeArrowheads="1"/>
                        </wps:cNvSpPr>
                        <wps:spPr bwMode="auto">
                          <a:xfrm>
                            <a:off x="355790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7" name="AutoShape 1350"/>
                        <wps:cNvSpPr>
                          <a:spLocks noChangeAspect="1" noChangeArrowheads="1"/>
                        </wps:cNvSpPr>
                        <wps:spPr bwMode="auto">
                          <a:xfrm>
                            <a:off x="3031490"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8" name="AutoShape 1351"/>
                        <wps:cNvSpPr>
                          <a:spLocks noChangeAspect="1" noChangeArrowheads="1"/>
                        </wps:cNvSpPr>
                        <wps:spPr bwMode="auto">
                          <a:xfrm>
                            <a:off x="3031490"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9" name="AutoShape 1352"/>
                        <wps:cNvSpPr>
                          <a:spLocks noChangeAspect="1" noChangeArrowheads="1"/>
                        </wps:cNvSpPr>
                        <wps:spPr bwMode="auto">
                          <a:xfrm>
                            <a:off x="329438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0" name="AutoShape 1353"/>
                        <wps:cNvSpPr>
                          <a:spLocks noChangeAspect="1" noChangeArrowheads="1"/>
                        </wps:cNvSpPr>
                        <wps:spPr bwMode="auto">
                          <a:xfrm>
                            <a:off x="382079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1" name="AutoShape 1354"/>
                        <wps:cNvSpPr>
                          <a:spLocks noChangeAspect="1" noChangeArrowheads="1"/>
                        </wps:cNvSpPr>
                        <wps:spPr bwMode="auto">
                          <a:xfrm>
                            <a:off x="4084320" y="1514475"/>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2" name="AutoShape 1355"/>
                        <wps:cNvSpPr>
                          <a:spLocks noChangeAspect="1" noChangeArrowheads="1"/>
                        </wps:cNvSpPr>
                        <wps:spPr bwMode="auto">
                          <a:xfrm>
                            <a:off x="4084320" y="1865630"/>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3" name="AutoShape 1356"/>
                        <wps:cNvSpPr>
                          <a:spLocks noChangeAspect="1" noChangeArrowheads="1"/>
                        </wps:cNvSpPr>
                        <wps:spPr bwMode="auto">
                          <a:xfrm>
                            <a:off x="460946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4" name="AutoShape 1357"/>
                        <wps:cNvSpPr>
                          <a:spLocks noChangeAspect="1" noChangeArrowheads="1"/>
                        </wps:cNvSpPr>
                        <wps:spPr bwMode="auto">
                          <a:xfrm>
                            <a:off x="434594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5" name="AutoShape 1358"/>
                        <wps:cNvSpPr>
                          <a:spLocks noChangeAspect="1" noChangeArrowheads="1"/>
                        </wps:cNvSpPr>
                        <wps:spPr bwMode="auto">
                          <a:xfrm>
                            <a:off x="487235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6" name="AutoShape 1359"/>
                        <wps:cNvSpPr>
                          <a:spLocks noChangeAspect="1" noChangeArrowheads="1"/>
                        </wps:cNvSpPr>
                        <wps:spPr bwMode="auto">
                          <a:xfrm>
                            <a:off x="460946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7" name="AutoShape 1360"/>
                        <wps:cNvSpPr>
                          <a:spLocks noChangeAspect="1" noChangeArrowheads="1"/>
                        </wps:cNvSpPr>
                        <wps:spPr bwMode="auto">
                          <a:xfrm>
                            <a:off x="434594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8" name="AutoShape 1361"/>
                        <wps:cNvSpPr>
                          <a:spLocks noChangeAspect="1" noChangeArrowheads="1"/>
                        </wps:cNvSpPr>
                        <wps:spPr bwMode="auto">
                          <a:xfrm>
                            <a:off x="487235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9" name="AutoShape 1362"/>
                        <wps:cNvSpPr>
                          <a:spLocks noChangeAspect="1" noChangeArrowheads="1"/>
                        </wps:cNvSpPr>
                        <wps:spPr bwMode="auto">
                          <a:xfrm>
                            <a:off x="5135245"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0" name="AutoShape 1363"/>
                        <wps:cNvSpPr>
                          <a:spLocks noChangeAspect="1" noChangeArrowheads="1"/>
                        </wps:cNvSpPr>
                        <wps:spPr bwMode="auto">
                          <a:xfrm>
                            <a:off x="5135245"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1" name="Oval 1364"/>
                        <wps:cNvSpPr>
                          <a:spLocks noChangeAspect="1" noChangeArrowheads="1"/>
                        </wps:cNvSpPr>
                        <wps:spPr bwMode="auto">
                          <a:xfrm>
                            <a:off x="4189730" y="1270635"/>
                            <a:ext cx="139700" cy="139700"/>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2" name="Text Box 1365"/>
                        <wps:cNvSpPr txBox="1">
                          <a:spLocks noChangeAspect="1" noChangeArrowheads="1"/>
                        </wps:cNvSpPr>
                        <wps:spPr bwMode="auto">
                          <a:xfrm>
                            <a:off x="4232910" y="921385"/>
                            <a:ext cx="52705" cy="126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3" name="Text Box 1366"/>
                        <wps:cNvSpPr txBox="1">
                          <a:spLocks noChangeAspect="1" noChangeArrowheads="1"/>
                        </wps:cNvSpPr>
                        <wps:spPr bwMode="auto">
                          <a:xfrm>
                            <a:off x="4495800" y="1106805"/>
                            <a:ext cx="53340"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4" name="Text Box 1367"/>
                        <wps:cNvSpPr txBox="1">
                          <a:spLocks noChangeAspect="1" noChangeArrowheads="1"/>
                        </wps:cNvSpPr>
                        <wps:spPr bwMode="auto">
                          <a:xfrm>
                            <a:off x="4481195" y="1431925"/>
                            <a:ext cx="53340" cy="127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5" name="Text Box 1368"/>
                        <wps:cNvSpPr txBox="1">
                          <a:spLocks noChangeAspect="1" noChangeArrowheads="1"/>
                        </wps:cNvSpPr>
                        <wps:spPr bwMode="auto">
                          <a:xfrm>
                            <a:off x="4227195" y="1621790"/>
                            <a:ext cx="53975" cy="127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6" name="Text Box 1369"/>
                        <wps:cNvSpPr txBox="1">
                          <a:spLocks noChangeAspect="1" noChangeArrowheads="1"/>
                        </wps:cNvSpPr>
                        <wps:spPr bwMode="auto">
                          <a:xfrm>
                            <a:off x="3959225" y="1436370"/>
                            <a:ext cx="5397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7" name="Text Box 1370"/>
                        <wps:cNvSpPr txBox="1">
                          <a:spLocks noChangeAspect="1" noChangeArrowheads="1"/>
                        </wps:cNvSpPr>
                        <wps:spPr bwMode="auto">
                          <a:xfrm>
                            <a:off x="3959225" y="1092200"/>
                            <a:ext cx="53975"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8" name="Text Box 1371"/>
                        <wps:cNvSpPr txBox="1">
                          <a:spLocks noChangeAspect="1" noChangeArrowheads="1"/>
                        </wps:cNvSpPr>
                        <wps:spPr bwMode="auto">
                          <a:xfrm>
                            <a:off x="3969385" y="750570"/>
                            <a:ext cx="10160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699" name="Text Box 1372"/>
                        <wps:cNvSpPr txBox="1">
                          <a:spLocks noChangeAspect="1" noChangeArrowheads="1"/>
                        </wps:cNvSpPr>
                        <wps:spPr bwMode="auto">
                          <a:xfrm>
                            <a:off x="4476115" y="741045"/>
                            <a:ext cx="10477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1" name="Text Box 1373"/>
                        <wps:cNvSpPr txBox="1">
                          <a:spLocks noChangeAspect="1" noChangeArrowheads="1"/>
                        </wps:cNvSpPr>
                        <wps:spPr bwMode="auto">
                          <a:xfrm>
                            <a:off x="4758055" y="1276350"/>
                            <a:ext cx="11938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2" name="Text Box 1374"/>
                        <wps:cNvSpPr txBox="1">
                          <a:spLocks noChangeAspect="1" noChangeArrowheads="1"/>
                        </wps:cNvSpPr>
                        <wps:spPr bwMode="auto">
                          <a:xfrm>
                            <a:off x="4488180" y="1802765"/>
                            <a:ext cx="71755" cy="1708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3" name="Text Box 1375"/>
                        <wps:cNvSpPr txBox="1">
                          <a:spLocks noChangeAspect="1" noChangeArrowheads="1"/>
                        </wps:cNvSpPr>
                        <wps:spPr bwMode="auto">
                          <a:xfrm>
                            <a:off x="3983990" y="1781175"/>
                            <a:ext cx="88265"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8" name="Text Box 1376"/>
                        <wps:cNvSpPr txBox="1">
                          <a:spLocks noChangeAspect="1" noChangeArrowheads="1"/>
                        </wps:cNvSpPr>
                        <wps:spPr bwMode="auto">
                          <a:xfrm>
                            <a:off x="3696335" y="1276350"/>
                            <a:ext cx="1016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9" name="Text Box 1377"/>
                        <wps:cNvSpPr txBox="1">
                          <a:spLocks noChangeAspect="1" noChangeArrowheads="1"/>
                        </wps:cNvSpPr>
                        <wps:spPr bwMode="auto">
                          <a:xfrm>
                            <a:off x="3705225" y="1621790"/>
                            <a:ext cx="9017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0" name="Text Box 1378"/>
                        <wps:cNvSpPr txBox="1">
                          <a:spLocks noChangeAspect="1" noChangeArrowheads="1"/>
                        </wps:cNvSpPr>
                        <wps:spPr bwMode="auto">
                          <a:xfrm>
                            <a:off x="4229100" y="1993265"/>
                            <a:ext cx="91440" cy="22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1" name="Text Box 1379"/>
                        <wps:cNvSpPr txBox="1">
                          <a:spLocks noChangeAspect="1" noChangeArrowheads="1"/>
                        </wps:cNvSpPr>
                        <wps:spPr bwMode="auto">
                          <a:xfrm>
                            <a:off x="4746625" y="1626235"/>
                            <a:ext cx="10096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2" name="Text Box 1380"/>
                        <wps:cNvSpPr txBox="1">
                          <a:spLocks noChangeAspect="1" noChangeArrowheads="1"/>
                        </wps:cNvSpPr>
                        <wps:spPr bwMode="auto">
                          <a:xfrm>
                            <a:off x="4753610" y="918845"/>
                            <a:ext cx="10541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3" name="Text Box 1381"/>
                        <wps:cNvSpPr txBox="1">
                          <a:spLocks noChangeAspect="1" noChangeArrowheads="1"/>
                        </wps:cNvSpPr>
                        <wps:spPr bwMode="auto">
                          <a:xfrm>
                            <a:off x="4233545" y="582295"/>
                            <a:ext cx="9779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4" name="Text Box 1382"/>
                        <wps:cNvSpPr txBox="1">
                          <a:spLocks noChangeAspect="1" noChangeArrowheads="1"/>
                        </wps:cNvSpPr>
                        <wps:spPr bwMode="auto">
                          <a:xfrm>
                            <a:off x="3695065" y="921385"/>
                            <a:ext cx="9842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5" name="Text Box 1383"/>
                        <wps:cNvSpPr txBox="1">
                          <a:spLocks noChangeAspect="1" noChangeArrowheads="1"/>
                        </wps:cNvSpPr>
                        <wps:spPr bwMode="auto">
                          <a:xfrm>
                            <a:off x="5010785" y="1109980"/>
                            <a:ext cx="13843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6" name="Text Box 1384"/>
                        <wps:cNvSpPr txBox="1">
                          <a:spLocks noChangeAspect="1" noChangeArrowheads="1"/>
                        </wps:cNvSpPr>
                        <wps:spPr bwMode="auto">
                          <a:xfrm>
                            <a:off x="5001895" y="1447165"/>
                            <a:ext cx="97790" cy="2343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7" name="Text Box 1385"/>
                        <wps:cNvSpPr txBox="1">
                          <a:spLocks noChangeAspect="1" noChangeArrowheads="1"/>
                        </wps:cNvSpPr>
                        <wps:spPr bwMode="auto">
                          <a:xfrm>
                            <a:off x="4751070" y="1973580"/>
                            <a:ext cx="1244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8" name="Text Box 1386"/>
                        <wps:cNvSpPr txBox="1">
                          <a:spLocks noChangeAspect="1" noChangeArrowheads="1"/>
                        </wps:cNvSpPr>
                        <wps:spPr bwMode="auto">
                          <a:xfrm>
                            <a:off x="4490720" y="2149475"/>
                            <a:ext cx="93980" cy="2254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9" name="Text Box 1387"/>
                        <wps:cNvSpPr txBox="1">
                          <a:spLocks noChangeAspect="1" noChangeArrowheads="1"/>
                        </wps:cNvSpPr>
                        <wps:spPr bwMode="auto">
                          <a:xfrm>
                            <a:off x="3963670" y="2141855"/>
                            <a:ext cx="104775" cy="2508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0" name="Text Box 1388"/>
                        <wps:cNvSpPr txBox="1">
                          <a:spLocks noChangeAspect="1" noChangeArrowheads="1"/>
                        </wps:cNvSpPr>
                        <wps:spPr bwMode="auto">
                          <a:xfrm>
                            <a:off x="3698875" y="1968500"/>
                            <a:ext cx="104140" cy="24828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1" name="Text Box 1389"/>
                        <wps:cNvSpPr txBox="1">
                          <a:spLocks noChangeAspect="1" noChangeArrowheads="1"/>
                        </wps:cNvSpPr>
                        <wps:spPr bwMode="auto">
                          <a:xfrm>
                            <a:off x="3429635" y="1448435"/>
                            <a:ext cx="7556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2" name="Text Box 1390"/>
                        <wps:cNvSpPr txBox="1">
                          <a:spLocks noChangeAspect="1" noChangeArrowheads="1"/>
                        </wps:cNvSpPr>
                        <wps:spPr bwMode="auto">
                          <a:xfrm>
                            <a:off x="3430905" y="1109980"/>
                            <a:ext cx="12763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3" name="Text Box 1391"/>
                        <wps:cNvSpPr txBox="1">
                          <a:spLocks noChangeAspect="1" noChangeArrowheads="1"/>
                        </wps:cNvSpPr>
                        <wps:spPr bwMode="auto">
                          <a:xfrm>
                            <a:off x="3693795" y="570230"/>
                            <a:ext cx="882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4" name="Text Box 1392"/>
                        <wps:cNvSpPr txBox="1">
                          <a:spLocks noChangeAspect="1" noChangeArrowheads="1"/>
                        </wps:cNvSpPr>
                        <wps:spPr bwMode="auto">
                          <a:xfrm>
                            <a:off x="3956050" y="401320"/>
                            <a:ext cx="7747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5" name="Text Box 1393"/>
                        <wps:cNvSpPr txBox="1">
                          <a:spLocks noChangeAspect="1" noChangeArrowheads="1"/>
                        </wps:cNvSpPr>
                        <wps:spPr bwMode="auto">
                          <a:xfrm>
                            <a:off x="4487545" y="393700"/>
                            <a:ext cx="127635"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6" name="Text Box 1394"/>
                        <wps:cNvSpPr txBox="1">
                          <a:spLocks noChangeAspect="1" noChangeArrowheads="1"/>
                        </wps:cNvSpPr>
                        <wps:spPr bwMode="auto">
                          <a:xfrm>
                            <a:off x="4740910" y="570230"/>
                            <a:ext cx="8953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c:wpc>
                  </a:graphicData>
                </a:graphic>
              </wp:inline>
            </w:drawing>
          </mc:Choice>
          <mc:Fallback>
            <w:pict>
              <v:group id="Canvas 1243" o:spid="_x0000_s1129" editas="canvas" style="width:6in;height:220.95pt;mso-position-horizontal-relative:char;mso-position-vertical-relative:line" coordsize="54864,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">
                <v:shape id="_x0000_s1130" type="#_x0000_t75" style="position:absolute;width:54864;height:28060;visibility:visible;mso-wrap-style:square">
                  <v:fill o:detectmouseclick="t"/>
                  <v:path o:connecttype="none"/>
                </v:shape>
                <v:rect id="Rectangle 1245" o:spid="_x0000_s1131" style="position:absolute;width:21037;height:28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I8AA&#10;AADdAAAADwAAAGRycy9kb3ducmV2LnhtbERPTWvDMAy9F/YfjAa7NXbKGC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MI8AAAADdAAAADwAAAAAAAAAAAAAAAACYAgAAZHJzL2Rvd25y&#10;ZXYueG1sUEsFBgAAAAAEAAQA9QAAAIUDAAAAAA==&#10;" filled="f" stroked="f">
                  <v:stroke joinstyle="round"/>
                  <o:lock v:ext="edit" aspectratio="t"/>
                </v:rect>
                <v:rect id="Rectangle 1246" o:spid="_x0000_s1132" style="position:absolute;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Ky8QA&#10;AADdAAAADwAAAGRycy9kb3ducmV2LnhtbERP22oCMRB9F/oPYQq+aaKVIluzUoqFgijULRXfhs3s&#10;pd1Mlk101783hYJvczjXWa0H24gLdb52rGE2VSCIc2dqLjV8Ze+TJQgfkA02jknDlTys04fRChPj&#10;ev6kyyGUIoawT1BDFUKbSOnziiz6qWuJI1e4zmKIsCul6bCP4baRc6WepcWaY0OFLb1VlP8ezlbD&#10;frN9anbHE6ui32WbH1l/q9lV6/Hj8PoCItAQ7uJ/94eJ8xdqDn/fx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ysvEAAAA3QAAAA8AAAAAAAAAAAAAAAAAmAIAAGRycy9k&#10;b3ducmV2LnhtbFBLBQYAAAAABAAEAPUAAACJAwAAAAA=&#10;" strokeweight=".74pt">
                  <o:lock v:ext="edit" aspectratio="t"/>
                </v:rect>
                <v:rect id="Rectangle 1247" o:spid="_x0000_s1133" style="position:absolute;left:3498;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vUMQA&#10;AADdAAAADwAAAGRycy9kb3ducmV2LnhtbERP22oCMRB9F/oPYQp908RaRLZmpRQFoSjULRXfhs3s&#10;pd1Mlk3qrn9vCoJvczjXWa4G24gzdb52rGE6USCIc2dqLjV8ZZvxAoQPyAYbx6ThQh5W6cNoiYlx&#10;PX/S+RBKEUPYJ6ihCqFNpPR5RRb9xLXEkStcZzFE2JXSdNjHcNvIZ6Xm0mLNsaHClt4ryn8Pf1bD&#10;fv0xa3bHE6ui32XrH1l/q+lF66fH4e0VRKAh3MU399bE+S9qBv/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b1DEAAAA3QAAAA8AAAAAAAAAAAAAAAAAmAIAAGRycy9k&#10;b3ducmV2LnhtbFBLBQYAAAAABAAEAPUAAACJAwAAAAA=&#10;" strokeweight=".74pt">
                  <o:lock v:ext="edit" aspectratio="t"/>
                </v:rect>
                <v:rect id="Rectangle 1248" o:spid="_x0000_s1134" style="position:absolute;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3JMQA&#10;AADdAAAADwAAAGRycy9kb3ducmV2LnhtbERP22oCMRB9F/yHMELfNNFKKVuzUsRCQSx4QfFt2Mxe&#10;2s1k2UR3/ftGKPRtDuc6i2Vva3Gj1leONUwnCgRx5kzFhYbj4WP8CsIHZIO1Y9JwJw/LdDhYYGJc&#10;xzu67UMhYgj7BDWUITSJlD4ryaKfuIY4crlrLYYI20KaFrsYbms5U+pFWqw4NpTY0Kqk7Gd/tRq+&#10;1pvnenu+sMq77WH9LauTmt61fhr1728gAvXhX/zn/jRx/lzN4fF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9yTEAAAA3QAAAA8AAAAAAAAAAAAAAAAAmAIAAGRycy9k&#10;b3ducmV2LnhtbFBLBQYAAAAABAAEAPUAAACJAwAAAAA=&#10;" strokeweight=".74pt">
                  <o:lock v:ext="edit" aspectratio="t"/>
                </v:rect>
                <v:rect id="Rectangle 1249" o:spid="_x0000_s1135" style="position:absolute;left: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Sv8QA&#10;AADdAAAADwAAAGRycy9kb3ducmV2LnhtbERP32vCMBB+H/g/hBP2NhN1E6lGEVEYDIWpKL4dzdlW&#10;m0tpMlv/+0UY7O0+vp83nbe2FHeqfeFYQ7+nQBCnzhScaTjs129jED4gGywdk4YHeZjPOi9TTIxr&#10;+Jvuu5CJGMI+QQ15CFUipU9zsuh7riKO3MXVFkOEdSZNjU0Mt6UcKDWSFguODTlWtMwpve1+rIbt&#10;6mtYbk5nVpdms19dZXFU/YfWr912MQERqA3/4j/3p4nz39UH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Ur/EAAAA3QAAAA8AAAAAAAAAAAAAAAAAmAIAAGRycy9k&#10;b3ducmV2LnhtbFBLBQYAAAAABAAEAPUAAACJAwAAAAA=&#10;" strokeweight=".74pt">
                  <o:lock v:ext="edit" aspectratio="t"/>
                </v:rect>
                <v:rect id="Rectangle 1250" o:spid="_x0000_s1136" style="position:absolute;left:10515;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MyMQA&#10;AADdAAAADwAAAGRycy9kb3ducmV2LnhtbERP22oCMRB9F/oPYQq+aWItUlazIkVBEAvVUvFt2Mxe&#10;dDNZNtFd/74pFPo2h3OdxbK3tbhT6yvHGiZjBYI4c6biQsPXcTN6A+EDssHaMWl4kIdl+jRYYGJc&#10;x590P4RCxBD2CWooQ2gSKX1WkkU/dg1x5HLXWgwRtoU0LXYx3NbyRamZtFhxbCixofeSsuvhZjV8&#10;rHfTen86s8q7/XF9kdW3mjy0Hj73qzmIQH34F/+5tybOf1Uz+P0mni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zMjEAAAA3QAAAA8AAAAAAAAAAAAAAAAAmAIAAGRycy9k&#10;b3ducmV2LnhtbFBLBQYAAAAABAAEAPUAAACJAwAAAAA=&#10;" strokeweight=".74pt">
                  <o:lock v:ext="edit" aspectratio="t"/>
                </v:rect>
                <v:rect id="Rectangle 1251" o:spid="_x0000_s1137" style="position:absolute;left:3498;top:3511;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pU8QA&#10;AADdAAAADwAAAGRycy9kb3ducmV2LnhtbERP32vCMBB+H/g/hBP2NhN1TKlGEVEYDIWpKL4dzdlW&#10;m0tpMlv/+0UY7O0+vp83nbe2FHeqfeFYQ7+nQBCnzhScaTjs129jED4gGywdk4YHeZjPOi9TTIxr&#10;+Jvuu5CJGMI+QQ15CFUipU9zsuh7riKO3MXVFkOEdSZNjU0Mt6UcKPUhLRYcG3KsaJlTetv9WA3b&#10;1dew3JzOrC7NZr+6yuKo+g+tX7vtYgIiUBv+xX/uTxPnv6sR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aVPEAAAA3QAAAA8AAAAAAAAAAAAAAAAAmAIAAGRycy9k&#10;b3ducmV2LnhtbFBLBQYAAAAABAAEAPUAAACJAwAAAAA=&#10;" strokeweight=".74pt">
                  <o:lock v:ext="edit" aspectratio="t"/>
                </v:rect>
                <v:rect id="Rectangle 1252" o:spid="_x0000_s1138" style="position:absolute;left:7004;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6hMUA&#10;AADbAAAADwAAAGRycy9kb3ducmV2LnhtbESP3WoCMRSE7wXfIRyhd5poi5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ExQAAANsAAAAPAAAAAAAAAAAAAAAAAJgCAABkcnMv&#10;ZG93bnJldi54bWxQSwUGAAAAAAQABAD1AAAAigMAAAAA&#10;" strokeweight=".74pt">
                  <o:lock v:ext="edit" aspectratio="t"/>
                </v:rect>
                <v:rect id="Rectangle 1253" o:spid="_x0000_s1139" style="position:absolute;left:10515;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fH8UA&#10;AADbAAAADwAAAGRycy9kb3ducmV2LnhtbESP3WoCMRSE7wXfIRyhd5poqZ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8fxQAAANsAAAAPAAAAAAAAAAAAAAAAAJgCAABkcnMv&#10;ZG93bnJldi54bWxQSwUGAAAAAAQABAD1AAAAigMAAAAA&#10;" strokeweight=".74pt">
                  <o:lock v:ext="edit" aspectratio="t"/>
                </v:rect>
                <v:rect id="Rectangle 1254" o:spid="_x0000_s1140" style="position:absolute;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BaMQA&#10;AADbAAAADwAAAGRycy9kb3ducmV2LnhtbESPQWvCQBSE70L/w/IK3nTXCkFSV5FioSAKamnx9sg+&#10;k2j2bciuJv57VxA8DjPzDTOdd7YSV2p86VjDaKhAEGfOlJxr+N1/DyYgfEA2WDkmDTfyMJ+99aaY&#10;Gtfylq67kIsIYZ+ihiKEOpXSZwVZ9ENXE0fv6BqLIcoml6bBNsJtJT+USqTFkuNCgTV9FZSddxer&#10;YbNcjav1/4HVsV3vlydZ/qnRTev+e7f4BBGoC6/ws/1jNCQ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wWjEAAAA2wAAAA8AAAAAAAAAAAAAAAAAmAIAAGRycy9k&#10;b3ducmV2LnhtbFBLBQYAAAAABAAEAPUAAACJAwAAAAA=&#10;" strokeweight=".74pt">
                  <o:lock v:ext="edit" aspectratio="t"/>
                </v:rect>
                <v:rect id="Rectangle 1255" o:spid="_x0000_s1141" style="position:absolute;left:3498;top:7004;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k88UA&#10;AADbAAAADwAAAGRycy9kb3ducmV2LnhtbESPW2sCMRSE3wX/QzhC3zTRgi1bs1LEQkEseEHx7bA5&#10;e2k3J8smuuu/b4RCH4eZ+YZZLHtbixu1vnKsYTpRIIgzZyouNBwPH+NXED4gG6wdk4Y7eVimw8EC&#10;E+M63tFtHwoRIewT1FCG0CRS+qwki37iGuLo5a61GKJsC2la7CLc1nKm1FxarDgulNjQqqTsZ3+1&#10;Gr7Wm+d6e76wyrvtYf0tq5Oa3rV+GvXvbyAC9eE//Nf+NBrmL/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TzxQAAANsAAAAPAAAAAAAAAAAAAAAAAJgCAABkcnMv&#10;ZG93bnJldi54bWxQSwUGAAAAAAQABAD1AAAAigMAAAAA&#10;" strokeweight=".74pt">
                  <o:lock v:ext="edit" aspectratio="t"/>
                </v:rect>
                <v:rect id="Rectangle 1256" o:spid="_x0000_s1142" style="position:absolute;left:7004;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gcIA&#10;AADbAAAADwAAAGRycy9kb3ducmV2LnhtbERPXWvCMBR9F/YfwhX2ZhM3EOkaZYiDgXSgHRt7uzTX&#10;tltzU5po23+/PAg+Hs53th1tK67U+8axhmWiQBCXzjRcafgs3hZrED4gG2wdk4aJPGw3D7MMU+MG&#10;PtL1FCoRQ9inqKEOoUul9GVNFn3iOuLInV1vMUTYV9L0OMRw28onpVbSYsOxocaOdjWVf6eL1fCx&#10;Pzy3+fcPq/OQF/tf2Xyp5aT143x8fQERaAx38c39bjSs4tj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CBwgAAANsAAAAPAAAAAAAAAAAAAAAAAJgCAABkcnMvZG93&#10;bnJldi54bWxQSwUGAAAAAAQABAD1AAAAhwMAAAAA&#10;" strokeweight=".74pt">
                  <o:lock v:ext="edit" aspectratio="t"/>
                </v:rect>
                <v:rect id="Rectangle 1257" o:spid="_x0000_s1143" style="position:absolute;left:10515;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GsUA&#10;AADbAAAADwAAAGRycy9kb3ducmV2LnhtbESPW2sCMRSE3wX/QzhC3zTRgrRbs1LEQkEseEHx7bA5&#10;e2k3J8smuuu/b4RCH4eZ+YZZLHtbixu1vnKsYTpRIIgzZyouNBwPH+MXED4gG6wdk4Y7eVimw8EC&#10;E+M63tFtHwoRIewT1FCG0CRS+qwki37iGuLo5a61GKJsC2la7CLc1nKm1FxarDgulNjQqqTsZ3+1&#10;Gr7Wm+d6e76wyrvtYf0tq5Oa3rV+GvXvbyAC9eE//Nf+NBrmr/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UaxQAAANsAAAAPAAAAAAAAAAAAAAAAAJgCAABkcnMv&#10;ZG93bnJldi54bWxQSwUGAAAAAAQABAD1AAAAigMAAAAA&#10;" strokeweight=".74pt">
                  <o:lock v:ext="edit" aspectratio="t"/>
                </v:rect>
                <v:rect id="Rectangle 1258" o:spid="_x0000_s1144" style="position:absolute;left:14020;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WsEA&#10;AADbAAAADwAAAGRycy9kb3ducmV2LnhtbERPTYvCMBC9C/6HMII3TVRwpWsUEQVBXFgVl70Nzdh2&#10;bSalibb+e3NY8Ph43/Nla0vxoNoXjjWMhgoEcepMwZmG82k7mIHwAdlg6Zg0PMnDctHtzDExruFv&#10;ehxDJmII+wQ15CFUiZQ+zcmiH7qKOHJXV1sMEdaZNDU2MdyWcqzUVFosODbkWNE6p/R2vFsNX5v9&#10;pDz8/LK6NofT5k8WFzV6at3vtatPEIHa8Bb/u3dGw0dcH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alrBAAAA2wAAAA8AAAAAAAAAAAAAAAAAmAIAAGRycy9kb3du&#10;cmV2LnhtbFBLBQYAAAAABAAEAPUAAACGAwAAAAA=&#10;" strokeweight=".74pt">
                  <o:lock v:ext="edit" aspectratio="t"/>
                </v:rect>
                <v:rect id="Rectangle 1259" o:spid="_x0000_s1145" style="position:absolute;left:14020;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PwcUA&#10;AADbAAAADwAAAGRycy9kb3ducmV2LnhtbESPQWvCQBSE70L/w/IK3nQ3FtoS3YRSFApFoVoUb4/s&#10;M0mbfRuyq4n/3i0UPA4z8w2zyAfbiAt1vnasIZkqEMSFMzWXGr53q8krCB+QDTaOScOVPOTZw2iB&#10;qXE9f9FlG0oRIexT1FCF0KZS+qIii37qWuLonVxnMUTZldJ02Ee4beRMqWdpsea4UGFL7xUVv9uz&#10;1bBZfj4168OR1alf75Y/st6r5Kr1+HF4m4MINIR7+L/9YTS8JP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BxQAAANsAAAAPAAAAAAAAAAAAAAAAAJgCAABkcnMv&#10;ZG93bnJldi54bWxQSwUGAAAAAAQABAD1AAAAigMAAAAA&#10;" strokeweight=".74pt">
                  <o:lock v:ext="edit" aspectratio="t"/>
                </v:rect>
                <v:rect id="Rectangle 1260" o:spid="_x0000_s1146" style="position:absolute;left:14020;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tsQA&#10;AADbAAAADwAAAGRycy9kb3ducmV2LnhtbESPQWsCMRSE74X+h/AK3mqigspqFCkWBFGoloq3x+a5&#10;u7p5WTbRXf+9KQgeh5n5hpnOW1uKG9W+cKyh11UgiFNnCs40/O6/P8cgfEA2WDomDXfyMJ+9v00x&#10;Ma7hH7rtQiYihH2CGvIQqkRKn+Zk0XddRRy9k6sthijrTJoamwi3pewrNZQWC44LOVb0lVN62V2t&#10;hu1yPSg3hyOrU7PZL8+y+FO9u9adj3YxARGoDa/ws70yGkZ9+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UbbEAAAA2wAAAA8AAAAAAAAAAAAAAAAAmAIAAGRycy9k&#10;b3ducmV2LnhtbFBLBQYAAAAABAAEAPUAAACJAwAAAAA=&#10;" strokeweight=".74pt">
                  <o:lock v:ext="edit" aspectratio="t"/>
                </v:rect>
                <v:rect id="Rectangle 1261" o:spid="_x0000_s1147" style="position:absolute;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0LcQA&#10;AADbAAAADwAAAGRycy9kb3ducmV2LnhtbESPQWsCMRSE74X+h/AK3mpiBZXVKFIUBFGoloq3x+a5&#10;u7p5WTbRXf+9KQgeh5n5hpnMWluKG9W+cKyh11UgiFNnCs40/O6XnyMQPiAbLB2Thjt5mE3f3yaY&#10;GNfwD912IRMRwj5BDXkIVSKlT3Oy6LuuIo7eydUWQ5R1Jk2NTYTbUn4pNZAWC44LOVb0nVN62V2t&#10;hu1i3S83hyOrU7PZL86y+FO9u9adj3Y+BhGoDa/ws70yGoZ9+P8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9C3EAAAA2wAAAA8AAAAAAAAAAAAAAAAAmAIAAGRycy9k&#10;b3ducmV2LnhtbFBLBQYAAAAABAAEAPUAAACJAwAAAAA=&#10;" strokeweight=".74pt">
                  <o:lock v:ext="edit" aspectratio="t"/>
                </v:rect>
                <v:rect id="Rectangle 1262" o:spid="_x0000_s1148" style="position:absolute;left:3498;top:10528;width:3493;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JwsQA&#10;AADbAAAADwAAAGRycy9kb3ducmV2LnhtbESPQWsCMRSE7wX/Q3hCbzVRaZXVKCIKhaJQFcXbY/Pc&#10;Xd28LJvUXf99IxR6HGbmG2Y6b20p7lT7wrGGfk+BIE6dKTjTcNiv38YgfEA2WDomDQ/yMJ91XqaY&#10;GNfwN913IRMRwj5BDXkIVSKlT3Oy6HuuIo7exdUWQ5R1Jk2NTYTbUg6U+pAWC44LOVa0zCm97X6s&#10;hu3qa1huTmdWl2azX11lcVT9h9av3XYxARGoDf/hv/an0TB6h+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ycLEAAAA2wAAAA8AAAAAAAAAAAAAAAAAmAIAAGRycy9k&#10;b3ducmV2LnhtbFBLBQYAAAAABAAEAPUAAACJAwAAAAA=&#10;" strokeweight=".74pt">
                  <o:lock v:ext="edit" aspectratio="t"/>
                </v:rect>
                <v:rect id="Rectangle 1263" o:spid="_x0000_s1149" style="position:absolute;left:7004;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tcUA&#10;AADbAAAADwAAAGRycy9kb3ducmV2LnhtbESPW2sCMRSE3wX/QzhC3zTRgi1bs1LEQkEseEHx7bA5&#10;e2k3J8smuuu/b4RCH4eZ+YZZLHtbixu1vnKsYTpRIIgzZyouNBwPH+NXED4gG6wdk4Y7eVimw8EC&#10;E+M63tFtHwoRIewT1FCG0CRS+qwki37iGuLo5a61GKJsC2la7CLc1nKm1FxarDgulNjQqqTsZ3+1&#10;Gr7Wm+d6e76wyrvtYf0tq5Oa3rV+GvXvbyAC9eE//Nf+NBpe5v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Ve1xQAAANsAAAAPAAAAAAAAAAAAAAAAAJgCAABkcnMv&#10;ZG93bnJldi54bWxQSwUGAAAAAAQABAD1AAAAigMAAAAA&#10;" strokeweight=".74pt">
                  <o:lock v:ext="edit" aspectratio="t"/>
                </v:rect>
                <v:rect id="Rectangle 1264" o:spid="_x0000_s1150" style="position:absolute;left:10515;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yLsUA&#10;AADbAAAADwAAAGRycy9kb3ducmV2LnhtbESP3WoCMRSE7wXfIRyhd5pooZatWSlioSAKVVG8O2zO&#10;/rSbk2UT3fXtG6HQy2FmvmEWy97W4katrxxrmE4UCOLMmYoLDcfDx/gVhA/IBmvHpOFOHpbpcLDA&#10;xLiOv+i2D4WIEPYJaihDaBIpfVaSRT9xDXH0ctdaDFG2hTQtdhFuazlT6kVarDgulNjQqqTsZ3+1&#10;GnbrzXO9PV9Y5d32sP6W1UlN71o/jfr3NxCB+vAf/mt/Gg3zOT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IuxQAAANsAAAAPAAAAAAAAAAAAAAAAAJgCAABkcnMv&#10;ZG93bnJldi54bWxQSwUGAAAAAAQABAD1AAAAigMAAAAA&#10;" strokeweight=".74pt">
                  <o:lock v:ext="edit" aspectratio="t"/>
                </v:rect>
                <v:rect id="Rectangle 1265" o:spid="_x0000_s1151" style="position:absolute;left:14020;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XMEA&#10;AADbAAAADwAAAGRycy9kb3ducmV2LnhtbERPTYvCMBC9C/6HMII3TVRwpWsUEQVBXFgVl70Nzdh2&#10;bSalibb+e3NY8Ph43/Nla0vxoNoXjjWMhgoEcepMwZmG82k7mIHwAdlg6Zg0PMnDctHtzDExruFv&#10;ehxDJmII+wQ15CFUiZQ+zcmiH7qKOHJXV1sMEdaZNDU2MdyWcqzUVFosODbkWNE6p/R2vFsNX5v9&#10;pDz8/LK6NofT5k8WFzV6at3vtatPEIHa8Bb/u3dGw0ccG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ZlzBAAAA2wAAAA8AAAAAAAAAAAAAAAAAmAIAAGRycy9kb3du&#10;cmV2LnhtbFBLBQYAAAAABAAEAPUAAACGAwAAAAA=&#10;" strokeweight=".74pt">
                  <o:lock v:ext="edit" aspectratio="t"/>
                </v:rect>
                <v:rect id="Rectangle 1266" o:spid="_x0000_s1152" style="position:absolute;left:3498;top:14033;width:349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x8QA&#10;AADbAAAADwAAAGRycy9kb3ducmV2LnhtbESPQWsCMRSE7wX/Q3hCbzVRodXVKCIKhaJQFcXbY/Pc&#10;Xd28LJvUXf99IxR6HGbmG2Y6b20p7lT7wrGGfk+BIE6dKTjTcNiv30YgfEA2WDomDQ/yMJ91XqaY&#10;GNfwN913IRMRwj5BDXkIVSKlT3Oy6HuuIo7exdUWQ5R1Jk2NTYTbUg6UepcWC44LOVa0zCm97X6s&#10;hu3qa1huTmdWl2azX11lcVT9h9av3XYxARGoDf/hv/an0fAxhu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w8fEAAAA2wAAAA8AAAAAAAAAAAAAAAAAmAIAAGRycy9k&#10;b3ducmV2LnhtbFBLBQYAAAAABAAEAPUAAACJAwAAAAA=&#10;" strokeweight=".74pt">
                  <o:lock v:ext="edit" aspectratio="t"/>
                </v:rect>
                <v:rect id="Rectangle 1267" o:spid="_x0000_s1153" style="position:absolute;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fcIA&#10;AADbAAAADwAAAGRycy9kb3ducmV2LnhtbERPXWvCMBR9F/YfwhX2ZhMdDOkaZYgDQTrQjo29XZpr&#10;2625KU207b83D4M9Hs53th1tK27U+8axhmWiQBCXzjRcafgo3hZrED4gG2wdk4aJPGw3D7MMU+MG&#10;PtHtHCoRQ9inqKEOoUul9GVNFn3iOuLIXVxvMUTYV9L0OMRw28qVUs/SYsOxocaOdjWVv+er1fC+&#10;Pz61+dc3q8uQF/sf2Xyq5aT143x8fQERaAz/4j/3wWhYx/X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p9wgAAANsAAAAPAAAAAAAAAAAAAAAAAJgCAABkcnMvZG93&#10;bnJldi54bWxQSwUGAAAAAAQABAD1AAAAhwMAAAAA&#10;" strokeweight=".74pt">
                  <o:lock v:ext="edit" aspectratio="t"/>
                </v:rect>
                <v:rect id="Rectangle 1268" o:spid="_x0000_s1154" style="position:absolute;left:7004;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5sUA&#10;AADbAAAADwAAAGRycy9kb3ducmV2LnhtbESPzWrDMBCE74W8g9hAb7XkFkpwIpsSEiiUFPJDQm+L&#10;tbHdWitjqbHz9lGhkOMwM98wi2K0rbhQ7xvHGtJEgSAunWm40nDYr59mIHxANtg6Jg1X8lDkk4cF&#10;ZsYNvKXLLlQiQthnqKEOocuk9GVNFn3iOuLonV1vMUTZV9L0OES4beWzUq/SYsNxocaOljWVP7tf&#10;q+Fz9fHSbk5frM7DZr/6ls1RpVetH6fj2xxEoDHcw//td6Nhl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b/mxQAAANsAAAAPAAAAAAAAAAAAAAAAAJgCAABkcnMv&#10;ZG93bnJldi54bWxQSwUGAAAAAAQABAD1AAAAigMAAAAA&#10;" strokeweight=".74pt">
                  <o:lock v:ext="edit" aspectratio="t"/>
                </v:rect>
                <v:rect id="Rectangle 1269" o:spid="_x0000_s1155" style="position:absolute;left:10515;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Y+sIA&#10;AADbAAAADwAAAGRycy9kb3ducmV2LnhtbESPT2sCMRTE74V+h/AK3mq2CmVZjVIWBEEs+Ofg8bF5&#10;Jmk3L8sm6vrtTaHgcZiZ3zDz5eBbcaU+usAKPsYFCOImaMdGwfGwei9BxISssQ1MCu4UYbl4fZlj&#10;pcONd3TdJyMyhGOFCmxKXSVlbCx5jOPQEWfvHHqPKcveSN3jLcN9KydF8Sk9Os4LFjuqLTW/+4tX&#10;8L091WRLU2/c9GTq4NLO/myVGr0NXzMQiYb0DP+311pBO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Jj6wgAAANsAAAAPAAAAAAAAAAAAAAAAAJgCAABkcnMvZG93&#10;bnJldi54bWxQSwUGAAAAAAQABAD1AAAAhwMAAAAA&#10;" fillcolor="silver" strokeweight=".74pt">
                  <o:lock v:ext="edit" aspectratio="t"/>
                </v:rect>
                <v:rect id="Rectangle 1270" o:spid="_x0000_s1156" style="position:absolute;left:14020;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CsMA&#10;AADbAAAADwAAAGRycy9kb3ducmV2LnhtbESPQYvCMBSE7wv+h/AEb2uiwiLVKCIKgriwuijeHs2z&#10;rTYvpYm2/vuNIOxxmJlvmOm8taV4UO0LxxoGfQWCOHWm4EzD72H9OQbhA7LB0jFpeJKH+azzMcXE&#10;uIZ/6LEPmYgQ9glqyEOoEil9mpNF33cVcfQurrYYoqwzaWpsItyWcqjUl7RYcFzIsaJlTultf7ca&#10;vlfbUbk7nVldmt1hdZXFUQ2eWve67WICIlAb/sPv9sZoGI/g9S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uECsMAAADbAAAADwAAAAAAAAAAAAAAAACYAgAAZHJzL2Rv&#10;d25yZXYueG1sUEsFBgAAAAAEAAQA9QAAAIgDAAAAAA==&#10;" strokeweight=".74pt">
                  <o:lock v:ext="edit" aspectratio="t"/>
                </v:rect>
                <v:rect id="Rectangle 1271" o:spid="_x0000_s1157" style="position:absolute;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FcMA&#10;AADbAAAADwAAAGRycy9kb3ducmV2LnhtbESPT2sCMRTE7wW/Q3hCbzVrW2R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FcMAAADbAAAADwAAAAAAAAAAAAAAAACYAgAAZHJzL2Rv&#10;d25yZXYueG1sUEsFBgAAAAAEAAQA9QAAAIgDAAAAAA==&#10;" fillcolor="silver" strokeweight=".74pt">
                  <o:lock v:ext="edit" aspectratio="t"/>
                </v:rect>
                <v:rect id="Rectangle 1272" o:spid="_x0000_s1158" style="position:absolute;left:7004;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AjsMA&#10;AADbAAAADwAAAGRycy9kb3ducmV2LnhtbESPT2sCMRTE7wW/Q3hCbzVrS2V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AjsMAAADbAAAADwAAAAAAAAAAAAAAAACYAgAAZHJzL2Rv&#10;d25yZXYueG1sUEsFBgAAAAAEAAQA9QAAAIgDAAAAAA==&#10;" fillcolor="silver" strokeweight=".74pt">
                  <o:lock v:ext="edit" aspectratio="t"/>
                </v:rect>
                <v:rect id="Rectangle 1273" o:spid="_x0000_s1159" style="position:absolute;left:3498;top:17532;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cIA&#10;AADbAAAADwAAAGRycy9kb3ducmV2LnhtbESPT2sCMRTE7wW/Q3hCbzXbCrKsRikLgiAK/jl4fGye&#10;SdrNy7JJdfvtTaHgcZiZ3zCL1eBbcaM+usAK3icFCOImaMdGwfm0fitBxISssQ1MCn4pwmo5ellg&#10;pcOdD3Q7JiMyhGOFCmxKXSVlbCx5jJPQEWfvGnqPKcveSN3jPcN9Kz+KYiY9Os4LFjuqLTXfxx+v&#10;YL+71GRLU2/d9GLq4NLBfu2Ueh0Pn3MQiYb0DP+3N1pBOYO/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575wgAAANsAAAAPAAAAAAAAAAAAAAAAAJgCAABkcnMvZG93&#10;bnJldi54bWxQSwUGAAAAAAQABAD1AAAAhwMAAAAA&#10;" fillcolor="silver" strokeweight=".74pt">
                  <o:lock v:ext="edit" aspectratio="t"/>
                </v:rect>
                <v:rect id="Rectangle 1274" o:spid="_x0000_s1160" style="position:absolute;left:10515;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7YsMA&#10;AADbAAAADwAAAGRycy9kb3ducmV2LnhtbESPT2sCMRTE7wW/Q3hCbzVrC3VZjVIWBEEs+Ofg8bF5&#10;TdJuXpZNqttv3wiCx2FmfsMsVoNvxYX66AIrmE4KEMRN0I6NgtNx/VKCiAlZYxuYFPxRhNVy9LTA&#10;Socr7+lySEZkCMcKFdiUukrK2FjyGCehI87eV+g9pix7I3WP1wz3rXwtinfp0XFesNhRban5Ofx6&#10;BZ+7c022NPXWvZ1NHVza2++dUs/j4WMOItGQHuF7e6MVlDO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7YsMAAADbAAAADwAAAAAAAAAAAAAAAACYAgAAZHJzL2Rv&#10;d25yZXYueG1sUEsFBgAAAAAEAAQA9QAAAIgDAAAAAA==&#10;" fillcolor="silver" strokeweight=".74pt">
                  <o:lock v:ext="edit" aspectratio="t"/>
                </v:rect>
                <v:rect id="Rectangle 1275" o:spid="_x0000_s1161" style="position:absolute;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vEL8A&#10;AADbAAAADwAAAGRycy9kb3ducmV2LnhtbERPTWsCMRC9F/wPYYTeatYKZVmNIguCIApaDx6HzZhE&#10;N5Nlk+r235tDocfH+16sBt+KB/XRBVYwnRQgiJugHRsF5+/NRwkiJmSNbWBS8EsRVsvR2wIrHZ58&#10;pMcpGZFDOFaowKbUVVLGxpLHOAkdceauofeYMuyN1D0+c7hv5WdRfEmPjnODxY5qS8399OMVHPaX&#10;mmxp6p2bXUwdXDra216p9/GwnoNINKR/8Z97qxWUeWz+k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K8QvwAAANsAAAAPAAAAAAAAAAAAAAAAAJgCAABkcnMvZG93bnJl&#10;di54bWxQSwUGAAAAAAQABAD1AAAAhAMAAAAA&#10;" fillcolor="silver" strokeweight=".74pt">
                  <o:lock v:ext="edit" aspectratio="t"/>
                </v:rect>
                <v:rect id="Rectangle 1276" o:spid="_x0000_s1162" style="position:absolute;left:14020;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Ki8MA&#10;AADbAAAADwAAAGRycy9kb3ducmV2LnhtbESPT2sCMRTE7wW/Q3hCbzXbFmRdjVIWCkKx4J+Dx8fm&#10;mUQ3L8sm6vbbN0Khx2FmfsMsVoNvxY366AIreJ0UIIiboB0bBYf950sJIiZkjW1gUvBDEVbL0dMC&#10;Kx3uvKXbLhmRIRwrVGBT6iopY2PJY5yEjjh7p9B7TFn2Ruoe7xnuW/lWFFPp0XFesNhRbam57K5e&#10;wffmWJMtTf3l3o+mDi5t7Xmj1PN4+JiDSDSk//Bfe60VlDN4fM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Ki8MAAADbAAAADwAAAAAAAAAAAAAAAACYAgAAZHJzL2Rv&#10;d25yZXYueG1sUEsFBgAAAAAEAAQA9QAAAIgDAAAAAA==&#10;" fillcolor="silver" strokeweight=".74pt">
                  <o:lock v:ext="edit" aspectratio="t"/>
                </v:rect>
                <v:rect id="Rectangle 1277" o:spid="_x0000_s1163" style="position:absolute;left:3498;top:21056;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1y8EA&#10;AADbAAAADwAAAGRycy9kb3ducmV2LnhtbERPyWrDMBC9F/oPYgq51XITKKkbJRRDIRBSyHLIcbCm&#10;klprZCzFdv++OgRyfLx9tZl8Kwbqowus4KUoQRA3QTs2Cs6nz+cliJiQNbaBScEfRdisHx9WWOkw&#10;8oGGYzIih3CsUIFNqaukjI0lj7EIHXHmvkPvMWXYG6l7HHO4b+W8LF+lR8e5wWJHtaXm93j1Cr72&#10;l5rs0tQ7t7iYOrh0sD97pWZP08c7iERTuotv7q1W8JbX5y/5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NcvBAAAA2wAAAA8AAAAAAAAAAAAAAAAAmAIAAGRycy9kb3du&#10;cmV2LnhtbFBLBQYAAAAABAAEAPUAAACGAwAAAAA=&#10;" fillcolor="silver" strokeweight=".74pt">
                  <o:lock v:ext="edit" aspectratio="t"/>
                </v:rect>
                <v:rect id="Rectangle 1278" o:spid="_x0000_s1164" style="position:absolute;left:7004;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UMMA&#10;AADbAAAADwAAAGRycy9kb3ducmV2LnhtbESPQWsCMRSE74L/ITyhN82uhWK3xqUsCIWioO3B42Pz&#10;TGI3L8sm1e2/N4VCj8PMfMOs69F34kpDdIEVlIsCBHEbtGOj4PNjO1+BiAlZYxeYFPxQhHoznayx&#10;0uHGB7oekxEZwrFCBTalvpIytpY8xkXoibN3DoPHlOVgpB7wluG+k8uieJIeHecFiz01ltqv47dX&#10;sN+dGrIr07y7x5NpgksHe9kp9TAbX19AJBrTf/iv/aYVPJ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QUMMAAADbAAAADwAAAAAAAAAAAAAAAACYAgAAZHJzL2Rv&#10;d25yZXYueG1sUEsFBgAAAAAEAAQA9QAAAIgDAAAAAA==&#10;" fillcolor="silver" strokeweight=".74pt">
                  <o:lock v:ext="edit" aspectratio="t"/>
                </v:rect>
                <v:rect id="Rectangle 1279" o:spid="_x0000_s1165" style="position:absolute;left:10515;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OJ8MA&#10;AADbAAAADwAAAGRycy9kb3ducmV2LnhtbESPT2sCMRTE7wW/Q3iCt5rVgtitUcqCUCgK/jl4fGye&#10;SezmZdmkun57IxR6HGbmN8xi1ftGXKmLLrCCybgAQVwH7dgoOB7Wr3MQMSFrbAKTgjtFWC0HLwss&#10;dbjxjq77ZESGcCxRgU2pLaWMtSWPcRxa4uydQ+cxZdkZqTu8Zbhv5LQoZtKj47xgsaXKUv2z//UK&#10;tptTRXZuqm/3djJVcGlnLxulRsP+8wNEoj79h//aX1rB+x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OJ8MAAADbAAAADwAAAAAAAAAAAAAAAACYAgAAZHJzL2Rv&#10;d25yZXYueG1sUEsFBgAAAAAEAAQA9QAAAIgDAAAAAA==&#10;" fillcolor="silver" strokeweight=".74pt">
                  <o:lock v:ext="edit" aspectratio="t"/>
                </v:rect>
                <v:rect id="Rectangle 1280" o:spid="_x0000_s1166" style="position:absolute;left:14020;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rvMIA&#10;AADbAAAADwAAAGRycy9kb3ducmV2LnhtbESPQWsCMRSE7wX/Q3hCbzVrhaKrUWRBEMSCtgePj80z&#10;iW5elk2q23/fFASPw8x8wyxWvW/EjbroAisYjwoQxHXQjo2C76/N2xRETMgam8Ck4JcirJaDlwWW&#10;Otz5QLdjMiJDOJaowKbUllLG2pLHOAotcfbOofOYsuyM1B3eM9w38r0oPqRHx3nBYkuVpfp6/PEK&#10;PveniuzUVDs3OZkquHSwl71Sr8N+PQeRqE/P8KO91QpmE/j/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u8wgAAANsAAAAPAAAAAAAAAAAAAAAAAJgCAABkcnMvZG93&#10;bnJldi54bWxQSwUGAAAAAAQABAD1AAAAhwMAAAAA&#10;" fillcolor="silver" strokeweight=".74pt">
                  <o:lock v:ext="edit" aspectratio="t"/>
                </v:rect>
                <v:rect id="Rectangle 1281" o:spid="_x0000_s1167" style="position:absolute;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zyMMA&#10;AADbAAAADwAAAGRycy9kb3ducmV2LnhtbESPQWsCMRSE7wX/Q3iCt5pVS9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AzyMMAAADbAAAADwAAAAAAAAAAAAAAAACYAgAAZHJzL2Rv&#10;d25yZXYueG1sUEsFBgAAAAAEAAQA9QAAAIgDAAAAAA==&#10;" fillcolor="silver" strokeweight=".74pt">
                  <o:lock v:ext="edit" aspectratio="t"/>
                </v:rect>
                <v:rect id="Rectangle 1282" o:spid="_x0000_s1168" style="position:absolute;left:3498;top:24549;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U8MA&#10;AADbAAAADwAAAGRycy9kb3ducmV2LnhtbESPQWsCMRSE7wX/Q3iCt5pVad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WU8MAAADbAAAADwAAAAAAAAAAAAAAAACYAgAAZHJzL2Rv&#10;d25yZXYueG1sUEsFBgAAAAAEAAQA9QAAAIgDAAAAAA==&#10;" fillcolor="silver" strokeweight=".74pt">
                  <o:lock v:ext="edit" aspectratio="t"/>
                </v:rect>
                <v:rect id="Rectangle 1283" o:spid="_x0000_s1169" style="position:absolute;left:7004;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h78QA&#10;AADcAAAADwAAAGRycy9kb3ducmV2LnhtbESPQWsCMRCF74L/IUyhN83WgsjWKGVBKBQLag8eh800&#10;SbuZLJtUt/++cxC8zfDevPfNejvGTl1oyCGxgad5BYq4TTawM/B52s1WoHJBttglJgN/lGG7mU7W&#10;WNt05QNdjsUpCeFcowFfSl9rnVtPEfM89cSifaUhYpF1cNoOeJXw2OlFVS11xMDS4LGnxlP7c/yN&#10;Bj7254b8yjXv4fnsmhTKwX/vjXl8GF9fQBUay918u36zgr8Q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e/EAAAA3AAAAA8AAAAAAAAAAAAAAAAAmAIAAGRycy9k&#10;b3ducmV2LnhtbFBLBQYAAAAABAAEAPUAAACJAwAAAAA=&#10;" fillcolor="silver" strokeweight=".74pt">
                  <o:lock v:ext="edit" aspectratio="t"/>
                </v:rect>
                <v:rect id="Rectangle 1284" o:spid="_x0000_s1170" style="position:absolute;left:10515;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dMEA&#10;AADcAAAADwAAAGRycy9kb3ducmV2LnhtbERPTWsCMRC9F/wPYYTealaFoqtRZEEoiAVtDx6HzZhE&#10;N5Nlk+r23zcFwds83ucs171vxI266AIrGI8KEMR10I6Ngu+v7dsMREzIGpvApOCXIqxXg5clljrc&#10;+UC3YzIih3AsUYFNqS2ljLUlj3EUWuLMnUPnMWXYGak7vOdw38hJUbxLj45zg8WWKkv19fjjFXzu&#10;TxXZmal2bnoyVXDpYC97pV6H/WYBIlGfnuKH+0Pn+ZM5/D+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HTBAAAA3AAAAA8AAAAAAAAAAAAAAAAAmAIAAGRycy9kb3du&#10;cmV2LnhtbFBLBQYAAAAABAAEAPUAAACGAwAAAAA=&#10;" fillcolor="silver" strokeweight=".74pt">
                  <o:lock v:ext="edit" aspectratio="t"/>
                </v:rect>
                <v:rect id="Rectangle 1285" o:spid="_x0000_s1171" style="position:absolute;left:14020;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7NM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uzTEAAAA3AAAAA8AAAAAAAAAAAAAAAAAmAIAAGRycy9k&#10;b3ducmV2LnhtbFBLBQYAAAAABAAEAPUAAACJAwAAAAA=&#10;" fillcolor="silver" strokeweight=".74pt">
                  <o:lock v:ext="edit" aspectratio="t"/>
                </v:rect>
                <v:rect id="Rectangle 1286" o:spid="_x0000_s1172" style="position:absolute;left:17532;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JsMA&#10;AADcAAAADwAAAGRycy9kb3ducmV2LnhtbERP32vCMBB+F/Y/hBvszSZVGNKZFhkOhOFgOjZ8O5qz&#10;rTaX0mS2/vfLQPDtPr6ftyxG24oL9b5xrCFNFAji0pmGKw1f+7fpAoQPyAZbx6ThSh6K/GGyxMy4&#10;gT/psguViCHsM9RQh9BlUvqyJos+cR1x5I6utxgi7CtpehxiuG3lTKlnabHh2FBjR681lefdr9Xw&#10;sX6ft9ufA6vjsN2vT7L5VulV66fHcfUCItAY7uKbe2Pi/Hk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mJsMAAADcAAAADwAAAAAAAAAAAAAAAACYAgAAZHJzL2Rv&#10;d25yZXYueG1sUEsFBgAAAAAEAAQA9QAAAIgDAAAAAA==&#10;" strokeweight=".74pt">
                  <o:lock v:ext="edit" aspectratio="t"/>
                </v:rect>
                <v:rect id="Rectangle 1287" o:spid="_x0000_s1173" style="position:absolute;left: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4UcIA&#10;AADcAAAADwAAAGRycy9kb3ducmV2LnhtbERP24rCMBB9F/Yfwiz4pokKItUosriwIApe2MW3oRnb&#10;us2kNNHWvzeC4NscznVmi9aW4ka1LxxrGPQVCOLUmYIzDcfDd28Cwgdkg6Vj0nAnD4v5R2eGiXEN&#10;7+i2D5mIIewT1JCHUCVS+jQni77vKuLInV1tMURYZ9LU2MRwW8qhUmNpseDYkGNFXzml//ur1bBd&#10;rUfl5u/E6txsDquLLH7V4K5197NdTkEEasNb/HL/mDh/N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hRwgAAANwAAAAPAAAAAAAAAAAAAAAAAJgCAABkcnMvZG93&#10;bnJldi54bWxQSwUGAAAAAAQABAD1AAAAhwMAAAAA&#10;" strokeweight=".74pt">
                  <o:lock v:ext="edit" aspectratio="t"/>
                </v:rect>
                <v:rect id="Rectangle 1288" o:spid="_x0000_s1174" style="position:absolute;left:17532;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dysIA&#10;AADcAAAADwAAAGRycy9kb3ducmV2LnhtbERP32vCMBB+F/wfwgl708QVhlSjiCgMhoOpKL4dzdlW&#10;m0tpMlv/+2Ug+HYf38+bLTpbiTs1vnSsYTxSIIgzZ0rONRz2m+EEhA/IBivHpOFBHhbzfm+GqXEt&#10;/9B9F3IRQ9inqKEIoU6l9FlBFv3I1cSRu7jGYoiwyaVpsI3htpLvSn1IiyXHhgJrWhWU3Xa/VsP3&#10;+iuptqczq0u73a+vsjyq8UPrt0G3nIII1IWX+On+NHF+ksD/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3KwgAAANwAAAAPAAAAAAAAAAAAAAAAAJgCAABkcnMvZG93&#10;bnJldi54bWxQSwUGAAAAAAQABAD1AAAAhwMAAAAA&#10;" strokeweight=".74pt">
                  <o:lock v:ext="edit" aspectratio="t"/>
                </v:rect>
                <v:rect id="Rectangle 1289" o:spid="_x0000_s1175" style="position:absolute;left:17532;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vsQA&#10;AADcAAAADwAAAGRycy9kb3ducmV2LnhtbERP22oCMRB9F/yHMELfNFFL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Bb7EAAAA3AAAAA8AAAAAAAAAAAAAAAAAmAIAAGRycy9k&#10;b3ducmV2LnhtbFBLBQYAAAAABAAEAPUAAACJAwAAAAA=&#10;" strokeweight=".74pt">
                  <o:lock v:ext="edit" aspectratio="t"/>
                </v:rect>
                <v:rect id="Rectangle 1290" o:spid="_x0000_s1176" style="position:absolute;left:17532;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JcQA&#10;AADcAAAADwAAAGRycy9kb3ducmV2LnhtbERP22oCMRB9F/yHMELfNFFp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CXEAAAA3AAAAA8AAAAAAAAAAAAAAAAAmAIAAGRycy9k&#10;b3ducmV2LnhtbFBLBQYAAAAABAAEAPUAAACJAwAAAAA=&#10;" strokeweight=".74pt">
                  <o:lock v:ext="edit" aspectratio="t"/>
                </v:rect>
                <v:rect id="Rectangle 1291" o:spid="_x0000_s1177" style="position:absolute;left:17532;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G28IA&#10;AADcAAAADwAAAGRycy9kb3ducmV2LnhtbERP32vCMBB+H/g/hBP2NlMVRDrTIgVBGA50e+jj0dyS&#10;zOZSmky7/34ZDPZ2H9/P29WT78WNxugCK1guChDEXdCOjYL3t8PTFkRMyBr7wKTgmyLU1exhh6UO&#10;dz7T7ZKMyCEcS1RgUxpKKWNnyWNchIE4cx9h9JgyHI3UI95zuO/lqig20qPj3GBxoMZSd718eQWv&#10;p7YhuzXNi1u3pgkune3nSanH+bR/BpFoSv/iP/dR5/nrDfw+ky+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bbwgAAANwAAAAPAAAAAAAAAAAAAAAAAJgCAABkcnMvZG93&#10;bnJldi54bWxQSwUGAAAAAAQABAD1AAAAhwMAAAAA&#10;" fillcolor="silver" strokeweight=".74pt">
                  <o:lock v:ext="edit" aspectratio="t"/>
                </v:rect>
                <v:rect id="Rectangle 1292" o:spid="_x0000_s1178" style="position:absolute;left:17532;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QMEA&#10;AADcAAAADwAAAGRycy9kb3ducmV2LnhtbERPS2sCMRC+F/ofwhR6q1kVqmyNIgtCoVjwcfA4bKZJ&#10;dDNZNqmu/94Igrf5+J4zW/S+EWfqogusYDgoQBDXQTs2Cva71ccUREzIGpvApOBKERbz15cZljpc&#10;eEPnbTIih3AsUYFNqS2ljLUlj3EQWuLM/YXOY8qwM1J3eMnhvpGjoviUHh3nBostVZbq0/bfK/hd&#10;HyqyU1P9uPHBVMGljT2ulXp/65dfIBL16Sl+uL91nj+ewP2Zf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0I0DBAAAA3AAAAA8AAAAAAAAAAAAAAAAAmAIAAGRycy9kb3du&#10;cmV2LnhtbFBLBQYAAAAABAAEAPUAAACGAwAAAAA=&#10;" fillcolor="silver" strokeweight=".74pt">
                  <o:lock v:ext="edit" aspectratio="t"/>
                </v:rect>
                <v:rect id="Rectangle 1293" o:spid="_x0000_s1179" style="position:absolute;left:17532;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3Ms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tzLEAAAA3AAAAA8AAAAAAAAAAAAAAAAAmAIAAGRycy9k&#10;b3ducmV2LnhtbFBLBQYAAAAABAAEAPUAAACJAwAAAAA=&#10;" fillcolor="silver" strokeweight=".74pt">
                  <o:lock v:ext="edit" aspectratio="t"/>
                </v:rect>
                <v:shape id="Text Box 1294" o:spid="_x0000_s1180" type="#_x0000_t202" style="position:absolute;left:11550;top:11480;width:1404;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5" o:spid="_x0000_s1181" type="#_x0000_t202" style="position:absolute;left:15195;top:14789;width:129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7MIA&#10;AADcAAAADwAAAGRycy9kb3ducmV2LnhtbERPzWrCQBC+C32HZQpeRDdKk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vs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6" o:spid="_x0000_s1182" type="#_x0000_t202" style="position:absolute;left:11772;top:18351;width:135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m8MA&#10;AADcAAAADwAAAGRycy9kb3ducmV2LnhtbERPS2rDMBDdB3IHMYFuQi0nl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m8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7" o:spid="_x0000_s1183" type="#_x0000_t202" style="position:absolute;left:8089;top:14998;width:139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8" o:spid="_x0000_s1184" type="#_x0000_t202" style="position:absolute;left:15074;top:11518;width:1156;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dMMA&#10;AADcAAAADwAAAGRycy9kb3ducmV2LnhtbERPS2rDMBDdB3IHMYFuQiO3m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odM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299" o:spid="_x0000_s1185" type="#_x0000_t202" style="position:absolute;left:15278;top:18167;width:148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78IA&#10;AADcAAAADwAAAGRycy9kb3ducmV2LnhtbERPzWrCQBC+F3yHZQpeSt0otk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3v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0" o:spid="_x0000_s1186" type="#_x0000_t202" style="position:absolute;left:8089;top:18199;width:1340;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mL8A&#10;AADcAAAADwAAAGRycy9kb3ducmV2LnhtbERPy6rCMBDdC/5DGMGNaKqI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tOYvwAAANwAAAAPAAAAAAAAAAAAAAAAAJgCAABkcnMvZG93bnJl&#10;di54bWxQSwUGAAAAAAQABAD1AAAAhA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1" o:spid="_x0000_s1187" type="#_x0000_t202" style="position:absolute;left:8210;top:11430;width:128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A8IA&#10;AADcAAAADwAAAGRycy9kb3ducmV2LnhtbERPzWrCQBC+F3yHZQpeSt0o0k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nYD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2" o:spid="_x0000_s1188" type="#_x0000_t202" style="position:absolute;left:11658;top:7804;width:160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iccMA&#10;AADcAAAADwAAAGRycy9kb3ducmV2LnhtbESPQYvCQAyF78L+hyGCF1mni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icc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3" o:spid="_x0000_s1189" type="#_x0000_t202" style="position:absolute;left:18497;top:14820;width:1683;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6sIA&#10;AADcAAAADwAAAGRycy9kb3ducmV2LnhtbERPzWrCQBC+F3yHZQpeSt0oUm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Ufq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4" o:spid="_x0000_s1190" type="#_x0000_t202" style="position:absolute;left:11645;top:21939;width:138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qsMA&#10;AADcAAAADwAAAGRycy9kb3ducmV2LnhtbESPQYvCQAyF78L+hyGCF1mnCop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qs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5" o:spid="_x0000_s1191" type="#_x0000_t202" style="position:absolute;left:4787;top:14992;width:1486;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dMcIA&#10;AADcAAAADwAAAGRycy9kb3ducmV2LnhtbERPzWrCQBC+C32HZQpeRDcKl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t0x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6" o:spid="_x0000_s1192" type="#_x0000_t202" style="position:absolute;left:8229;top:7772;width:1505;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7" o:spid="_x0000_s1193" type="#_x0000_t202" style="position:absolute;left:4756;top:11461;width:126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8" o:spid="_x0000_s1194" type="#_x0000_t202" style="position:absolute;left:4629;top:18313;width:1689;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9" o:spid="_x0000_s1195" type="#_x0000_t202" style="position:absolute;left:8153;top:21863;width:1327;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0" o:spid="_x0000_s1196" type="#_x0000_t202" style="position:absolute;left:15271;top:21977;width:124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1" o:spid="_x0000_s1197" type="#_x0000_t202" style="position:absolute;left:18472;top:18256;width:1498;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2" o:spid="_x0000_s1198" type="#_x0000_t202" style="position:absolute;left:18497;top:11493;width:1334;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3" o:spid="_x0000_s1199" type="#_x0000_t202" style="position:absolute;left:15119;top:7950;width:151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RN8IA&#10;AADcAAAADwAAAGRycy9kb3ducmV2LnhtbERPzWrCQBC+F3yHZQpeSt0oW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E3wgAAANw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oval id="Oval 1314" o:spid="_x0000_s1200" style="position:absolute;left:11423;top:15024;width:1404;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9oMUA&#10;AADcAAAADwAAAGRycy9kb3ducmV2LnhtbESP0WrCQBRE3wv+w3KFvkjdJGAI0VVEKbQQHxr7Adfs&#10;bRKavRuzW03/3hUEH4eZOcOsNqPpxIUG11pWEM8jEMSV1S3XCr6P728ZCOeRNXaWScE/OdisJy8r&#10;zLW98hddSl+LAGGXo4LG+z6X0lUNGXRz2xMH78cOBn2QQy31gNcAN51MoiiVBlsOCw32tGuo+i3/&#10;jILZeZ8Vh7Y8n2SaFPEu7Yto9qnU63TcLkF4Gv0z/Gh/aAWLOIH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32gxQAAANwAAAAPAAAAAAAAAAAAAAAAAJgCAABkcnMv&#10;ZG93bnJldi54bWxQSwUGAAAAAAQABAD1AAAAigMAAAAA&#10;" fillcolor="#333" strokeweight=".74pt">
                  <v:stroke joinstyle="miter"/>
                  <o:lock v:ext="edit" aspectratio="t"/>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15" o:spid="_x0000_s1201" type="#_x0000_t9" style="position:absolute;left:3294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tOscA&#10;AADcAAAADwAAAGRycy9kb3ducmV2LnhtbESPzWvCQBTE70L/h+UVehHd2OI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c7TrHAAAA3AAAAA8AAAAAAAAAAAAAAAAAmAIAAGRy&#10;cy9kb3ducmV2LnhtbFBLBQYAAAAABAAEAPUAAACMAwAAAAA=&#10;">
                  <o:lock v:ext="edit" aspectratio="t"/>
                </v:shape>
                <v:shape id="AutoShape 1316" o:spid="_x0000_s1202" type="#_x0000_t9" style="position:absolute;left:35579;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1TscA&#10;AADcAAAADwAAAGRycy9kb3ducmV2LnhtbESPzWvCQBTE70L/h+UVehHdWOo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dU7HAAAA3AAAAA8AAAAAAAAAAAAAAAAAmAIAAGRy&#10;cy9kb3ducmV2LnhtbFBLBQYAAAAABAAEAPUAAACMAwAAAAA=&#10;">
                  <o:lock v:ext="edit" aspectratio="t"/>
                </v:shape>
                <v:shape id="AutoShape 1317" o:spid="_x0000_s1203" type="#_x0000_t9" style="position:absolute;left:35579;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Q1cYA&#10;AADcAAAADwAAAGRycy9kb3ducmV2LnhtbESPQWvCQBSE70L/w/IKvUjdWIhK6ioqVKoHQe2hx0f2&#10;NRuafRuyaxL/vSsIHoeZ+YaZL3tbiZYaXzpWMB4lIIhzp0suFPycv95nIHxA1lg5JgVX8rBcvAzm&#10;mGnX8ZHaUyhEhLDPUIEJoc6k9Lkhi37kauLo/bnGYoiyKaRusItwW8mPJJlIiyXHBYM1bQzl/6eL&#10;VSCn1826S2fT9rI97HfGmt/t8KjU22u/+gQRqA/P8KP9rRWk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Q1cYAAADcAAAADwAAAAAAAAAAAAAAAACYAgAAZHJz&#10;L2Rvd25yZXYueG1sUEsFBgAAAAAEAAQA9QAAAIsDAAAAAA==&#10;">
                  <o:lock v:ext="edit" aspectratio="t"/>
                </v:shape>
                <v:shape id="AutoShape 1318" o:spid="_x0000_s1204" type="#_x0000_t9" style="position:absolute;left:38207;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OosYA&#10;AADcAAAADwAAAGRycy9kb3ducmV2LnhtbESPzYvCMBTE7wv+D+Et7GXR1AU/6BrFFVbUg+DHweOj&#10;eduUbV5KE9v63xtB8DjMzG+Y2aKzpWio9oVjBcNBAoI4c7rgXMH59NufgvABWWPpmBTcyMNi3nub&#10;YapdywdqjiEXEcI+RQUmhCqV0meGLPqBq4ij9+dqiyHKOpe6xjbCbSm/kmQsLRYcFwxWtDKU/R+v&#10;VoGc3FY/7Wg6aa7r/W5rrLmsPw9Kfbx3y28QgbrwCj/bG61gNBz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tOosYAAADcAAAADwAAAAAAAAAAAAAAAACYAgAAZHJz&#10;L2Rvd25yZXYueG1sUEsFBgAAAAAEAAQA9QAAAIsDAAAAAA==&#10;">
                  <o:lock v:ext="edit" aspectratio="t"/>
                </v:shape>
                <v:shape id="AutoShape 1319" o:spid="_x0000_s1205" type="#_x0000_t9" style="position:absolute;left:3294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rOcYA&#10;AADcAAAADwAAAGRycy9kb3ducmV2LnhtbESPQWvCQBSE70L/w/IKvUjdWNBI6ioqVKoHQe2hx0f2&#10;NRuafRuyaxL/vSsIHoeZ+YaZL3tbiZYaXzpWMB4lIIhzp0suFPycv95nIHxA1lg5JgVX8rBcvAzm&#10;mGnX8ZHaUyhEhLDPUIEJoc6k9Lkhi37kauLo/bnGYoiyKaRusItwW8mPJJlKiyXHBYM1bQzl/6eL&#10;VSDT62bdTWZpe9ke9jtjze92eFTq7bVffYII1Idn+NH+1gom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rOcYAAADcAAAADwAAAAAAAAAAAAAAAACYAgAAZHJz&#10;L2Rvd25yZXYueG1sUEsFBgAAAAAEAAQA9QAAAIsDAAAAAA==&#10;">
                  <o:lock v:ext="edit" aspectratio="t"/>
                </v:shape>
                <v:shape id="AutoShape 1320" o:spid="_x0000_s1206" type="#_x0000_t9" style="position:absolute;left:38207;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S8IA&#10;AADcAAAADwAAAGRycy9kb3ducmV2LnhtbERPy4rCMBTdC/MP4Q7MRsZUwQfVKDOCMroQ1Fm4vDTX&#10;ptjclCa29e/NQnB5OO/FqrOlaKj2hWMFw0ECgjhzuuBcwf958z0D4QOyxtIxKXiQh9Xyo7fAVLuW&#10;j9ScQi5iCPsUFZgQqlRKnxmy6AeuIo7c1dUWQ4R1LnWNbQy3pRwlyURaLDg2GKxobSi7ne5WgZw+&#10;1r/teDZt7tvDfmesuWz7R6W+PrufOYhAXXiLX+4/rWA8jG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9LwgAAANwAAAAPAAAAAAAAAAAAAAAAAJgCAABkcnMvZG93&#10;bnJldi54bWxQSwUGAAAAAAQABAD1AAAAhwMAAAAA&#10;">
                  <o:lock v:ext="edit" aspectratio="t"/>
                </v:shape>
                <v:shape id="AutoShape 1321" o:spid="_x0000_s1207" type="#_x0000_t9" style="position:absolute;left:35579;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0MYA&#10;AADcAAAADwAAAGRycy9kb3ducmV2LnhtbESPzWvCQBTE74L/w/KEXopuLPiVukorVNSD4Mehx0f2&#10;NRuafRuyaxL/+65Q8DjMzG+Y5bqzpWio9oVjBeNRAoI4c7rgXMH18jWcg/ABWWPpmBTcycN61e8t&#10;MdWu5RM155CLCGGfogITQpVK6TNDFv3IVcTR+3G1xRBlnUtdYxvhtpRvSTKVFguOCwYr2hjKfs83&#10;q0DO7pvPdjKfNbft8bA31nxvX09KvQy6j3cQgbrwDP+3d1rBZLyAx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a0MYAAADcAAAADwAAAAAAAAAAAAAAAACYAgAAZHJz&#10;L2Rvd25yZXYueG1sUEsFBgAAAAAEAAQA9QAAAIsDAAAAAA==&#10;">
                  <o:lock v:ext="edit" aspectratio="t"/>
                </v:shape>
                <v:shape id="AutoShape 1322" o:spid="_x0000_s1208" type="#_x0000_t9" style="position:absolute;left:3294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58MIA&#10;AADcAAAADwAAAGRycy9kb3ducmV2LnhtbERPy4rCMBTdD/gP4QpuBk0VHKVjFBUUZxaCj8UsL821&#10;KTY3pYlt/fvJQnB5OO/FqrOlaKj2hWMF41ECgjhzuuBcwfWyG85B+ICssXRMCp7kYbXsfSww1a7l&#10;EzXnkIsYwj5FBSaEKpXSZ4Ys+pGriCN3c7XFEGGdS11jG8NtKSdJ8iUtFhwbDFa0NZTdzw+rQM6e&#10;2007nc+ax/74+2Os+dt/npQa9Lv1N4hAXXiLX+6DVjCdxP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rnwwgAAANwAAAAPAAAAAAAAAAAAAAAAAJgCAABkcnMvZG93&#10;bnJldi54bWxQSwUGAAAAAAQABAD1AAAAhwMAAAAA&#10;">
                  <o:lock v:ext="edit" aspectratio="t"/>
                </v:shape>
                <v:shape id="AutoShape 1323" o:spid="_x0000_s1209" type="#_x0000_t9" style="position:absolute;left:30314;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a8YA&#10;AADcAAAADwAAAGRycy9kb3ducmV2LnhtbESPT2vCQBTE74LfYXkFL1I3Cv4hdRUVFPVQiO2hx0f2&#10;NRuafRuyaxK/vVso9DjMzG+Y9ba3lWip8aVjBdNJAoI4d7rkQsHnx/F1BcIHZI2VY1LwIA/bzXCw&#10;xlS7jjNqb6EQEcI+RQUmhDqV0ueGLPqJq4mj9+0aiyHKppC6wS7CbSVnSbKQFkuOCwZrOhjKf253&#10;q0AuH4d9N18t2/vp/Xox1nydxplSo5d+9wYiUB/+w3/ts1Ywn03h90w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ca8YAAADcAAAADwAAAAAAAAAAAAAAAACYAgAAZHJz&#10;L2Rvd25yZXYueG1sUEsFBgAAAAAEAAQA9QAAAIsDAAAAAA==&#10;">
                  <o:lock v:ext="edit" aspectratio="t"/>
                </v:shape>
                <v:shape id="AutoShape 1324" o:spid="_x0000_s1210" type="#_x0000_t9" style="position:absolute;left:30314;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HMYA&#10;AADcAAAADwAAAGRycy9kb3ducmV2LnhtbESPQWvCQBSE7wX/w/IEL6VuGrBK6ioqVGwPgtpDj4/s&#10;MxvMvg3ZNYn/visIHoeZ+YaZL3tbiZYaXzpW8D5OQBDnTpdcKPg9fb3NQPiArLFyTApu5GG5GLzM&#10;MdOu4wO1x1CICGGfoQITQp1J6XNDFv3Y1cTRO7vGYoiyKaRusItwW8k0ST6kxZLjgsGaNobyy/Fq&#10;FcjpbbPuJrNpe93uf76NNX/b14NSo2G/+gQRqA/P8KO90womaQ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HMYAAADcAAAADwAAAAAAAAAAAAAAAACYAgAAZHJz&#10;L2Rvd25yZXYueG1sUEsFBgAAAAAEAAQA9QAAAIsDAAAAAA==&#10;">
                  <o:lock v:ext="edit" aspectratio="t"/>
                </v:shape>
                <v:shape id="AutoShape 1325" o:spid="_x0000_s1211" type="#_x0000_t9" style="position:absolute;left:30314;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h8YA&#10;AADcAAAADwAAAGRycy9kb3ducmV2LnhtbESPT2vCQBTE7wW/w/KEXoputPiH6CpWqKgHQduDx0f2&#10;NRuafRuyaxK/vSsUehxm5jfMct3ZUjRU+8KxgtEwAUGcOV1wruD763MwB+EDssbSMSm4k4f1qvey&#10;xFS7ls/UXEIuIoR9igpMCFUqpc8MWfRDVxFH78fVFkOUdS51jW2E21KOk2QqLRYcFwxWtDWU/V5u&#10;VoGc3bcf7WQ+a2670/FgrLnu3s5Kvfa7zQJEoC78h//ae61gMn6H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nh8YAAADcAAAADwAAAAAAAAAAAAAAAACYAgAAZHJz&#10;L2Rvd25yZXYueG1sUEsFBgAAAAAEAAQA9QAAAIsDAAAAAA==&#10;">
                  <o:lock v:ext="edit" aspectratio="t"/>
                </v:shape>
                <v:shape id="AutoShape 1326" o:spid="_x0000_s1212" type="#_x0000_t9" style="position:absolute;left:3294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gsYA&#10;AADcAAAADwAAAGRycy9kb3ducmV2LnhtbESP0WrCQBRE34X+w3ILfSm6idQq0TWIoK0vtlU/4JK9&#10;3YRm74bsRtN+vSsUfBxm5gyzyHtbizO1vnKsIB0lIIgLpys2Ck7HzXAGwgdkjbVjUvBLHvLlw2CB&#10;mXYX/qLzIRgRIewzVFCG0GRS+qIki37kGuLofbvWYoiyNVK3eIlwW8txkrxKixXHhRIbWpdU/Bw6&#10;q+DjjZ53tDddt+36beL/PtP11Cj19Niv5iAC9eEe/m+/awWT8Q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vgsYAAADcAAAADwAAAAAAAAAAAAAAAACYAgAAZHJz&#10;L2Rvd25yZXYueG1sUEsFBgAAAAAEAAQA9QAAAIsDAAAAAA==&#10;" fillcolor="silver">
                  <o:lock v:ext="edit" aspectratio="t"/>
                </v:shape>
                <v:shape id="AutoShape 1327" o:spid="_x0000_s1213" type="#_x0000_t9" style="position:absolute;left:38207;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aaMYA&#10;AADcAAAADwAAAGRycy9kb3ducmV2LnhtbESPQWvCQBSE74L/YXlCL1I3ClFJXUUFpfVQ0PbQ4yP7&#10;mg3Nvg3ZNYn/visIHoeZ+YZZbXpbiZYaXzpWMJ0kIIhzp0suFHx/HV6XIHxA1lg5JgU38rBZDwcr&#10;zLTr+EztJRQiQthnqMCEUGdS+tyQRT9xNXH0fl1jMUTZFFI32EW4reQsSebSYslxwWBNe0P53+Vq&#10;FcjFbb/r0uWivR4/Tx/Gmp/j+KzUy6jfvoEI1Idn+NF+1wrSWQr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aaMYAAADcAAAADwAAAAAAAAAAAAAAAACYAgAAZHJz&#10;L2Rvd25yZXYueG1sUEsFBgAAAAAEAAQA9QAAAIsDAAAAAA==&#10;">
                  <o:lock v:ext="edit" aspectratio="t"/>
                </v:shape>
                <v:shape id="AutoShape 1328" o:spid="_x0000_s1214" type="#_x0000_t9" style="position:absolute;left:38207;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UbsUA&#10;AADcAAAADwAAAGRycy9kb3ducmV2LnhtbESPW2sCMRSE3wv9D+EUfCmaVfDCahQRvL3U6w84bE6z&#10;Szcnyyarq7/eFAp9HGbmG2a2aG0pblT7wrGCfi8BQZw5XbBRcL2suxMQPiBrLB2Tggd5WMzf32aY&#10;anfnE93OwYgIYZ+igjyEKpXSZzlZ9D1XEUfv29UWQ5S1kbrGe4TbUg6SZCQtFhwXcqxolVP2c26s&#10;gsOWPvf0ZZpm07SbxD+P/dXYKNX5aJdTEIHa8B/+a++0guFgBL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RuxQAAANwAAAAPAAAAAAAAAAAAAAAAAJgCAABkcnMv&#10;ZG93bnJldi54bWxQSwUGAAAAAAQABAD1AAAAigMAAAAA&#10;" fillcolor="silver">
                  <o:lock v:ext="edit" aspectratio="t"/>
                </v:shape>
                <v:shape id="AutoShape 1329" o:spid="_x0000_s1215" type="#_x0000_t9" style="position:absolute;left:40843;top:4629;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hhMYA&#10;AADcAAAADwAAAGRycy9kb3ducmV2LnhtbESPQWvCQBSE74L/YXlCL6KbChqJrqJCpfVQ0Hrw+Mi+&#10;ZkOzb0N2TeK/7xYKHoeZ+YZZb3tbiZYaXzpW8DpNQBDnTpdcKLh+vU2WIHxA1lg5JgUP8rDdDAdr&#10;zLTr+EztJRQiQthnqMCEUGdS+tyQRT91NXH0vl1jMUTZFFI32EW4reQsSRbSYslxwWBNB0P5z+Vu&#10;Fcj0cdh382Xa3o+fpw9jze04Piv1Mup3KxCB+vAM/7fftYL5L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hhMYAAADcAAAADwAAAAAAAAAAAAAAAACYAgAAZHJz&#10;L2Rvd25yZXYueG1sUEsFBgAAAAAEAAQA9QAAAIsDAAAAAA==&#10;">
                  <o:lock v:ext="edit" aspectratio="t"/>
                </v:shape>
                <v:shape id="AutoShape 1330" o:spid="_x0000_s1216" type="#_x0000_t9" style="position:absolute;left:40843;top:8140;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19sIA&#10;AADcAAAADwAAAGRycy9kb3ducmV2LnhtbERPy4rCMBTdD/gP4QpuBk0VHKVjFBUUZxaCj8UsL821&#10;KTY3pYlt/fvJQnB5OO/FqrOlaKj2hWMF41ECgjhzuuBcwfWyG85B+ICssXRMCp7kYbXsfSww1a7l&#10;EzXnkIsYwj5FBSaEKpXSZ4Ys+pGriCN3c7XFEGGdS11jG8NtKSdJ8iUtFhwbDFa0NZTdzw+rQM6e&#10;2007nc+ax/74+2Os+dt/npQa9Lv1N4hAXXiLX+6DVjCdxL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LX2wgAAANwAAAAPAAAAAAAAAAAAAAAAAJgCAABkcnMvZG93&#10;bnJldi54bWxQSwUGAAAAAAQABAD1AAAAhwMAAAAA&#10;">
                  <o:lock v:ext="edit" aspectratio="t"/>
                </v:shape>
                <v:shape id="AutoShape 1331" o:spid="_x0000_s1217" type="#_x0000_t9" style="position:absolute;left:40843;top:11652;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AHMYA&#10;AADcAAAADwAAAGRycy9kb3ducmV2LnhtbESP0WrCQBRE34X+w3ILfSm6iVCr0TWIoK0vtlU/4JK9&#10;3YRm74bsRtN+vSsUfBxm5gyzyHtbizO1vnKsIB0lIIgLpys2Ck7HzXAKwgdkjbVjUvBLHvLlw2CB&#10;mXYX/qLzIRgRIewzVFCG0GRS+qIki37kGuLofbvWYoiyNVK3eIlwW8txkkykxYrjQokNrUsqfg6d&#10;VfDxRs872puu23b9NvF/n+n61Sj19Niv5iAC9eEe/m+/awUv4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AHMYAAADcAAAADwAAAAAAAAAAAAAAAACYAgAAZHJz&#10;L2Rvd25yZXYueG1sUEsFBgAAAAAEAAQA9QAAAIsDAAAAAA==&#10;" fillcolor="silver">
                  <o:lock v:ext="edit" aspectratio="t"/>
                </v:shape>
                <v:shape id="AutoShape 1332" o:spid="_x0000_s1218" type="#_x0000_t9" style="position:absolute;left:43459;top:6388;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LcMA&#10;AADcAAAADwAAAGRycy9kb3ducmV2LnhtbERPy4rCMBTdC/MP4Q64GTQdxQcdo4yC4rgQdGYxy0tz&#10;bYrNTWliW//eLASXh/NerDpbioZqXzhW8DlMQBBnThecK/j73Q7mIHxA1lg6JgV38rBavvUWmGrX&#10;8omac8hFDGGfogITQpVK6TNDFv3QVcSRu7jaYoiwzqWusY3htpSjJJlKiwXHBoMVbQxl1/PNKpCz&#10;+2bdTuaz5rY7Hn6MNf+7j5NS/ffu+wtEoC68xE/3XiuYjOP8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vLcMAAADcAAAADwAAAAAAAAAAAAAAAACYAgAAZHJzL2Rv&#10;d25yZXYueG1sUEsFBgAAAAAEAAQA9QAAAIgDAAAAAA==&#10;">
                  <o:lock v:ext="edit" aspectratio="t"/>
                </v:shape>
                <v:shape id="AutoShape 1333" o:spid="_x0000_s1219" type="#_x0000_t9" style="position:absolute;left:46094;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tscA&#10;AADcAAAADwAAAGRycy9kb3ducmV2LnhtbESPzWvCQBTE70L/h+UVehHd2OIH0VVaoVJ7KPhx8PjI&#10;PrPB7NuQXZP433cFweMwM79hFqvOlqKh2heOFYyGCQjizOmCcwXHw/dgBsIHZI2lY1JwIw+r5Utv&#10;gal2Le+o2YdcRAj7FBWYEKpUSp8ZsuiHriKO3tnVFkOUdS51jW2E21K+J8lEWiw4LhisaG0ou+yv&#10;VoGc3tZf7Xg2ba6bv9+tsea06e+UenvtPucgAnXhGX60f7SC8ccI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irbHAAAA3AAAAA8AAAAAAAAAAAAAAAAAmAIAAGRy&#10;cy9kb3ducmV2LnhtbFBLBQYAAAAABAAEAPUAAACMAwAAAAA=&#10;">
                  <o:lock v:ext="edit" aspectratio="t"/>
                </v:shape>
                <v:shape id="AutoShape 1334" o:spid="_x0000_s1220" type="#_x0000_t9" style="position:absolute;left:46094;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wcYA&#10;AADcAAAADwAAAGRycy9kb3ducmV2LnhtbESPT2vCQBTE7wW/w/KEXoputPi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wcYAAADcAAAADwAAAAAAAAAAAAAAAACYAgAAZHJz&#10;L2Rvd25yZXYueG1sUEsFBgAAAAAEAAQA9QAAAIsDAAAAAA==&#10;">
                  <o:lock v:ext="edit" aspectratio="t"/>
                </v:shape>
                <v:shape id="AutoShape 1335" o:spid="_x0000_s1221" type="#_x0000_t9" style="position:absolute;left:4872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xWscA&#10;AADcAAAADwAAAGRycy9kb3ducmV2LnhtbESPzWvCQBTE7wX/h+UJvYhurPhBdBUrVNoeCn4cPD6y&#10;z2ww+zZk1yT+992C0OMwM79hVpvOlqKh2heOFYxHCQjizOmCcwXn08dwAcIHZI2lY1LwIA+bde9l&#10;hal2LR+oOYZcRAj7FBWYEKpUSp8ZsuhHriKO3tXVFkOUdS51jW2E21K+JclMWiw4LhisaGcoux3v&#10;VoGcP3bv7XQxb+77n+8vY81lPzgo9drvtksQgbrwH362P7WC6WQ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sVrHAAAA3AAAAA8AAAAAAAAAAAAAAAAAmAIAAGRy&#10;cy9kb3ducmV2LnhtbFBLBQYAAAAABAAEAPUAAACMAwAAAAA=&#10;">
                  <o:lock v:ext="edit" aspectratio="t"/>
                </v:shape>
                <v:shape id="AutoShape 1336" o:spid="_x0000_s1222" type="#_x0000_t9" style="position:absolute;left:43459;top:9893;width:351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LscA&#10;AADcAAAADwAAAGRycy9kb3ducmV2LnhtbESPzWvCQBTE74L/w/IKvYhubOsH0VWsUGk9CH4cPD6y&#10;r9lg9m3Irkn877uFQo/DzPyGWa47W4qGal84VjAeJSCIM6cLzhVczh/DOQgfkDWWjknBgzysV/3e&#10;ElPtWj5Scwq5iBD2KSowIVSplD4zZNGPXEUcvW9XWwxR1rnUNbYRbkv5kiRTabHguGCwoq2h7Ha6&#10;WwVy9ti+t5P5rLnvDvsvY811Nzgq9fzUbRYgAnXhP/zX/tQKJq9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KS7HAAAA3AAAAA8AAAAAAAAAAAAAAAAAmAIAAGRy&#10;cy9kb3ducmV2LnhtbFBLBQYAAAAABAAEAPUAAACMAwAAAAA=&#10;">
                  <o:lock v:ext="edit" aspectratio="t"/>
                </v:shape>
                <v:shape id="AutoShape 1337" o:spid="_x0000_s1223" type="#_x0000_t9" style="position:absolute;left:4872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SwscA&#10;AADcAAAADwAAAGRycy9kb3ducmV2LnhtbESPzWvCQBTE7wX/h+UJXopuavGD6CpWqNQeCn4cPD6y&#10;z2ww+zZk1yT+912h0OMwM79hluvOlqKh2heOFbyNEhDEmdMF5wrOp8/hHIQPyBpLx6TgQR7Wq97L&#10;ElPtWj5Qcwy5iBD2KSowIVSplD4zZNGPXEUcvaurLYYo61zqGtsIt6UcJ8lUWiw4LhisaGsoux3v&#10;VoGcPbYf7WQ+a+67n++9seayez0oNeh3mwWIQF34D/+1v7SCyfsUnm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EsLHAAAA3AAAAA8AAAAAAAAAAAAAAAAAmAIAAGRy&#10;cy9kb3ducmV2LnhtbFBLBQYAAAAABAAEAPUAAACMAwAAAAA=&#10;">
                  <o:lock v:ext="edit" aspectratio="t"/>
                </v:shape>
                <v:shape id="AutoShape 1338" o:spid="_x0000_s1224" type="#_x0000_t9" style="position:absolute;left:46094;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WcYA&#10;AADcAAAADwAAAGRycy9kb3ducmV2LnhtbESPQWvCQBSE7wX/w/IEL6VuatFIdBUrVKoHQdtDj4/s&#10;MxvMvg3ZNYn/visUehxm5htmue5tJVpqfOlYwes4AUGcO11yoeD76+NlDsIHZI2VY1JwJw/r1eBp&#10;iZl2HZ+oPYdCRAj7DBWYEOpMSp8bsujHriaO3sU1FkOUTSF1g12E20pOkmQmLZYcFwzWtDWUX883&#10;q0Cm9+17N52n7W13POyNNT+755NSo2G/WYAI1If/8F/7UyuYvqXwOB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WcYAAADcAAAADwAAAAAAAAAAAAAAAACYAgAAZHJz&#10;L2Rvd25yZXYueG1sUEsFBgAAAAAEAAQA9QAAAIsDAAAAAA==&#10;">
                  <o:lock v:ext="edit" aspectratio="t"/>
                </v:shape>
                <v:shape id="AutoShape 1339" o:spid="_x0000_s1225" type="#_x0000_t9" style="position:absolute;left:43459;top:2876;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jK8MA&#10;AADcAAAADwAAAGRycy9kb3ducmV2LnhtbERPy4rCMBTdC/MP4Q64GTQdxQcdo4yC4rgQdGYxy0tz&#10;bYrNTWliW//eLASXh/NerDpbioZqXzhW8DlMQBBnThecK/j73Q7mIHxA1lg6JgV38rBavvUWmGrX&#10;8omac8hFDGGfogITQpVK6TNDFv3QVcSRu7jaYoiwzqWusY3htpSjJJlKiwXHBoMVbQxl1/PNKpCz&#10;+2bdTuaz5rY7Hn6MNf+7j5NS/ffu+wtEoC68xE/3XiuYjOP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0jK8MAAADcAAAADwAAAAAAAAAAAAAAAACYAgAAZHJzL2Rv&#10;d25yZXYueG1sUEsFBgAAAAAEAAQA9QAAAIgDAAAAAA==&#10;">
                  <o:lock v:ext="edit" aspectratio="t"/>
                </v:shape>
                <v:shape id="AutoShape 1340" o:spid="_x0000_s1226" type="#_x0000_t9" style="position:absolute;left:43459;top:13404;width:35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WwcYA&#10;AADcAAAADwAAAGRycy9kb3ducmV2LnhtbESP3WoCMRSE7wXfIRyhN6JZW6x2a5QiVOtNW38e4LA5&#10;Zhc3J8smq1ufvhEEL4eZ+YaZLVpbijPVvnCsYDRMQBBnThdsFBz2n4MpCB+QNZaOScEfeVjMu50Z&#10;ptpdeEvnXTAiQtinqCAPoUql9FlOFv3QVcTRO7raYoiyNlLXeIlwW8rnJHmVFguOCzlWtMwpO+0a&#10;q+BnTf0NfZumWTXtKvHX39FyYpR66rUf7yACteERvre/tILxyxv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WwcYAAADcAAAADwAAAAAAAAAAAAAAAACYAgAAZHJz&#10;L2Rvd25yZXYueG1sUEsFBgAAAAAEAAQA9QAAAIsDAAAAAA==&#10;" fillcolor="silver">
                  <o:lock v:ext="edit" aspectratio="t"/>
                </v:shape>
                <v:shape id="AutoShape 1341" o:spid="_x0000_s1227" type="#_x0000_t9" style="position:absolute;left:4872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UMMA&#10;AADcAAAADwAAAGRycy9kb3ducmV2LnhtbERPy4rCMBTdC/MP4Q64GTQd8UXHKKOgOC4EnVnM8tJc&#10;m2JzU5rY1r83C8Hl4bwXq86WoqHaF44VfA4TEMSZ0wXnCv5+t4M5CB+QNZaOScGdPKyWb70Fptq1&#10;fKLmHHIRQ9inqMCEUKVS+syQRT90FXHkLq62GCKsc6lrbGO4LeUoSabSYsGxwWBFG0PZ9XyzCuTs&#10;vlm3k/msue2Ohx9jzf/u46RU/737/gIRqAsv8dO91wom4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cUMMAAADcAAAADwAAAAAAAAAAAAAAAACYAgAAZHJzL2Rv&#10;d25yZXYueG1sUEsFBgAAAAAEAAQA9QAAAIgDAAAAAA==&#10;">
                  <o:lock v:ext="edit" aspectratio="t"/>
                </v:shape>
                <v:shape id="AutoShape 1342" o:spid="_x0000_s1228" type="#_x0000_t9" style="position:absolute;left:4872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usYA&#10;AADcAAAADwAAAGRycy9kb3ducmV2LnhtbESP3WrCQBSE7wt9h+UUvCm6iWiV1FWK4E9vtP48wCF7&#10;ugnNng3ZjUafvisUejnMzDfMbNHZSlyo8aVjBekgAUGcO12yUXA+rfpTED4ga6wck4IbeVjMn59m&#10;mGl35QNdjsGICGGfoYIihDqT0ucFWfQDVxNH79s1FkOUjZG6wWuE20oOk+RNWiw5LhRY07Kg/OfY&#10;WgX7Db1+0s607brt1om/f6XLiVGq99J9vIMI1IX/8F97qxWMRy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usYAAADcAAAADwAAAAAAAAAAAAAAAACYAgAAZHJz&#10;L2Rvd25yZXYueG1sUEsFBgAAAAAEAAQA9QAAAIsDAAAAAA==&#10;" fillcolor="silver">
                  <o:lock v:ext="edit" aspectratio="t"/>
                </v:shape>
                <v:shape id="AutoShape 1343" o:spid="_x0000_s1229" type="#_x0000_t9" style="position:absolute;left:51352;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YA&#10;AADcAAAADwAAAGRycy9kb3ducmV2LnhtbESPT2vCQBTE7wW/w/KEXopulPq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MYAAADcAAAADwAAAAAAAAAAAAAAAACYAgAAZHJz&#10;L2Rvd25yZXYueG1sUEsFBgAAAAAEAAQA9QAAAIsDAAAAAA==&#10;">
                  <o:lock v:ext="edit" aspectratio="t"/>
                </v:shape>
                <v:shape id="AutoShape 1344" o:spid="_x0000_s1230" type="#_x0000_t9" style="position:absolute;left:51352;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8cA&#10;AADcAAAADwAAAGRycy9kb3ducmV2LnhtbESPzWvCQBTE74L/w/IKvYhubOsH0VWsUGk9CH4cPD6y&#10;r9lg9m3Irkn877uFQo/DzPyGWa47W4qGal84VjAeJSCIM6cLzhVczh/DOQgfkDWWjknBgzysV/3e&#10;ElPtWj5Scwq5iBD2KSowIVSplD4zZNGPXEUcvW9XWwxR1rnUNbYRbkv5kiRTabHguGCwoq2h7Ha6&#10;WwVy9ti+t5P5rLnvDvsvY811Nzgq9fzUbRYgAnXhP/zX/tQKJm+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wifHAAAA3AAAAA8AAAAAAAAAAAAAAAAAmAIAAGRy&#10;cy9kb3ducmV2LnhtbFBLBQYAAAAABAAEAPUAAACMAwAAAAA=&#10;">
                  <o:lock v:ext="edit" aspectratio="t"/>
                </v:shape>
                <v:shape id="AutoShape 1345" o:spid="_x0000_s1231" type="#_x0000_t9" style="position:absolute;left:51352;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fcYA&#10;AADcAAAADwAAAGRycy9kb3ducmV2LnhtbESPQWvCQBSE74L/YXlCL1I3CjWSuooKSvVQ0PbQ4yP7&#10;mg3Nvg3ZNYn/visIHoeZ+YZZrntbiZYaXzpWMJ0kIIhzp0suFHx/7V8XIHxA1lg5JgU38rBeDQdL&#10;zLTr+EztJRQiQthnqMCEUGdS+tyQRT9xNXH0fl1jMUTZFFI32EW4reQsSebSYslxwWBNO0P53+Vq&#10;Fcj0ttt2b4u0vR4+T0djzc9hfFbqZdRv3kEE6sMz/Gh/aAXzdA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MfcYAAADcAAAADwAAAAAAAAAAAAAAAACYAgAAZHJz&#10;L2Rvd25yZXYueG1sUEsFBgAAAAAEAAQA9QAAAIsDAAAAAA==&#10;">
                  <o:lock v:ext="edit" aspectratio="t"/>
                </v:shape>
                <v:shape id="AutoShape 1346" o:spid="_x0000_s1232" type="#_x0000_t9" style="position:absolute;left:35579;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5l8UA&#10;AADcAAAADwAAAGRycy9kb3ducmV2LnhtbESP3WoCMRSE7wu+QziCN0WzWlB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LmXxQAAANwAAAAPAAAAAAAAAAAAAAAAAJgCAABkcnMv&#10;ZG93bnJldi54bWxQSwUGAAAAAAQABAD1AAAAigMAAAAA&#10;" fillcolor="silver">
                  <o:lock v:ext="edit" aspectratio="t"/>
                </v:shape>
                <v:shape id="AutoShape 1347" o:spid="_x0000_s1233" type="#_x0000_t9" style="position:absolute;left:3294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48UA&#10;AADcAAAADwAAAGRycy9kb3ducmV2LnhtbESP3WoCMRSE7wu+QziCN0WzSlF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SHjxQAAANwAAAAPAAAAAAAAAAAAAAAAAJgCAABkcnMv&#10;ZG93bnJldi54bWxQSwUGAAAAAAQABAD1AAAAigMAAAAA&#10;" fillcolor="silver">
                  <o:lock v:ext="edit" aspectratio="t"/>
                </v:shape>
                <v:shape id="AutoShape 1348" o:spid="_x0000_s1234" type="#_x0000_t9" style="position:absolute;left:38207;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eMUA&#10;AADcAAAADwAAAGRycy9kb3ducmV2LnhtbESP3WoCMRSE7wu+QziCN0WzClV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R4xQAAANwAAAAPAAAAAAAAAAAAAAAAAJgCAABkcnMv&#10;ZG93bnJldi54bWxQSwUGAAAAAAQABAD1AAAAigMAAAAA&#10;" fillcolor="silver">
                  <o:lock v:ext="edit" aspectratio="t"/>
                </v:shape>
                <v:shape id="AutoShape 1349" o:spid="_x0000_s1235" type="#_x0000_t9" style="position:absolute;left:35579;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aD8UA&#10;AADcAAAADwAAAGRycy9kb3ducmV2LnhtbESPQWvCQBSE7wX/w/KEXqRu7CGW6CaIoNaLtrY/4JF9&#10;boLZtyG70dRf7xYKPQ4z8w2zLAbbiCt1vnasYDZNQBCXTtdsFHx/bV7eQPiArLFxTAp+yEORj56W&#10;mGl340+6noIREcI+QwVVCG0mpS8rsuinriWO3tl1FkOUnZG6w1uE20a+JkkqLdYcFypsaV1ReTn1&#10;VsFxR5M9HUzfb/thm/j7x2w9N0o9j4fVAkSgIfyH/9rvWkE6T+H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oPxQAAANwAAAAPAAAAAAAAAAAAAAAAAJgCAABkcnMv&#10;ZG93bnJldi54bWxQSwUGAAAAAAQABAD1AAAAigMAAAAA&#10;" fillcolor="silver">
                  <o:lock v:ext="edit" aspectratio="t"/>
                </v:shape>
                <v:shape id="AutoShape 1350" o:spid="_x0000_s1236" type="#_x0000_t9" style="position:absolute;left:30314;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lMUA&#10;AADcAAAADwAAAGRycy9kb3ducmV2LnhtbESPQWvCQBSE74L/YXlCL1I39mBKdBNEUNuLtrY/4JF9&#10;boLZtyG70bS/3i0UPA4z8w2zKgbbiCt1vnasYD5LQBCXTtdsFHx/bZ9fQfiArLFxTAp+yEORj0cr&#10;zLS78SddT8GICGGfoYIqhDaT0pcVWfQz1xJH7+w6iyHKzkjd4S3CbSNfkmQhLdYcFypsaVNReTn1&#10;VsFxT9N3Opi+3/XDLvG/H/NNapR6mgzrJYhAQ3iE/9tvWsEi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7+UxQAAANwAAAAPAAAAAAAAAAAAAAAAAJgCAABkcnMv&#10;ZG93bnJldi54bWxQSwUGAAAAAAQABAD1AAAAigMAAAAA&#10;" fillcolor="silver">
                  <o:lock v:ext="edit" aspectratio="t"/>
                </v:shape>
                <v:shape id="AutoShape 1351" o:spid="_x0000_s1237" type="#_x0000_t9" style="position:absolute;left:30314;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r5sEA&#10;AADcAAAADwAAAGRycy9kb3ducmV2LnhtbERPy4rCMBTdD/gP4QpuBk11odIxigi+No7W+YBLcyct&#10;09yUJtXq15uFMMvDeS9Wna3EjRpfOlYwHiUgiHOnSzYKfq7b4RyED8gaK8ek4EEeVsvexwJT7e58&#10;oVsWjIgh7FNUUIRQp1L6vCCLfuRq4sj9usZiiLAxUjd4j+G2kpMkmUqLJceGAmvaFJT/Za1V8L2n&#10;zyOdTNvu2m6X+Od5vJkZpQb9bv0FIlAX/sVv90ErmM7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K+bBAAAA3AAAAA8AAAAAAAAAAAAAAAAAmAIAAGRycy9kb3du&#10;cmV2LnhtbFBLBQYAAAAABAAEAPUAAACGAwAAAAA=&#10;" fillcolor="silver">
                  <o:lock v:ext="edit" aspectratio="t"/>
                </v:shape>
                <v:shape id="AutoShape 1352" o:spid="_x0000_s1238" type="#_x0000_t9" style="position:absolute;left:3294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cYA&#10;AADcAAAADwAAAGRycy9kb3ducmV2LnhtbESPzW7CMBCE75X6DtZW4lKBAwdoU5yoQio/l9KGPsAq&#10;XpyIeB3FDgSeHleq1ONoZr7RLPPBNuJMna8dK5hOEhDEpdM1GwU/h4/xCwgfkDU2jknBlTzk2ePD&#10;ElPtLvxN5yIYESHsU1RQhdCmUvqyIot+4lri6B1dZzFE2RmpO7xEuG3kLEnm0mLNcaHCllYVlaei&#10;twr2G3re0afp+3U/rBN/+5quFkap0dPw/gYi0BD+w3/trVYwX7zC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fcYAAADcAAAADwAAAAAAAAAAAAAAAACYAgAAZHJz&#10;L2Rvd25yZXYueG1sUEsFBgAAAAAEAAQA9QAAAIsDAAAAAA==&#10;" fillcolor="silver">
                  <o:lock v:ext="edit" aspectratio="t"/>
                </v:shape>
                <v:shape id="AutoShape 1353" o:spid="_x0000_s1239" type="#_x0000_t9" style="position:absolute;left:38207;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Xx8EA&#10;AADcAAAADwAAAGRycy9kb3ducmV2LnhtbERPy4rCMBTdC/MP4Q7MRjR1FlqqUQZBHTe+P+DSXNMy&#10;zU1pUu349WYhuDyc92zR2UrcqPGlYwWjYQKCOHe6ZKPgcl4NUhA+IGusHJOCf/KwmH/0Zphpd+cj&#10;3U7BiBjCPkMFRQh1JqXPC7Loh64mjtzVNRZDhI2RusF7DLeV/E6SsbRYcmwosKZlQfnfqbUK9hvq&#10;b2ln2nbdduvEPw6j5cQo9fXZ/UxBBOrCW/xy/2oF4z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V8fBAAAA3AAAAA8AAAAAAAAAAAAAAAAAmAIAAGRycy9kb3du&#10;cmV2LnhtbFBLBQYAAAAABAAEAPUAAACGAwAAAAA=&#10;" fillcolor="silver">
                  <o:lock v:ext="edit" aspectratio="t"/>
                </v:shape>
                <v:shape id="AutoShape 1354" o:spid="_x0000_s1240" type="#_x0000_t9" style="position:absolute;left:40843;top:15144;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yXMUA&#10;AADcAAAADwAAAGRycy9kb3ducmV2LnhtbESP3WrCQBSE7wu+w3IEb6Ru4oVKzEZE8Kc3/bE+wCF7&#10;ugnNng3ZjUafvlso9HKYmW+YfDPYRlyp87VjBeksAUFcOl2zUXD53D+vQPiArLFxTAru5GFTjJ5y&#10;zLS78Qddz8GICGGfoYIqhDaT0pcVWfQz1xJH78t1FkOUnZG6w1uE20bOk2QhLdYcFypsaVdR+X3u&#10;rYK3I01f6NX0/aEfDol/vKe7pVFqMh62axCBhvAf/muftILFK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JcxQAAANwAAAAPAAAAAAAAAAAAAAAAAJgCAABkcnMv&#10;ZG93bnJldi54bWxQSwUGAAAAAAQABAD1AAAAigMAAAAA&#10;" fillcolor="silver">
                  <o:lock v:ext="edit" aspectratio="t"/>
                </v:shape>
                <v:shape id="AutoShape 1355" o:spid="_x0000_s1241" type="#_x0000_t9" style="position:absolute;left:40843;top:18656;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sK8QA&#10;AADcAAAADwAAAGRycy9kb3ducmV2LnhtbESPQYvCMBSE78L+h/AW9iKa6kGlGkUEdb2srusPeDTP&#10;tNi8lCbV6q83C4LHYWa+YWaL1pbiSrUvHCsY9BMQxJnTBRsFp791bwLCB2SNpWNScCcPi/lHZ4ap&#10;djf+pesxGBEh7FNUkIdQpVL6LCeLvu8q4uidXW0xRFkbqWu8Rbgt5TBJRtJiwXEhx4pWOWWXY2MV&#10;7LfU3dGPaZpN024S/zgMVmOj1Ndnu5yCCNSGd/jV/tYKRp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bCvEAAAA3AAAAA8AAAAAAAAAAAAAAAAAmAIAAGRycy9k&#10;b3ducmV2LnhtbFBLBQYAAAAABAAEAPUAAACJAwAAAAA=&#10;" fillcolor="silver">
                  <o:lock v:ext="edit" aspectratio="t"/>
                </v:shape>
                <v:shape id="AutoShape 1356" o:spid="_x0000_s1242" type="#_x0000_t9" style="position:absolute;left:46094;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JsMUA&#10;AADcAAAADwAAAGRycy9kb3ducmV2LnhtbESP3WoCMRSE7wu+QziCN0WzWrC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mwxQAAANwAAAAPAAAAAAAAAAAAAAAAAJgCAABkcnMv&#10;ZG93bnJldi54bWxQSwUGAAAAAAQABAD1AAAAigMAAAAA&#10;" fillcolor="silver">
                  <o:lock v:ext="edit" aspectratio="t"/>
                </v:shape>
                <v:shape id="AutoShape 1357" o:spid="_x0000_s1243" type="#_x0000_t9" style="position:absolute;left:43459;top:16903;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RxMUA&#10;AADcAAAADwAAAGRycy9kb3ducmV2LnhtbESP3WoCMRSE7wu+QziCN0WzSrG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HExQAAANwAAAAPAAAAAAAAAAAAAAAAAJgCAABkcnMv&#10;ZG93bnJldi54bWxQSwUGAAAAAAQABAD1AAAAigMAAAAA&#10;" fillcolor="silver">
                  <o:lock v:ext="edit" aspectratio="t"/>
                </v:shape>
                <v:shape id="AutoShape 1358" o:spid="_x0000_s1244" type="#_x0000_t9" style="position:absolute;left:4872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0X8UA&#10;AADcAAAADwAAAGRycy9kb3ducmV2LnhtbESP3WoCMRSE7wu+QziCN0WzCrW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RfxQAAANwAAAAPAAAAAAAAAAAAAAAAAJgCAABkcnMv&#10;ZG93bnJldi54bWxQSwUGAAAAAAQABAD1AAAAigMAAAAA&#10;" fillcolor="silver">
                  <o:lock v:ext="edit" aspectratio="t"/>
                </v:shape>
                <v:shape id="AutoShape 1359" o:spid="_x0000_s1245" type="#_x0000_t9" style="position:absolute;left:46094;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qKMUA&#10;AADcAAAADwAAAGRycy9kb3ducmV2LnhtbESPzWrDMBCE74W+g9hCLyWRk4NrHMuhBJo0lzZ/D7BY&#10;G9nEWhlLTtw+fVQo9DjMzDdMsRxtK67U+8axgtk0AUFcOd2wUXA6vk8yED4ga2wdk4Jv8rAsHx8K&#10;zLW78Z6uh2BEhLDPUUEdQpdL6auaLPqp64ijd3a9xRBlb6Tu8RbhtpXzJEmlxYbjQo0drWqqLofB&#10;Kvja0MuWPs0wrIdxnfif3Wz1apR6fhrfFiACjeE//Nf+0ArSLIXfM/EI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ooxQAAANwAAAAPAAAAAAAAAAAAAAAAAJgCAABkcnMv&#10;ZG93bnJldi54bWxQSwUGAAAAAAQABAD1AAAAigMAAAAA&#10;" fillcolor="silver">
                  <o:lock v:ext="edit" aspectratio="t"/>
                </v:shape>
                <v:shape id="AutoShape 1360" o:spid="_x0000_s1246" type="#_x0000_t9" style="position:absolute;left:43459;top:20408;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Ps8YA&#10;AADcAAAADwAAAGRycy9kb3ducmV2LnhtbESPzWrDMBCE74W8g9hAL6WW04MTHCuhBJK0lzY/fYDF&#10;2sim1spYcuz26atAoMdhZr5hivVoG3GlzteOFcySFARx6XTNRsHXefu8AOEDssbGMSn4IQ/r1eSh&#10;wFy7gY90PQUjIoR9jgqqENpcSl9WZNEnriWO3sV1FkOUnZG6wyHCbSNf0jSTFmuOCxW2tKmo/D71&#10;VsHnnp7e6cP0/a4fd6n/Pcw2c6PU43R8XYIINIb/8L39phVki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Ps8YAAADcAAAADwAAAAAAAAAAAAAAAACYAgAAZHJz&#10;L2Rvd25yZXYueG1sUEsFBgAAAAAEAAQA9QAAAIsDAAAAAA==&#10;" fillcolor="silver">
                  <o:lock v:ext="edit" aspectratio="t"/>
                </v:shape>
                <v:shape id="AutoShape 1361" o:spid="_x0000_s1247" type="#_x0000_t9" style="position:absolute;left:4872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bwcEA&#10;AADcAAAADwAAAGRycy9kb3ducmV2LnhtbERPy4rCMBTdC/MP4Q7MRjR1FlqqUQZBHTe+P+DSXNMy&#10;zU1pUu349WYhuDyc92zR2UrcqPGlYwWjYQKCOHe6ZKPgcl4NUhA+IGusHJOCf/KwmH/0Zphpd+cj&#10;3U7BiBjCPkMFRQh1JqXPC7Loh64mjtzVNRZDhI2RusF7DLeV/E6SsbRYcmwosKZlQfnfqbUK9hvq&#10;b2ln2nbdduvEPw6j5cQo9fXZ/UxBBOrCW/xy/2oF4z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W8HBAAAA3AAAAA8AAAAAAAAAAAAAAAAAmAIAAGRycy9kb3du&#10;cmV2LnhtbFBLBQYAAAAABAAEAPUAAACGAwAAAAA=&#10;" fillcolor="silver">
                  <o:lock v:ext="edit" aspectratio="t"/>
                </v:shape>
                <v:shape id="AutoShape 1362" o:spid="_x0000_s1248" type="#_x0000_t9" style="position:absolute;left:51352;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sUA&#10;AADcAAAADwAAAGRycy9kb3ducmV2LnhtbESPzWrDMBCE74G8g9hAL6GR3UPqulFMCDRtL83vAyzW&#10;VjaxVsaSE7dPXxUCOQ4z8w2zKAbbiAt1vnasIJ0lIIhLp2s2Ck7Ht8cMhA/IGhvHpOCHPBTL8WiB&#10;uXZX3tPlEIyIEPY5KqhCaHMpfVmRRT9zLXH0vl1nMUTZGak7vEa4beRTksylxZrjQoUtrSsqz4fe&#10;Kti+0/STvkzfb/phk/jfXbp+Nko9TIbVK4hAQ7iHb+0PrWCe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5axQAAANwAAAAPAAAAAAAAAAAAAAAAAJgCAABkcnMv&#10;ZG93bnJldi54bWxQSwUGAAAAAAQABAD1AAAAigMAAAAA&#10;" fillcolor="silver">
                  <o:lock v:ext="edit" aspectratio="t"/>
                </v:shape>
                <v:shape id="AutoShape 1363" o:spid="_x0000_s1249" type="#_x0000_t9" style="position:absolute;left:51352;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BGsEA&#10;AADcAAAADwAAAGRycy9kb3ducmV2LnhtbERPyW7CMBC9V+IfrEHigooDB5YUgxAS26Us7QeM4sGJ&#10;iMdR7EDg6/GhUo9Pb58vW1uKO9W+cKxgOEhAEGdOF2wU/P5sPqcgfEDWWDomBU/ysFx0PuaYavfg&#10;M90vwYgYwj5FBXkIVSqlz3Ky6AeuIo7c1dUWQ4S1kbrGRwy3pRwlyVhaLDg25FjROqfsdmmsguOO&#10;+gf6Nk2zbdpt4l+n4XpilOp129UXiEBt+Bf/ufdawXgW58c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wRrBAAAA3AAAAA8AAAAAAAAAAAAAAAAAmAIAAGRycy9kb3du&#10;cmV2LnhtbFBLBQYAAAAABAAEAPUAAACGAwAAAAA=&#10;" fillcolor="silver">
                  <o:lock v:ext="edit" aspectratio="t"/>
                </v:shape>
                <v:oval id="Oval 1364" o:spid="_x0000_s1250" style="position:absolute;left:41897;top:12706;width:139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8cYA&#10;AADcAAAADwAAAGRycy9kb3ducmV2LnhtbESPwWrDMBBE74X8g9hALyGWnYNJXCshpBRacA918gEb&#10;a2uZWCvHUhP376tCocdhZt4w5W6yvbjR6DvHCrIkBUHcON1xq+B0fFmuQfiArLF3TAq+ycNuO3so&#10;sdDuzh90q0MrIoR9gQpMCEMhpW8MWfSJG4ij9+lGiyHKsZV6xHuE216u0jSXFjuOCwYHOhhqLvWX&#10;VbC4Pq+r966+nmW+qrJDPlTp4k2px/m0fwIRaAr/4b/2q1aQbz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8cYAAADcAAAADwAAAAAAAAAAAAAAAACYAgAAZHJz&#10;L2Rvd25yZXYueG1sUEsFBgAAAAAEAAQA9QAAAIsDAAAAAA==&#10;" fillcolor="#333" strokeweight=".74pt">
                  <v:stroke joinstyle="miter"/>
                  <o:lock v:ext="edit" aspectratio="t"/>
                </v:oval>
                <v:shape id="Text Box 1365" o:spid="_x0000_s1251" type="#_x0000_t202" style="position:absolute;left:42329;top:9213;width:527;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0ucQA&#10;AADcAAAADwAAAGRycy9kb3ducmV2LnhtbESPQWvCQBSE70L/w/IKvYjZmIPUmFXU0thLD4n+gEf2&#10;mQSzb0N2q2l/vVsQPA4z8w2TbUbTiSsNrrWsYB7FIIgrq1uuFZyOn7N3EM4ja+wsk4JfcrBZv0wy&#10;TLW9cUHX0tciQNilqKDxvk+ldFVDBl1ke+Lgne1g0Ac51FIPeAtw08kkjhfSYMthocGe9g1Vl/LH&#10;KKBtYf++Ly43xe5jn59bpqk8KPX2Om5XIDyN/hl+tL+0gsUygf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NLnEAAAA3A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6" o:spid="_x0000_s1252" type="#_x0000_t202" style="position:absolute;left:44958;top:11068;width:533;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IsMA&#10;AADcAAAADwAAAGRycy9kb3ducmV2LnhtbESPzarCMBSE94LvEI7g5qKpXhC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Is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7" o:spid="_x0000_s1253" type="#_x0000_t202" style="position:absolute;left:44811;top:14319;width:53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JVsMA&#10;AADcAAAADwAAAGRycy9kb3ducmV2LnhtbESPzarCMBSE94LvEI7g5qKpchG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JVs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8" o:spid="_x0000_s1254" type="#_x0000_t202" style="position:absolute;left:42271;top:16217;width:540;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szcMA&#10;AADcAAAADwAAAGRycy9kb3ducmV2LnhtbESPzarCMBSE94LvEI7g5qKpwhW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szc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9" o:spid="_x0000_s1255" type="#_x0000_t202" style="position:absolute;left:39592;top:14363;width:540;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yusQA&#10;AADcAAAADwAAAGRycy9kb3ducmV2LnhtbESPzYrCQBCE7wu+w9CCl0Un6yFodCL+oO7FQ9QHaDJt&#10;EpLpCZlZjT69s7Cwx6KqvqKWq9404k6dqywr+JpEIIhzqysuFFwv+/EMhPPIGhvLpOBJDlbp4GOJ&#10;ibYPzuh+9oUIEHYJKii9bxMpXV6SQTexLXHwbrYz6IPsCqk7fAS4aeQ0imJpsOKwUGJL25Ly+vxj&#10;FNA6s69T7Q4m2+y2h1vF9CmPSo2G/XoBwlPv/8N/7W+tIJ7H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MrrEAAAA3A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0" o:spid="_x0000_s1256" type="#_x0000_t202" style="position:absolute;left:39592;top:10922;width:540;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XIcMA&#10;AADcAAAADwAAAGRycy9kb3ducmV2LnhtbESPzarCMBSE9xd8h3AEN6KpLvypRvEH9W5cVH2AQ3Ns&#10;i81JaaJWn94IF+5ymJlvmPmyMaV4UO0KywoG/QgEcWp1wZmCy3nXm4BwHlljaZkUvMjBctH6mWOs&#10;7ZMTepx8JgKEXYwKcu+rWEqX5mTQ9W1FHLyrrQ36IOtM6hqfAW5KOYyikTRYcFjIsaJNTuntdDcK&#10;aJXY9/Hm9iZZbzf7a8HUlQelOu1mNQPhqfH/4b/2r1Ywmo7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XIcMAAADc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1" o:spid="_x0000_s1257" type="#_x0000_t202" style="position:absolute;left:39693;top:7505;width:101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DU74A&#10;AADcAAAADwAAAGRycy9kb3ducmV2LnhtbERPyw7BQBTdS/zD5EpshCkLoQzxiMfGoviAm87VNjp3&#10;ms6gfL1ZSCxPznu+bEwpnlS7wrKC4SACQZxaXXCm4HrZ9ScgnEfWWFomBW9ysFy0W3OMtX1xQs+z&#10;z0QIYRejgtz7KpbSpTkZdANbEQfuZmuDPsA6k7rGVwg3pRxF0VgaLDg05FjRJqf0fn4YBbRK7Od0&#10;d3uTrLeb/a1g6smDUt1Os5qB8NT4v/jnPmoF42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bA1O+AAAA3AAAAA8AAAAAAAAAAAAAAAAAmAIAAGRycy9kb3ducmV2&#10;LnhtbFBLBQYAAAAABAAEAPUAAACD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2" o:spid="_x0000_s1258" type="#_x0000_t202" style="position:absolute;left:44761;top:7410;width:1047;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myMUA&#10;AADcAAAADwAAAGRycy9kb3ducmV2LnhtbESPzW7CMBCE75X6DtYicamIUw6oCTFRCoJy6SHAA6zi&#10;zY+I11HsQtqnr5Eq9TiamW80WT6ZXtxodJ1lBa9RDIK4srrjRsHlvF+8gXAeWWNvmRR8k4N88/yU&#10;YartnUu6nXwjAoRdigpa74dUSle1ZNBFdiAOXm1Hgz7IsZF6xHuAm14u43glDXYcFlocaNtSdT19&#10;GQVUlPbn8+oOpnzfbQ91x/QiP5Saz6ZiDcLT5P/Df+2jVrBKEn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bIxQAAANwAAAAPAAAAAAAAAAAAAAAAAJgCAABkcnMv&#10;ZG93bnJldi54bWxQSwUGAAAAAAQABAD1AAAAig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3" o:spid="_x0000_s1259" type="#_x0000_t202" style="position:absolute;left:47580;top:12763;width:1194;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w1MQA&#10;AADcAAAADwAAAGRycy9kb3ducmV2LnhtbESPzYrCQBCE74LvMLSwF1kn7kElOhF/WPXiIXEfoMl0&#10;fjDTEzKjZn16R1jYY1FVX1GrdW8acafO1ZYVTCcRCOLc6ppLBT+X788FCOeRNTaWScEvOVgnw8EK&#10;Y20fnNI986UIEHYxKqi8b2MpXV6RQTexLXHwCtsZ9EF2pdQdPgLcNPIrimbSYM1hocKWdhXl1+xm&#10;FNAmtc/z1R1Mut3vDkXNNJZHpT5G/WYJwlPv/8N/7ZNWMI+m8D4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MNTEAAAA3A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4" o:spid="_x0000_s1260" type="#_x0000_t202" style="position:absolute;left:44881;top:18027;width:718;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g8UA&#10;AADcAAAADwAAAGRycy9kb3ducmV2LnhtbESPQUsDMRSE74L/ITyhF7FJe9CybVpEEaz04rZgj4/k&#10;uVncvCxJ7G799UYQehxm5htmtRl9J04UUxtYw2yqQBCbYFtuNBz2L3cLECkjW+wCk4YzJdisr69W&#10;WNkw8Dud6tyIAuFUoQaXc19JmYwjj2kaeuLifYboMRcZG2kjDgXuOzlX6l56bLksOOzpyZH5qr+9&#10;hl1wh5/t8fz8oYaalLk1b3G203pyMz4uQWQa8yX83361Gh7UHP7Ol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DxQAAANwAAAAPAAAAAAAAAAAAAAAAAJgCAABkcnMv&#10;ZG93bnJldi54bWxQSwUGAAAAAAQABAD1AAAAigMAAAAA&#10;" filled="f" fillcolor="#969696"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5" o:spid="_x0000_s1261" type="#_x0000_t202" style="position:absolute;left:39839;top:17811;width:883;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LOMQA&#10;AADcAAAADwAAAGRycy9kb3ducmV2LnhtbESPzYrCQBCE78K+w9CCF9GJK+gSM4rr4s/FQ1wfoMl0&#10;fjDTEzKjZvfpHUHwWFTVV1Sy6kwtbtS6yrKCyTgCQZxZXXGh4Py7HX2BcB5ZY22ZFPyRg9Xyo5dg&#10;rO2dU7qdfCEChF2MCkrvm1hKl5Vk0I1tQxy83LYGfZBtIXWL9wA3tfyMopk0WHFYKLGhTUnZ5XQ1&#10;Cmid2v/jxe1M+v2z2eUV01DulRr0u/UChKfOv8Ov9kErmE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CzjEAAAA3A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6" o:spid="_x0000_s1262" type="#_x0000_t202" style="position:absolute;left:36963;top:12763;width:10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cQA&#10;AADdAAAADwAAAGRycy9kb3ducmV2LnhtbESPQYvCQAyF78L+hyGCF1mniohUR3FdVr14qO4PCJ3Y&#10;FjuZ0hm1u7/eHARvCe/lvS/Ldedqdac2VJ4NjEcJKOLc24oLA7/nn885qBCRLdaeycAfBVivPnpL&#10;TK1/cEb3UyyUhHBI0UAZY5NqHfKSHIaRb4hFu/jWYZS1LbRt8SHhrtaTJJlphxVLQ4kNbUvKr6eb&#10;M0CbzP8fr2Hnsq/v7e5SMQ313phBv9ssQEXq4tv8uj5YwZ8m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nP3EAAAA3Q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7" o:spid="_x0000_s1263" type="#_x0000_t202" style="position:absolute;left:37052;top:16217;width:90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ZsIA&#10;AADdAAAADwAAAGRycy9kb3ducmV2LnhtbERP24rCMBB9F/Yfwgi+iKYuIm5tFNfFy4sPdf2AoZle&#10;sJmUJmp3v94Igm9zONdJVp2pxY1aV1lWMBlHIIgzqysuFJx/t6M5COeRNdaWScEfOVgtP3oJxtre&#10;OaXbyRcihLCLUUHpfRNL6bKSDLqxbYgDl9vWoA+wLaRu8R7CTS0/o2gmDVYcGkpsaFNSdjldjQJa&#10;p/b/eHE7k37/bHZ5xTSUe6UG/W69AOGp82/xy33QYf40+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DlmwgAAAN0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8" o:spid="_x0000_s1264" type="#_x0000_t202" style="position:absolute;left:42291;top:19932;width:914;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GJsYA&#10;AADdAAAADwAAAGRycy9kb3ducmV2LnhtbESPQWvCQBCF74X+h2UKvZS6SSlFUtcQI9peeoj6A4bs&#10;mASzsyG7avTXdw6F3mZ4b977ZpFPrlcXGkPn2UA6S0AR19523Bg47Devc1AhIlvsPZOBGwXIl48P&#10;C8ysv3JFl11slIRwyNBAG+OQaR3qlhyGmR+IRTv60WGUdWy0HfEq4a7Xb0nyoR12LA0tDlS2VJ92&#10;Z2eAisrff05h66rVutweO6YX/WXM89NUfIKKNMV/89/1txX891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GJsYAAADdAAAADwAAAAAAAAAAAAAAAACYAgAAZHJz&#10;L2Rvd25yZXYueG1sUEsFBgAAAAAEAAQA9QAAAIs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9" o:spid="_x0000_s1265" type="#_x0000_t202" style="position:absolute;left:47466;top:16262;width:1009;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vcMA&#10;AADdAAAADwAAAGRycy9kb3ducmV2LnhtbERPzWrCQBC+C32HZYReRDeRIiW6io2YevEQ6wMM2TEJ&#10;ZmdDdk3SPn1XKPQ2H9/vbHajaURPnastK4gXEQjiwuqaSwXXr+P8HYTzyBoby6Tgmxzsti+TDSba&#10;DpxTf/GlCCHsElRQed8mUrqiIoNuYVviwN1sZ9AH2JVSdziEcNPIZ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jvcMAAADd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0" o:spid="_x0000_s1266" type="#_x0000_t202" style="position:absolute;left:47536;top:9188;width:105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ysEA&#10;AADdAAAADwAAAGRycy9kb3ducmV2LnhtbERPy6rCMBDdX/AfwghuLpoqcpFqFB/42NxFqx8wNGNb&#10;bCaliVr9eiMI7uZwnjNbtKYSN2pcaVnBcBCBIM6sLjlXcDpu+xMQziNrrCyTggc5WMw7PzOMtb1z&#10;QrfU5yKEsItRQeF9HUvpsoIMuoGtiQN3to1BH2CTS93gPYSbSo6i6E8aLDk0FFjTuqDskl6NAlom&#10;9vl/cTuTrDbr3blk+pV7pXrddjkF4an1X/HHfdBh/ng4g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PcrBAAAA3QAAAA8AAAAAAAAAAAAAAAAAmAIAAGRycy9kb3du&#10;cmV2LnhtbFBLBQYAAAAABAAEAPUAAACG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1" o:spid="_x0000_s1267" type="#_x0000_t202" style="position:absolute;left:42335;top:5822;width:97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UcIA&#10;AADdAAAADwAAAGRycy9kb3ducmV2LnhtbERP24rCMBB9F/Yfwiz4Ipq6yiK1UdTFy4sPdf2AoZle&#10;sJmUJmp3v94Igm9zONdJlp2pxY1aV1lWMB5FIIgzqysuFJx/t8MZCOeRNdaWScEfOVguPnoJxtre&#10;OaXbyRcihLCLUUHpfRNL6bKSDLqRbYgDl9vWoA+wLaRu8R7CTS2/ouhbGqw4NJTY0Kak7HK6GgW0&#10;Su3/8eJ2Jl3/bHZ5xTSQe6X6n91qDsJT59/il/ugw/zp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ZhRwgAAAN0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2" o:spid="_x0000_s1268" type="#_x0000_t202" style="position:absolute;left:36950;top:9213;width:984;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JcAA&#10;AADdAAAADwAAAGRycy9kb3ducmV2LnhtbERPy6rCMBDdX/AfwghuLpoqIlKN4gMfGxdVP2BoxrbY&#10;TEoTtfr1RhDczeE8ZzpvTCnuVLvCsoJ+LwJBnFpdcKbgfNp0xyCcR9ZYWiYFT3Iwn7X+phhr++CE&#10;7kefiRDCLkYFufdVLKVLczLoerYiDtzF1gZ9gHUmdY2PEG5KOYiikTRYcGjIsaJVTun1eDMKaJHY&#10;1+HqtiZZrlfbS8H0L3dKddrNYgLCU+N/4q97r8P8YX8In2/CC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wAJcAAAADdAAAADwAAAAAAAAAAAAAAAACYAgAAZHJzL2Rvd25y&#10;ZXYueG1sUEsFBgAAAAAEAAQA9QAAAIU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3" o:spid="_x0000_s1269" type="#_x0000_t202" style="position:absolute;left:50107;top:11099;width:1385;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vsIA&#10;AADdAAAADwAAAGRycy9kb3ducmV2LnhtbERP24rCMBB9F/Yfwiz4Ipq66CK1UdTFy4sPdf2AoZle&#10;sJmUJmp3v94Igm9zONdJlp2pxY1aV1lWMB5FIIgzqysuFJx/t8MZCOeRNdaWScEfOVguPnoJxtre&#10;OaXbyRcihLCLUUHpfRNL6bKSDLqRbYgDl9vWoA+wLaRu8R7CTS2/ouhbGqw4NJTY0Kak7HK6GgW0&#10;Su3/8eJ2Jl3/bHZ5xTSQe6X6n91qDsJT59/il/ugw/zJeAr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KW+wgAAAN0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4" o:spid="_x0000_s1270" type="#_x0000_t202" style="position:absolute;left:50018;top:14471;width:97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oMMA&#10;AADdAAAADwAAAGRycy9kb3ducmV2LnhtbERPTUsDMRC9C/0PYQQvYpMVKWVtWqQiqPTitqDHIRk3&#10;i5vJksTu1l9vBKG3ebzPWW0m34sjxdQF1lDNFQhiE2zHrYbD/ulmCSJlZIt9YNJwogSb9exihbUN&#10;I7/RscmtKCGcatTgch5qKZNx5DHNw0BcuM8QPeYCYyttxLGE+17eKrWQHjsuDQ4H2joyX82317AL&#10;7vDz8nF6fFdjQ8pcm9dY7bS+upwe7kFkmvJZ/O9+tmX+XbWA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doMMAAADdAAAADwAAAAAAAAAAAAAAAACYAgAAZHJzL2Rv&#10;d25yZXYueG1sUEsFBgAAAAAEAAQA9QAAAIgDAAAAAA==&#10;" filled="f" fillcolor="#969696"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5" o:spid="_x0000_s1271" type="#_x0000_t202" style="position:absolute;left:47510;top:19735;width:1245;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UsIA&#10;AADdAAAADwAAAGRycy9kb3ducmV2LnhtbERP24rCMBB9F/Yfwiz4Ipq6iCu1UdTFy4sPdf2AoZle&#10;sJmUJmp3v94Igm9zONdJlp2pxY1aV1lWMB5FIIgzqysuFJx/t8MZCOeRNdaWScEfOVguPnoJxtre&#10;OaXbyRcihLCLUUHpfRNL6bKSDLqRbYgDl9vWoA+wLaRu8R7CTS2/omgqDVYcGkpsaFNSdjldjQJa&#10;pfb/eHE7k65/Nru8YhrIvVL9z241B+Gp82/xy33QYf5k/A3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5SwgAAAN0AAAAPAAAAAAAAAAAAAAAAAJgCAABkcnMvZG93&#10;bnJldi54bWxQSwUGAAAAAAQABAD1AAAAhwM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6" o:spid="_x0000_s1272" type="#_x0000_t202" style="position:absolute;left:44907;top:21494;width:940;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sScYA&#10;AADdAAAADwAAAGRycy9kb3ducmV2LnhtbESPQUsDMRCF70L/Q5iCF7HJikjZNi2iCCq9uC3U45BM&#10;N4ubZElid+uvdw6Ctxnem/e+WW8n34szpdzFoKFaKBAUTLRdaDUc9i+3SxC5YLDYx0AaLpRhu5ld&#10;rbG2cQwfdG5KKzgk5Bo1uFKGWspsHHnMizhQYO0Uk8fCa2qlTThyuO/lnVIP0mMXuMHhQE+OzFfz&#10;7TXsojv8vH1eno9qbEiZG/Oeqp3W1/PpcQWi0FT+zX/Xr5bx7yvG5W94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sScYAAADdAAAADwAAAAAAAAAAAAAAAACYAgAAZHJz&#10;L2Rvd25yZXYueG1sUEsFBgAAAAAEAAQA9QAAAIsDAAAAAA==&#10;" filled="f" fillcolor="#969696"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7" o:spid="_x0000_s1273" type="#_x0000_t202" style="position:absolute;left:39636;top:21418;width:104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0sMA&#10;AADdAAAADwAAAGRycy9kb3ducmV2LnhtbERPTUsDMRC9C/0PYQQvYpMVEV2blqIIWnrpWtDjkIyb&#10;xc1kSWJ3669vBMHbPN7nLFaT78WBYuoCa6jmCgSxCbbjVsP+7fnqDkTKyBb7wKThSAlWy9nZAmsb&#10;Rt7RocmtKCGcatTgch5qKZNx5DHNw0BcuM8QPeYCYyttxLGE+15eK3UrPXZcGhwO9OjIfDXfXsM2&#10;uP3P68fx6V2NDSlzaTax2mp9cT6tH0BkmvK/+M/9Ysv8m+oefr8pJ8j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J0sMAAADdAAAADwAAAAAAAAAAAAAAAACYAgAAZHJzL2Rv&#10;d25yZXYueG1sUEsFBgAAAAAEAAQA9QAAAIgDAAAAAA==&#10;" filled="f" fillcolor="#969696"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8" o:spid="_x0000_s1274" type="#_x0000_t202" style="position:absolute;left:36988;top:19685;width:1042;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q8sUA&#10;AADdAAAADwAAAGRycy9kb3ducmV2LnhtbESPQUsDMRCF74L/IYzgRWzSIiJr0yKKoNKLa0GPQzJu&#10;FjeTJYndrb/eOQjeZnhv3vtmvZ3joA6US5/YwnJhQBG75HvuLOzfHi9vQJWK7HFITBaOVGC7OT1Z&#10;Y+PTxK90aGunJIRLgxZCrWOjdXGBIpZFGolF+0w5YpU1d9pnnCQ8DnplzLWO2LM0BBzpPpD7ar+j&#10;hV0K+5/nj+PDu5laMu7CveTlztrzs/nuFlSluf6b/66fvOBfrY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ryxQAAAN0AAAAPAAAAAAAAAAAAAAAAAJgCAABkcnMv&#10;ZG93bnJldi54bWxQSwUGAAAAAAQABAD1AAAAigMAAAAA&#10;" filled="f" fillcolor="#969696"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9" o:spid="_x0000_s1275" type="#_x0000_t202" style="position:absolute;left:34296;top:14484;width:756;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pAMEA&#10;AADdAAAADwAAAGRycy9kb3ducmV2LnhtbERPy6rCMBDdX/AfwghuLpoqcpFqFB/42NxFqx8wNGNb&#10;bCaliVr9eiMI7uZwnjNbtKYSN2pcaVnBcBCBIM6sLjlXcDpu+xMQziNrrCyTggc5WMw7PzOMtb1z&#10;QrfU5yKEsItRQeF9HUvpsoIMuoGtiQN3to1BH2CTS93gPYSbSo6i6E8aLDk0FFjTuqDskl6NAlom&#10;9vl/cTuTrDbr3blk+pV7pXrddjkF4an1X/HHfdBh/ng0hP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aQDBAAAA3QAAAA8AAAAAAAAAAAAAAAAAmAIAAGRycy9kb3du&#10;cmV2LnhtbFBLBQYAAAAABAAEAPUAAACG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0" o:spid="_x0000_s1276" type="#_x0000_t202" style="position:absolute;left:34309;top:11099;width:127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3d8MA&#10;AADdAAAADwAAAGRycy9kb3ducmV2LnhtbERPzWrCQBC+C32HZYReRDeGIiW6io2YevEQ6wMM2TEJ&#10;ZmdDdk3SPn1XKPQ2H9/vbHajaURPnastK1guIhDEhdU1lwquX8f5OwjnkTU2lknBNznYbV8mG0y0&#10;HTin/uJLEULYJaig8r5NpHRFRQbdwrbEgbvZzqAPsCul7nAI4aaRc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3d8MAAADd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1" o:spid="_x0000_s1277" type="#_x0000_t202" style="position:absolute;left:36937;top:5702;width:88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S7MQA&#10;AADdAAAADwAAAGRycy9kb3ducmV2LnhtbERPzWrCQBC+C32HZQpeSt3UFikxa0gtWi8eoj7AkJ38&#10;YHY2ZLdJ2qfvFgRv8/H9TpJOphUD9a6xrOBlEYEgLqxuuFJwOe+e30E4j6yxtUwKfshBunmYJRhr&#10;O3JOw8lXIoSwi1FB7X0XS+mKmgy6he2IA1fa3qAPsK+k7nEM4aaVyyhaSYMNh4YaO9rWVFxP30YB&#10;Zbn9PV7d3uQfn9t92TA9yS+l5o9TtgbhafJ38c190GH+2/IV/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UuzEAAAA3Q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2" o:spid="_x0000_s1278" type="#_x0000_t202" style="position:absolute;left:39560;top:4013;width:77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KmMMA&#10;AADdAAAADwAAAGRycy9kb3ducmV2LnhtbERPzWrCQBC+C32HZQq9iNkYpEjMKmpp7KWHRB9gyI5J&#10;MDsbsltN+/RuQfA2H9/vZJvRdOJKg2stK5hHMQjiyuqWawWn4+dsCcJ5ZI2dZVLwSw4265dJhqm2&#10;Ny7oWvpahBB2KSpovO9TKV3VkEEX2Z44cGc7GPQBDrXUA95CuOlkEsfv0mDLoaHBnvYNVZfyxyig&#10;bWH/vi8uN8XuY5+fW6apPCj19jpuVyA8jf4pfri/dJi/SBb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KmMMAAADd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3" o:spid="_x0000_s1279" type="#_x0000_t202" style="position:absolute;left:44875;top:3937;width:1276;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vA8QA&#10;AADdAAAADwAAAGRycy9kb3ducmV2LnhtbERPzWrCQBC+C32HZQpeSt1UWikxa0gtWi8eoj7AkJ38&#10;YHY2ZLdJ2qfvFgRv8/H9TpJOphUD9a6xrOBlEYEgLqxuuFJwOe+e30E4j6yxtUwKfshBunmYJRhr&#10;O3JOw8lXIoSwi1FB7X0XS+mKmgy6he2IA1fa3qAPsK+k7nEM4aaVyyhaSYMNh4YaO9rWVFxP30YB&#10;Zbn9PV7d3uQfn9t92TA9yS+l5o9TtgbhafJ38c190GH+6/IN/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bwPEAAAA3QAAAA8AAAAAAAAAAAAAAAAAmAIAAGRycy9k&#10;b3ducmV2LnhtbFBLBQYAAAAABAAEAPUAAACJAw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4" o:spid="_x0000_s1280" type="#_x0000_t202" style="position:absolute;left:47409;top:5702;width:895;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xdMMA&#10;AADdAAAADwAAAGRycy9kb3ducmV2LnhtbERPzWrCQBC+F/oOyxR6KWZjEJGYVdTS6KWHRB9gyI5J&#10;MDsbsltN+/SuIPQ2H9/vZOvRdOJKg2stK5hGMQjiyuqWawWn49dkAcJ5ZI2dZVLwSw7Wq9eXDFNt&#10;b1zQtfS1CCHsUlTQeN+nUrqqIYMusj1x4M52MOgDHGqpB7yFcNPJJI7n0mDLoaHBnnYNVZfyxyig&#10;TWH/vi8uN8X2c5efW6YPuVfq/W3cLEF4Gv2/+Ok+6DB/lszh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xdMMAAADdAAAADwAAAAAAAAAAAAAAAACYAgAAZHJzL2Rv&#10;d25yZXYueG1sUEsFBgAAAAAEAAQA9QAAAIgDAAAAAA==&#10;" filled="f" stroked="f">
                  <v:stroke joinstyle="round"/>
                  <o:lock v:ext="edit" aspectratio="t"/>
                  <v:textbox inset="0,0,0,0">
                    <w:txbxContent>
                      <w:p w:rsidR="00CD7426" w:rsidRPr="00F5063E" w:rsidRDefault="00CD7426" w:rsidP="00BD6920">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w10:anchorlock/>
              </v:group>
            </w:pict>
          </mc:Fallback>
        </mc:AlternateContent>
      </w:r>
    </w:p>
    <w:p w:rsidR="000F29D5" w:rsidRDefault="000F29D5" w:rsidP="000F29D5">
      <w:pPr>
        <w:pStyle w:val="Caption"/>
      </w:pPr>
      <w:bookmarkStart w:id="36" w:name="_Ref195435123"/>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0C0707">
        <w:rPr>
          <w:b/>
          <w:i w:val="0"/>
          <w:noProof/>
        </w:rPr>
        <w:t>4</w:t>
      </w:r>
      <w:r w:rsidRPr="00BE09C3">
        <w:rPr>
          <w:b/>
          <w:i w:val="0"/>
        </w:rPr>
        <w:fldChar w:fldCharType="end"/>
      </w:r>
      <w:bookmarkEnd w:id="36"/>
      <w:r>
        <w:rPr>
          <w:b/>
          <w:i w:val="0"/>
        </w:rPr>
        <w:t>.</w:t>
      </w:r>
      <w:proofErr w:type="gramEnd"/>
      <w:r>
        <w:t xml:space="preserve"> </w:t>
      </w:r>
      <w:r w:rsidRPr="00BE09C3">
        <w:rPr>
          <w:i w:val="0"/>
        </w:rPr>
        <w:t xml:space="preserve">Locations of </w:t>
      </w:r>
      <w:r w:rsidRPr="00446774">
        <w:t>n</w:t>
      </w:r>
      <w:r w:rsidRPr="00BE09C3">
        <w:rPr>
          <w:i w:val="0"/>
          <w:vertAlign w:val="superscript"/>
        </w:rPr>
        <w:t>th</w:t>
      </w:r>
      <w:r>
        <w:rPr>
          <w:i w:val="0"/>
        </w:rPr>
        <w:t>-</w:t>
      </w:r>
      <w:r w:rsidRPr="00BE09C3">
        <w:rPr>
          <w:i w:val="0"/>
        </w:rPr>
        <w:t xml:space="preserve">nearest neighbors on a </w:t>
      </w:r>
      <w:r>
        <w:rPr>
          <w:i w:val="0"/>
        </w:rPr>
        <w:t>2D</w:t>
      </w:r>
      <w:r w:rsidRPr="00BE09C3">
        <w:rPr>
          <w:i w:val="0"/>
        </w:rPr>
        <w:t xml:space="preserve"> square lattice and </w:t>
      </w:r>
      <w:r>
        <w:rPr>
          <w:i w:val="0"/>
        </w:rPr>
        <w:t xml:space="preserve">a </w:t>
      </w:r>
      <w:r w:rsidRPr="00BE09C3">
        <w:rPr>
          <w:i w:val="0"/>
        </w:rPr>
        <w:t>2D hexagonal lattice.</w:t>
      </w:r>
    </w:p>
    <w:tbl>
      <w:tblPr>
        <w:tblW w:w="5783" w:type="dxa"/>
        <w:tblInd w:w="-5" w:type="dxa"/>
        <w:tblLayout w:type="fixed"/>
        <w:tblLook w:val="0000" w:firstRow="0" w:lastRow="0" w:firstColumn="0" w:lastColumn="0" w:noHBand="0" w:noVBand="0"/>
      </w:tblPr>
      <w:tblGrid>
        <w:gridCol w:w="1013"/>
        <w:gridCol w:w="1170"/>
        <w:gridCol w:w="1170"/>
        <w:gridCol w:w="1170"/>
        <w:gridCol w:w="1260"/>
      </w:tblGrid>
      <w:tr w:rsidR="000F29D5">
        <w:trPr>
          <w:cantSplit/>
        </w:trPr>
        <w:tc>
          <w:tcPr>
            <w:tcW w:w="1013" w:type="dxa"/>
            <w:tcBorders>
              <w:top w:val="single" w:sz="4" w:space="0" w:color="000000"/>
              <w:left w:val="single" w:sz="4" w:space="0" w:color="000000"/>
              <w:bottom w:val="single" w:sz="4" w:space="0" w:color="000000"/>
            </w:tcBorders>
          </w:tcPr>
          <w:p w:rsidR="000F29D5" w:rsidRDefault="000F29D5" w:rsidP="000F29D5">
            <w:pPr>
              <w:pStyle w:val="BodyText"/>
            </w:pPr>
          </w:p>
        </w:tc>
        <w:tc>
          <w:tcPr>
            <w:tcW w:w="2340" w:type="dxa"/>
            <w:gridSpan w:val="2"/>
            <w:tcBorders>
              <w:top w:val="single" w:sz="4" w:space="0" w:color="000000"/>
              <w:left w:val="single" w:sz="4" w:space="0" w:color="000000"/>
              <w:bottom w:val="single" w:sz="4" w:space="0" w:color="000000"/>
              <w:right w:val="single" w:sz="4" w:space="0" w:color="000000"/>
            </w:tcBorders>
          </w:tcPr>
          <w:p w:rsidR="000F29D5" w:rsidRDefault="000F29D5" w:rsidP="000F29D5">
            <w:pPr>
              <w:pStyle w:val="BodyText"/>
            </w:pPr>
            <w:r>
              <w:t>2D Square Lattice</w:t>
            </w:r>
          </w:p>
        </w:tc>
        <w:tc>
          <w:tcPr>
            <w:tcW w:w="2430" w:type="dxa"/>
            <w:gridSpan w:val="2"/>
            <w:tcBorders>
              <w:top w:val="single" w:sz="4" w:space="0" w:color="000000"/>
              <w:left w:val="single" w:sz="4" w:space="0" w:color="000000"/>
              <w:bottom w:val="single" w:sz="4" w:space="0" w:color="000000"/>
              <w:right w:val="single" w:sz="4" w:space="0" w:color="000000"/>
            </w:tcBorders>
          </w:tcPr>
          <w:p w:rsidR="000F29D5" w:rsidRDefault="000F29D5" w:rsidP="000F29D5">
            <w:pPr>
              <w:pStyle w:val="BodyText"/>
            </w:pPr>
            <w:r>
              <w:t>2D Hexagonal Lattice</w:t>
            </w:r>
          </w:p>
        </w:tc>
      </w:tr>
      <w:tr w:rsidR="000F29D5">
        <w:trPr>
          <w:cantSplit/>
        </w:trPr>
        <w:tc>
          <w:tcPr>
            <w:tcW w:w="1013" w:type="dxa"/>
            <w:tcBorders>
              <w:top w:val="single" w:sz="4" w:space="0" w:color="000000"/>
              <w:left w:val="single" w:sz="4" w:space="0" w:color="000000"/>
              <w:bottom w:val="single" w:sz="4" w:space="0" w:color="000000"/>
            </w:tcBorders>
          </w:tcPr>
          <w:p w:rsidR="000F29D5" w:rsidRPr="00664EAB" w:rsidRDefault="000F29D5" w:rsidP="000F29D5">
            <w:pPr>
              <w:pStyle w:val="BodyText"/>
              <w:rPr>
                <w:sz w:val="20"/>
                <w:szCs w:val="20"/>
              </w:rPr>
            </w:pPr>
            <w:r w:rsidRPr="00664EAB">
              <w:rPr>
                <w:sz w:val="20"/>
                <w:szCs w:val="20"/>
              </w:rPr>
              <w:t>Neighbor Order</w:t>
            </w:r>
          </w:p>
        </w:tc>
        <w:tc>
          <w:tcPr>
            <w:tcW w:w="1170" w:type="dxa"/>
            <w:tcBorders>
              <w:top w:val="single" w:sz="4" w:space="0" w:color="000000"/>
              <w:left w:val="single" w:sz="4" w:space="0" w:color="000000"/>
              <w:bottom w:val="single" w:sz="4" w:space="0" w:color="000000"/>
            </w:tcBorders>
          </w:tcPr>
          <w:p w:rsidR="000F29D5" w:rsidRPr="00664EAB" w:rsidRDefault="000F29D5" w:rsidP="000F29D5">
            <w:pPr>
              <w:pStyle w:val="BodyText"/>
              <w:rPr>
                <w:sz w:val="20"/>
                <w:szCs w:val="20"/>
              </w:rPr>
            </w:pPr>
            <w:r w:rsidRPr="00664EAB">
              <w:rPr>
                <w:sz w:val="20"/>
                <w:szCs w:val="20"/>
              </w:rPr>
              <w:t>Number of Neighbors</w:t>
            </w:r>
          </w:p>
        </w:tc>
        <w:tc>
          <w:tcPr>
            <w:tcW w:w="117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 xml:space="preserve">Euclidian Distance </w:t>
            </w:r>
          </w:p>
        </w:tc>
        <w:tc>
          <w:tcPr>
            <w:tcW w:w="117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Number of Neighbors</w:t>
            </w:r>
          </w:p>
        </w:tc>
        <w:tc>
          <w:tcPr>
            <w:tcW w:w="1260" w:type="dxa"/>
            <w:tcBorders>
              <w:top w:val="single" w:sz="4" w:space="0" w:color="000000"/>
              <w:left w:val="single" w:sz="4" w:space="0" w:color="000000"/>
              <w:bottom w:val="single" w:sz="4" w:space="0" w:color="000000"/>
              <w:right w:val="single" w:sz="4" w:space="0" w:color="000000"/>
            </w:tcBorders>
          </w:tcPr>
          <w:p w:rsidR="000F29D5" w:rsidRPr="00664EAB" w:rsidRDefault="000F29D5" w:rsidP="000F29D5">
            <w:pPr>
              <w:pStyle w:val="BodyText"/>
              <w:rPr>
                <w:sz w:val="20"/>
                <w:szCs w:val="20"/>
              </w:rPr>
            </w:pPr>
            <w:r w:rsidRPr="00664EAB">
              <w:rPr>
                <w:sz w:val="20"/>
                <w:szCs w:val="20"/>
              </w:rPr>
              <w:t xml:space="preserve">Euclidian Distance </w: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1</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1</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pStyle w:val="BodyText"/>
              <w:jc w:val="center"/>
            </w:pPr>
            <w:r w:rsidRPr="00DC4218">
              <w:rPr>
                <w:position w:val="-10"/>
              </w:rPr>
              <w:object w:dxaOrig="820" w:dyaOrig="440">
                <v:shape id="_x0000_i1082" type="#_x0000_t75" style="width:40.8pt;height:22.2pt" o:ole="">
                  <v:imagedata r:id="rId132" o:title=""/>
                </v:shape>
                <o:OLEObject Type="Embed" ProgID="Equation.3" ShapeID="_x0000_i1082" DrawAspect="Content" ObjectID="_1391863441" r:id="rId133"/>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2</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rPr>
                <w:position w:val="-3"/>
              </w:rPr>
              <w:object w:dxaOrig="417" w:dyaOrig="311">
                <v:shape id="_x0000_i1083" type="#_x0000_t75" style="width:21pt;height:15.6pt" o:ole="" filled="t">
                  <v:fill color2="black"/>
                  <v:imagedata r:id="rId134" o:title=""/>
                </v:shape>
                <o:OLEObject Type="Embed" ProgID="Equation.3" ShapeID="_x0000_i1083" DrawAspect="Content" ObjectID="_1391863442" r:id="rId135"/>
              </w:objec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snapToGrid w:val="0"/>
              <w:jc w:val="center"/>
            </w:pPr>
            <w:r w:rsidRPr="00DC4218">
              <w:rPr>
                <w:position w:val="-10"/>
              </w:rPr>
              <w:object w:dxaOrig="820" w:dyaOrig="440">
                <v:shape id="_x0000_i1084" type="#_x0000_t75" style="width:40.8pt;height:22.2pt" o:ole="">
                  <v:imagedata r:id="rId136" o:title=""/>
                </v:shape>
                <o:OLEObject Type="Embed" ProgID="Equation.3" ShapeID="_x0000_i1084" DrawAspect="Content" ObjectID="_1391863443" r:id="rId137"/>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3</w:t>
            </w:r>
          </w:p>
        </w:tc>
        <w:tc>
          <w:tcPr>
            <w:tcW w:w="1170"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2</w:t>
            </w:r>
          </w:p>
        </w:tc>
        <w:tc>
          <w:tcPr>
            <w:tcW w:w="1170" w:type="dxa"/>
            <w:tcBorders>
              <w:left w:val="single" w:sz="4" w:space="0" w:color="000000"/>
              <w:bottom w:val="single" w:sz="4" w:space="0" w:color="000000"/>
              <w:right w:val="single" w:sz="4" w:space="0" w:color="000000"/>
            </w:tcBorders>
          </w:tcPr>
          <w:p w:rsidR="000F29D5" w:rsidRDefault="000F29D5" w:rsidP="000F29D5">
            <w:pPr>
              <w:pStyle w:val="BodyText"/>
              <w:jc w:val="center"/>
            </w:pPr>
            <w:r>
              <w:t>6</w:t>
            </w:r>
          </w:p>
        </w:tc>
        <w:tc>
          <w:tcPr>
            <w:tcW w:w="1260" w:type="dxa"/>
            <w:tcBorders>
              <w:left w:val="single" w:sz="4" w:space="0" w:color="000000"/>
              <w:bottom w:val="single" w:sz="4" w:space="0" w:color="000000"/>
              <w:right w:val="single" w:sz="4" w:space="0" w:color="000000"/>
            </w:tcBorders>
          </w:tcPr>
          <w:p w:rsidR="000F29D5" w:rsidRDefault="000F29D5" w:rsidP="000F29D5">
            <w:pPr>
              <w:pStyle w:val="BodyText"/>
              <w:jc w:val="center"/>
            </w:pPr>
            <w:r w:rsidRPr="00DC4218">
              <w:rPr>
                <w:position w:val="-10"/>
              </w:rPr>
              <w:object w:dxaOrig="800" w:dyaOrig="440">
                <v:shape id="_x0000_i1085" type="#_x0000_t75" style="width:40.2pt;height:22.2pt" o:ole="">
                  <v:imagedata r:id="rId138" o:title=""/>
                </v:shape>
                <o:OLEObject Type="Embed" ProgID="Equation.3" ShapeID="_x0000_i1085" DrawAspect="Content" ObjectID="_1391863444" r:id="rId139"/>
              </w:object>
            </w:r>
          </w:p>
        </w:tc>
      </w:tr>
      <w:tr w:rsidR="000F29D5">
        <w:trPr>
          <w:cantSplit/>
        </w:trPr>
        <w:tc>
          <w:tcPr>
            <w:tcW w:w="1013" w:type="dxa"/>
            <w:tcBorders>
              <w:left w:val="single" w:sz="4" w:space="0" w:color="000000"/>
              <w:bottom w:val="single" w:sz="4" w:space="0" w:color="000000"/>
            </w:tcBorders>
          </w:tcPr>
          <w:p w:rsidR="000F29D5" w:rsidRDefault="000F29D5" w:rsidP="000F29D5">
            <w:pPr>
              <w:pStyle w:val="BodyText"/>
              <w:jc w:val="center"/>
            </w:pPr>
            <w:r>
              <w:t>4</w:t>
            </w:r>
          </w:p>
        </w:tc>
        <w:tc>
          <w:tcPr>
            <w:tcW w:w="1170" w:type="dxa"/>
            <w:tcBorders>
              <w:left w:val="single" w:sz="4" w:space="0" w:color="000000"/>
              <w:bottom w:val="single" w:sz="4" w:space="0" w:color="000000"/>
            </w:tcBorders>
          </w:tcPr>
          <w:p w:rsidR="000F29D5" w:rsidRDefault="000F29D5" w:rsidP="000F29D5">
            <w:pPr>
              <w:pStyle w:val="BodyText"/>
              <w:jc w:val="center"/>
            </w:pPr>
            <w:r>
              <w:t>8</w: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rPr>
                <w:position w:val="-3"/>
              </w:rPr>
              <w:object w:dxaOrig="410" w:dyaOrig="311">
                <v:shape id="_x0000_i1086" type="#_x0000_t75" style="width:20.4pt;height:15.6pt" o:ole="" filled="t">
                  <v:fill color2="black"/>
                  <v:imagedata r:id="rId140" o:title=""/>
                </v:shape>
                <o:OLEObject Type="Embed" ProgID="Equation.3" ShapeID="_x0000_i1086" DrawAspect="Content" ObjectID="_1391863445" r:id="rId141"/>
              </w:object>
            </w:r>
          </w:p>
        </w:tc>
        <w:tc>
          <w:tcPr>
            <w:tcW w:w="1170" w:type="dxa"/>
            <w:tcBorders>
              <w:left w:val="single" w:sz="4" w:space="0" w:color="000000"/>
              <w:bottom w:val="single" w:sz="4" w:space="0" w:color="000000"/>
              <w:right w:val="single" w:sz="4" w:space="0" w:color="000000"/>
            </w:tcBorders>
          </w:tcPr>
          <w:p w:rsidR="000F29D5" w:rsidRDefault="000F29D5" w:rsidP="000F29D5">
            <w:pPr>
              <w:snapToGrid w:val="0"/>
              <w:jc w:val="center"/>
            </w:pPr>
            <w:r>
              <w:t>12</w:t>
            </w:r>
          </w:p>
        </w:tc>
        <w:tc>
          <w:tcPr>
            <w:tcW w:w="1260" w:type="dxa"/>
            <w:tcBorders>
              <w:left w:val="single" w:sz="4" w:space="0" w:color="000000"/>
              <w:bottom w:val="single" w:sz="4" w:space="0" w:color="000000"/>
              <w:right w:val="single" w:sz="4" w:space="0" w:color="000000"/>
            </w:tcBorders>
          </w:tcPr>
          <w:p w:rsidR="000F29D5" w:rsidRDefault="000F29D5" w:rsidP="000F29D5">
            <w:pPr>
              <w:snapToGrid w:val="0"/>
              <w:jc w:val="center"/>
            </w:pPr>
            <w:r w:rsidRPr="00DC4218">
              <w:rPr>
                <w:position w:val="-10"/>
              </w:rPr>
              <w:object w:dxaOrig="920" w:dyaOrig="440">
                <v:shape id="_x0000_i1087" type="#_x0000_t75" style="width:46.2pt;height:22.2pt" o:ole="">
                  <v:imagedata r:id="rId142" o:title=""/>
                </v:shape>
                <o:OLEObject Type="Embed" ProgID="Equation.3" ShapeID="_x0000_i1087" DrawAspect="Content" ObjectID="_1391863446" r:id="rId143"/>
              </w:object>
            </w:r>
          </w:p>
        </w:tc>
      </w:tr>
    </w:tbl>
    <w:p w:rsidR="000F29D5" w:rsidRPr="001549B1" w:rsidRDefault="000F29D5" w:rsidP="00F50281">
      <w:pPr>
        <w:pStyle w:val="Caption"/>
        <w:rPr>
          <w:i w:val="0"/>
        </w:rPr>
      </w:pPr>
      <w:bookmarkStart w:id="37" w:name="_Ref195436524"/>
      <w:proofErr w:type="gramStart"/>
      <w:r w:rsidRPr="001549B1">
        <w:rPr>
          <w:b/>
          <w:i w:val="0"/>
        </w:rPr>
        <w:t xml:space="preserve">Table </w:t>
      </w:r>
      <w:r w:rsidRPr="001549B1">
        <w:rPr>
          <w:b/>
          <w:i w:val="0"/>
        </w:rPr>
        <w:fldChar w:fldCharType="begin"/>
      </w:r>
      <w:r w:rsidRPr="001549B1">
        <w:rPr>
          <w:b/>
          <w:i w:val="0"/>
        </w:rPr>
        <w:instrText xml:space="preserve"> SEQ Table \* ARABIC </w:instrText>
      </w:r>
      <w:r w:rsidRPr="001549B1">
        <w:rPr>
          <w:b/>
          <w:i w:val="0"/>
        </w:rPr>
        <w:fldChar w:fldCharType="separate"/>
      </w:r>
      <w:r w:rsidR="000C0707">
        <w:rPr>
          <w:b/>
          <w:i w:val="0"/>
          <w:noProof/>
        </w:rPr>
        <w:t>1</w:t>
      </w:r>
      <w:r w:rsidRPr="001549B1">
        <w:rPr>
          <w:b/>
          <w:i w:val="0"/>
        </w:rPr>
        <w:fldChar w:fldCharType="end"/>
      </w:r>
      <w:bookmarkEnd w:id="37"/>
      <w:r>
        <w:rPr>
          <w:b/>
          <w:i w:val="0"/>
        </w:rPr>
        <w:t>.</w:t>
      </w:r>
      <w:proofErr w:type="gramEnd"/>
      <w:r w:rsidR="00D5149E">
        <w:rPr>
          <w:b/>
          <w:i w:val="0"/>
        </w:rPr>
        <w:t xml:space="preserve"> </w:t>
      </w:r>
      <w:proofErr w:type="gramStart"/>
      <w:r w:rsidRPr="001549B1">
        <w:rPr>
          <w:i w:val="0"/>
        </w:rPr>
        <w:t xml:space="preserve">Multiplicity and Euclidian distances of </w:t>
      </w:r>
      <w:r w:rsidRPr="001549B1">
        <w:t>n</w:t>
      </w:r>
      <w:r w:rsidRPr="00D229D2">
        <w:rPr>
          <w:i w:val="0"/>
          <w:vertAlign w:val="superscript"/>
        </w:rPr>
        <w:t>th</w:t>
      </w:r>
      <w:r>
        <w:rPr>
          <w:i w:val="0"/>
        </w:rPr>
        <w:t>-</w:t>
      </w:r>
      <w:r w:rsidRPr="001549B1">
        <w:rPr>
          <w:i w:val="0"/>
        </w:rPr>
        <w:t>nearest neighbors for 2D square and hexagonal lattices.</w:t>
      </w:r>
      <w:proofErr w:type="gramEnd"/>
      <w:r w:rsidRPr="001549B1">
        <w:rPr>
          <w:i w:val="0"/>
        </w:rPr>
        <w:t xml:space="preserve"> The number of </w:t>
      </w:r>
      <w:r w:rsidRPr="001549B1">
        <w:t>n</w:t>
      </w:r>
      <w:r w:rsidRPr="00D229D2">
        <w:rPr>
          <w:i w:val="0"/>
          <w:vertAlign w:val="superscript"/>
        </w:rPr>
        <w:t>th</w:t>
      </w:r>
      <w:r w:rsidRPr="001549B1">
        <w:rPr>
          <w:i w:val="0"/>
        </w:rPr>
        <w:t xml:space="preserve"> neighbors and their distances from the central pixel differ in </w:t>
      </w:r>
      <w:r>
        <w:rPr>
          <w:i w:val="0"/>
        </w:rPr>
        <w:t>a 3D lattice</w:t>
      </w:r>
      <w:r w:rsidRPr="001549B1">
        <w:rPr>
          <w:i w:val="0"/>
        </w:rPr>
        <w:t>. CompuCell3D calculates distance between neighbors by setting the volume of a single pixel (whether in 2D or 3D) to 1.</w:t>
      </w:r>
    </w:p>
    <w:p w:rsidR="000F29D5" w:rsidRDefault="000F29D5" w:rsidP="00F50281">
      <w:pPr>
        <w:pStyle w:val="Heading1"/>
      </w:pPr>
      <w:bookmarkStart w:id="38" w:name="_Toc195785635"/>
      <w:bookmarkStart w:id="39" w:name="_Toc195785804"/>
      <w:bookmarkStart w:id="40" w:name="_Toc195785897"/>
      <w:bookmarkStart w:id="41" w:name="_Toc236739128"/>
      <w:bookmarkStart w:id="42" w:name="_Toc300761792"/>
      <w:r>
        <w:t>IV. CompuCell3D</w:t>
      </w:r>
      <w:bookmarkEnd w:id="38"/>
      <w:bookmarkEnd w:id="39"/>
      <w:bookmarkEnd w:id="40"/>
      <w:bookmarkEnd w:id="41"/>
      <w:bookmarkEnd w:id="42"/>
    </w:p>
    <w:p w:rsidR="000F29D5" w:rsidRPr="009E7B6A" w:rsidRDefault="000F29D5" w:rsidP="00F50281">
      <w:pPr>
        <w:pStyle w:val="BodyText"/>
      </w:pPr>
      <w:r>
        <w:t xml:space="preserve">One advantage of the GGH model over alternative techniques is its mathematical simplicity. We can implement fairly easily a computer program that initializes the cell lattice and fields, performs index copies and displays the results. In the 15 years since </w:t>
      </w:r>
      <w:r w:rsidRPr="00A54D50">
        <w:t>the</w:t>
      </w:r>
      <w:r>
        <w:rPr>
          <w:color w:val="FF0000"/>
        </w:rPr>
        <w:t xml:space="preserve"> </w:t>
      </w:r>
      <w:r>
        <w:t>GGH model was developed</w:t>
      </w:r>
      <w:r w:rsidRPr="00B53423">
        <w:t xml:space="preserve">, </w:t>
      </w:r>
      <w:r>
        <w:t xml:space="preserve">researchers have written numerous programs to run GGH </w:t>
      </w:r>
      <w:r>
        <w:lastRenderedPageBreak/>
        <w:t xml:space="preserve">simulations. Because all GGH implementations share the same logical structure and </w:t>
      </w:r>
      <w:r w:rsidRPr="009E7B6A">
        <w:t xml:space="preserve">perform </w:t>
      </w:r>
      <w:r>
        <w:t xml:space="preserve">similar tasks, much of this coding effort has gone into rewriting code already developed by someone else. </w:t>
      </w:r>
      <w:r w:rsidRPr="009E7B6A">
        <w:t>This</w:t>
      </w:r>
      <w:r>
        <w:t xml:space="preserve"> redundancy</w:t>
      </w:r>
      <w:r w:rsidRPr="009E7B6A">
        <w:t xml:space="preserve"> leads to significant </w:t>
      </w:r>
      <w:r>
        <w:t>research overhead and</w:t>
      </w:r>
      <w:r w:rsidRPr="009E7B6A">
        <w:t xml:space="preserve"> un</w:t>
      </w:r>
      <w:r>
        <w:t>necessary duplication of effort and makes model reproduction, sharing and validation needlessly cumbersome.</w:t>
      </w:r>
    </w:p>
    <w:p w:rsidR="000F29D5" w:rsidRDefault="000F29D5" w:rsidP="00F50281">
      <w:pPr>
        <w:pStyle w:val="BodyText"/>
      </w:pPr>
      <w:r w:rsidRPr="009E7B6A">
        <w:t xml:space="preserve">To overcome </w:t>
      </w:r>
      <w:r>
        <w:t>these</w:t>
      </w:r>
      <w:r w:rsidRPr="009E7B6A">
        <w:t xml:space="preserve"> problems</w:t>
      </w:r>
      <w:r>
        <w:t>, we</w:t>
      </w:r>
      <w:r w:rsidRPr="009E7B6A">
        <w:t xml:space="preserve"> develop</w:t>
      </w:r>
      <w:r>
        <w:t xml:space="preserve">ed CompuCell3D as </w:t>
      </w:r>
      <w:r w:rsidRPr="009E7B6A">
        <w:t xml:space="preserve">a framework for GGH </w:t>
      </w:r>
      <w:r>
        <w:t xml:space="preserve">simulations </w:t>
      </w:r>
      <w:r>
        <w:rPr>
          <w:i/>
        </w:rPr>
        <w:t>(</w:t>
      </w:r>
      <w:r>
        <w:rPr>
          <w:b/>
          <w:i/>
        </w:rPr>
        <w:t>91</w:t>
      </w:r>
      <w:r>
        <w:rPr>
          <w:i/>
        </w:rPr>
        <w:t xml:space="preserve">, </w:t>
      </w:r>
      <w:r>
        <w:rPr>
          <w:b/>
          <w:i/>
        </w:rPr>
        <w:t>92</w:t>
      </w:r>
      <w:r>
        <w:rPr>
          <w:i/>
        </w:rPr>
        <w:t>)</w:t>
      </w:r>
      <w:r w:rsidRPr="009E7B6A">
        <w:t xml:space="preserve">. </w:t>
      </w:r>
      <w:r>
        <w:t>Unlike</w:t>
      </w:r>
      <w:r w:rsidRPr="009E7B6A">
        <w:t xml:space="preserve"> specialized research code, CompuCell3D is a </w:t>
      </w:r>
      <w:r w:rsidRPr="001F201C">
        <w:rPr>
          <w:i/>
        </w:rPr>
        <w:t>simulation</w:t>
      </w:r>
      <w:r w:rsidRPr="009E7B6A">
        <w:t xml:space="preserve"> </w:t>
      </w:r>
      <w:r w:rsidRPr="00524E35">
        <w:rPr>
          <w:i/>
        </w:rPr>
        <w:t>environment</w:t>
      </w:r>
      <w:r w:rsidRPr="009E7B6A">
        <w:t xml:space="preserve"> that allows researchers to </w:t>
      </w:r>
      <w:r>
        <w:t xml:space="preserve">rapidly </w:t>
      </w:r>
      <w:r w:rsidRPr="009E7B6A">
        <w:t>build and run</w:t>
      </w:r>
      <w:r>
        <w:t xml:space="preserve"> shareable</w:t>
      </w:r>
      <w:r w:rsidRPr="009E7B6A">
        <w:t xml:space="preserve"> GGH-based simulations. It </w:t>
      </w:r>
      <w:r>
        <w:t>greatly reduces</w:t>
      </w:r>
      <w:r w:rsidRPr="009E7B6A">
        <w:t xml:space="preserve"> the need to develop custom code </w:t>
      </w:r>
      <w:r>
        <w:t>and its adherence to open-source standards ensures that any such code is shareable.</w:t>
      </w:r>
    </w:p>
    <w:p w:rsidR="000F29D5" w:rsidRDefault="000F29D5" w:rsidP="00F50281">
      <w:pPr>
        <w:pStyle w:val="BodyText"/>
      </w:pPr>
      <w:r>
        <w:t>CompuCell3D supports non-programmers by providing</w:t>
      </w:r>
      <w:r w:rsidRPr="00C9108E">
        <w:t xml:space="preserve"> </w:t>
      </w:r>
      <w:r w:rsidRPr="009E7B6A">
        <w:t>visualization tools</w:t>
      </w:r>
      <w:r>
        <w:t>,</w:t>
      </w:r>
      <w:r w:rsidRPr="009E7B6A">
        <w:t xml:space="preserve"> an</w:t>
      </w:r>
      <w:r>
        <w:t xml:space="preserve"> </w:t>
      </w:r>
      <w:r w:rsidRPr="00B21D5F">
        <w:rPr>
          <w:i/>
        </w:rPr>
        <w:t>eXtensible Markup Language</w:t>
      </w:r>
      <w:r w:rsidRPr="009E7B6A">
        <w:t xml:space="preserve"> </w:t>
      </w:r>
      <w:r>
        <w:t>(</w:t>
      </w:r>
      <w:r w:rsidRPr="00C9108E">
        <w:rPr>
          <w:i/>
        </w:rPr>
        <w:t>XML</w:t>
      </w:r>
      <w:r>
        <w:t>)</w:t>
      </w:r>
      <w:r w:rsidRPr="009E7B6A">
        <w:t xml:space="preserve"> interface for </w:t>
      </w:r>
      <w:r>
        <w:t>defining</w:t>
      </w:r>
      <w:r w:rsidRPr="009E7B6A">
        <w:t xml:space="preserve"> simulations, and the ability to extend the framework through specialized modules. The </w:t>
      </w:r>
      <w:r>
        <w:t xml:space="preserve">C++ </w:t>
      </w:r>
      <w:r w:rsidRPr="009E7B6A">
        <w:t xml:space="preserve">computational kernel of CompuCell3D is </w:t>
      </w:r>
      <w:r>
        <w:t>also accessible using the open-source scripting language Python, allowing</w:t>
      </w:r>
      <w:r w:rsidRPr="009E7B6A">
        <w:t xml:space="preserve"> </w:t>
      </w:r>
      <w:r>
        <w:t>users</w:t>
      </w:r>
      <w:r w:rsidRPr="009E7B6A">
        <w:t xml:space="preserve"> </w:t>
      </w:r>
      <w:r>
        <w:t>to create complex simulations without</w:t>
      </w:r>
      <w:r w:rsidRPr="009E7B6A">
        <w:t xml:space="preserve"> programming in low</w:t>
      </w:r>
      <w:r>
        <w:t>er-</w:t>
      </w:r>
      <w:r w:rsidRPr="009E7B6A">
        <w:t xml:space="preserve">level languages such as C </w:t>
      </w:r>
      <w:r>
        <w:t>or</w:t>
      </w:r>
      <w:r w:rsidRPr="009E7B6A">
        <w:t xml:space="preserve"> C++. </w:t>
      </w:r>
      <w:r>
        <w:t>Unlike</w:t>
      </w:r>
      <w:r w:rsidRPr="009E7B6A">
        <w:t xml:space="preserve"> typical research code, </w:t>
      </w:r>
      <w:r>
        <w:t>changing a simulation does not require recompiling CompuCell3D.</w:t>
      </w:r>
    </w:p>
    <w:p w:rsidR="000F29D5" w:rsidRPr="009E7B6A" w:rsidRDefault="000F29D5" w:rsidP="00F50281">
      <w:pPr>
        <w:pStyle w:val="BodyText"/>
      </w:pPr>
      <w:r w:rsidRPr="009E7B6A">
        <w:t xml:space="preserve">Users </w:t>
      </w:r>
      <w:r>
        <w:t xml:space="preserve">define simulations using </w:t>
      </w:r>
      <w:r w:rsidRPr="00B21D5F">
        <w:rPr>
          <w:i/>
        </w:rPr>
        <w:t>CompuCell3D XML</w:t>
      </w:r>
      <w:r>
        <w:t xml:space="preserve"> (</w:t>
      </w:r>
      <w:r w:rsidRPr="00CD5AB2">
        <w:rPr>
          <w:i/>
        </w:rPr>
        <w:t>CC3DML</w:t>
      </w:r>
      <w:r>
        <w:t>)</w:t>
      </w:r>
      <w:r w:rsidRPr="009E7B6A">
        <w:t xml:space="preserve"> </w:t>
      </w:r>
      <w:r w:rsidRPr="00CD5AB2">
        <w:rPr>
          <w:i/>
        </w:rPr>
        <w:t>configuration files</w:t>
      </w:r>
      <w:r>
        <w:t xml:space="preserve"> </w:t>
      </w:r>
      <w:r w:rsidRPr="009E7B6A">
        <w:t xml:space="preserve">and/or </w:t>
      </w:r>
      <w:r>
        <w:t>Python scripts.</w:t>
      </w:r>
      <w:r w:rsidRPr="009E7B6A">
        <w:t xml:space="preserve"> CompuCell3D</w:t>
      </w:r>
      <w:r>
        <w:t xml:space="preserve"> reads and</w:t>
      </w:r>
      <w:r w:rsidRPr="009E7B6A">
        <w:t xml:space="preserve"> parses </w:t>
      </w:r>
      <w:r>
        <w:t>the CC3DML</w:t>
      </w:r>
      <w:r w:rsidRPr="009E7B6A">
        <w:t xml:space="preserve"> configuration file and</w:t>
      </w:r>
      <w:r>
        <w:t xml:space="preserve"> uses it to define the basic simulation structure, then</w:t>
      </w:r>
      <w:r w:rsidRPr="009E7B6A">
        <w:t xml:space="preserve"> initializes appropriate Python</w:t>
      </w:r>
      <w:r>
        <w:t xml:space="preserve"> services (if they are specified)</w:t>
      </w:r>
      <w:r w:rsidRPr="009E7B6A">
        <w:t xml:space="preserve"> </w:t>
      </w:r>
      <w:r>
        <w:t xml:space="preserve">and finally </w:t>
      </w:r>
      <w:r w:rsidRPr="009E7B6A">
        <w:t>execute</w:t>
      </w:r>
      <w:r>
        <w:t>s</w:t>
      </w:r>
      <w:r w:rsidRPr="009E7B6A">
        <w:t xml:space="preserve"> the underlying simulation algorithm. </w:t>
      </w:r>
    </w:p>
    <w:p w:rsidR="000F29D5" w:rsidRDefault="000F29D5" w:rsidP="00F50281">
      <w:pPr>
        <w:pStyle w:val="BodyText"/>
      </w:pPr>
      <w:r w:rsidRPr="009E7B6A">
        <w:t xml:space="preserve">CompuCell3D </w:t>
      </w:r>
      <w:r>
        <w:t>is</w:t>
      </w:r>
      <w:r w:rsidRPr="009E7B6A">
        <w:t xml:space="preserve"> modular: each module </w:t>
      </w:r>
      <w:r>
        <w:t>carries</w:t>
      </w:r>
      <w:r w:rsidRPr="009E7B6A">
        <w:t xml:space="preserve"> out a </w:t>
      </w:r>
      <w:r>
        <w:t>defined</w:t>
      </w:r>
      <w:r w:rsidRPr="009E7B6A">
        <w:t xml:space="preserve"> task. </w:t>
      </w:r>
      <w:r>
        <w:t xml:space="preserve">CompuCell3D terminology calls modules associated with index copies or index-copy attempts </w:t>
      </w:r>
      <w:r w:rsidRPr="00D67127">
        <w:rPr>
          <w:i/>
        </w:rPr>
        <w:t>plugins</w:t>
      </w:r>
      <w:r>
        <w:t xml:space="preserve">. </w:t>
      </w:r>
      <w:r w:rsidRPr="00222859">
        <w:t xml:space="preserve">Some plugins calculate changes in </w:t>
      </w:r>
      <w:r>
        <w:t xml:space="preserve">effective </w:t>
      </w:r>
      <w:r w:rsidRPr="00222859">
        <w:t xml:space="preserve">energy, while </w:t>
      </w:r>
      <w:r>
        <w:t>others (</w:t>
      </w:r>
      <w:r w:rsidRPr="00D67127">
        <w:rPr>
          <w:i/>
        </w:rPr>
        <w:t>lattice monitors</w:t>
      </w:r>
      <w:r w:rsidRPr="003B231A">
        <w:t>)</w:t>
      </w:r>
      <w:r w:rsidRPr="00222859">
        <w:t xml:space="preserve"> react to</w:t>
      </w:r>
      <w:r>
        <w:t xml:space="preserve"> accepted</w:t>
      </w:r>
      <w:r w:rsidRPr="00222859">
        <w:t xml:space="preserve"> </w:t>
      </w:r>
      <w:r>
        <w:t>index</w:t>
      </w:r>
      <w:r w:rsidRPr="00222859">
        <w:t xml:space="preserve"> </w:t>
      </w:r>
      <w:r>
        <w:t>copies,</w:t>
      </w:r>
      <w:r w:rsidRPr="00222859">
        <w:t xml:space="preserve"> </w:t>
      </w:r>
      <w:r w:rsidRPr="00D67127">
        <w:rPr>
          <w:i/>
        </w:rPr>
        <w:t>e.g.</w:t>
      </w:r>
      <w:r>
        <w:t>, by</w:t>
      </w:r>
      <w:r w:rsidRPr="00222859">
        <w:t xml:space="preserve"> updating </w:t>
      </w:r>
      <w:r>
        <w:t xml:space="preserve">generalized </w:t>
      </w:r>
      <w:r w:rsidRPr="00222859">
        <w:t>cells’ surface</w:t>
      </w:r>
      <w:r>
        <w:t xml:space="preserve"> areas, volumes</w:t>
      </w:r>
      <w:r w:rsidRPr="00222859">
        <w:t xml:space="preserve"> or </w:t>
      </w:r>
      <w:r>
        <w:t xml:space="preserve">lists of </w:t>
      </w:r>
      <w:r w:rsidRPr="00222859">
        <w:t>neighbor</w:t>
      </w:r>
      <w:r>
        <w:t>s</w:t>
      </w:r>
      <w:r w:rsidRPr="00222859">
        <w:t xml:space="preserve">. </w:t>
      </w:r>
      <w:r>
        <w:t>Plugin</w:t>
      </w:r>
      <w:r w:rsidRPr="00222859">
        <w:t xml:space="preserve">s may depend on other </w:t>
      </w:r>
      <w:r>
        <w:t>plugin</w:t>
      </w:r>
      <w:r w:rsidRPr="00222859">
        <w:t xml:space="preserve">s. For example, </w:t>
      </w:r>
      <w:r>
        <w:t xml:space="preserve">the </w:t>
      </w:r>
      <w:r w:rsidRPr="00CD5AB2">
        <w:rPr>
          <w:rStyle w:val="XMLSourceChar"/>
        </w:rPr>
        <w:t>Volume</w:t>
      </w:r>
      <w:r w:rsidRPr="00222859">
        <w:t xml:space="preserve"> </w:t>
      </w:r>
      <w:r>
        <w:t>plugin (which calculates the volume-</w:t>
      </w:r>
      <w:r w:rsidRPr="00222859">
        <w:t>energy constraint</w:t>
      </w:r>
      <w:r>
        <w:t xml:space="preserve"> in </w:t>
      </w:r>
      <w:proofErr w:type="gramStart"/>
      <w:r>
        <w:t xml:space="preserve">equation </w:t>
      </w:r>
      <w:proofErr w:type="gramEnd"/>
      <w:r>
        <w:fldChar w:fldCharType="begin"/>
      </w:r>
      <w:r>
        <w:instrText xml:space="preserve"> GOTOBUTTON ZEqnNum116627  \* MERGEFORMAT </w:instrText>
      </w:r>
      <w:r w:rsidR="003E29D9">
        <w:fldChar w:fldCharType="begin"/>
      </w:r>
      <w:r w:rsidR="003E29D9">
        <w:instrText xml:space="preserve"> REF ZEqnNum116627 \* Charformat \! \* MERGEFORMAT </w:instrText>
      </w:r>
      <w:r w:rsidR="003E29D9">
        <w:fldChar w:fldCharType="separate"/>
      </w:r>
      <w:r w:rsidR="000C0707" w:rsidRPr="000C0707">
        <w:instrText>(4)</w:instrText>
      </w:r>
      <w:r w:rsidR="003E29D9">
        <w:fldChar w:fldCharType="end"/>
      </w:r>
      <w:r>
        <w:fldChar w:fldCharType="end"/>
      </w:r>
      <w:r>
        <w:t xml:space="preserve">) depends on </w:t>
      </w:r>
      <w:r w:rsidRPr="00CD5AB2">
        <w:rPr>
          <w:rStyle w:val="XMLSourceChar"/>
        </w:rPr>
        <w:t>VolumeTracker</w:t>
      </w:r>
      <w:r>
        <w:t xml:space="preserve"> (a lattice monitor), which, as its name suggests,</w:t>
      </w:r>
      <w:r w:rsidRPr="00222859">
        <w:t xml:space="preserve"> tracks changes in </w:t>
      </w:r>
      <w:r>
        <w:t xml:space="preserve">generalized </w:t>
      </w:r>
      <w:r w:rsidRPr="00222859">
        <w:t>cells’ volum</w:t>
      </w:r>
      <w:r>
        <w:t>es</w:t>
      </w:r>
      <w:r w:rsidRPr="00222859">
        <w:t xml:space="preserve">. </w:t>
      </w:r>
      <w:r>
        <w:t>When</w:t>
      </w:r>
      <w:r w:rsidRPr="00222859">
        <w:t xml:space="preserve"> implicit </w:t>
      </w:r>
      <w:r>
        <w:t>plugin dependencies</w:t>
      </w:r>
      <w:r w:rsidRPr="00222859">
        <w:t xml:space="preserve"> </w:t>
      </w:r>
      <w:r>
        <w:t xml:space="preserve">exist, </w:t>
      </w:r>
      <w:r w:rsidRPr="00222859">
        <w:t xml:space="preserve">CompuCell3D automatically loads </w:t>
      </w:r>
      <w:r>
        <w:t xml:space="preserve">and </w:t>
      </w:r>
      <w:r w:rsidRPr="00222859">
        <w:t xml:space="preserve">initializes </w:t>
      </w:r>
      <w:r>
        <w:t xml:space="preserve">dependent plugins. In addition to plugins, CompuCell3D defines modules called </w:t>
      </w:r>
      <w:r w:rsidRPr="00B56AA3">
        <w:rPr>
          <w:i/>
        </w:rPr>
        <w:t>steppables</w:t>
      </w:r>
      <w:r>
        <w:t xml:space="preserve"> which </w:t>
      </w:r>
      <w:r w:rsidRPr="009E7B6A">
        <w:t>run</w:t>
      </w:r>
      <w:r>
        <w:t xml:space="preserve"> either repeatedly after</w:t>
      </w:r>
      <w:r w:rsidRPr="009E7B6A">
        <w:t xml:space="preserve"> </w:t>
      </w:r>
      <w:r>
        <w:t xml:space="preserve">a </w:t>
      </w:r>
      <w:r w:rsidRPr="009E7B6A">
        <w:t xml:space="preserve">defined </w:t>
      </w:r>
      <w:r>
        <w:t>intervals</w:t>
      </w:r>
      <w:r w:rsidRPr="009E7B6A">
        <w:t xml:space="preserve"> of Monte Carlo Steps</w:t>
      </w:r>
      <w:r>
        <w:t xml:space="preserve"> or once at the beginning or end of the simulation. Steppables typically define initial conditions, alter cell states, update fields or output intermediate results.</w:t>
      </w:r>
    </w:p>
    <w:p w:rsidR="000F29D5" w:rsidRDefault="000F29D5" w:rsidP="00F50281">
      <w:pPr>
        <w:pStyle w:val="BodyText"/>
      </w:pPr>
      <w:r w:rsidRPr="00B21D5F">
        <w:fldChar w:fldCharType="begin"/>
      </w:r>
      <w:r w:rsidRPr="00B21D5F">
        <w:instrText xml:space="preserve"> REF _Ref195435261 \h  \* MERGEFORMAT </w:instrText>
      </w:r>
      <w:r w:rsidRPr="00B21D5F">
        <w:fldChar w:fldCharType="separate"/>
      </w:r>
      <w:r w:rsidR="000C0707" w:rsidRPr="000C0707">
        <w:t xml:space="preserve">Figure </w:t>
      </w:r>
      <w:r w:rsidR="000C0707" w:rsidRPr="000C0707">
        <w:rPr>
          <w:noProof/>
        </w:rPr>
        <w:t>5</w:t>
      </w:r>
      <w:r w:rsidRPr="00B21D5F">
        <w:fldChar w:fldCharType="end"/>
      </w:r>
      <w:r>
        <w:t xml:space="preserve"> </w:t>
      </w:r>
      <w:r w:rsidRPr="00B114C6">
        <w:t>shows the relation</w:t>
      </w:r>
      <w:r>
        <w:t>s</w:t>
      </w:r>
      <w:r w:rsidRPr="00B114C6">
        <w:t xml:space="preserve"> </w:t>
      </w:r>
      <w:r>
        <w:t>among index-</w:t>
      </w:r>
      <w:r w:rsidRPr="00B114C6">
        <w:t xml:space="preserve">copy attempts, Monte Carlo Steps, </w:t>
      </w:r>
      <w:r>
        <w:t>steppable</w:t>
      </w:r>
      <w:r w:rsidRPr="00B114C6">
        <w:t xml:space="preserve">s and </w:t>
      </w:r>
      <w:r>
        <w:t>plugin</w:t>
      </w:r>
      <w:r w:rsidRPr="00B114C6">
        <w:t>s.</w:t>
      </w:r>
    </w:p>
    <w:p w:rsidR="000F29D5" w:rsidRDefault="00BD6920" w:rsidP="000F29D5">
      <w:pPr>
        <w:pStyle w:val="BodyText"/>
      </w:pPr>
      <w:r>
        <w:rPr>
          <w:noProof/>
          <w:lang w:eastAsia="en-US"/>
        </w:rPr>
        <w:lastRenderedPageBreak/>
        <mc:AlternateContent>
          <mc:Choice Requires="wpc">
            <w:drawing>
              <wp:inline distT="0" distB="0" distL="0" distR="0">
                <wp:extent cx="5796280" cy="5760720"/>
                <wp:effectExtent l="0" t="0" r="4445" b="1905"/>
                <wp:docPr id="700" name="Canvas 7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Text Box 287"/>
                        <wps:cNvSpPr txBox="1">
                          <a:spLocks noChangeArrowheads="1"/>
                        </wps:cNvSpPr>
                        <wps:spPr bwMode="auto">
                          <a:xfrm>
                            <a:off x="4784725" y="4688840"/>
                            <a:ext cx="974090"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 xml:space="preserve">Run </w:t>
                              </w:r>
                            </w:p>
                            <w:p w:rsidR="00CD7426" w:rsidRPr="004D0D14" w:rsidRDefault="00CD7426" w:rsidP="000F29D5">
                              <w:pPr>
                                <w:autoSpaceDE w:val="0"/>
                                <w:autoSpaceDN w:val="0"/>
                                <w:adjustRightInd w:val="0"/>
                                <w:jc w:val="center"/>
                                <w:rPr>
                                  <w:rFonts w:ascii="Arial" w:hAnsi="Arial" w:cs="Arial"/>
                                  <w:color w:val="000000"/>
                                  <w:sz w:val="17"/>
                                  <w:szCs w:val="28"/>
                                </w:rPr>
                              </w:pPr>
                              <w:proofErr w:type="gramStart"/>
                              <w:r>
                                <w:rPr>
                                  <w:rFonts w:ascii="Arial" w:hAnsi="Arial" w:cs="Arial"/>
                                  <w:color w:val="000000"/>
                                  <w:sz w:val="17"/>
                                  <w:szCs w:val="28"/>
                                </w:rPr>
                                <w:t>end-of-simulation</w:t>
                              </w:r>
                              <w:proofErr w:type="gramEnd"/>
                              <w:r>
                                <w:rPr>
                                  <w:rFonts w:ascii="Arial" w:hAnsi="Arial" w:cs="Arial"/>
                                  <w:color w:val="000000"/>
                                  <w:sz w:val="17"/>
                                  <w:szCs w:val="28"/>
                                </w:rPr>
                                <w:t xml:space="preserve"> steppables</w:t>
                              </w:r>
                            </w:p>
                          </w:txbxContent>
                        </wps:txbx>
                        <wps:bodyPr rot="0" vert="horz" wrap="square" lIns="56693" tIns="28346" rIns="56693" bIns="28346" anchor="t" anchorCtr="0" upright="1">
                          <a:spAutoFit/>
                        </wps:bodyPr>
                      </wps:wsp>
                      <wps:wsp>
                        <wps:cNvPr id="37" name="Text Box 283"/>
                        <wps:cNvSpPr txBox="1">
                          <a:spLocks noChangeArrowheads="1"/>
                        </wps:cNvSpPr>
                        <wps:spPr bwMode="auto">
                          <a:xfrm>
                            <a:off x="403860" y="805180"/>
                            <a:ext cx="744220"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Run initialization steppables</w:t>
                              </w:r>
                            </w:p>
                          </w:txbxContent>
                        </wps:txbx>
                        <wps:bodyPr rot="0" vert="horz" wrap="square" lIns="56693" tIns="28346" rIns="56693" bIns="28346" anchor="t" anchorCtr="0" upright="1">
                          <a:spAutoFit/>
                        </wps:bodyPr>
                      </wps:wsp>
                      <wps:wsp>
                        <wps:cNvPr id="38" name="Text Box 734"/>
                        <wps:cNvSpPr txBox="1">
                          <a:spLocks noChangeArrowheads="1"/>
                        </wps:cNvSpPr>
                        <wps:spPr bwMode="auto">
                          <a:xfrm>
                            <a:off x="419100" y="1490345"/>
                            <a:ext cx="744220" cy="1809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New MCS</w:t>
                              </w:r>
                            </w:p>
                          </w:txbxContent>
                        </wps:txbx>
                        <wps:bodyPr rot="0" vert="horz" wrap="square" lIns="56693" tIns="28346" rIns="56693" bIns="28346" anchor="t" anchorCtr="0" upright="1">
                          <a:spAutoFit/>
                        </wps:bodyPr>
                      </wps:wsp>
                      <wps:wsp>
                        <wps:cNvPr id="39" name="Rectangle 702"/>
                        <wps:cNvSpPr>
                          <a:spLocks noChangeArrowheads="1"/>
                        </wps:cNvSpPr>
                        <wps:spPr bwMode="auto">
                          <a:xfrm>
                            <a:off x="252730" y="1856105"/>
                            <a:ext cx="2708275" cy="280733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0" name="AutoShape 703"/>
                        <wps:cNvSpPr>
                          <a:spLocks noChangeArrowheads="1"/>
                        </wps:cNvSpPr>
                        <wps:spPr bwMode="auto">
                          <a:xfrm>
                            <a:off x="364490" y="46990"/>
                            <a:ext cx="835660" cy="50038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1" name="AutoShape 704"/>
                        <wps:cNvSpPr>
                          <a:spLocks noChangeArrowheads="1"/>
                        </wps:cNvSpPr>
                        <wps:spPr bwMode="auto">
                          <a:xfrm>
                            <a:off x="334010" y="1967865"/>
                            <a:ext cx="904875" cy="57594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2" name="Text Box 705"/>
                        <wps:cNvSpPr txBox="1">
                          <a:spLocks noChangeArrowheads="1"/>
                        </wps:cNvSpPr>
                        <wps:spPr bwMode="auto">
                          <a:xfrm>
                            <a:off x="461010" y="118110"/>
                            <a:ext cx="658495"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b/>
                                  <w:bCs/>
                                  <w:color w:val="000000"/>
                                  <w:sz w:val="17"/>
                                  <w:szCs w:val="28"/>
                                </w:rPr>
                              </w:pPr>
                              <w:r w:rsidRPr="004D0D14">
                                <w:rPr>
                                  <w:rFonts w:ascii="Arial" w:hAnsi="Arial" w:cs="Arial"/>
                                  <w:b/>
                                  <w:bCs/>
                                  <w:color w:val="000000"/>
                                  <w:sz w:val="17"/>
                                  <w:szCs w:val="28"/>
                                </w:rPr>
                                <w:t>Start</w:t>
                              </w:r>
                            </w:p>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Initialize modules</w:t>
                              </w:r>
                            </w:p>
                          </w:txbxContent>
                        </wps:txbx>
                        <wps:bodyPr rot="0" vert="horz" wrap="square" lIns="56693" tIns="28346" rIns="56693" bIns="28346" anchor="t" anchorCtr="0" upright="1">
                          <a:spAutoFit/>
                        </wps:bodyPr>
                      </wps:wsp>
                      <wps:wsp>
                        <wps:cNvPr id="43" name="Text Box 706"/>
                        <wps:cNvSpPr txBox="1">
                          <a:spLocks noChangeArrowheads="1"/>
                        </wps:cNvSpPr>
                        <wps:spPr bwMode="auto">
                          <a:xfrm>
                            <a:off x="420370" y="2036445"/>
                            <a:ext cx="744220"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Pick source and target pixels</w:t>
                              </w:r>
                            </w:p>
                          </w:txbxContent>
                        </wps:txbx>
                        <wps:bodyPr rot="0" vert="horz" wrap="square" lIns="56693" tIns="28346" rIns="56693" bIns="28346" anchor="t" anchorCtr="0" upright="1">
                          <a:spAutoFit/>
                        </wps:bodyPr>
                      </wps:wsp>
                      <wps:wsp>
                        <wps:cNvPr id="44" name="AutoShape 707"/>
                        <wps:cNvSpPr>
                          <a:spLocks noChangeArrowheads="1"/>
                        </wps:cNvSpPr>
                        <wps:spPr bwMode="auto">
                          <a:xfrm>
                            <a:off x="1487170" y="1962785"/>
                            <a:ext cx="1370965" cy="57531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6" name="Text Box 708"/>
                        <wps:cNvSpPr txBox="1">
                          <a:spLocks noChangeArrowheads="1"/>
                        </wps:cNvSpPr>
                        <wps:spPr bwMode="auto">
                          <a:xfrm>
                            <a:off x="1525905" y="1993900"/>
                            <a:ext cx="1324610" cy="553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Calculate effective energy change</w:t>
                              </w:r>
                              <w:r>
                                <w:rPr>
                                  <w:rFonts w:ascii="Arial" w:hAnsi="Arial" w:cs="Arial"/>
                                  <w:color w:val="000000"/>
                                  <w:sz w:val="17"/>
                                  <w:szCs w:val="28"/>
                                </w:rPr>
                                <w:t xml:space="preserve"> using plugins</w:t>
                              </w:r>
                              <w:r w:rsidRPr="004D0D14">
                                <w:rPr>
                                  <w:rFonts w:ascii="Arial" w:hAnsi="Arial" w:cs="Arial"/>
                                  <w:color w:val="000000"/>
                                  <w:sz w:val="17"/>
                                  <w:szCs w:val="28"/>
                                </w:rPr>
                                <w:t xml:space="preserve"> and </w:t>
                              </w:r>
                              <w:r>
                                <w:rPr>
                                  <w:rFonts w:ascii="Arial" w:hAnsi="Arial" w:cs="Arial"/>
                                  <w:color w:val="000000"/>
                                  <w:sz w:val="17"/>
                                  <w:szCs w:val="28"/>
                                </w:rPr>
                                <w:t>compute index-</w:t>
                              </w:r>
                              <w:r w:rsidRPr="004D0D14">
                                <w:rPr>
                                  <w:rFonts w:ascii="Arial" w:hAnsi="Arial" w:cs="Arial"/>
                                  <w:color w:val="000000"/>
                                  <w:sz w:val="17"/>
                                  <w:szCs w:val="28"/>
                                </w:rPr>
                                <w:t>copy probability</w:t>
                              </w:r>
                            </w:p>
                          </w:txbxContent>
                        </wps:txbx>
                        <wps:bodyPr rot="0" vert="horz" wrap="square" lIns="56693" tIns="28346" rIns="56693" bIns="28346" anchor="t" anchorCtr="0" upright="1">
                          <a:spAutoFit/>
                        </wps:bodyPr>
                      </wps:wsp>
                      <wps:wsp>
                        <wps:cNvPr id="47" name="AutoShape 709"/>
                        <wps:cNvSpPr>
                          <a:spLocks noChangeArrowheads="1"/>
                        </wps:cNvSpPr>
                        <wps:spPr bwMode="auto">
                          <a:xfrm>
                            <a:off x="1537335" y="2846070"/>
                            <a:ext cx="1273175" cy="66738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8" name="Text Box 710"/>
                        <wps:cNvSpPr txBox="1">
                          <a:spLocks noChangeArrowheads="1"/>
                        </wps:cNvSpPr>
                        <wps:spPr bwMode="auto">
                          <a:xfrm>
                            <a:off x="1786255" y="3028950"/>
                            <a:ext cx="744220" cy="3054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Index</w:t>
                              </w:r>
                              <w:r w:rsidRPr="004D0D14">
                                <w:rPr>
                                  <w:rFonts w:ascii="Arial" w:hAnsi="Arial" w:cs="Arial"/>
                                  <w:color w:val="000000"/>
                                  <w:sz w:val="17"/>
                                  <w:szCs w:val="28"/>
                                </w:rPr>
                                <w:t xml:space="preserve"> copy </w:t>
                              </w:r>
                              <w:r>
                                <w:rPr>
                                  <w:rFonts w:ascii="Arial" w:hAnsi="Arial" w:cs="Arial"/>
                                  <w:color w:val="000000"/>
                                  <w:sz w:val="17"/>
                                  <w:szCs w:val="28"/>
                                </w:rPr>
                                <w:t>a</w:t>
                              </w:r>
                              <w:r w:rsidRPr="004D0D14">
                                <w:rPr>
                                  <w:rFonts w:ascii="Arial" w:hAnsi="Arial" w:cs="Arial"/>
                                  <w:color w:val="000000"/>
                                  <w:sz w:val="17"/>
                                  <w:szCs w:val="28"/>
                                </w:rPr>
                                <w:t>ccepted?</w:t>
                              </w:r>
                            </w:p>
                          </w:txbxContent>
                        </wps:txbx>
                        <wps:bodyPr rot="0" vert="horz" wrap="square" lIns="56693" tIns="28346" rIns="56693" bIns="28346" anchor="t" anchorCtr="0" upright="1">
                          <a:spAutoFit/>
                        </wps:bodyPr>
                      </wps:wsp>
                      <wps:wsp>
                        <wps:cNvPr id="49" name="AutoShape 711"/>
                        <wps:cNvSpPr>
                          <a:spLocks noChangeArrowheads="1"/>
                        </wps:cNvSpPr>
                        <wps:spPr bwMode="auto">
                          <a:xfrm>
                            <a:off x="313690" y="2897505"/>
                            <a:ext cx="904875" cy="57531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0" name="Text Box 712"/>
                        <wps:cNvSpPr txBox="1">
                          <a:spLocks noChangeArrowheads="1"/>
                        </wps:cNvSpPr>
                        <wps:spPr bwMode="auto">
                          <a:xfrm>
                            <a:off x="368300" y="2966085"/>
                            <a:ext cx="812800"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 xml:space="preserve">Copy </w:t>
                              </w:r>
                              <w:r>
                                <w:rPr>
                                  <w:rFonts w:ascii="Arial" w:hAnsi="Arial" w:cs="Arial"/>
                                  <w:color w:val="000000"/>
                                  <w:sz w:val="17"/>
                                  <w:szCs w:val="28"/>
                                </w:rPr>
                                <w:t>indices</w:t>
                              </w:r>
                              <w:r w:rsidRPr="004D0D14">
                                <w:rPr>
                                  <w:rFonts w:ascii="Arial" w:hAnsi="Arial" w:cs="Arial"/>
                                  <w:color w:val="000000"/>
                                  <w:sz w:val="17"/>
                                  <w:szCs w:val="28"/>
                                </w:rPr>
                                <w:t xml:space="preserve"> </w:t>
                              </w:r>
                              <w:r>
                                <w:rPr>
                                  <w:rFonts w:ascii="Arial" w:hAnsi="Arial" w:cs="Arial"/>
                                  <w:color w:val="000000"/>
                                  <w:sz w:val="17"/>
                                  <w:szCs w:val="28"/>
                                </w:rPr>
                                <w:t xml:space="preserve">and </w:t>
                              </w:r>
                              <w:r w:rsidRPr="004D0D14">
                                <w:rPr>
                                  <w:rFonts w:ascii="Arial" w:hAnsi="Arial" w:cs="Arial"/>
                                  <w:color w:val="000000"/>
                                  <w:sz w:val="17"/>
                                  <w:szCs w:val="28"/>
                                </w:rPr>
                                <w:t>run lattice monitors</w:t>
                              </w:r>
                            </w:p>
                          </w:txbxContent>
                        </wps:txbx>
                        <wps:bodyPr rot="0" vert="horz" wrap="square" lIns="56693" tIns="28346" rIns="56693" bIns="28346" anchor="t" anchorCtr="0" upright="1">
                          <a:spAutoFit/>
                        </wps:bodyPr>
                      </wps:wsp>
                      <wps:wsp>
                        <wps:cNvPr id="51" name="Rectangle 713"/>
                        <wps:cNvSpPr>
                          <a:spLocks noChangeArrowheads="1"/>
                        </wps:cNvSpPr>
                        <wps:spPr bwMode="auto">
                          <a:xfrm>
                            <a:off x="3291205" y="3799205"/>
                            <a:ext cx="1257935" cy="67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2" name="Text Box 714"/>
                        <wps:cNvSpPr txBox="1">
                          <a:spLocks noChangeArrowheads="1"/>
                        </wps:cNvSpPr>
                        <wps:spPr bwMode="auto">
                          <a:xfrm>
                            <a:off x="3432810" y="3909695"/>
                            <a:ext cx="997585"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Run steppables and visualize results</w:t>
                              </w:r>
                            </w:p>
                          </w:txbxContent>
                        </wps:txbx>
                        <wps:bodyPr rot="0" vert="horz" wrap="square" lIns="56693" tIns="28346" rIns="56693" bIns="28346" anchor="t" anchorCtr="0" upright="1">
                          <a:spAutoFit/>
                        </wps:bodyPr>
                      </wps:wsp>
                      <wps:wsp>
                        <wps:cNvPr id="53" name="AutoShape 715"/>
                        <wps:cNvSpPr>
                          <a:spLocks noChangeArrowheads="1"/>
                        </wps:cNvSpPr>
                        <wps:spPr bwMode="auto">
                          <a:xfrm>
                            <a:off x="1403350" y="3699510"/>
                            <a:ext cx="1534795" cy="8743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5" name="Text Box 716"/>
                        <wps:cNvSpPr txBox="1">
                          <a:spLocks noChangeArrowheads="1"/>
                        </wps:cNvSpPr>
                        <wps:spPr bwMode="auto">
                          <a:xfrm>
                            <a:off x="1684655" y="3959225"/>
                            <a:ext cx="989965" cy="429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#copy attempts=</w:t>
                              </w:r>
                            </w:p>
                            <w:p w:rsidR="00CD7426" w:rsidRPr="004D0D14" w:rsidRDefault="00CD7426" w:rsidP="000F29D5">
                              <w:pPr>
                                <w:autoSpaceDE w:val="0"/>
                                <w:autoSpaceDN w:val="0"/>
                                <w:adjustRightInd w:val="0"/>
                                <w:jc w:val="center"/>
                                <w:rPr>
                                  <w:rFonts w:ascii="Arial" w:hAnsi="Arial" w:cs="Arial"/>
                                  <w:color w:val="000000"/>
                                  <w:sz w:val="17"/>
                                  <w:szCs w:val="28"/>
                                </w:rPr>
                              </w:pPr>
                              <w:proofErr w:type="gramStart"/>
                              <w:r>
                                <w:rPr>
                                  <w:rFonts w:ascii="Arial" w:hAnsi="Arial" w:cs="Arial"/>
                                  <w:color w:val="000000"/>
                                  <w:sz w:val="17"/>
                                  <w:szCs w:val="28"/>
                                </w:rPr>
                                <w:t># cell-lattice pixels?</w:t>
                              </w:r>
                              <w:proofErr w:type="gramEnd"/>
                              <w:r>
                                <w:rPr>
                                  <w:rFonts w:ascii="Arial" w:hAnsi="Arial" w:cs="Arial"/>
                                  <w:color w:val="000000"/>
                                  <w:sz w:val="17"/>
                                  <w:szCs w:val="28"/>
                                </w:rPr>
                                <w:t xml:space="preserve"> </w:t>
                              </w:r>
                            </w:p>
                          </w:txbxContent>
                        </wps:txbx>
                        <wps:bodyPr rot="0" vert="horz" wrap="square" lIns="56693" tIns="28346" rIns="56693" bIns="28346" anchor="t" anchorCtr="0" upright="1">
                          <a:spAutoFit/>
                        </wps:bodyPr>
                      </wps:wsp>
                      <wps:wsp>
                        <wps:cNvPr id="56" name="AutoShape 717"/>
                        <wps:cNvSpPr>
                          <a:spLocks noChangeArrowheads="1"/>
                        </wps:cNvSpPr>
                        <wps:spPr bwMode="auto">
                          <a:xfrm>
                            <a:off x="4764405" y="3931285"/>
                            <a:ext cx="974725" cy="41338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7" name="Text Box 718"/>
                        <wps:cNvSpPr txBox="1">
                          <a:spLocks noChangeArrowheads="1"/>
                        </wps:cNvSpPr>
                        <wps:spPr bwMode="auto">
                          <a:xfrm>
                            <a:off x="4881245" y="4030345"/>
                            <a:ext cx="744220" cy="1809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Done?</w:t>
                              </w:r>
                            </w:p>
                          </w:txbxContent>
                        </wps:txbx>
                        <wps:bodyPr rot="0" vert="horz" wrap="square" lIns="56693" tIns="28346" rIns="56693" bIns="28346" anchor="t" anchorCtr="0" upright="1">
                          <a:spAutoFit/>
                        </wps:bodyPr>
                      </wps:wsp>
                      <wps:wsp>
                        <wps:cNvPr id="58" name="AutoShape 719"/>
                        <wps:cNvCnPr>
                          <a:cxnSpLocks noChangeShapeType="1"/>
                          <a:stCxn id="41" idx="3"/>
                          <a:endCxn id="44" idx="1"/>
                        </wps:cNvCnPr>
                        <wps:spPr bwMode="auto">
                          <a:xfrm flipV="1">
                            <a:off x="1238885" y="2250440"/>
                            <a:ext cx="24828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720"/>
                        <wps:cNvCnPr>
                          <a:cxnSpLocks noChangeShapeType="1"/>
                          <a:stCxn id="44" idx="2"/>
                          <a:endCxn id="47" idx="0"/>
                        </wps:cNvCnPr>
                        <wps:spPr bwMode="auto">
                          <a:xfrm>
                            <a:off x="2172970" y="2538095"/>
                            <a:ext cx="127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721"/>
                        <wps:cNvCnPr>
                          <a:cxnSpLocks noChangeShapeType="1"/>
                          <a:stCxn id="47" idx="1"/>
                          <a:endCxn id="49" idx="3"/>
                        </wps:cNvCnPr>
                        <wps:spPr bwMode="auto">
                          <a:xfrm flipH="1">
                            <a:off x="1218565" y="3180080"/>
                            <a:ext cx="31877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722"/>
                        <wps:cNvCnPr>
                          <a:cxnSpLocks noChangeShapeType="1"/>
                          <a:stCxn id="47" idx="2"/>
                          <a:endCxn id="53" idx="0"/>
                        </wps:cNvCnPr>
                        <wps:spPr bwMode="auto">
                          <a:xfrm flipH="1">
                            <a:off x="2171065" y="3513455"/>
                            <a:ext cx="317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723"/>
                        <wps:cNvCnPr>
                          <a:cxnSpLocks noChangeShapeType="1"/>
                          <a:stCxn id="53" idx="3"/>
                          <a:endCxn id="51" idx="1"/>
                        </wps:cNvCnPr>
                        <wps:spPr bwMode="auto">
                          <a:xfrm>
                            <a:off x="2938145" y="4137025"/>
                            <a:ext cx="3530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6" name="AutoShape 724"/>
                        <wps:cNvCnPr>
                          <a:cxnSpLocks noChangeShapeType="1"/>
                          <a:stCxn id="51" idx="3"/>
                          <a:endCxn id="56" idx="1"/>
                        </wps:cNvCnPr>
                        <wps:spPr bwMode="auto">
                          <a:xfrm>
                            <a:off x="4549140" y="4137025"/>
                            <a:ext cx="2152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7" name="AutoShape 725"/>
                        <wps:cNvSpPr>
                          <a:spLocks noChangeArrowheads="1"/>
                        </wps:cNvSpPr>
                        <wps:spPr bwMode="auto">
                          <a:xfrm>
                            <a:off x="4894580" y="5377815"/>
                            <a:ext cx="721360" cy="33845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378" name="Text Box 726"/>
                        <wps:cNvSpPr txBox="1">
                          <a:spLocks noChangeArrowheads="1"/>
                        </wps:cNvSpPr>
                        <wps:spPr bwMode="auto">
                          <a:xfrm>
                            <a:off x="4943475" y="5454015"/>
                            <a:ext cx="614045" cy="1809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jc w:val="center"/>
                                <w:rPr>
                                  <w:rFonts w:ascii="Arial" w:hAnsi="Arial" w:cs="Arial"/>
                                  <w:b/>
                                  <w:bCs/>
                                  <w:color w:val="000000"/>
                                  <w:sz w:val="17"/>
                                  <w:szCs w:val="28"/>
                                </w:rPr>
                              </w:pPr>
                              <w:r w:rsidRPr="004D0D14">
                                <w:rPr>
                                  <w:rFonts w:ascii="Arial" w:hAnsi="Arial" w:cs="Arial"/>
                                  <w:b/>
                                  <w:bCs/>
                                  <w:color w:val="000000"/>
                                  <w:sz w:val="17"/>
                                  <w:szCs w:val="28"/>
                                </w:rPr>
                                <w:t>End</w:t>
                              </w:r>
                            </w:p>
                          </w:txbxContent>
                        </wps:txbx>
                        <wps:bodyPr rot="0" vert="horz" wrap="square" lIns="56693" tIns="28346" rIns="56693" bIns="28346" anchor="t" anchorCtr="0" upright="1">
                          <a:spAutoFit/>
                        </wps:bodyPr>
                      </wps:wsp>
                      <wps:wsp>
                        <wps:cNvPr id="1379" name="AutoShape 728"/>
                        <wps:cNvCnPr>
                          <a:cxnSpLocks noChangeShapeType="1"/>
                          <a:stCxn id="49" idx="2"/>
                          <a:endCxn id="53" idx="0"/>
                        </wps:cNvCnPr>
                        <wps:spPr bwMode="auto">
                          <a:xfrm rot="16200000" flipH="1">
                            <a:off x="1355090" y="2884170"/>
                            <a:ext cx="226695" cy="1404620"/>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0" name="Text Box 729"/>
                        <wps:cNvSpPr txBox="1">
                          <a:spLocks noChangeArrowheads="1"/>
                        </wps:cNvSpPr>
                        <wps:spPr bwMode="auto">
                          <a:xfrm>
                            <a:off x="1273810" y="2991485"/>
                            <a:ext cx="391160"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wps:txbx>
                        <wps:bodyPr rot="0" vert="horz" wrap="square" lIns="56693" tIns="28346" rIns="56693" bIns="28346" anchor="t" anchorCtr="0" upright="1">
                          <a:spAutoFit/>
                        </wps:bodyPr>
                      </wps:wsp>
                      <wps:wsp>
                        <wps:cNvPr id="1381" name="Text Box 730"/>
                        <wps:cNvSpPr txBox="1">
                          <a:spLocks noChangeArrowheads="1"/>
                        </wps:cNvSpPr>
                        <wps:spPr bwMode="auto">
                          <a:xfrm>
                            <a:off x="2212340" y="3500120"/>
                            <a:ext cx="391795"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wps:txbx>
                        <wps:bodyPr rot="0" vert="horz" wrap="square" lIns="56693" tIns="28346" rIns="56693" bIns="28346" anchor="t" anchorCtr="0" upright="1">
                          <a:spAutoFit/>
                        </wps:bodyPr>
                      </wps:wsp>
                      <wps:wsp>
                        <wps:cNvPr id="1382" name="Text Box 731"/>
                        <wps:cNvSpPr txBox="1">
                          <a:spLocks noChangeArrowheads="1"/>
                        </wps:cNvSpPr>
                        <wps:spPr bwMode="auto">
                          <a:xfrm>
                            <a:off x="2954655" y="3948430"/>
                            <a:ext cx="391160"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wps:txbx>
                        <wps:bodyPr rot="0" vert="horz" wrap="square" lIns="56693" tIns="28346" rIns="56693" bIns="28346" anchor="t" anchorCtr="0" upright="1">
                          <a:spAutoFit/>
                        </wps:bodyPr>
                      </wps:wsp>
                      <wps:wsp>
                        <wps:cNvPr id="1383" name="AutoShape 732"/>
                        <wps:cNvCnPr>
                          <a:cxnSpLocks noChangeShapeType="1"/>
                          <a:stCxn id="53" idx="2"/>
                          <a:endCxn id="41" idx="1"/>
                        </wps:cNvCnPr>
                        <wps:spPr bwMode="auto">
                          <a:xfrm rot="16200000" flipV="1">
                            <a:off x="93980" y="2496185"/>
                            <a:ext cx="2317750" cy="1837055"/>
                          </a:xfrm>
                          <a:prstGeom prst="bentConnector4">
                            <a:avLst>
                              <a:gd name="adj1" fmla="val -9833"/>
                              <a:gd name="adj2" fmla="val 112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4" name="AutoShape 733"/>
                        <wps:cNvSpPr>
                          <a:spLocks noChangeArrowheads="1"/>
                        </wps:cNvSpPr>
                        <wps:spPr bwMode="auto">
                          <a:xfrm>
                            <a:off x="409575" y="1449705"/>
                            <a:ext cx="743585" cy="31496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385" name="AutoShape 736"/>
                        <wps:cNvCnPr>
                          <a:cxnSpLocks noChangeShapeType="1"/>
                          <a:stCxn id="1384" idx="2"/>
                          <a:endCxn id="41" idx="0"/>
                        </wps:cNvCnPr>
                        <wps:spPr bwMode="auto">
                          <a:xfrm>
                            <a:off x="781685" y="1764665"/>
                            <a:ext cx="508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AutoShape 737"/>
                        <wps:cNvCnPr>
                          <a:cxnSpLocks noChangeShapeType="1"/>
                          <a:stCxn id="56" idx="0"/>
                          <a:endCxn id="1384" idx="3"/>
                        </wps:cNvCnPr>
                        <wps:spPr bwMode="auto">
                          <a:xfrm rot="5400000" flipH="1">
                            <a:off x="2040890" y="719455"/>
                            <a:ext cx="2324100" cy="40989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7" name="Text Box 738"/>
                        <wps:cNvSpPr txBox="1">
                          <a:spLocks noChangeArrowheads="1"/>
                        </wps:cNvSpPr>
                        <wps:spPr bwMode="auto">
                          <a:xfrm>
                            <a:off x="1517015" y="4650105"/>
                            <a:ext cx="391160"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wps:txbx>
                        <wps:bodyPr rot="0" vert="horz" wrap="square" lIns="56693" tIns="28346" rIns="56693" bIns="28346" anchor="t" anchorCtr="0" upright="1">
                          <a:spAutoFit/>
                        </wps:bodyPr>
                      </wps:wsp>
                      <wps:wsp>
                        <wps:cNvPr id="1388" name="Text Box 739"/>
                        <wps:cNvSpPr txBox="1">
                          <a:spLocks noChangeArrowheads="1"/>
                        </wps:cNvSpPr>
                        <wps:spPr bwMode="auto">
                          <a:xfrm>
                            <a:off x="5276215" y="3700780"/>
                            <a:ext cx="391160"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wps:txbx>
                        <wps:bodyPr rot="0" vert="horz" wrap="square" lIns="56693" tIns="28346" rIns="56693" bIns="28346" anchor="t" anchorCtr="0" upright="1">
                          <a:spAutoFit/>
                        </wps:bodyPr>
                      </wps:wsp>
                      <wps:wsp>
                        <wps:cNvPr id="1389" name="Text Box 740"/>
                        <wps:cNvSpPr txBox="1">
                          <a:spLocks noChangeArrowheads="1"/>
                        </wps:cNvSpPr>
                        <wps:spPr bwMode="auto">
                          <a:xfrm>
                            <a:off x="5287645" y="4436110"/>
                            <a:ext cx="391160" cy="166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wps:txbx>
                        <wps:bodyPr rot="0" vert="horz" wrap="square" lIns="56693" tIns="28346" rIns="56693" bIns="28346" anchor="t" anchorCtr="0" upright="1">
                          <a:spAutoFit/>
                        </wps:bodyPr>
                      </wps:wsp>
                      <wps:wsp>
                        <wps:cNvPr id="1390" name="AutoShape 741"/>
                        <wps:cNvSpPr>
                          <a:spLocks noChangeAspect="1" noChangeArrowheads="1"/>
                        </wps:cNvSpPr>
                        <wps:spPr bwMode="auto">
                          <a:xfrm rot="5400000">
                            <a:off x="1484630" y="3556635"/>
                            <a:ext cx="61595" cy="49530"/>
                          </a:xfrm>
                          <a:prstGeom prst="triangle">
                            <a:avLst>
                              <a:gd name="adj" fmla="val 54653"/>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391" name="Text Box 742"/>
                        <wps:cNvSpPr txBox="1">
                          <a:spLocks noChangeArrowheads="1"/>
                        </wps:cNvSpPr>
                        <wps:spPr bwMode="auto">
                          <a:xfrm>
                            <a:off x="3206115" y="1102995"/>
                            <a:ext cx="1318895" cy="1809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0D14" w:rsidRDefault="00CD7426" w:rsidP="000F29D5">
                              <w:pPr>
                                <w:autoSpaceDE w:val="0"/>
                                <w:autoSpaceDN w:val="0"/>
                                <w:adjustRightInd w:val="0"/>
                                <w:rPr>
                                  <w:rFonts w:ascii="Arial" w:hAnsi="Arial" w:cs="Arial"/>
                                  <w:color w:val="000000"/>
                                  <w:sz w:val="17"/>
                                  <w:szCs w:val="28"/>
                                </w:rPr>
                              </w:pPr>
                              <w:r>
                                <w:rPr>
                                  <w:rFonts w:ascii="Arial" w:hAnsi="Arial" w:cs="Arial"/>
                                  <w:color w:val="000000"/>
                                  <w:sz w:val="17"/>
                                  <w:szCs w:val="28"/>
                                </w:rPr>
                                <w:t xml:space="preserve">One </w:t>
                              </w:r>
                              <w:smartTag w:uri="urn:schemas-microsoft-com:office:smarttags" w:element="place">
                                <w:r w:rsidRPr="004D0D14">
                                  <w:rPr>
                                    <w:rFonts w:ascii="Arial" w:hAnsi="Arial" w:cs="Arial"/>
                                    <w:color w:val="000000"/>
                                    <w:sz w:val="17"/>
                                    <w:szCs w:val="28"/>
                                  </w:rPr>
                                  <w:t>Monte Carlo</w:t>
                                </w:r>
                              </w:smartTag>
                              <w:r w:rsidRPr="004D0D14">
                                <w:rPr>
                                  <w:rFonts w:ascii="Arial" w:hAnsi="Arial" w:cs="Arial"/>
                                  <w:color w:val="000000"/>
                                  <w:sz w:val="17"/>
                                  <w:szCs w:val="28"/>
                                </w:rPr>
                                <w:t xml:space="preserve"> Step</w:t>
                              </w:r>
                            </w:p>
                          </w:txbxContent>
                        </wps:txbx>
                        <wps:bodyPr rot="0" vert="horz" wrap="square" lIns="56693" tIns="28346" rIns="56693" bIns="28346" anchor="t" anchorCtr="0" upright="1">
                          <a:spAutoFit/>
                        </wps:bodyPr>
                      </wps:wsp>
                      <wps:wsp>
                        <wps:cNvPr id="1392" name="Line 743"/>
                        <wps:cNvCnPr/>
                        <wps:spPr bwMode="auto">
                          <a:xfrm flipH="1">
                            <a:off x="2646045" y="1279525"/>
                            <a:ext cx="1066800" cy="581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AutoShape 282"/>
                        <wps:cNvSpPr>
                          <a:spLocks noChangeArrowheads="1"/>
                        </wps:cNvSpPr>
                        <wps:spPr bwMode="auto">
                          <a:xfrm>
                            <a:off x="379730" y="777240"/>
                            <a:ext cx="805180" cy="4572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394" name="AutoShape 286"/>
                        <wps:cNvSpPr>
                          <a:spLocks noChangeArrowheads="1"/>
                        </wps:cNvSpPr>
                        <wps:spPr bwMode="auto">
                          <a:xfrm>
                            <a:off x="4733290" y="4660900"/>
                            <a:ext cx="1025525" cy="4572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395" name="AutoShape 289"/>
                        <wps:cNvCnPr>
                          <a:cxnSpLocks noChangeShapeType="1"/>
                          <a:stCxn id="42" idx="2"/>
                          <a:endCxn id="1393" idx="0"/>
                        </wps:cNvCnPr>
                        <wps:spPr bwMode="auto">
                          <a:xfrm flipH="1">
                            <a:off x="782320" y="547370"/>
                            <a:ext cx="825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AutoShape 290"/>
                        <wps:cNvCnPr>
                          <a:cxnSpLocks noChangeShapeType="1"/>
                          <a:stCxn id="1393" idx="2"/>
                          <a:endCxn id="1384" idx="0"/>
                        </wps:cNvCnPr>
                        <wps:spPr bwMode="auto">
                          <a:xfrm flipH="1">
                            <a:off x="781685" y="123444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AutoShape 291"/>
                        <wps:cNvCnPr>
                          <a:cxnSpLocks noChangeShapeType="1"/>
                          <a:stCxn id="56" idx="2"/>
                          <a:endCxn id="1394" idx="0"/>
                        </wps:cNvCnPr>
                        <wps:spPr bwMode="auto">
                          <a:xfrm flipH="1">
                            <a:off x="5246370" y="4344670"/>
                            <a:ext cx="571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 name="AutoShape 292"/>
                        <wps:cNvCnPr>
                          <a:cxnSpLocks noChangeShapeType="1"/>
                          <a:stCxn id="1394" idx="2"/>
                          <a:endCxn id="1377" idx="0"/>
                        </wps:cNvCnPr>
                        <wps:spPr bwMode="auto">
                          <a:xfrm>
                            <a:off x="5246370" y="5118100"/>
                            <a:ext cx="889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00" o:spid="_x0000_s1281" editas="canvas" style="width:456.4pt;height:453.6pt;mso-position-horizontal-relative:char;mso-position-vertical-relative:line" coordsize="57962,5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">
                <v:shape id="_x0000_s1282" type="#_x0000_t75" style="position:absolute;width:57962;height:57607;visibility:visible;mso-wrap-style:square">
                  <v:fill o:detectmouseclick="t"/>
                  <v:path o:connecttype="none"/>
                </v:shape>
                <v:shape id="Text Box 287" o:spid="_x0000_s1283" type="#_x0000_t202" style="position:absolute;left:47847;top:46888;width:9741;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2GMEA&#10;AADbAAAADwAAAGRycy9kb3ducmV2LnhtbESPT4vCMBTE74LfITzBm6YqaKhGEaHgwYt/9v5I3rbV&#10;5qU0Ueu33yws7HGYmd8wm13vGvGiLtSeNcymGQhi423NpYbbtZgoECEiW2w8k4YPBdhth4MN5ta/&#10;+UyvSyxFgnDIUUMVY5tLGUxFDsPUt8TJ+/adw5hkV0rb4TvBXSPnWbaUDmtOCxW2dKjIPC5Pp+F4&#10;MqpR9/PpZtXqab6KUNwfSuvxqN+vQUTq43/4r320GhZL+P2Sf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3dhjBAAAA2wAAAA8AAAAAAAAAAAAAAAAAmAIAAGRycy9kb3du&#10;cmV2LnhtbFBLBQYAAAAABAAEAPUAAACGAwAAAAA=&#10;" filled="f" fillcolor="#bbe0e3" stroked="f">
                  <v:textbox style="mso-fit-shape-to-text:t" inset="1.57481mm,.78739mm,1.57481mm,.78739mm">
                    <w:txbxContent>
                      <w:p w:rsidR="00CD7426"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 xml:space="preserve">Run </w:t>
                        </w:r>
                      </w:p>
                      <w:p w:rsidR="00CD7426" w:rsidRPr="004D0D14" w:rsidRDefault="00CD7426" w:rsidP="000F29D5">
                        <w:pPr>
                          <w:autoSpaceDE w:val="0"/>
                          <w:autoSpaceDN w:val="0"/>
                          <w:adjustRightInd w:val="0"/>
                          <w:jc w:val="center"/>
                          <w:rPr>
                            <w:rFonts w:ascii="Arial" w:hAnsi="Arial" w:cs="Arial"/>
                            <w:color w:val="000000"/>
                            <w:sz w:val="17"/>
                            <w:szCs w:val="28"/>
                          </w:rPr>
                        </w:pPr>
                        <w:proofErr w:type="gramStart"/>
                        <w:r>
                          <w:rPr>
                            <w:rFonts w:ascii="Arial" w:hAnsi="Arial" w:cs="Arial"/>
                            <w:color w:val="000000"/>
                            <w:sz w:val="17"/>
                            <w:szCs w:val="28"/>
                          </w:rPr>
                          <w:t>end-of-simulation</w:t>
                        </w:r>
                        <w:proofErr w:type="gramEnd"/>
                        <w:r>
                          <w:rPr>
                            <w:rFonts w:ascii="Arial" w:hAnsi="Arial" w:cs="Arial"/>
                            <w:color w:val="000000"/>
                            <w:sz w:val="17"/>
                            <w:szCs w:val="28"/>
                          </w:rPr>
                          <w:t xml:space="preserve"> steppables</w:t>
                        </w:r>
                      </w:p>
                    </w:txbxContent>
                  </v:textbox>
                </v:shape>
                <v:shape id="Text Box 283" o:spid="_x0000_s1284" type="#_x0000_t202" style="position:absolute;left:4038;top:8051;width:744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Tg8EA&#10;AADbAAAADwAAAGRycy9kb3ducmV2LnhtbESPT4vCMBTE74LfITzBm6auoKEaRYSCBy/+2fsjedtW&#10;m5fSRO1++82C4HGYmd8w623vGvGkLtSeNcymGQhi423NpYbrpZgoECEiW2w8k4ZfCrDdDAdrzK1/&#10;8Yme51iKBOGQo4YqxjaXMpiKHIapb4mT9+M7hzHJrpS2w1eCu0Z+ZdlCOqw5LVTY0r4icz8/nIbD&#10;0ahG3U7Hq1XLh/kuQnG7K63Ho363AhGpj5/wu32wGuZL+P+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704PBAAAA2w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Run initialization steppables</w:t>
                        </w:r>
                      </w:p>
                    </w:txbxContent>
                  </v:textbox>
                </v:shape>
                <v:shape id="Text Box 734" o:spid="_x0000_s1285" type="#_x0000_t202" style="position:absolute;left:4191;top:14903;width:744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H8b8A&#10;AADbAAAADwAAAGRycy9kb3ducmV2LnhtbERPz2vCMBS+C/4P4Q28aboJW+iMMoSCBy929f5Inm21&#10;eSlNWrv/fjkMdvz4fu8Os+vERENoPWt43WQgiI23Ldcaqu9irUCEiGyx80wafijAYb9c7DC3/skX&#10;mspYixTCIUcNTYx9LmUwDTkMG98TJ+7mB4cxwaGWdsBnCnedfMuyd+mw5dTQYE/HhsyjHJ2G09mo&#10;Tt0v58qqj9Fci1DcH0rr1cv89Qki0hz/xX/uk9WwTWPTl/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EfxvwAAANsAAAAPAAAAAAAAAAAAAAAAAJgCAABkcnMvZG93bnJl&#10;di54bWxQSwUGAAAAAAQABAD1AAAAhA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New MCS</w:t>
                        </w:r>
                      </w:p>
                    </w:txbxContent>
                  </v:textbox>
                </v:shape>
                <v:rect id="Rectangle 702" o:spid="_x0000_s1286" style="position:absolute;left:2527;top:18561;width:27083;height:280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pUsIA&#10;AADbAAAADwAAAGRycy9kb3ducmV2LnhtbESPT4vCMBTE78J+h/AWvGm6/lncapRVELxqZdnjo3m2&#10;xeSlNLGt394IgsdhZn7DrDa9NaKlxleOFXyNExDEudMVFwrO2X60AOEDskbjmBTcycNm/TFYYapd&#10;x0dqT6EQEcI+RQVlCHUqpc9LsujHriaO3sU1FkOUTSF1g12EWyMnSfItLVYcF0qsaVdSfj3drILs&#10;z+/qSd76rZnPqbsutv8z0ys1/Ox/lyAC9eEdfrUPWsH0B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WlSwgAAANsAAAAPAAAAAAAAAAAAAAAAAJgCAABkcnMvZG93&#10;bnJldi54bWxQSwUGAAAAAAQABAD1AAAAhwMAAAAA&#10;" filled="f" fillcolor="#bbe0e3">
                  <v:stroke dashstyle="dash"/>
                </v:rect>
                <v:shapetype id="_x0000_t117" coordsize="21600,21600" o:spt="117" path="m4353,l17214,r4386,10800l17214,21600r-12861,l,10800xe">
                  <v:stroke joinstyle="miter"/>
                  <v:path gradientshapeok="t" o:connecttype="rect" textboxrect="4353,0,17214,21600"/>
                </v:shapetype>
                <v:shape id="AutoShape 703" o:spid="_x0000_s1287" type="#_x0000_t117" style="position:absolute;left:3644;top:469;width:8357;height:50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FsEA&#10;AADbAAAADwAAAGRycy9kb3ducmV2LnhtbERPS2vCQBC+F/wPywi96aaltBpdRYQ+pCoYBa9DdpoE&#10;s7Mhu2r8985B6PHje0/nnavVhdpQeTbwMkxAEefeVlwYOOw/ByNQISJbrD2TgRsFmM96T1NMrb/y&#10;ji5ZLJSEcEjRQBljk2od8pIchqFviIX7863DKLAttG3xKuGu1q9J8q4dViwNJTa0LCk/ZWdn4O22&#10;XKw/fneZ/t6OVqfjeXyIXxtjnvvdYgIqUhf/xQ/3jxWfrJcv8g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8BbBAAAA2wAAAA8AAAAAAAAAAAAAAAAAmAIAAGRycy9kb3du&#10;cmV2LnhtbFBLBQYAAAAABAAEAPUAAACGAwAAAAA=&#10;" filled="f" fillcolor="#bbe0e3"/>
                <v:shapetype id="_x0000_t109" coordsize="21600,21600" o:spt="109" path="m,l,21600r21600,l21600,xe">
                  <v:stroke joinstyle="miter"/>
                  <v:path gradientshapeok="t" o:connecttype="rect"/>
                </v:shapetype>
                <v:shape id="AutoShape 704" o:spid="_x0000_s1288" type="#_x0000_t109" style="position:absolute;left:3340;top:19678;width:9048;height:57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u/cQA&#10;AADbAAAADwAAAGRycy9kb3ducmV2LnhtbESPQWvCQBSE70L/w/IKvZldpZSSuooVAkG81Hjw+JJ9&#10;TYLZt2l2jfHfu4VCj8PMfMOsNpPtxEiDbx1rWCQKBHHlTMu1hlORzd9B+IBssHNMGu7kYbN+mq0w&#10;Ne7GXzQeQy0ihH2KGpoQ+lRKXzVk0SeuJ47etxsshiiHWpoBbxFuO7lU6k1abDkuNNjTrqHqcrxa&#10;DYezLN395IpPn+1/8mJUdVcqrV+ep+0HiEBT+A//tXOj4XUB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7v3EAAAA2wAAAA8AAAAAAAAAAAAAAAAAmAIAAGRycy9k&#10;b3ducmV2LnhtbFBLBQYAAAAABAAEAPUAAACJAwAAAAA=&#10;" filled="f" fillcolor="#bbe0e3"/>
                <v:shape id="Text Box 705" o:spid="_x0000_s1289" type="#_x0000_t202" style="position:absolute;left:4610;top:1181;width:6585;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DZsIA&#10;AADbAAAADwAAAGRycy9kb3ducmV2LnhtbESPT4vCMBTE78J+h/AEbzZVZA1doywLBQ9e/LP3R/K2&#10;rTYvpYlav70RhD0OM/MbZrUZXCtu1IfGs4ZZloMgNt42XGk4HcupAhEissXWM2l4UIDN+mO0wsL6&#10;O+/pdoiVSBAOBWqoY+wKKYOpyWHIfEecvD/fO4xJ9pW0Pd4T3LVynuef0mHDaaHGjn5qMpfD1WnY&#10;7oxq1Xm/O1m1vJrfMpTni9J6Mh6+v0BEGuJ/+N3eWg2LOby+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gNmwgAAANsAAAAPAAAAAAAAAAAAAAAAAJgCAABkcnMvZG93&#10;bnJldi54bWxQSwUGAAAAAAQABAD1AAAAhw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b/>
                            <w:bCs/>
                            <w:color w:val="000000"/>
                            <w:sz w:val="17"/>
                            <w:szCs w:val="28"/>
                          </w:rPr>
                        </w:pPr>
                        <w:r w:rsidRPr="004D0D14">
                          <w:rPr>
                            <w:rFonts w:ascii="Arial" w:hAnsi="Arial" w:cs="Arial"/>
                            <w:b/>
                            <w:bCs/>
                            <w:color w:val="000000"/>
                            <w:sz w:val="17"/>
                            <w:szCs w:val="28"/>
                          </w:rPr>
                          <w:t>Start</w:t>
                        </w:r>
                      </w:p>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Initialize modules</w:t>
                        </w:r>
                      </w:p>
                    </w:txbxContent>
                  </v:textbox>
                </v:shape>
                <v:shape id="Text Box 706" o:spid="_x0000_s1290" type="#_x0000_t202" style="position:absolute;left:4203;top:20364;width:744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m/cIA&#10;AADbAAAADwAAAGRycy9kb3ducmV2LnhtbESPT4vCMBTE78J+h/AWvGm6q7ihGmVZKHjw4p+9P5Jn&#10;W21eShO1fnsjCB6HmfkNs1j1rhFX6kLtWcPXOANBbLytudRw2BcjBSJEZIuNZ9JwpwCr5cdggbn1&#10;N97SdRdLkSAcctRQxdjmUgZTkcMw9i1x8o6+cxiT7EppO7wluGvkd5bNpMOa00KFLf1VZM67i9Ow&#10;3hjVqNN2c7Dq52L+i1Cczkrr4Wf/OwcRqY/v8Ku9thqmE3h+S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qb9wgAAANsAAAAPAAAAAAAAAAAAAAAAAJgCAABkcnMvZG93&#10;bnJldi54bWxQSwUGAAAAAAQABAD1AAAAhw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Pick source and target pixels</w:t>
                        </w:r>
                      </w:p>
                    </w:txbxContent>
                  </v:textbox>
                </v:shape>
                <v:shape id="AutoShape 707" o:spid="_x0000_s1291" type="#_x0000_t109" style="position:absolute;left:14871;top:19627;width:13710;height:5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NZcIA&#10;AADbAAAADwAAAGRycy9kb3ducmV2LnhtbESPQYvCMBSE7wv+h/AEb2uiyCLVKCoIIntZ68Hjs3m2&#10;xealNrHWf78RBI/DzHzDzJedrURLjS8daxgNFQjizJmScw3HdPs9BeEDssHKMWl4koflovc1x8S4&#10;B/9Rewi5iBD2CWooQqgTKX1WkEU/dDVx9C6usRiibHJpGnxEuK3kWKkfabHkuFBgTZuCsuvhbjX8&#10;nuTZPY8uXfvt/rZLW5VXZ6X1oN+tZiACdeETfrd3RsNkAq8v8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01lwgAAANsAAAAPAAAAAAAAAAAAAAAAAJgCAABkcnMvZG93&#10;bnJldi54bWxQSwUGAAAAAAQABAD1AAAAhwMAAAAA&#10;" filled="f" fillcolor="#bbe0e3"/>
                <v:shape id="Text Box 708" o:spid="_x0000_s1292" type="#_x0000_t202" style="position:absolute;left:15259;top:19939;width:1324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FZcEA&#10;AADbAAAADwAAAGRycy9kb3ducmV2LnhtbESPT4vCMBTE74LfITzBm6aKaKhGEaHgwYt/9v5I3rbV&#10;5qU0Ueu33yws7HGYmd8wm13vGvGiLtSeNcymGQhi423NpYbbtZgoECEiW2w8k4YPBdhth4MN5ta/&#10;+UyvSyxFgnDIUUMVY5tLGUxFDsPUt8TJ+/adw5hkV0rb4TvBXSPnWbaUDmtOCxW2dKjIPC5Pp+F4&#10;MqpR9/PpZtXqab6KUNwfSuvxqN+vQUTq43/4r320GhZL+P2Sf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xBWXBAAAA2w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Calculate effective energy change</w:t>
                        </w:r>
                        <w:r>
                          <w:rPr>
                            <w:rFonts w:ascii="Arial" w:hAnsi="Arial" w:cs="Arial"/>
                            <w:color w:val="000000"/>
                            <w:sz w:val="17"/>
                            <w:szCs w:val="28"/>
                          </w:rPr>
                          <w:t xml:space="preserve"> using plugins</w:t>
                        </w:r>
                        <w:r w:rsidRPr="004D0D14">
                          <w:rPr>
                            <w:rFonts w:ascii="Arial" w:hAnsi="Arial" w:cs="Arial"/>
                            <w:color w:val="000000"/>
                            <w:sz w:val="17"/>
                            <w:szCs w:val="28"/>
                          </w:rPr>
                          <w:t xml:space="preserve"> and </w:t>
                        </w:r>
                        <w:r>
                          <w:rPr>
                            <w:rFonts w:ascii="Arial" w:hAnsi="Arial" w:cs="Arial"/>
                            <w:color w:val="000000"/>
                            <w:sz w:val="17"/>
                            <w:szCs w:val="28"/>
                          </w:rPr>
                          <w:t>compute index-</w:t>
                        </w:r>
                        <w:r w:rsidRPr="004D0D14">
                          <w:rPr>
                            <w:rFonts w:ascii="Arial" w:hAnsi="Arial" w:cs="Arial"/>
                            <w:color w:val="000000"/>
                            <w:sz w:val="17"/>
                            <w:szCs w:val="28"/>
                          </w:rPr>
                          <w:t>copy probability</w:t>
                        </w:r>
                      </w:p>
                    </w:txbxContent>
                  </v:textbox>
                </v:shape>
                <v:shapetype id="_x0000_t110" coordsize="21600,21600" o:spt="110" path="m10800,l,10800,10800,21600,21600,10800xe">
                  <v:stroke joinstyle="miter"/>
                  <v:path gradientshapeok="t" o:connecttype="rect" textboxrect="5400,5400,16200,16200"/>
                </v:shapetype>
                <v:shape id="AutoShape 709" o:spid="_x0000_s1293" type="#_x0000_t110" style="position:absolute;left:15373;top:28460;width:12732;height:66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cUA&#10;AADbAAAADwAAAGRycy9kb3ducmV2LnhtbESP3WrCQBSE7wt9h+UIvSm6aS1RUlcRQahQqMY8wDF7&#10;mgSzZ2N2m5+37xYKXg4z8w2z2gymFh21rrKs4GUWgSDOra64UJCd99MlCOeRNdaWScFIDjbrx4cV&#10;Jtr2fKIu9YUIEHYJKii9bxIpXV6SQTezDXHwvm1r0AfZFlK32Ae4qeVrFMXSYMVhocSGdiXl1/TH&#10;KLhU2+Mcb/4wFLev9Dn+jLrxmCn1NBm27yA8Df4e/m9/aAVv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36JxQAAANsAAAAPAAAAAAAAAAAAAAAAAJgCAABkcnMv&#10;ZG93bnJldi54bWxQSwUGAAAAAAQABAD1AAAAigMAAAAA&#10;" filled="f" fillcolor="#bbe0e3"/>
                <v:shape id="Text Box 710" o:spid="_x0000_s1294" type="#_x0000_t202" style="position:absolute;left:17862;top:30289;width:744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0jL8A&#10;AADbAAAADwAAAGRycy9kb3ducmV2LnhtbERPz2vCMBS+C/4P4Q28abohW+iMMoSCBy929f5Inm21&#10;eSlNWrv/fjkMdvz4fu8Os+vERENoPWt43WQgiI23Ldcaqu9irUCEiGyx80wafijAYb9c7DC3/skX&#10;mspYixTCIUcNTYx9LmUwDTkMG98TJ+7mB4cxwaGWdsBnCnedfMuyd+mw5dTQYE/HhsyjHJ2G09mo&#10;Tt0v58qqj9Fci1DcH0rr1cv89Qki0hz/xX/uk9WwTWPTl/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IjSMvwAAANsAAAAPAAAAAAAAAAAAAAAAAJgCAABkcnMvZG93bnJl&#10;di54bWxQSwUGAAAAAAQABAD1AAAAhA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Pr>
                            <w:rFonts w:ascii="Arial" w:hAnsi="Arial" w:cs="Arial"/>
                            <w:color w:val="000000"/>
                            <w:sz w:val="17"/>
                            <w:szCs w:val="28"/>
                          </w:rPr>
                          <w:t>Index</w:t>
                        </w:r>
                        <w:r w:rsidRPr="004D0D14">
                          <w:rPr>
                            <w:rFonts w:ascii="Arial" w:hAnsi="Arial" w:cs="Arial"/>
                            <w:color w:val="000000"/>
                            <w:sz w:val="17"/>
                            <w:szCs w:val="28"/>
                          </w:rPr>
                          <w:t xml:space="preserve"> copy </w:t>
                        </w:r>
                        <w:r>
                          <w:rPr>
                            <w:rFonts w:ascii="Arial" w:hAnsi="Arial" w:cs="Arial"/>
                            <w:color w:val="000000"/>
                            <w:sz w:val="17"/>
                            <w:szCs w:val="28"/>
                          </w:rPr>
                          <w:t>a</w:t>
                        </w:r>
                        <w:r w:rsidRPr="004D0D14">
                          <w:rPr>
                            <w:rFonts w:ascii="Arial" w:hAnsi="Arial" w:cs="Arial"/>
                            <w:color w:val="000000"/>
                            <w:sz w:val="17"/>
                            <w:szCs w:val="28"/>
                          </w:rPr>
                          <w:t>ccepted?</w:t>
                        </w:r>
                      </w:p>
                    </w:txbxContent>
                  </v:textbox>
                </v:shape>
                <v:shape id="AutoShape 711" o:spid="_x0000_s1295" type="#_x0000_t109" style="position:absolute;left:3136;top:28975;width:9049;height:57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8IA&#10;AADbAAAADwAAAGRycy9kb3ducmV2LnhtbESPQYvCMBSE7wv+h/CEva2Ji8hajaILgixetB48Pptn&#10;W2xeahNr/fdGEPY4zMw3zGzR2Uq01PjSsYbhQIEgzpwpOddwSNdfPyB8QDZYOSYND/KwmPc+ZpgY&#10;d+cdtfuQiwhhn6CGIoQ6kdJnBVn0A1cTR+/sGoshyiaXpsF7hNtKfis1lhZLjgsF1vRbUHbZ36yG&#10;7VGe3OPg0pVf/103aavy6qS0/ux3yymIQF34D7/bG6NhNIH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uL7wgAAANsAAAAPAAAAAAAAAAAAAAAAAJgCAABkcnMvZG93&#10;bnJldi54bWxQSwUGAAAAAAQABAD1AAAAhwMAAAAA&#10;" filled="f" fillcolor="#bbe0e3"/>
                <v:shape id="Text Box 712" o:spid="_x0000_s1296" type="#_x0000_t202" style="position:absolute;left:3683;top:29660;width:8128;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uV78A&#10;AADbAAAADwAAAGRycy9kb3ducmV2LnhtbERPz2vCMBS+C/4P4Q28abqBW+iMMoSCBy929f5Inm21&#10;eSlNWrv/fjkMdvz4fu8Os+vERENoPWt43WQgiI23Ldcaqu9irUCEiGyx80wafijAYb9c7DC3/skX&#10;mspYixTCIUcNTYx9LmUwDTkMG98TJ+7mB4cxwaGWdsBnCnedfMuyd+mw5dTQYE/HhsyjHJ2G09mo&#10;Tt0v58qqj9Fci1DcH0rr1cv89Qki0hz/xX/uk9WwTevTl/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ja5XvwAAANsAAAAPAAAAAAAAAAAAAAAAAJgCAABkcnMvZG93bnJl&#10;di54bWxQSwUGAAAAAAQABAD1AAAAhA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 xml:space="preserve">Copy </w:t>
                        </w:r>
                        <w:r>
                          <w:rPr>
                            <w:rFonts w:ascii="Arial" w:hAnsi="Arial" w:cs="Arial"/>
                            <w:color w:val="000000"/>
                            <w:sz w:val="17"/>
                            <w:szCs w:val="28"/>
                          </w:rPr>
                          <w:t>indices</w:t>
                        </w:r>
                        <w:r w:rsidRPr="004D0D14">
                          <w:rPr>
                            <w:rFonts w:ascii="Arial" w:hAnsi="Arial" w:cs="Arial"/>
                            <w:color w:val="000000"/>
                            <w:sz w:val="17"/>
                            <w:szCs w:val="28"/>
                          </w:rPr>
                          <w:t xml:space="preserve"> </w:t>
                        </w:r>
                        <w:r>
                          <w:rPr>
                            <w:rFonts w:ascii="Arial" w:hAnsi="Arial" w:cs="Arial"/>
                            <w:color w:val="000000"/>
                            <w:sz w:val="17"/>
                            <w:szCs w:val="28"/>
                          </w:rPr>
                          <w:t xml:space="preserve">and </w:t>
                        </w:r>
                        <w:r w:rsidRPr="004D0D14">
                          <w:rPr>
                            <w:rFonts w:ascii="Arial" w:hAnsi="Arial" w:cs="Arial"/>
                            <w:color w:val="000000"/>
                            <w:sz w:val="17"/>
                            <w:szCs w:val="28"/>
                          </w:rPr>
                          <w:t>run lattice monitors</w:t>
                        </w:r>
                      </w:p>
                    </w:txbxContent>
                  </v:textbox>
                </v:shape>
                <v:rect id="Rectangle 713" o:spid="_x0000_s1297" style="position:absolute;left:32912;top:37992;width:12579;height:67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hw8QA&#10;AADbAAAADwAAAGRycy9kb3ducmV2LnhtbESPT2vCQBTE70K/w/IK3uomxfondZUilqq3qCC9PbKv&#10;ydLs25DdaPrtXaHgcZiZ3zCLVW9rcaHWG8cK0lECgrhw2nCp4HT8fJmB8AFZY+2YFPyRh9XyabDA&#10;TLsr53Q5hFJECPsMFVQhNJmUvqjIoh+5hjh6P661GKJsS6lbvEa4reVrkkykRcNxocKG1hUVv4fO&#10;Kuj8l9yO0+O873bTc/69NxuZG6WGz/3HO4hAfXiE/9tbreAth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IcPEAAAA2wAAAA8AAAAAAAAAAAAAAAAAmAIAAGRycy9k&#10;b3ducmV2LnhtbFBLBQYAAAAABAAEAPUAAACJAwAAAAA=&#10;" filled="f" fillcolor="#bbe0e3"/>
                <v:shape id="Text Box 714" o:spid="_x0000_s1298" type="#_x0000_t202" style="position:absolute;left:34328;top:39096;width:9975;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Vu8IA&#10;AADbAAAADwAAAGRycy9kb3ducmV2LnhtbESPT4vCMBTE78J+h/AEbzZVcA1doywLBQ9e/LP3R/K2&#10;rTYvpYlav70RhD0OM/MbZrUZXCtu1IfGs4ZZloMgNt42XGk4HcupAhEissXWM2l4UIDN+mO0wsL6&#10;O+/pdoiVSBAOBWqoY+wKKYOpyWHIfEecvD/fO4xJ9pW0Pd4T3LVynuef0mHDaaHGjn5qMpfD1WnY&#10;7oxq1Xm/O1m1vJrfMpTni9J6Mh6+v0BEGuJ/+N3eWg2LOby+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5W7wgAAANsAAAAPAAAAAAAAAAAAAAAAAJgCAABkcnMvZG93&#10;bnJldi54bWxQSwUGAAAAAAQABAD1AAAAhwM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Run steppables and visualize results</w:t>
                        </w:r>
                      </w:p>
                    </w:txbxContent>
                  </v:textbox>
                </v:shape>
                <v:shape id="AutoShape 715" o:spid="_x0000_s1299" type="#_x0000_t110" style="position:absolute;left:14033;top:36995;width:15348;height:87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uV8MA&#10;AADbAAAADwAAAGRycy9kb3ducmV2LnhtbESP0YrCMBRE34X9h3AXfJE1dUVZqlFEWFhBUGs/4Npc&#10;22JzU5tsrX9vBMHHYWbOMPNlZyrRUuNKywpGwwgEcWZ1ybmC9Pj79QPCeWSNlWVScCcHy8VHb46x&#10;tjc+UJv4XAQIuxgVFN7XsZQuK8igG9qaOHhn2xj0QTa51A3eAtxU8juKptJgyWGhwJrWBWWX5N8o&#10;OJWr/RivftPl110ymG6j9r5Plep/dqsZCE+df4df7T+tYDK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uV8MAAADbAAAADwAAAAAAAAAAAAAAAACYAgAAZHJzL2Rv&#10;d25yZXYueG1sUEsFBgAAAAAEAAQA9QAAAIgDAAAAAA==&#10;" filled="f" fillcolor="#bbe0e3"/>
                <v:shape id="Text Box 716" o:spid="_x0000_s1300" type="#_x0000_t202" style="position:absolute;left:16846;top:39592;width:990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z8EA&#10;AADbAAAADwAAAGRycy9kb3ducmV2LnhtbESPT4vCMBTE7wt+h/AEb2vqghqqUUQoePDiv/sjebbV&#10;5qU0Ubvf3iwseBxm5jfMct27RjypC7VnDZNxBoLYeFtzqeF8Kr4ViBCRLTaeScMvBVivBl9LzK1/&#10;8YGex1iKBOGQo4YqxjaXMpiKHIaxb4mTd/Wdw5hkV0rb4SvBXSN/smwmHdacFipsaVuRuR8fTsNu&#10;b1Sjbof92ar5w1yKUNzuSuvRsN8sQETq4yf8395ZDdMp/H1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6Dc/BAAAA2w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#copy attempts=</w:t>
                        </w:r>
                      </w:p>
                      <w:p w:rsidR="00CD7426" w:rsidRPr="004D0D14" w:rsidRDefault="00CD7426" w:rsidP="000F29D5">
                        <w:pPr>
                          <w:autoSpaceDE w:val="0"/>
                          <w:autoSpaceDN w:val="0"/>
                          <w:adjustRightInd w:val="0"/>
                          <w:jc w:val="center"/>
                          <w:rPr>
                            <w:rFonts w:ascii="Arial" w:hAnsi="Arial" w:cs="Arial"/>
                            <w:color w:val="000000"/>
                            <w:sz w:val="17"/>
                            <w:szCs w:val="28"/>
                          </w:rPr>
                        </w:pPr>
                        <w:proofErr w:type="gramStart"/>
                        <w:r>
                          <w:rPr>
                            <w:rFonts w:ascii="Arial" w:hAnsi="Arial" w:cs="Arial"/>
                            <w:color w:val="000000"/>
                            <w:sz w:val="17"/>
                            <w:szCs w:val="28"/>
                          </w:rPr>
                          <w:t># cell-lattice pixels?</w:t>
                        </w:r>
                        <w:proofErr w:type="gramEnd"/>
                        <w:r>
                          <w:rPr>
                            <w:rFonts w:ascii="Arial" w:hAnsi="Arial" w:cs="Arial"/>
                            <w:color w:val="000000"/>
                            <w:sz w:val="17"/>
                            <w:szCs w:val="28"/>
                          </w:rPr>
                          <w:t xml:space="preserve"> </w:t>
                        </w:r>
                      </w:p>
                    </w:txbxContent>
                  </v:textbox>
                </v:shape>
                <v:shape id="AutoShape 717" o:spid="_x0000_s1301" type="#_x0000_t110" style="position:absolute;left:47644;top:39312;width:9747;height:41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Nz8MA&#10;AADbAAAADwAAAGRycy9kb3ducmV2LnhtbESP0YrCMBRE3xf8h3AFX5Y1VbFI1ygiCAqCbvUD7jZ3&#10;22JzU5tY698bQdjHYWbOMPNlZyrRUuNKywpGwwgEcWZ1ybmC82nzNQPhPLLGyjIpeJCD5aL3McdE&#10;2zv/UJv6XAQIuwQVFN7XiZQuK8igG9qaOHh/tjHog2xyqRu8B7ip5DiKYmmw5LBQYE3rgrJLejMK&#10;fsvVcYJXv+vy6yH9jPdR+zielRr0u9U3CE+d/w+/21utYBr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Nz8MAAADbAAAADwAAAAAAAAAAAAAAAACYAgAAZHJzL2Rv&#10;d25yZXYueG1sUEsFBgAAAAAEAAQA9QAAAIgDAAAAAA==&#10;" filled="f" fillcolor="#bbe0e3"/>
                <v:shape id="Text Box 718" o:spid="_x0000_s1302" type="#_x0000_t202" style="position:absolute;left:48812;top:40303;width:744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2I8EA&#10;AADbAAAADwAAAGRycy9kb3ducmV2LnhtbESPT4vCMBTE74LfITzBm6YuqKEaRYSCBy/+2fsjedtW&#10;m5fSRO1++82C4HGYmd8w623vGvGkLtSeNcymGQhi423NpYbrpZgoECEiW2w8k4ZfCrDdDAdrzK1/&#10;8Yme51iKBOGQo4YqxjaXMpiKHIapb4mT9+M7hzHJrpS2w1eCu0Z+ZdlCOqw5LVTY0r4icz8/nIbD&#10;0ahG3U7Hq1XLh/kuQnG7K63Ho363AhGpj5/wu32wGuZL+P+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NiPBAAAA2w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color w:val="000000"/>
                            <w:sz w:val="17"/>
                            <w:szCs w:val="28"/>
                          </w:rPr>
                        </w:pPr>
                        <w:r w:rsidRPr="004D0D14">
                          <w:rPr>
                            <w:rFonts w:ascii="Arial" w:hAnsi="Arial" w:cs="Arial"/>
                            <w:color w:val="000000"/>
                            <w:sz w:val="17"/>
                            <w:szCs w:val="28"/>
                          </w:rPr>
                          <w:t>Done?</w:t>
                        </w:r>
                      </w:p>
                    </w:txbxContent>
                  </v:textbox>
                </v:shape>
                <v:shapetype id="_x0000_t32" coordsize="21600,21600" o:spt="32" o:oned="t" path="m,l21600,21600e" filled="f">
                  <v:path arrowok="t" fillok="f" o:connecttype="none"/>
                  <o:lock v:ext="edit" shapetype="t"/>
                </v:shapetype>
                <v:shape id="AutoShape 719" o:spid="_x0000_s1303" type="#_x0000_t32" style="position:absolute;left:12388;top:22504;width:2483;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720" o:spid="_x0000_s1304" type="#_x0000_t32" style="position:absolute;left:21729;top:25380;width:13;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721" o:spid="_x0000_s1305" type="#_x0000_t32" style="position:absolute;left:12185;top:31800;width:3188;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722" o:spid="_x0000_s1306" type="#_x0000_t32" style="position:absolute;left:21710;top:35134;width:32;height:1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723" o:spid="_x0000_s1307" type="#_x0000_t32" style="position:absolute;left:29381;top:41370;width:35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724" o:spid="_x0000_s1308" type="#_x0000_t32" style="position:absolute;left:45491;top:41370;width:215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ZT8QAAADdAAAADwAAAGRycy9kb3ducmV2LnhtbERPS2sCMRC+C/6HMEJvmrUFH1ujSKFF&#10;lB58sLS3YTPdXdxMliTq6q83BcHbfHzPmS1aU4szOV9ZVjAcJCCIc6srLhQc9p/9CQgfkDXWlknB&#10;lTws5t3ODFNtL7yl8y4UIoawT1FBGUKTSunzkgz6gW2II/dnncEQoSukdniJ4aaWr0kykgYrjg0l&#10;NvRRUn7cnYyCn830lF2zb1pnw+n6F53xt/2XUi+9dvkOIlAbnuKHe6Xj/Lfx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1lPxAAAAN0AAAAPAAAAAAAAAAAA&#10;AAAAAKECAABkcnMvZG93bnJldi54bWxQSwUGAAAAAAQABAD5AAAAkgMAAAAA&#10;">
                  <v:stroke endarrow="block"/>
                </v:shape>
                <v:shapetype id="_x0000_t116" coordsize="21600,21600" o:spt="116" path="m3475,qx,10800,3475,21600l18125,21600qx21600,10800,18125,xe">
                  <v:stroke joinstyle="miter"/>
                  <v:path gradientshapeok="t" o:connecttype="rect" textboxrect="1018,3163,20582,18437"/>
                </v:shapetype>
                <v:shape id="AutoShape 725" o:spid="_x0000_s1309" type="#_x0000_t116" style="position:absolute;left:48945;top:53778;width:7214;height:33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rWMIA&#10;AADdAAAADwAAAGRycy9kb3ducmV2LnhtbERPTYvCMBC9L/gfwgje1lRdVqlGEUHQg4etXrwNzdgU&#10;m0lpoq399WZhYW/zeJ+z2nS2Ek9qfOlYwWScgCDOnS65UHA57z8XIHxA1lg5JgUv8rBZDz5WmGrX&#10;8g89s1CIGMI+RQUmhDqV0ueGLPqxq4kjd3ONxRBhU0jdYBvDbSWnSfItLZYcGwzWtDOU37OHVfCY&#10;beVRm6vrs+sp5P2rb78uZ6VGw267BBGoC//iP/dBx/mz+Rx+v4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CtYwgAAAN0AAAAPAAAAAAAAAAAAAAAAAJgCAABkcnMvZG93&#10;bnJldi54bWxQSwUGAAAAAAQABAD1AAAAhwMAAAAA&#10;" filled="f" fillcolor="#bbe0e3"/>
                <v:shape id="Text Box 726" o:spid="_x0000_s1310" type="#_x0000_t202" style="position:absolute;left:49434;top:54540;width:614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WlMQA&#10;AADdAAAADwAAAGRycy9kb3ducmV2LnhtbESPQW/CMAyF75P4D5GRdhspTBpRR0AIqRIHLjC4W4nX&#10;FhqnagJ0/34+TNrN1nt+7/NqM4ZOPWhIbWQL81kBithF33Jt4fxVvRlQKSN77CKThR9KsFlPXlZY&#10;+vjkIz1OuVYSwqlEC03Ofal1cg0FTLPYE4v2HYeAWdah1n7Ap4SHTi+K4kMHbFkaGuxp15C7ne7B&#10;wv7gTGeux8PZm+XdXapUXW/G2tfpuP0ElWnM/+a/670X/Pel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1pTEAAAA3QAAAA8AAAAAAAAAAAAAAAAAmAIAAGRycy9k&#10;b3ducmV2LnhtbFBLBQYAAAAABAAEAPUAAACJAwAAAAA=&#10;" filled="f" fillcolor="#bbe0e3" stroked="f">
                  <v:textbox style="mso-fit-shape-to-text:t" inset="1.57481mm,.78739mm,1.57481mm,.78739mm">
                    <w:txbxContent>
                      <w:p w:rsidR="00CD7426" w:rsidRPr="004D0D14" w:rsidRDefault="00CD7426" w:rsidP="000F29D5">
                        <w:pPr>
                          <w:autoSpaceDE w:val="0"/>
                          <w:autoSpaceDN w:val="0"/>
                          <w:adjustRightInd w:val="0"/>
                          <w:jc w:val="center"/>
                          <w:rPr>
                            <w:rFonts w:ascii="Arial" w:hAnsi="Arial" w:cs="Arial"/>
                            <w:b/>
                            <w:bCs/>
                            <w:color w:val="000000"/>
                            <w:sz w:val="17"/>
                            <w:szCs w:val="28"/>
                          </w:rPr>
                        </w:pPr>
                        <w:r w:rsidRPr="004D0D14">
                          <w:rPr>
                            <w:rFonts w:ascii="Arial" w:hAnsi="Arial" w:cs="Arial"/>
                            <w:b/>
                            <w:bCs/>
                            <w:color w:val="000000"/>
                            <w:sz w:val="17"/>
                            <w:szCs w:val="28"/>
                          </w:rPr>
                          <w:t>End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8" o:spid="_x0000_s1311" type="#_x0000_t34" style="position:absolute;left:13550;top:28842;width:2267;height:140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BS8QAAADdAAAADwAAAGRycy9kb3ducmV2LnhtbERPS2vCQBC+F/wPywi9iNlYqY+YVaRQ&#10;6rG+8TZkxySanQ3Zrab99W6h0Nt8fM9JF62pxI0aV1pWMIhiEMSZ1SXnCnbb9/4EhPPIGivLpOCb&#10;HCzmnacUE23vvKbbxucihLBLUEHhfZ1I6bKCDLrI1sSBO9vGoA+wyaVu8B7CTSVf4ngkDZYcGgqs&#10;6a2g7Lr5Mgo+DqOf3kTHzp4+96+Xw7V3XO9Iqeduu5yB8NT6f/Gfe6XD/OF4Cr/fh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8FLxAAAAN0AAAAPAAAAAAAAAAAA&#10;AAAAAKECAABkcnMvZG93bnJldi54bWxQSwUGAAAAAAQABAD5AAAAkgMAAAAA&#10;" adj="10770">
                  <v:stroke endarrow="block"/>
                </v:shape>
                <v:shape id="Text Box 729" o:spid="_x0000_s1312" type="#_x0000_t202" style="position:absolute;left:12738;top:29914;width:39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qtcMA&#10;AADdAAAADwAAAGRycy9kb3ducmV2LnhtbESPzWoDMQyE74W+g1Ght8bbFFKzjRNKYSGHXJKmd2Gr&#10;+2t5WTvJ5u2rQyE3iRnNfFpv5zCoC02pjWzhdVGAInbRt1xbOH1XLwZUysgeh8hk4UYJtpvHhzWW&#10;Pl75QJdjrpWEcCrRQpPzWGqdXEMB0yKOxKL9xilglnWqtZ/wKuFh0MuiWOmALUtDgyN9NeT64zlY&#10;2O2dGUx32J+8eT+7nypVXW+sfX6aPz9AZZrz3fx/vfOC/2aEX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qtcMAAADdAAAADwAAAAAAAAAAAAAAAACYAgAAZHJzL2Rv&#10;d25yZXYueG1sUEsFBgAAAAAEAAQA9QAAAIgDA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v:textbox>
                </v:shape>
                <v:shape id="Text Box 730" o:spid="_x0000_s1313" type="#_x0000_t202" style="position:absolute;left:22123;top:35001;width:391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PLsAA&#10;AADdAAAADwAAAGRycy9kb3ducmV2LnhtbERPTYvCMBC9L/gfwgje1lQFN1SjiFDw4EVX70MyttVm&#10;Upqo9d+bhQVv83ifs1z3rhEP6kLtWcNknIEgNt7WXGo4/RbfCkSIyBYbz6ThRQHWq8HXEnPrn3yg&#10;xzGWIoVwyFFDFWObSxlMRQ7D2LfEibv4zmFMsCul7fCZwl0jp1k2lw5rTg0VtrStyNyOd6dhtzeq&#10;UdfD/mTVz92ci1Bcb0rr0bDfLEBE6uNH/O/e2TR/pibw9006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8PLsAAAADdAAAADwAAAAAAAAAAAAAAAACYAgAAZHJzL2Rvd25y&#10;ZXYueG1sUEsFBgAAAAAEAAQA9QAAAIUDA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v:textbox>
                </v:shape>
                <v:shape id="Text Box 731" o:spid="_x0000_s1314" type="#_x0000_t202" style="position:absolute;left:29546;top:39484;width:3912;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RWcEA&#10;AADdAAAADwAAAGRycy9kb3ducmV2LnhtbERPS4vCMBC+C/sfwgjebKrCGrpGWRYKHrz42PuQzLbV&#10;ZlKaqPXfG0HY23x8z1ltBteKG/Wh8axhluUgiI23DVcaTsdyqkCEiGyx9UwaHhRgs/4YrbCw/s57&#10;uh1iJVIIhwI11DF2hZTB1OQwZL4jTtyf7x3GBPtK2h7vKdy1cp7nn9Jhw6mhxo5+ajKXw9Vp2O6M&#10;atV5vztZtbya3zKU54vSejIevr9ARBriv/jt3to0f6Hm8Pomn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9kVnBAAAA3Q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732" o:spid="_x0000_s1315" type="#_x0000_t35" style="position:absolute;left:939;top:24962;width:23177;height:1837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m7MIAAADdAAAADwAAAGRycy9kb3ducmV2LnhtbERPTWvCQBC9C/0PyxR6000VNKSuEoqW&#10;emziocchO2aj2dmQXWP8912h4G0e73PW29G2YqDeN44VvM8SEMSV0w3XCo7lfpqC8AFZY+uYFNzJ&#10;w3bzMlljpt2Nf2goQi1iCPsMFZgQukxKXxmy6GeuI47cyfUWQ4R9LXWPtxhuWzlPkqW02HBsMNjR&#10;p6HqUlytgutQmlWaH/a/lTv4cne+X77yQqm31zH/ABFoDE/xv/tbx/mLdAGP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bm7MIAAADdAAAADwAAAAAAAAAAAAAA&#10;AAChAgAAZHJzL2Rvd25yZXYueG1sUEsFBgAAAAAEAAQA+QAAAJADAAAAAA==&#10;" adj="-2124,24288">
                  <v:stroke endarrow="block"/>
                </v:shape>
                <v:shape id="AutoShape 733" o:spid="_x0000_s1316" type="#_x0000_t117" style="position:absolute;left:4095;top:14497;width:7436;height:31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LnMUA&#10;AADdAAAADwAAAGRycy9kb3ducmV2LnhtbERP22rCQBB9F/yHZQTf6kYrNY2uIkK90FowFfo6ZMck&#10;mJ0N2VXj37uFgm9zONeZLVpTiSs1rrSsYDiIQBBnVpecKzj+fLzEIJxH1lhZJgV3crCYdzszTLS9&#10;8YGuqc9FCGGXoILC+zqR0mUFGXQDWxMH7mQbgz7AJpe6wVsIN5UcRdGbNFhyaCiwplVB2Tm9GAXj&#10;+2r5Nfk8pHLzHe/Ov5f3o1/vler32uUUhKfWP8X/7q0O81/jMfx9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ucxQAAAN0AAAAPAAAAAAAAAAAAAAAAAJgCAABkcnMv&#10;ZG93bnJldi54bWxQSwUGAAAAAAQABAD1AAAAigMAAAAA&#10;" filled="f" fillcolor="#bbe0e3"/>
                <v:shape id="AutoShape 736" o:spid="_x0000_s1317" type="#_x0000_t32" style="position:absolute;left:7816;top:17646;width:51;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3H8UAAADdAAAADwAAAGRycy9kb3ducmV2LnhtbERPTWvCQBC9C/0PyxR6040tL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C3H8UAAADdAAAADwAAAAAAAAAA&#10;AAAAAAChAgAAZHJzL2Rvd25yZXYueG1sUEsFBgAAAAAEAAQA+QAAAJMDAAAAAA==&#10;">
                  <v:stroke endarrow="block"/>
                </v:shape>
                <v:shapetype id="_x0000_t33" coordsize="21600,21600" o:spt="33" o:oned="t" path="m,l21600,r,21600e" filled="f">
                  <v:stroke joinstyle="miter"/>
                  <v:path arrowok="t" fillok="f" o:connecttype="none"/>
                  <o:lock v:ext="edit" shapetype="t"/>
                </v:shapetype>
                <v:shape id="AutoShape 737" o:spid="_x0000_s1318" type="#_x0000_t33" style="position:absolute;left:20408;top:7194;width:23241;height:409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JB8EAAADdAAAADwAAAGRycy9kb3ducmV2LnhtbERPS4vCMBC+C/sfwizsTVN3QUrXKCKs&#10;iAfBF+xxaMam2ExKkz7890YQvM3H95z5crCV6KjxpWMF00kCgjh3uuRCwfn0N05B+ICssXJMCu7k&#10;Ybn4GM0x067nA3XHUIgYwj5DBSaEOpPS54Ys+omriSN3dY3FEGFTSN1gH8NtJb+TZCYtlhwbDNa0&#10;NpTfjq1VkF6qS7trr3VSbMzGY+f3/X+u1NfnsPoFEWgIb/HLvdVx/k86g+c38QS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MkHwQAAAN0AAAAPAAAAAAAAAAAAAAAA&#10;AKECAABkcnMvZG93bnJldi54bWxQSwUGAAAAAAQABAD5AAAAjwMAAAAA&#10;">
                  <v:stroke endarrow="block"/>
                </v:shape>
                <v:shape id="Text Box 738" o:spid="_x0000_s1319" type="#_x0000_t202" style="position:absolute;left:15170;top:46501;width:391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ywcAA&#10;AADdAAAADwAAAGRycy9kb3ducmV2LnhtbERPS4vCMBC+C/6HMII3TV1BQzWKCAUPXnzsfUhm22oz&#10;KU3U7r/fLAje5uN7znrbu0Y8qQu1Zw2zaQaC2Hhbc6nheikmCkSIyBYbz6ThlwJsN8PBGnPrX3yi&#10;5zmWIoVwyFFDFWObSxlMRQ7D1LfEifvxncOYYFdK2+ErhbtGfmXZQjqsOTVU2NK+InM/P5yGw9Go&#10;Rt1Ox6tVy4f5LkJxuyutx6N+twIRqY8f8dt9sGn+XC3h/5t0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oywcAAAADdAAAADwAAAAAAAAAAAAAAAACYAgAAZHJzL2Rvd25y&#10;ZXYueG1sUEsFBgAAAAAEAAQA9QAAAIUDA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v:textbox>
                </v:shape>
                <v:shape id="Text Box 739" o:spid="_x0000_s1320" type="#_x0000_t202" style="position:absolute;left:52762;top:37007;width:391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ms8MA&#10;AADdAAAADwAAAGRycy9kb3ducmV2LnhtbESPzWoDMQyE74W+g1Ght8bbFFKzjRNKYSGHXJKmd2Gr&#10;+2t5WTvJ5u2rQyE3iRnNfFpv5zCoC02pjWzhdVGAInbRt1xbOH1XLwZUysgeh8hk4UYJtpvHhzWW&#10;Pl75QJdjrpWEcCrRQpPzWGqdXEMB0yKOxKL9xilglnWqtZ/wKuFh0MuiWOmALUtDgyN9NeT64zlY&#10;2O2dGUx32J+8eT+7nypVXW+sfX6aPz9AZZrz3fx/vfOC/2YEV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Wms8MAAADdAAAADwAAAAAAAAAAAAAAAACYAgAAZHJzL2Rv&#10;d25yZXYueG1sUEsFBgAAAAAEAAQA9QAAAIgDA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No</w:t>
                        </w:r>
                      </w:p>
                    </w:txbxContent>
                  </v:textbox>
                </v:shape>
                <v:shape id="Text Box 740" o:spid="_x0000_s1321" type="#_x0000_t202" style="position:absolute;left:52876;top:44361;width:3912;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DKMEA&#10;AADdAAAADwAAAGRycy9kb3ducmV2LnhtbERPS4vCMBC+L/gfwgh7W1NdWGM1iggFD1583YdkbKvN&#10;pDRR6783Cwt7m4/vOYtV7xrxoC7UnjWMRxkIYuNtzaWG07H4UiBCRLbYeCYNLwqwWg4+Fphb/+Q9&#10;PQ6xFCmEQ44aqhjbXMpgKnIYRr4lTtzFdw5jgl0pbYfPFO4aOcmyH+mw5tRQYUubisztcHcatjuj&#10;GnXd705WTe/mXITielNafw779RxEpD7+i//cW5vmf6sZ/H6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jBAAAA3Q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5"/>
                          </w:rPr>
                        </w:pPr>
                        <w:r w:rsidRPr="004D0D14">
                          <w:rPr>
                            <w:rFonts w:ascii="Arial" w:hAnsi="Arial" w:cs="Arial"/>
                            <w:color w:val="000000"/>
                            <w:sz w:val="15"/>
                          </w:rPr>
                          <w:t>Yes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41" o:spid="_x0000_s1322" type="#_x0000_t5" style="position:absolute;left:14846;top:35566;width:615;height:49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tE8YA&#10;AADdAAAADwAAAGRycy9kb3ducmV2LnhtbESPQWsCQQyF7wX/wxChN52thWq3jiLSiigetMVew066&#10;u3Uns8xMdf335iD0lvBe3vsynXeuUWcKsfZs4GmYgSIuvK25NPD1+TGYgIoJ2WLjmQxcKcJ81nuY&#10;Ym79hfd0PqRSSQjHHA1UKbW51rGoyGEc+pZYtB8fHCZZQ6ltwIuEu0aPsuxFO6xZGipsaVlRcTr8&#10;OQPr79Uy/B7Hx3HzHkLa6tHG7VbGPPa7xRuoRF36N9+v11bwn1+F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etE8YAAADdAAAADwAAAAAAAAAAAAAAAACYAgAAZHJz&#10;L2Rvd25yZXYueG1sUEsFBgAAAAAEAAQA9QAAAIsDAAAAAA==&#10;" adj="11805" fillcolor="black">
                  <o:lock v:ext="edit" aspectratio="t"/>
                </v:shape>
                <v:shape id="Text Box 742" o:spid="_x0000_s1323" type="#_x0000_t202" style="position:absolute;left:32061;top:11029;width:1318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Z88EA&#10;AADdAAAADwAAAGRycy9kb3ducmV2LnhtbERPS4vCMBC+L/gfwgh7W1NdWGM1iggFD1583YdkbKvN&#10;pDRRu/9+syB4m4/vOYtV7xrxoC7UnjWMRxkIYuNtzaWG07H4UiBCRLbYeCYNvxRgtRx8LDC3/sl7&#10;ehxiKVIIhxw1VDG2uZTBVOQwjHxLnLiL7xzGBLtS2g6fKdw1cpJlP9JhzamhwpY2FZnb4e40bHdG&#10;Neq6352smt7NuQjF9aa0/hz26zmISH18i1/urU3zv2dj+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mfPBAAAA3QAAAA8AAAAAAAAAAAAAAAAAmAIAAGRycy9kb3du&#10;cmV2LnhtbFBLBQYAAAAABAAEAPUAAACGAwAAAAA=&#10;" filled="f" fillcolor="#bbe0e3" stroked="f">
                  <v:textbox style="mso-fit-shape-to-text:t" inset="1.57481mm,.78739mm,1.57481mm,.78739mm">
                    <w:txbxContent>
                      <w:p w:rsidR="00CD7426" w:rsidRPr="004D0D14" w:rsidRDefault="00CD7426" w:rsidP="000F29D5">
                        <w:pPr>
                          <w:autoSpaceDE w:val="0"/>
                          <w:autoSpaceDN w:val="0"/>
                          <w:adjustRightInd w:val="0"/>
                          <w:rPr>
                            <w:rFonts w:ascii="Arial" w:hAnsi="Arial" w:cs="Arial"/>
                            <w:color w:val="000000"/>
                            <w:sz w:val="17"/>
                            <w:szCs w:val="28"/>
                          </w:rPr>
                        </w:pPr>
                        <w:r>
                          <w:rPr>
                            <w:rFonts w:ascii="Arial" w:hAnsi="Arial" w:cs="Arial"/>
                            <w:color w:val="000000"/>
                            <w:sz w:val="17"/>
                            <w:szCs w:val="28"/>
                          </w:rPr>
                          <w:t xml:space="preserve">One </w:t>
                        </w:r>
                        <w:smartTag w:uri="urn:schemas-microsoft-com:office:smarttags" w:element="place">
                          <w:r w:rsidRPr="004D0D14">
                            <w:rPr>
                              <w:rFonts w:ascii="Arial" w:hAnsi="Arial" w:cs="Arial"/>
                              <w:color w:val="000000"/>
                              <w:sz w:val="17"/>
                              <w:szCs w:val="28"/>
                            </w:rPr>
                            <w:t>Monte Carlo</w:t>
                          </w:r>
                        </w:smartTag>
                        <w:r w:rsidRPr="004D0D14">
                          <w:rPr>
                            <w:rFonts w:ascii="Arial" w:hAnsi="Arial" w:cs="Arial"/>
                            <w:color w:val="000000"/>
                            <w:sz w:val="17"/>
                            <w:szCs w:val="28"/>
                          </w:rPr>
                          <w:t xml:space="preserve"> Step</w:t>
                        </w:r>
                      </w:p>
                    </w:txbxContent>
                  </v:textbox>
                </v:shape>
                <v:line id="Line 743" o:spid="_x0000_s1324" style="position:absolute;flip:x;visibility:visible;mso-wrap-style:square" from="26460,12795" to="37128,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LKcUAAADdAAAADwAAAGRycy9kb3ducmV2LnhtbESPQWvCQBCF7wX/wzJCL0E3GpAaXUXb&#10;CgXxUPXgcciOSTA7G7JTTf99t1DobYb3vjdvluveNepOXag9G5iMU1DEhbc1lwbOp93oBVQQZIuN&#10;ZzLwTQHWq8HTEnPrH/xJ96OUKoZwyNFAJdLmWoeiIodh7FviqF1951Di2pXadviI4a7R0zSdaYc1&#10;xwsVtvRaUXE7frlYY3fgtyxLtk4nyZzeL7JPtRjzPOw3C1BCvfyb/+gPG7lsPoX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1LKcUAAADdAAAADwAAAAAAAAAA&#10;AAAAAAChAgAAZHJzL2Rvd25yZXYueG1sUEsFBgAAAAAEAAQA+QAAAJMDAAAAAA==&#10;">
                  <v:stroke endarrow="block"/>
                </v:line>
                <v:shape id="AutoShape 282" o:spid="_x0000_s1325" type="#_x0000_t109" style="position:absolute;left:3797;top:7772;width:805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2tsQA&#10;AADdAAAADwAAAGRycy9kb3ducmV2LnhtbERPTWvCQBC9F/wPywje6q4VShtdRQuBIL008dDjmB2T&#10;YHY2zW5j8u+7hUJv83ifs92PthUD9b5xrGG1VCCIS2carjSci/TxBYQPyAZbx6RhIg/73exhi4lx&#10;d/6gIQ+ViCHsE9RQh9AlUvqyJot+6TriyF1dbzFE2FfS9HiP4baVT0o9S4sNx4YaO3qrqbzl31bD&#10;+6e8uOnsiqNPT19ZMaiqvSitF/PxsAERaAz/4j93ZuL89esa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drbEAAAA3QAAAA8AAAAAAAAAAAAAAAAAmAIAAGRycy9k&#10;b3ducmV2LnhtbFBLBQYAAAAABAAEAPUAAACJAwAAAAA=&#10;" filled="f" fillcolor="#bbe0e3"/>
                <v:shape id="AutoShape 286" o:spid="_x0000_s1326" type="#_x0000_t109" style="position:absolute;left:47332;top:46609;width:10256;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uwsMA&#10;AADdAAAADwAAAGRycy9kb3ducmV2LnhtbERPTWvCQBC9C/6HZQRvuttapI3ZiBUEKb1oPPQ4Zsck&#10;NDsbs2uM/75bKPQ2j/c56Xqwjeip87VjDU9zBYK4cKbmUsMp381eQfiAbLBxTBoe5GGdjUcpJsbd&#10;+UD9MZQihrBPUEMVQptI6YuKLPq5a4kjd3GdxRBhV0rT4T2G20Y+K7WUFmuODRW2tK2o+D7erIbP&#10;L3l2j5PL3/3u47rPe1U2Z6X1dDJsViACDeFf/Ofemzh/8fYC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7uwsMAAADdAAAADwAAAAAAAAAAAAAAAACYAgAAZHJzL2Rv&#10;d25yZXYueG1sUEsFBgAAAAAEAAQA9QAAAIgDAAAAAA==&#10;" filled="f" fillcolor="#bbe0e3"/>
                <v:shape id="AutoShape 289" o:spid="_x0000_s1327" type="#_x0000_t32" style="position:absolute;left:7823;top:5473;width:82;height:22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qMIAAADdAAAADwAAAGRycy9kb3ducmV2LnhtbERPTWsCMRC9C/0PYQreNFtFabdGqYIg&#10;XkQttMdhM90N3UyWTdys/94Igrd5vM9ZrHpbi45abxwreBtnIIgLpw2XCr7P29E7CB+QNdaOScGV&#10;PKyWL4MF5tpFPlJ3CqVIIexzVFCF0ORS+qIii37sGuLE/bnWYkiwLaVuMaZwW8tJls2lRcOpocKG&#10;NhUV/6eLVWDiwXTNbhPX+59fryOZ68wZpYav/dcniEB9eIof7p1O86cf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SqMIAAADdAAAADwAAAAAAAAAAAAAA&#10;AAChAgAAZHJzL2Rvd25yZXYueG1sUEsFBgAAAAAEAAQA+QAAAJADAAAAAA==&#10;">
                  <v:stroke endarrow="block"/>
                </v:shape>
                <v:shape id="AutoShape 290" o:spid="_x0000_s1328" type="#_x0000_t32" style="position:absolute;left:7816;top:12344;width:7;height:2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9NsUAAADdAAAADwAAAGRycy9kb3ducmV2LnhtbESPQWvDMAyF74P+B6PCbqvTjY4trVu6&#10;wqDsUtYO1qOItcQslkPsxem/nw6F3iTe03ufVpvRt2qgPrrABuazAhRxFazj2sDX6f3hBVRMyBbb&#10;wGTgQhE268ndCksbMn/ScEy1khCOJRpoUupKrWPVkMc4Cx2xaD+h95hk7Wtte8wS7lv9WBTP2qNj&#10;aWiwo11D1e/xzxtw+eCGbr/Lbx/f52gzucsiOGPup+N2CSrRmG7m6/XeCv7T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9NsUAAADdAAAADwAAAAAAAAAA&#10;AAAAAAChAgAAZHJzL2Rvd25yZXYueG1sUEsFBgAAAAAEAAQA+QAAAJMDAAAAAA==&#10;">
                  <v:stroke endarrow="block"/>
                </v:shape>
                <v:shape id="AutoShape 291" o:spid="_x0000_s1329" type="#_x0000_t32" style="position:absolute;left:52463;top:43446;width:57;height:3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rcIAAADdAAAADwAAAGRycy9kb3ducmV2LnhtbERPTWsCMRC9F/ofwhS81WwVS12N0gqC&#10;eJFqQY/DZtwN3UyWTdys/94Igrd5vM+ZL3tbi45abxwr+BhmIIgLpw2XCv4O6/cvED4ga6wdk4Ir&#10;eVguXl/mmGsX+Ze6fShFCmGfo4IqhCaX0hcVWfRD1xAn7uxaiyHBtpS6xZjCbS1HWfYpLRpODRU2&#10;tKqo+N9frAITd6ZrNqv4sz2evI5krhNnlBq89d8zEIH68BQ/3Bud5o+nU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YrcIAAADdAAAADwAAAAAAAAAAAAAA&#10;AAChAgAAZHJzL2Rvd25yZXYueG1sUEsFBgAAAAAEAAQA+QAAAJADAAAAAA==&#10;">
                  <v:stroke endarrow="block"/>
                </v:shape>
                <v:shape id="AutoShape 292" o:spid="_x0000_s1330" type="#_x0000_t32" style="position:absolute;left:52463;top:51181;width:89;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auMcAAADdAAAADwAAAGRycy9kb3ducmV2LnhtbESPQWvCQBCF70L/wzIFb7qxSKnRVUqh&#10;pVg8VCXobchOk9DsbNhdNfbXdw6Ctxnem/e+Wax616ozhdh4NjAZZ6CIS28brgzsd++jF1AxIVts&#10;PZOBK0VYLR8GC8ytv/A3nbepUhLCMUcDdUpdrnUsa3IYx74jFu3HB4dJ1lBpG/Ai4a7VT1n2rB02&#10;LA01dvRWU/m7PTkDh6/ZqbgWG1oXk9n6iMHFv92HMcPH/nUOKlGf7ubb9acV/Gk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tq4xwAAAN0AAAAPAAAAAAAA&#10;AAAAAAAAAKECAABkcnMvZG93bnJldi54bWxQSwUGAAAAAAQABAD5AAAAlQMAAAAA&#10;">
                  <v:stroke endarrow="block"/>
                </v:shape>
                <w10:anchorlock/>
              </v:group>
            </w:pict>
          </mc:Fallback>
        </mc:AlternateContent>
      </w:r>
    </w:p>
    <w:p w:rsidR="000F29D5" w:rsidRDefault="000F29D5" w:rsidP="000F29D5">
      <w:pPr>
        <w:pStyle w:val="Caption"/>
      </w:pPr>
      <w:bookmarkStart w:id="43" w:name="_Ref195435261"/>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5</w:t>
      </w:r>
      <w:r w:rsidRPr="00D72BA5">
        <w:rPr>
          <w:b/>
          <w:i w:val="0"/>
        </w:rPr>
        <w:fldChar w:fldCharType="end"/>
      </w:r>
      <w:bookmarkEnd w:id="43"/>
      <w:r>
        <w:rPr>
          <w:b/>
          <w:i w:val="0"/>
        </w:rPr>
        <w:t>.</w:t>
      </w:r>
      <w:proofErr w:type="gramEnd"/>
      <w:r>
        <w:rPr>
          <w:b/>
          <w:i w:val="0"/>
        </w:rPr>
        <w:t xml:space="preserve"> </w:t>
      </w:r>
      <w:r w:rsidRPr="00D72BA5">
        <w:rPr>
          <w:i w:val="0"/>
        </w:rPr>
        <w:t>Flow chart of the GGH algorithm as implemented in CompuCell3D.</w:t>
      </w:r>
    </w:p>
    <w:p w:rsidR="000F29D5" w:rsidRDefault="000F29D5" w:rsidP="000F29D5">
      <w:pPr>
        <w:pStyle w:val="BodyText"/>
      </w:pPr>
      <w:r w:rsidRPr="009E7B6A">
        <w:t xml:space="preserve">CompuCell3D </w:t>
      </w:r>
      <w:r>
        <w:t>includes a</w:t>
      </w:r>
      <w:r w:rsidRPr="009E7B6A">
        <w:t xml:space="preserve"> </w:t>
      </w:r>
      <w:r w:rsidRPr="00A66EA9">
        <w:rPr>
          <w:i/>
        </w:rPr>
        <w:t>Graphical User Interface</w:t>
      </w:r>
      <w:r>
        <w:t xml:space="preserve"> (</w:t>
      </w:r>
      <w:r w:rsidRPr="00D36C33">
        <w:rPr>
          <w:i/>
        </w:rPr>
        <w:t>GUI</w:t>
      </w:r>
      <w:r>
        <w:t xml:space="preserve">) and </w:t>
      </w:r>
      <w:r w:rsidRPr="009E7B6A">
        <w:t xml:space="preserve">visualization tool, </w:t>
      </w:r>
      <w:r w:rsidRPr="00D6392C">
        <w:rPr>
          <w:i/>
        </w:rPr>
        <w:t>CompuCell Player</w:t>
      </w:r>
      <w:r w:rsidRPr="009E7B6A">
        <w:t xml:space="preserve"> (also referred to as </w:t>
      </w:r>
      <w:r w:rsidRPr="00D6392C">
        <w:rPr>
          <w:i/>
        </w:rPr>
        <w:t>Player</w:t>
      </w:r>
      <w:r w:rsidRPr="009E7B6A">
        <w:t xml:space="preserve">). </w:t>
      </w:r>
      <w:r>
        <w:t>From Player t</w:t>
      </w:r>
      <w:r w:rsidRPr="009E7B6A">
        <w:t>he user opens</w:t>
      </w:r>
      <w:r>
        <w:t xml:space="preserve"> a</w:t>
      </w:r>
      <w:r w:rsidRPr="009E7B6A">
        <w:t xml:space="preserve"> </w:t>
      </w:r>
      <w:r>
        <w:t>CC3DML configuration file and</w:t>
      </w:r>
      <w:r w:rsidRPr="009E7B6A">
        <w:t>/or Python file</w:t>
      </w:r>
      <w:r>
        <w:t xml:space="preserve"> and</w:t>
      </w:r>
      <w:r w:rsidRPr="009E7B6A">
        <w:t xml:space="preserve"> hits the </w:t>
      </w:r>
      <w:r>
        <w:t>“</w:t>
      </w:r>
      <w:r w:rsidRPr="009E7B6A">
        <w:t>Play</w:t>
      </w:r>
      <w:r>
        <w:t>”</w:t>
      </w:r>
      <w:r w:rsidRPr="009E7B6A">
        <w:t xml:space="preserve"> button</w:t>
      </w:r>
      <w:r>
        <w:t xml:space="preserve"> to run the</w:t>
      </w:r>
      <w:r w:rsidRPr="009E7B6A">
        <w:t xml:space="preserve"> simulation. Player allows users </w:t>
      </w:r>
      <w:r>
        <w:t>to define multiple 2D or 3D visualizations of generalized cells, fields or various vector plots while the simulation is running and save them automatically for post-processing.</w:t>
      </w:r>
    </w:p>
    <w:p w:rsidR="000F29D5" w:rsidRPr="002D5351" w:rsidRDefault="000F29D5" w:rsidP="00F50281">
      <w:pPr>
        <w:pStyle w:val="Heading1"/>
      </w:pPr>
      <w:bookmarkStart w:id="44" w:name="_Toc195785636"/>
      <w:bookmarkStart w:id="45" w:name="_Toc195785805"/>
      <w:bookmarkStart w:id="46" w:name="_Toc195785898"/>
      <w:bookmarkStart w:id="47" w:name="_Toc236739129"/>
      <w:bookmarkStart w:id="48" w:name="_Toc300761793"/>
      <w:r>
        <w:t xml:space="preserve">V. </w:t>
      </w:r>
      <w:r w:rsidRPr="009E7B6A">
        <w:t xml:space="preserve">Building </w:t>
      </w:r>
      <w:r w:rsidR="0022698C">
        <w:t>CC3DML-B</w:t>
      </w:r>
      <w:r>
        <w:t>ased Simulations U</w:t>
      </w:r>
      <w:r w:rsidRPr="009E7B6A">
        <w:t>sin</w:t>
      </w:r>
      <w:r>
        <w:t>g CompuCell3D</w:t>
      </w:r>
      <w:bookmarkEnd w:id="44"/>
      <w:bookmarkEnd w:id="45"/>
      <w:bookmarkEnd w:id="46"/>
      <w:bookmarkEnd w:id="47"/>
      <w:bookmarkEnd w:id="48"/>
    </w:p>
    <w:p w:rsidR="000F29D5" w:rsidRDefault="000F29D5" w:rsidP="000F29D5">
      <w:pPr>
        <w:pStyle w:val="BodyText"/>
      </w:pPr>
      <w:r>
        <w:t xml:space="preserve">To show how to build simulations in CompuCell3D, the reminder of this chapter provides a series of examples of gradually increasing complexity. For each example we provide a brief explanation of the physical and/or biological background of the simulation and </w:t>
      </w:r>
      <w:r>
        <w:lastRenderedPageBreak/>
        <w:t xml:space="preserve">listings of the CC3DML configuration file and Python scripts, followed by a detailed explanation of their syntax and algorithms. We can specify many simulations using only </w:t>
      </w:r>
      <w:r w:rsidRPr="00B37180">
        <w:t>a simple CC3DML configuration file. We begin with three examples using only</w:t>
      </w:r>
      <w:r>
        <w:t xml:space="preserve"> CC3DML to define simulations.</w:t>
      </w:r>
    </w:p>
    <w:p w:rsidR="000F29D5" w:rsidRDefault="00F50281" w:rsidP="00F50281">
      <w:pPr>
        <w:pStyle w:val="Heading3"/>
      </w:pPr>
      <w:bookmarkStart w:id="49" w:name="_Toc195785637"/>
      <w:bookmarkStart w:id="50" w:name="_Toc195785806"/>
      <w:bookmarkStart w:id="51" w:name="_Toc195785899"/>
      <w:bookmarkStart w:id="52" w:name="_Toc236739130"/>
      <w:bookmarkStart w:id="53" w:name="_Toc300761794"/>
      <w:r>
        <w:t>V.A A Short I</w:t>
      </w:r>
      <w:r w:rsidR="000F29D5">
        <w:t>ntroduction to XML</w:t>
      </w:r>
      <w:bookmarkEnd w:id="49"/>
      <w:bookmarkEnd w:id="50"/>
      <w:bookmarkEnd w:id="51"/>
      <w:bookmarkEnd w:id="52"/>
      <w:bookmarkEnd w:id="53"/>
    </w:p>
    <w:p w:rsidR="000F29D5" w:rsidRDefault="000F29D5" w:rsidP="000F29D5">
      <w:r>
        <w:t xml:space="preserve">XML is a text-based data-description language, which allows standardized representations of data. XML syntax consists of lists of </w:t>
      </w:r>
      <w:r w:rsidRPr="00177DCF">
        <w:rPr>
          <w:i/>
        </w:rPr>
        <w:t>elements</w:t>
      </w:r>
      <w:r>
        <w:t>, each either contained between opening (</w:t>
      </w:r>
      <w:r w:rsidRPr="00612E38">
        <w:rPr>
          <w:rStyle w:val="XMLSourceChar"/>
        </w:rPr>
        <w:t>&lt;Tag&gt;</w:t>
      </w:r>
      <w:r>
        <w:t>) and closing (</w:t>
      </w:r>
      <w:r w:rsidRPr="00612E38">
        <w:rPr>
          <w:rStyle w:val="XMLSourceChar"/>
        </w:rPr>
        <w:t>&lt;/Tag&gt;</w:t>
      </w:r>
      <w:r>
        <w:t>) tags:</w:t>
      </w:r>
      <w:r>
        <w:rPr>
          <w:rStyle w:val="FootnoteReference"/>
        </w:rPr>
        <w:footnoteReference w:id="2"/>
      </w:r>
    </w:p>
    <w:p w:rsidR="000F29D5" w:rsidRDefault="000F29D5" w:rsidP="000F29D5">
      <w:pPr>
        <w:pStyle w:val="XMLSource"/>
        <w:pBdr>
          <w:top w:val="single" w:sz="4" w:space="1" w:color="auto"/>
          <w:left w:val="single" w:sz="4" w:space="4" w:color="auto"/>
          <w:bottom w:val="single" w:sz="4" w:space="1" w:color="auto"/>
          <w:right w:val="single" w:sz="4" w:space="4" w:color="auto"/>
        </w:pBdr>
      </w:pPr>
      <w:r>
        <w:t>&lt;Tag Attribute1=</w:t>
      </w:r>
      <w:r w:rsidRPr="00E16DDA">
        <w:t>"</w:t>
      </w:r>
      <w:r w:rsidRPr="00DB4490">
        <w:rPr>
          <w:i/>
        </w:rPr>
        <w:t>text1</w:t>
      </w:r>
      <w:r w:rsidRPr="00E16DDA">
        <w:t>"</w:t>
      </w:r>
      <w:r>
        <w:t>&gt;</w:t>
      </w:r>
      <w:r w:rsidRPr="00DB4490">
        <w:rPr>
          <w:i/>
        </w:rPr>
        <w:t>ElementText</w:t>
      </w:r>
      <w:r>
        <w:t>&lt;/Tag&gt;</w:t>
      </w:r>
    </w:p>
    <w:p w:rsidR="000F29D5" w:rsidRDefault="000F29D5" w:rsidP="000F29D5">
      <w:pPr>
        <w:pStyle w:val="BodyText"/>
      </w:pPr>
      <w:proofErr w:type="gramStart"/>
      <w:r>
        <w:t>or</w:t>
      </w:r>
      <w:proofErr w:type="gramEnd"/>
      <w:r>
        <w:t xml:space="preserve"> of</w:t>
      </w:r>
      <w:r w:rsidR="00D5149E">
        <w:t xml:space="preserve"> </w:t>
      </w:r>
      <w:r w:rsidR="00964DAC">
        <w:t>form</w:t>
      </w:r>
      <w:r>
        <w:t>:</w:t>
      </w:r>
    </w:p>
    <w:p w:rsidR="000F29D5" w:rsidRPr="0057338F" w:rsidRDefault="000F29D5" w:rsidP="000F29D5">
      <w:pPr>
        <w:pStyle w:val="XMLSource"/>
        <w:pBdr>
          <w:top w:val="single" w:sz="4" w:space="1" w:color="auto"/>
          <w:left w:val="single" w:sz="4" w:space="4" w:color="auto"/>
          <w:bottom w:val="single" w:sz="4" w:space="1" w:color="auto"/>
          <w:right w:val="single" w:sz="4" w:space="4" w:color="auto"/>
        </w:pBdr>
      </w:pPr>
      <w:r w:rsidRPr="00D15AC5">
        <w:t>&lt;Tag</w:t>
      </w:r>
      <w:r>
        <w:t xml:space="preserve"> Attribute1="</w:t>
      </w:r>
      <w:r w:rsidRPr="00DB4490">
        <w:rPr>
          <w:i/>
        </w:rPr>
        <w:t>attribute_text1</w:t>
      </w:r>
      <w:r>
        <w:t>"</w:t>
      </w:r>
      <w:r w:rsidRPr="00D15AC5">
        <w:t xml:space="preserve"> Attribute2=</w:t>
      </w:r>
      <w:r>
        <w:t>"</w:t>
      </w:r>
      <w:r w:rsidRPr="00DB4490">
        <w:rPr>
          <w:i/>
        </w:rPr>
        <w:t>attribute_text2</w:t>
      </w:r>
      <w:r>
        <w:t>"</w:t>
      </w:r>
      <w:r w:rsidRPr="00D15AC5">
        <w:t>/&gt;</w:t>
      </w:r>
    </w:p>
    <w:p w:rsidR="000F29D5" w:rsidRPr="00677001" w:rsidRDefault="000F29D5" w:rsidP="000F29D5">
      <w:pPr>
        <w:pStyle w:val="BodyText"/>
      </w:pPr>
      <w:r>
        <w:t xml:space="preserve">We will denote the </w:t>
      </w:r>
      <w:r w:rsidRPr="00BF423F">
        <w:rPr>
          <w:rStyle w:val="XMLSourceChar"/>
        </w:rPr>
        <w:t>&lt;Tag&gt;…&lt;/Tag&gt;</w:t>
      </w:r>
      <w:r>
        <w:t xml:space="preserve"> syntax as a </w:t>
      </w:r>
      <w:r w:rsidRPr="00BF423F">
        <w:rPr>
          <w:rStyle w:val="XMLSourceChar"/>
        </w:rPr>
        <w:t>&lt;Tag&gt;</w:t>
      </w:r>
      <w:r>
        <w:t xml:space="preserve"> </w:t>
      </w:r>
      <w:r w:rsidRPr="001A1BAB">
        <w:rPr>
          <w:i/>
        </w:rPr>
        <w:t>tag pair</w:t>
      </w:r>
      <w:r>
        <w:t xml:space="preserve">. The opening tag of an XML element may contain additional </w:t>
      </w:r>
      <w:r w:rsidRPr="001A1BAB">
        <w:rPr>
          <w:i/>
        </w:rPr>
        <w:t>attributes</w:t>
      </w:r>
      <w:r>
        <w:t xml:space="preserve"> characterizing the element. The content of the XML element (</w:t>
      </w:r>
      <w:r w:rsidRPr="00DB4490">
        <w:rPr>
          <w:rStyle w:val="XMLSourceChar"/>
          <w:i/>
        </w:rPr>
        <w:t>ElementText</w:t>
      </w:r>
      <w:r>
        <w:t xml:space="preserve"> in the above example) and the values of its attributes (</w:t>
      </w:r>
      <w:r w:rsidRPr="00DB4490">
        <w:rPr>
          <w:rStyle w:val="XMLSourceChar"/>
          <w:i/>
        </w:rPr>
        <w:t>text1</w:t>
      </w:r>
      <w:r>
        <w:t xml:space="preserve">, </w:t>
      </w:r>
      <w:r w:rsidRPr="00DB4490">
        <w:rPr>
          <w:rStyle w:val="XMLSourceChar"/>
          <w:i/>
        </w:rPr>
        <w:t>attribute_text1</w:t>
      </w:r>
      <w:r>
        <w:t>,</w:t>
      </w:r>
      <w:r w:rsidRPr="00B875D8">
        <w:t xml:space="preserve"> </w:t>
      </w:r>
      <w:proofErr w:type="gramStart"/>
      <w:r w:rsidRPr="00DB4490">
        <w:rPr>
          <w:rStyle w:val="XMLSourceChar"/>
          <w:i/>
        </w:rPr>
        <w:t>attribute</w:t>
      </w:r>
      <w:proofErr w:type="gramEnd"/>
      <w:r w:rsidRPr="00DB4490">
        <w:rPr>
          <w:rStyle w:val="XMLSourceChar"/>
          <w:i/>
        </w:rPr>
        <w:t>_text2</w:t>
      </w:r>
      <w:r>
        <w:t xml:space="preserve">) are strings of characters. Computer programs that read XML may interpret these strings as other data types such as integers, Booleans or floating point numbers. XML elements may be nested. The simple example below defines an element </w:t>
      </w:r>
      <w:r w:rsidRPr="001A1BAB">
        <w:rPr>
          <w:rStyle w:val="XMLSourceChar"/>
        </w:rPr>
        <w:t>Cell</w:t>
      </w:r>
      <w:r>
        <w:t xml:space="preserve"> with subelements (represented as nested XML elements) </w:t>
      </w:r>
      <w:r w:rsidRPr="001A1BAB">
        <w:rPr>
          <w:rStyle w:val="XMLSourceChar"/>
        </w:rPr>
        <w:t>Nucleus</w:t>
      </w:r>
      <w:r>
        <w:t xml:space="preserve"> and </w:t>
      </w:r>
      <w:r w:rsidRPr="001A1BAB">
        <w:rPr>
          <w:rStyle w:val="XMLSourceChar"/>
        </w:rPr>
        <w:t>Membrane</w:t>
      </w:r>
      <w:r>
        <w:t xml:space="preserve"> assigning the element </w:t>
      </w:r>
      <w:r w:rsidRPr="00B20FC8">
        <w:rPr>
          <w:rStyle w:val="XMLSourceChar"/>
        </w:rPr>
        <w:t>Nucleus</w:t>
      </w:r>
      <w:r>
        <w:t xml:space="preserve"> an attribute </w:t>
      </w:r>
      <w:r w:rsidRPr="00B20FC8">
        <w:rPr>
          <w:rStyle w:val="XMLSourceChar"/>
        </w:rPr>
        <w:t>Size</w:t>
      </w:r>
      <w:r>
        <w:t xml:space="preserve"> set to "10" and the element </w:t>
      </w:r>
      <w:r w:rsidRPr="00B20FC8">
        <w:rPr>
          <w:rStyle w:val="XMLSourceChar"/>
        </w:rPr>
        <w:t>Membrane</w:t>
      </w:r>
      <w:r>
        <w:t xml:space="preserve"> an attribute </w:t>
      </w:r>
      <w:r w:rsidRPr="00B20FC8">
        <w:rPr>
          <w:rStyle w:val="XMLSourceChar"/>
        </w:rPr>
        <w:t>Area</w:t>
      </w:r>
      <w:r>
        <w:t xml:space="preserve"> set to "20.5", and setting the value of the </w:t>
      </w:r>
      <w:r w:rsidRPr="00B20FC8">
        <w:rPr>
          <w:rStyle w:val="XMLSourceChar"/>
        </w:rPr>
        <w:t>Membrane</w:t>
      </w:r>
      <w:r>
        <w:t xml:space="preserve"> element to </w:t>
      </w:r>
      <w:r w:rsidRPr="00B20FC8">
        <w:rPr>
          <w:rStyle w:val="XMLSourceChar"/>
        </w:rPr>
        <w:t>Expanding</w:t>
      </w:r>
      <w:r w:rsidR="00B37180">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&lt;Cell&gt;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&lt;Nucleus Size="10"/&gt;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&lt;Membrane Area="20.5"&gt;Expanding&lt;/Membrane&gt;</w:t>
      </w:r>
    </w:p>
    <w:p w:rsidR="000F29D5" w:rsidRPr="004D1EBE" w:rsidRDefault="000F29D5" w:rsidP="000F29D5">
      <w:pPr>
        <w:pStyle w:val="XMLSource"/>
        <w:pBdr>
          <w:top w:val="single" w:sz="4" w:space="1" w:color="auto"/>
          <w:left w:val="single" w:sz="4" w:space="4" w:color="auto"/>
          <w:bottom w:val="single" w:sz="4" w:space="1" w:color="auto"/>
          <w:right w:val="single" w:sz="4" w:space="4" w:color="auto"/>
        </w:pBdr>
      </w:pPr>
      <w:r>
        <w:t>&lt;/Cell&gt;</w:t>
      </w:r>
    </w:p>
    <w:p w:rsidR="000F29D5" w:rsidRDefault="000F29D5" w:rsidP="000F29D5">
      <w:pPr>
        <w:pStyle w:val="BodyText"/>
      </w:pPr>
    </w:p>
    <w:p w:rsidR="000F29D5" w:rsidRDefault="000F29D5" w:rsidP="000F29D5">
      <w:pPr>
        <w:pStyle w:val="BodyText"/>
      </w:pPr>
      <w:r>
        <w:t>Although XML parsers ignore indentation, all the listings presented in this chapter are block-indented for better readability.</w:t>
      </w:r>
    </w:p>
    <w:p w:rsidR="000F29D5" w:rsidRDefault="00CB3F38" w:rsidP="000F29D5">
      <w:pPr>
        <w:pStyle w:val="Heading3"/>
      </w:pPr>
      <w:bookmarkStart w:id="54" w:name="_Toc195785638"/>
      <w:bookmarkStart w:id="55" w:name="_Toc195785807"/>
      <w:bookmarkStart w:id="56" w:name="_Toc195785900"/>
      <w:bookmarkStart w:id="57" w:name="_Toc236739131"/>
      <w:bookmarkStart w:id="58" w:name="_Toc300761795"/>
      <w:r>
        <w:t>V.B Grain-Growth S</w:t>
      </w:r>
      <w:r w:rsidR="000F29D5">
        <w:t>imulation</w:t>
      </w:r>
      <w:bookmarkEnd w:id="54"/>
      <w:bookmarkEnd w:id="55"/>
      <w:bookmarkEnd w:id="56"/>
      <w:bookmarkEnd w:id="57"/>
      <w:bookmarkEnd w:id="58"/>
    </w:p>
    <w:p w:rsidR="000F29D5" w:rsidRPr="00C82352" w:rsidRDefault="000F29D5" w:rsidP="000F29D5">
      <w:pPr>
        <w:pStyle w:val="BodyText"/>
      </w:pPr>
      <w:r>
        <w:t>One of t</w:t>
      </w:r>
      <w:r w:rsidRPr="009E7B6A">
        <w:t>he simplest CompuCell3D</w:t>
      </w:r>
      <w:r>
        <w:t xml:space="preserve"> </w:t>
      </w:r>
      <w:r w:rsidRPr="009E7B6A">
        <w:t>simulation</w:t>
      </w:r>
      <w:r>
        <w:t>s</w:t>
      </w:r>
      <w:r w:rsidRPr="009E7B6A">
        <w:t xml:space="preserve"> </w:t>
      </w:r>
      <w:r>
        <w:t xml:space="preserve">mimics crystalline grain growth or </w:t>
      </w:r>
      <w:r w:rsidRPr="00B20FC8">
        <w:rPr>
          <w:i/>
        </w:rPr>
        <w:t>annealing</w:t>
      </w:r>
      <w:r>
        <w:t xml:space="preserve">. </w:t>
      </w:r>
      <w:r w:rsidRPr="00C82352">
        <w:t xml:space="preserve">Most simple metals are composed of microcrystals, or </w:t>
      </w:r>
      <w:r w:rsidRPr="00C82352">
        <w:rPr>
          <w:i/>
        </w:rPr>
        <w:t>grains</w:t>
      </w:r>
      <w:r w:rsidRPr="00C82352">
        <w:t>, each of whi</w:t>
      </w:r>
      <w:r>
        <w:t>ch has a particular crystalline-</w:t>
      </w:r>
      <w:r w:rsidRPr="00C82352">
        <w:t xml:space="preserve">lattice orientation. The atoms at the surfaces of these grains have a higher energy than those in the bulk because of their missing neighbors. We can characterize this excess energy as </w:t>
      </w:r>
      <w:proofErr w:type="gramStart"/>
      <w:r w:rsidRPr="00C82352">
        <w:t xml:space="preserve">a </w:t>
      </w:r>
      <w:r w:rsidRPr="00C82352">
        <w:rPr>
          <w:i/>
        </w:rPr>
        <w:t>boundary</w:t>
      </w:r>
      <w:proofErr w:type="gramEnd"/>
      <w:r w:rsidRPr="00C82352">
        <w:rPr>
          <w:i/>
        </w:rPr>
        <w:t xml:space="preserve"> energy</w:t>
      </w:r>
      <w:r w:rsidRPr="00C82352">
        <w:t xml:space="preserve">. Atoms in convex regions of a grain's surface have a higher energy than those in concave regions, in particular than those in the concave face of an adjoining grain, because they have more missing neighbors. For this reason, an atom at a convex curved boundary can reduce its energy by “hopping” across the grain boundary to the concave side </w:t>
      </w:r>
      <w:r w:rsidRPr="00C82352">
        <w:rPr>
          <w:i/>
        </w:rPr>
        <w:t>(</w:t>
      </w:r>
      <w:r w:rsidRPr="00C82352">
        <w:rPr>
          <w:b/>
          <w:i/>
        </w:rPr>
        <w:t>62</w:t>
      </w:r>
      <w:r w:rsidRPr="00C82352">
        <w:rPr>
          <w:i/>
        </w:rPr>
        <w:t>)</w:t>
      </w:r>
      <w:r w:rsidRPr="00C82352">
        <w:t>. The movement of atoms</w:t>
      </w:r>
      <w:r>
        <w:t xml:space="preserve"> </w:t>
      </w:r>
      <w:r>
        <w:lastRenderedPageBreak/>
        <w:t>moves</w:t>
      </w:r>
      <w:r w:rsidRPr="00C82352">
        <w:t xml:space="preserve"> </w:t>
      </w:r>
      <w:r>
        <w:t xml:space="preserve">the </w:t>
      </w:r>
      <w:r w:rsidRPr="00C82352">
        <w:t>gra</w:t>
      </w:r>
      <w:r>
        <w:t xml:space="preserve">in boundaries, lowering the net configuration energy through </w:t>
      </w:r>
      <w:r w:rsidRPr="00737943">
        <w:rPr>
          <w:i/>
        </w:rPr>
        <w:t>annealing</w:t>
      </w:r>
      <w:r>
        <w:t xml:space="preserve"> or </w:t>
      </w:r>
      <w:r w:rsidRPr="00737943">
        <w:rPr>
          <w:i/>
        </w:rPr>
        <w:t>coarsening</w:t>
      </w:r>
      <w:r>
        <w:t xml:space="preserve">, </w:t>
      </w:r>
      <w:r w:rsidRPr="00C82352">
        <w:t>with the net size of grains growing because of grain disappearance</w:t>
      </w:r>
      <w:r>
        <w:t>. Boundary motion</w:t>
      </w:r>
      <w:r w:rsidR="00D5149E">
        <w:t xml:space="preserve"> </w:t>
      </w:r>
      <w:r>
        <w:t xml:space="preserve">may require thermal activation because </w:t>
      </w:r>
      <w:r w:rsidRPr="00C82352">
        <w:t>atom</w:t>
      </w:r>
      <w:r>
        <w:t>s</w:t>
      </w:r>
      <w:r w:rsidRPr="00C82352">
        <w:t xml:space="preserve"> in the space between grains </w:t>
      </w:r>
      <w:r>
        <w:t>may have higher energy than atoms in grains</w:t>
      </w:r>
      <w:r w:rsidRPr="00C82352">
        <w:t xml:space="preserve">. </w:t>
      </w:r>
      <w:r>
        <w:t xml:space="preserve">The effective energy driving grain growth is simply the boundary energy in </w:t>
      </w:r>
      <w:proofErr w:type="gramStart"/>
      <w:r>
        <w:t xml:space="preserve">equation </w:t>
      </w:r>
      <w:proofErr w:type="gramEnd"/>
      <w:r>
        <w:fldChar w:fldCharType="begin"/>
      </w:r>
      <w:r>
        <w:instrText xml:space="preserve"> GOTOBUTTON ZEqnNum384927  \* MERGEFORMAT </w:instrText>
      </w:r>
      <w:r w:rsidR="003E29D9">
        <w:fldChar w:fldCharType="begin"/>
      </w:r>
      <w:r w:rsidR="003E29D9">
        <w:instrText xml:space="preserve"> REF ZEqnNum384927 \* Charformat \! \* MERG</w:instrText>
      </w:r>
      <w:r w:rsidR="003E29D9">
        <w:instrText xml:space="preserve">EFORMAT </w:instrText>
      </w:r>
      <w:r w:rsidR="003E29D9">
        <w:fldChar w:fldCharType="separate"/>
      </w:r>
      <w:r w:rsidR="000C0707" w:rsidRPr="00AC458C">
        <w:instrText>(</w:instrText>
      </w:r>
      <w:r w:rsidR="000C0707">
        <w:instrText>1</w:instrText>
      </w:r>
      <w:r w:rsidR="000C0707" w:rsidRPr="00AC458C">
        <w:instrText>)</w:instrText>
      </w:r>
      <w:r w:rsidR="003E29D9">
        <w:fldChar w:fldCharType="end"/>
      </w:r>
      <w:r>
        <w:fldChar w:fldCharType="end"/>
      </w:r>
      <w:r>
        <w:t>.</w:t>
      </w:r>
    </w:p>
    <w:p w:rsidR="000F29D5" w:rsidRDefault="000F29D5" w:rsidP="000F29D5">
      <w:pPr>
        <w:pStyle w:val="BodyText"/>
      </w:pPr>
      <w:r>
        <w:t xml:space="preserve">In CompuCell3D, we can represent grains as generalized cells. CC3DML </w:t>
      </w:r>
      <w:r w:rsidRPr="00677001">
        <w:fldChar w:fldCharType="begin"/>
      </w:r>
      <w:r w:rsidRPr="00677001">
        <w:instrText xml:space="preserve"> REF _Ref195436779 \h  \* MERGEFORMAT </w:instrText>
      </w:r>
      <w:r w:rsidRPr="00677001">
        <w:fldChar w:fldCharType="separate"/>
      </w:r>
      <w:r w:rsidR="000C0707" w:rsidRPr="000C0707">
        <w:t xml:space="preserve">Listing </w:t>
      </w:r>
      <w:r w:rsidR="000C0707" w:rsidRPr="000C0707">
        <w:rPr>
          <w:noProof/>
        </w:rPr>
        <w:t>1</w:t>
      </w:r>
      <w:r w:rsidRPr="00677001">
        <w:fldChar w:fldCharType="end"/>
      </w:r>
      <w:r>
        <w:t xml:space="preserve"> defines our grain-growth simulation.</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&lt;CompuCell3D&gt;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&lt;Potts&gt;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&lt;Dimensions x=100" y="100" z="1"/&gt;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&lt;Steps&gt;10000&lt;/Steps&gt;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&lt;Temperature&gt;5&lt;/Temperature&gt;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&lt;Boundary_y&gt;Periodic&lt;/Boundary_y&gt;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&lt;Boundary_x&gt;Periodic&lt;/Boundary_x&gt;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&lt;NeighborOrder&gt;3&lt;/NeighborOrder&gt;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&lt;/Potts&gt;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Name="CellType"&gt;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&lt;CellType TypeName="Medium" TypeId="0"/&gt;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&lt;CellType TypeName="Grain" TypeId="1"/&gt;</w:t>
      </w:r>
      <w:r w:rsidR="00D5149E">
        <w:t xml:space="preserve"> </w:t>
      </w: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&lt;/Plugin&gt;</w:t>
      </w:r>
    </w:p>
    <w:p w:rsidR="000F29D5" w:rsidRDefault="00D5149E" w:rsidP="000F29D5">
      <w:pPr>
        <w:pStyle w:val="XMLSource"/>
        <w:pBdr>
          <w:top w:val="single" w:sz="4" w:space="1" w:color="auto"/>
          <w:left w:val="single" w:sz="4" w:space="4" w:color="auto"/>
          <w:bottom w:val="single" w:sz="4" w:space="1" w:color="auto"/>
          <w:right w:val="single" w:sz="4" w:space="4" w:color="auto"/>
        </w:pBdr>
      </w:pPr>
      <w:r>
        <w:t xml:space="preserve"> </w:t>
      </w:r>
      <w:r w:rsidR="000F29D5">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Name="Contact"&gt;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&lt;Energy Type1="Medium" Type2="Grain"&gt;0&lt;/Energy&gt;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&lt;Energy Type1="Grain" Type2="Grain"&gt;5&lt;/Energy&gt;</w:t>
      </w:r>
    </w:p>
    <w:p w:rsidR="000F29D5" w:rsidRPr="00146FA1" w:rsidRDefault="000F29D5" w:rsidP="000F29D5">
      <w:pPr>
        <w:pStyle w:val="XMLSource"/>
        <w:pBdr>
          <w:top w:val="single" w:sz="4" w:space="1" w:color="auto"/>
          <w:left w:val="single" w:sz="4" w:space="4" w:color="auto"/>
          <w:bottom w:val="single" w:sz="4" w:space="1" w:color="auto"/>
          <w:right w:val="single" w:sz="4" w:space="4" w:color="auto"/>
        </w:pBdr>
        <w:rPr>
          <w:lang w:val="da-DK"/>
        </w:rPr>
      </w:pPr>
      <w:r>
        <w:t xml:space="preserve">  </w:t>
      </w:r>
      <w:r w:rsidRPr="00146FA1">
        <w:rPr>
          <w:lang w:val="da-DK"/>
        </w:rPr>
        <w:t>&lt;Energy Type1="Medium" Type2="Medium"&gt;0&lt;/Energy&gt;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146FA1">
        <w:rPr>
          <w:lang w:val="da-DK"/>
        </w:rPr>
        <w:t xml:space="preserve">  </w:t>
      </w:r>
      <w:r>
        <w:t>&lt;NeighborOrder&gt;3&lt;/NeighborOrder&gt;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&lt;Steppable Type="UniformInitializer"&gt;</w:t>
      </w:r>
    </w:p>
    <w:p w:rsidR="000F29D5" w:rsidRPr="008F79D3" w:rsidRDefault="000F29D5" w:rsidP="000F29D5">
      <w:pPr>
        <w:pStyle w:val="XMLSource"/>
        <w:pBdr>
          <w:top w:val="single" w:sz="4" w:space="1" w:color="auto"/>
          <w:left w:val="single" w:sz="4" w:space="4" w:color="auto"/>
          <w:bottom w:val="single" w:sz="4" w:space="1" w:color="auto"/>
          <w:right w:val="single" w:sz="4" w:space="4" w:color="auto"/>
        </w:pBdr>
      </w:pPr>
      <w:r>
        <w:t xml:space="preserve">  </w:t>
      </w:r>
      <w:r w:rsidRPr="008F79D3">
        <w:t>&lt;Region&gt;</w:t>
      </w:r>
    </w:p>
    <w:p w:rsidR="000F29D5" w:rsidRPr="00474547"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8F79D3">
        <w:t xml:space="preserve">   </w:t>
      </w:r>
      <w:r>
        <w:rPr>
          <w:lang w:val="pl-PL"/>
        </w:rPr>
        <w:t>&lt;BoxMin x="0" y="0" z="0"</w:t>
      </w:r>
      <w:r w:rsidRPr="00474547">
        <w:rPr>
          <w:lang w:val="pl-PL"/>
        </w:rPr>
        <w:t>/&gt;</w:t>
      </w:r>
    </w:p>
    <w:p w:rsidR="000F29D5" w:rsidRPr="00474547"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474547">
        <w:rPr>
          <w:lang w:val="pl-PL"/>
        </w:rPr>
        <w:t xml:space="preserve">   </w:t>
      </w:r>
      <w:r>
        <w:rPr>
          <w:lang w:val="pl-PL"/>
        </w:rPr>
        <w:t>&lt;BoxMax x="100" y="100" z="1"</w:t>
      </w:r>
      <w:r w:rsidRPr="00474547">
        <w:rPr>
          <w:lang w:val="pl-PL"/>
        </w:rPr>
        <w:t>/&gt;</w:t>
      </w:r>
    </w:p>
    <w:p w:rsidR="000F29D5" w:rsidRPr="008F79D3" w:rsidRDefault="000F29D5" w:rsidP="000F29D5">
      <w:pPr>
        <w:pStyle w:val="XMLSource"/>
        <w:pBdr>
          <w:top w:val="single" w:sz="4" w:space="1" w:color="auto"/>
          <w:left w:val="single" w:sz="4" w:space="4" w:color="auto"/>
          <w:bottom w:val="single" w:sz="4" w:space="1" w:color="auto"/>
          <w:right w:val="single" w:sz="4" w:space="4" w:color="auto"/>
        </w:pBdr>
      </w:pPr>
      <w:r w:rsidRPr="007C1BD2">
        <w:rPr>
          <w:lang w:val="pl-PL"/>
        </w:rPr>
        <w:t xml:space="preserve">   </w:t>
      </w:r>
      <w:r w:rsidRPr="008F79D3">
        <w:t>&lt;Gap&gt;0&lt;/Gap&gt;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8F79D3">
        <w:t xml:space="preserve">   </w:t>
      </w:r>
      <w:r>
        <w:t>&lt;Width&gt;5&lt;/Width&gt;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&lt;Types&gt;Grain&lt;/Types&gt;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&lt;/Region&gt;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&lt;/Steppable&gt;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Pr="001C7905" w:rsidRDefault="000F29D5" w:rsidP="000F29D5">
      <w:pPr>
        <w:pStyle w:val="XMLSource"/>
        <w:pBdr>
          <w:top w:val="single" w:sz="4" w:space="1" w:color="auto"/>
          <w:left w:val="single" w:sz="4" w:space="4" w:color="auto"/>
          <w:bottom w:val="single" w:sz="4" w:space="1" w:color="auto"/>
          <w:right w:val="single" w:sz="4" w:space="4" w:color="auto"/>
        </w:pBdr>
      </w:pPr>
      <w:r>
        <w:t>&lt;/CompuCell3D&gt;</w:t>
      </w:r>
    </w:p>
    <w:p w:rsidR="000F29D5" w:rsidRPr="008C1553" w:rsidRDefault="000F29D5" w:rsidP="00F50281">
      <w:pPr>
        <w:pStyle w:val="Caption"/>
        <w:pBdr>
          <w:left w:val="single" w:sz="4" w:space="4" w:color="auto"/>
          <w:bottom w:val="single" w:sz="4" w:space="1" w:color="auto"/>
          <w:right w:val="single" w:sz="4" w:space="4" w:color="auto"/>
        </w:pBdr>
        <w:rPr>
          <w:i w:val="0"/>
        </w:rPr>
      </w:pPr>
      <w:bookmarkStart w:id="59" w:name="_Ref195436779"/>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0C0707">
        <w:rPr>
          <w:b/>
          <w:i w:val="0"/>
          <w:noProof/>
        </w:rPr>
        <w:t>1</w:t>
      </w:r>
      <w:r w:rsidRPr="008C1553">
        <w:rPr>
          <w:b/>
          <w:i w:val="0"/>
        </w:rPr>
        <w:fldChar w:fldCharType="end"/>
      </w:r>
      <w:bookmarkEnd w:id="59"/>
      <w:r>
        <w:rPr>
          <w:b/>
          <w:i w:val="0"/>
        </w:rPr>
        <w:t>.</w:t>
      </w:r>
      <w:proofErr w:type="gramEnd"/>
      <w:r>
        <w:t xml:space="preserve"> </w:t>
      </w:r>
      <w:r>
        <w:rPr>
          <w:i w:val="0"/>
        </w:rPr>
        <w:t xml:space="preserve">CC3DML </w:t>
      </w:r>
      <w:proofErr w:type="gramStart"/>
      <w:r>
        <w:rPr>
          <w:i w:val="0"/>
        </w:rPr>
        <w:t>configuration file</w:t>
      </w:r>
      <w:proofErr w:type="gramEnd"/>
      <w:r>
        <w:rPr>
          <w:i w:val="0"/>
        </w:rPr>
        <w:t xml:space="preserve"> for 2D grain-</w:t>
      </w:r>
      <w:r w:rsidRPr="008C1553">
        <w:rPr>
          <w:i w:val="0"/>
        </w:rPr>
        <w:t>growth simulation</w:t>
      </w:r>
      <w:r>
        <w:rPr>
          <w:i w:val="0"/>
        </w:rPr>
        <w:t>.</w:t>
      </w:r>
      <w:r w:rsidRPr="008C1553">
        <w:rPr>
          <w:i w:val="0"/>
        </w:rPr>
        <w:t xml:space="preserve"> </w:t>
      </w:r>
    </w:p>
    <w:p w:rsidR="000F29D5" w:rsidRDefault="000F29D5" w:rsidP="000F29D5">
      <w:pPr>
        <w:pStyle w:val="BodyText"/>
      </w:pPr>
      <w:r>
        <w:t>Each CC3DML</w:t>
      </w:r>
      <w:r w:rsidRPr="00035E94">
        <w:t xml:space="preserve"> configuration file begins with the </w:t>
      </w:r>
      <w:r w:rsidRPr="00E64253">
        <w:rPr>
          <w:rStyle w:val="XMLSourceChar"/>
        </w:rPr>
        <w:t>&lt;CompuCell3D&gt;</w:t>
      </w:r>
      <w:r w:rsidRPr="00035E94">
        <w:t xml:space="preserve"> tag and ends with the </w:t>
      </w:r>
      <w:r w:rsidRPr="00E64253">
        <w:rPr>
          <w:rStyle w:val="XMLSourceChar"/>
        </w:rPr>
        <w:t>&lt;/CompuCell3D&gt;</w:t>
      </w:r>
      <w:r w:rsidRPr="00035E94">
        <w:t xml:space="preserve"> tag.</w:t>
      </w:r>
      <w:r>
        <w:t xml:space="preserve"> A</w:t>
      </w:r>
      <w:r w:rsidRPr="00222859">
        <w:t xml:space="preserve"> </w:t>
      </w:r>
      <w:r>
        <w:t>CC3D</w:t>
      </w:r>
      <w:r w:rsidRPr="00222859">
        <w:t xml:space="preserve">ML </w:t>
      </w:r>
      <w:r>
        <w:t xml:space="preserve">configuration </w:t>
      </w:r>
      <w:r w:rsidRPr="00222859">
        <w:t xml:space="preserve">file </w:t>
      </w:r>
      <w:r>
        <w:t>contains</w:t>
      </w:r>
      <w:r w:rsidRPr="00222859">
        <w:t xml:space="preserve"> three sections</w:t>
      </w:r>
      <w:r>
        <w:t xml:space="preserve"> in the following sequence</w:t>
      </w:r>
      <w:r w:rsidRPr="00222859">
        <w:t xml:space="preserve">: the </w:t>
      </w:r>
      <w:r w:rsidRPr="006003EA">
        <w:rPr>
          <w:i/>
        </w:rPr>
        <w:t>lattice section</w:t>
      </w:r>
      <w:r>
        <w:t xml:space="preserve"> (contained within the </w:t>
      </w:r>
      <w:r w:rsidRPr="006003EA">
        <w:rPr>
          <w:rStyle w:val="XMLSourceChar"/>
        </w:rPr>
        <w:t>&lt;Potts&gt;</w:t>
      </w:r>
      <w:r>
        <w:t xml:space="preserve"> tag pair)</w:t>
      </w:r>
      <w:r w:rsidRPr="00222859">
        <w:t xml:space="preserve">, the </w:t>
      </w:r>
      <w:r w:rsidRPr="003F763A">
        <w:rPr>
          <w:i/>
        </w:rPr>
        <w:t>plugins section</w:t>
      </w:r>
      <w:r w:rsidRPr="00222859">
        <w:t xml:space="preserve">, and the </w:t>
      </w:r>
      <w:r w:rsidRPr="003F763A">
        <w:rPr>
          <w:i/>
        </w:rPr>
        <w:t>steppables section</w:t>
      </w:r>
      <w:r w:rsidRPr="00222859">
        <w:t xml:space="preserve">. </w:t>
      </w:r>
      <w:r>
        <w:t xml:space="preserve">The lattice </w:t>
      </w:r>
      <w:r w:rsidRPr="00222859">
        <w:t>section defines global parameters for the simulation:</w:t>
      </w:r>
      <w:r>
        <w:t xml:space="preserve"> cell-lattice and field-</w:t>
      </w:r>
      <w:r w:rsidRPr="00222859">
        <w:t>lattice dimensions</w:t>
      </w:r>
      <w:r>
        <w:t xml:space="preserve"> (specified using the syntax </w:t>
      </w:r>
      <w:r>
        <w:rPr>
          <w:rStyle w:val="XMLSourceChar"/>
        </w:rPr>
        <w:t>&lt;Dimensions x="x_dim" y="y_dim" z="z_dim"</w:t>
      </w:r>
      <w:r w:rsidRPr="00D63F83">
        <w:rPr>
          <w:rStyle w:val="XMLSourceChar"/>
        </w:rPr>
        <w:t>/&gt;</w:t>
      </w:r>
      <w:r>
        <w:t>)</w:t>
      </w:r>
      <w:r w:rsidRPr="00222859">
        <w:t>, the number of Monte Carlo Steps</w:t>
      </w:r>
      <w:r w:rsidR="000D40A8">
        <w:t xml:space="preserve"> </w:t>
      </w:r>
      <w:r>
        <w:t xml:space="preserve">to run (defined within the </w:t>
      </w:r>
      <w:r w:rsidRPr="00D63F83">
        <w:rPr>
          <w:rStyle w:val="XMLSourceChar"/>
        </w:rPr>
        <w:t>&lt;Steps&gt;</w:t>
      </w:r>
      <w:r w:rsidRPr="00D63F83">
        <w:t xml:space="preserve"> tag</w:t>
      </w:r>
      <w:r>
        <w:t xml:space="preserve"> pair</w:t>
      </w:r>
      <w:r>
        <w:rPr>
          <w:rStyle w:val="XMLSourceChar"/>
        </w:rPr>
        <w:t>)</w:t>
      </w:r>
      <w:r w:rsidRPr="00222859">
        <w:t xml:space="preserve"> </w:t>
      </w:r>
      <w:r>
        <w:t>the e</w:t>
      </w:r>
      <w:r w:rsidRPr="00222859">
        <w:t>ffect</w:t>
      </w:r>
      <w:r>
        <w:t>ive cell m</w:t>
      </w:r>
      <w:r w:rsidRPr="00222859">
        <w:t>otility (</w:t>
      </w:r>
      <w:r>
        <w:t xml:space="preserve">defined within the </w:t>
      </w:r>
      <w:r w:rsidRPr="00D63F83">
        <w:rPr>
          <w:rStyle w:val="XMLSourceChar"/>
        </w:rPr>
        <w:t>&lt;Temperature&gt;</w:t>
      </w:r>
      <w:r>
        <w:rPr>
          <w:rStyle w:val="XMLSourceChar"/>
        </w:rPr>
        <w:t xml:space="preserve"> </w:t>
      </w:r>
      <w:r w:rsidRPr="00D63F83">
        <w:t>tag</w:t>
      </w:r>
      <w:r>
        <w:t xml:space="preserve"> pair</w:t>
      </w:r>
      <w:r w:rsidRPr="00222859">
        <w:t xml:space="preserve">) and boundary conditions. </w:t>
      </w:r>
      <w:r>
        <w:t>The</w:t>
      </w:r>
      <w:r w:rsidRPr="00222859">
        <w:t xml:space="preserve"> defau</w:t>
      </w:r>
      <w:r>
        <w:t xml:space="preserve">lt boundary conditions are </w:t>
      </w:r>
      <w:r w:rsidRPr="00AB02E7">
        <w:rPr>
          <w:i/>
        </w:rPr>
        <w:t>no-flux</w:t>
      </w:r>
      <w:r>
        <w:t xml:space="preserve">. However, in this simulation, we have changed them to </w:t>
      </w:r>
      <w:r>
        <w:lastRenderedPageBreak/>
        <w:t xml:space="preserve">be periodic along the </w:t>
      </w:r>
      <w:r w:rsidRPr="00FD0705">
        <w:rPr>
          <w:i/>
        </w:rPr>
        <w:t>x</w:t>
      </w:r>
      <w:r>
        <w:t xml:space="preserve"> and </w:t>
      </w:r>
      <w:r w:rsidRPr="00FD0705">
        <w:rPr>
          <w:i/>
        </w:rPr>
        <w:t>y</w:t>
      </w:r>
      <w:r>
        <w:t xml:space="preserve"> axes by assigning the value </w:t>
      </w:r>
      <w:r w:rsidRPr="00A8476A">
        <w:rPr>
          <w:rStyle w:val="XMLSourceChar"/>
        </w:rPr>
        <w:t>Periodic</w:t>
      </w:r>
      <w:r w:rsidRPr="00222859">
        <w:t xml:space="preserve"> </w:t>
      </w:r>
      <w:r>
        <w:t xml:space="preserve">to the </w:t>
      </w:r>
      <w:r w:rsidRPr="00ED1474">
        <w:rPr>
          <w:rStyle w:val="XMLSourceChar"/>
        </w:rPr>
        <w:t>&lt;Boundary_x&gt;</w:t>
      </w:r>
      <w:r w:rsidRPr="00222859">
        <w:t xml:space="preserve"> and </w:t>
      </w:r>
      <w:r w:rsidRPr="00ED1474">
        <w:rPr>
          <w:rStyle w:val="XMLSourceChar"/>
        </w:rPr>
        <w:t>&lt;Boundary_y&gt;</w:t>
      </w:r>
      <w:r w:rsidRPr="00222859">
        <w:t xml:space="preserve"> tag</w:t>
      </w:r>
      <w:r>
        <w:t xml:space="preserve"> pairs</w:t>
      </w:r>
      <w:r w:rsidRPr="00222859">
        <w:t xml:space="preserve">. The </w:t>
      </w:r>
      <w:r>
        <w:t xml:space="preserve">value set by the </w:t>
      </w:r>
      <w:r w:rsidRPr="00ED1474">
        <w:rPr>
          <w:rStyle w:val="XMLSourceChar"/>
        </w:rPr>
        <w:t>&lt;NeighborOrder&gt;</w:t>
      </w:r>
      <w:r>
        <w:t xml:space="preserve"> </w:t>
      </w:r>
      <w:r w:rsidRPr="00222859">
        <w:t>tag</w:t>
      </w:r>
      <w:r>
        <w:t xml:space="preserve"> pair</w:t>
      </w:r>
      <w:r w:rsidRPr="00222859">
        <w:t xml:space="preserve"> </w:t>
      </w:r>
      <w:r>
        <w:t xml:space="preserve">defines the range over which source pixels are selected for index-copy attempts (see </w:t>
      </w:r>
      <w:r w:rsidRPr="00C32285">
        <w:fldChar w:fldCharType="begin"/>
      </w:r>
      <w:r w:rsidRPr="00C32285">
        <w:instrText xml:space="preserve"> REF _Ref195435123 \h  \* MERGEFORMAT </w:instrText>
      </w:r>
      <w:r w:rsidRPr="00C32285">
        <w:fldChar w:fldCharType="separate"/>
      </w:r>
      <w:r w:rsidR="000C0707" w:rsidRPr="000C0707">
        <w:t xml:space="preserve">Figure </w:t>
      </w:r>
      <w:r w:rsidR="000C0707" w:rsidRPr="000C0707">
        <w:rPr>
          <w:noProof/>
        </w:rPr>
        <w:t>4</w:t>
      </w:r>
      <w:r w:rsidRPr="00C32285">
        <w:fldChar w:fldCharType="end"/>
      </w:r>
      <w:r>
        <w:t xml:space="preserve"> and </w:t>
      </w:r>
      <w:r w:rsidRPr="00C32285">
        <w:fldChar w:fldCharType="begin"/>
      </w:r>
      <w:r w:rsidRPr="00C32285">
        <w:instrText xml:space="preserve"> REF _Ref195436524 \h  \* MERGEFORMAT </w:instrText>
      </w:r>
      <w:r w:rsidRPr="00C32285">
        <w:fldChar w:fldCharType="separate"/>
      </w:r>
      <w:r w:rsidR="000C0707" w:rsidRPr="000C0707">
        <w:t xml:space="preserve">Table </w:t>
      </w:r>
      <w:r w:rsidR="000C0707" w:rsidRPr="000C0707">
        <w:rPr>
          <w:noProof/>
        </w:rPr>
        <w:t>1</w:t>
      </w:r>
      <w:r w:rsidRPr="00C32285">
        <w:fldChar w:fldCharType="end"/>
      </w:r>
      <w:r>
        <w:t>).</w:t>
      </w:r>
    </w:p>
    <w:p w:rsidR="000F29D5" w:rsidRDefault="000F29D5" w:rsidP="000F29D5">
      <w:pPr>
        <w:pStyle w:val="BodyText"/>
      </w:pPr>
      <w:r>
        <w:t>The plugins section</w:t>
      </w:r>
      <w:r w:rsidRPr="00222859">
        <w:t xml:space="preserve"> list</w:t>
      </w:r>
      <w:r>
        <w:t>s</w:t>
      </w:r>
      <w:r w:rsidRPr="00222859">
        <w:t xml:space="preserve"> </w:t>
      </w:r>
      <w:r>
        <w:t>the plugins</w:t>
      </w:r>
      <w:r w:rsidRPr="00222859">
        <w:t xml:space="preserve"> </w:t>
      </w:r>
      <w:r>
        <w:t>the simulation</w:t>
      </w:r>
      <w:r w:rsidRPr="00222859">
        <w:t xml:space="preserve"> will use</w:t>
      </w:r>
      <w:r>
        <w:t>. The syntax for all plugins which require parameter specification is: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&lt;Plugin Name="</w:t>
      </w:r>
      <w:r w:rsidRPr="00E50C26">
        <w:rPr>
          <w:i/>
        </w:rPr>
        <w:t>PluginName</w:t>
      </w:r>
      <w:r>
        <w: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w:t>
      </w:r>
      <w:r w:rsidRPr="00E50C26">
        <w:rPr>
          <w:i/>
        </w:rPr>
        <w:t>ParameterSpecification</w:t>
      </w:r>
      <w:r>
        <w: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&lt;/Plugin&gt;</w:t>
      </w:r>
    </w:p>
    <w:p w:rsidR="000F29D5" w:rsidRDefault="000F29D5" w:rsidP="000F29D5">
      <w:pPr>
        <w:pStyle w:val="XMLSource"/>
      </w:pPr>
    </w:p>
    <w:p w:rsidR="000F29D5" w:rsidRDefault="000F29D5" w:rsidP="000F29D5">
      <w:pPr>
        <w:pStyle w:val="BodyText"/>
      </w:pPr>
      <w:r w:rsidRPr="009E7B6A">
        <w:t xml:space="preserve">The </w:t>
      </w:r>
      <w:r w:rsidRPr="00D06304">
        <w:rPr>
          <w:rStyle w:val="XMLSourceChar"/>
        </w:rPr>
        <w:t>CellType</w:t>
      </w:r>
      <w:r w:rsidRPr="009E7B6A">
        <w:t xml:space="preserve"> </w:t>
      </w:r>
      <w:r>
        <w:t>plugin</w:t>
      </w:r>
      <w:r w:rsidRPr="009E7B6A">
        <w:t xml:space="preserve"> </w:t>
      </w:r>
      <w:r>
        <w:t>uses the parameter syntax</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E50C26">
        <w:t>&lt;CellType TypeName="</w:t>
      </w:r>
      <w:r w:rsidRPr="00E50C26">
        <w:rPr>
          <w:i/>
        </w:rPr>
        <w:t>Name</w:t>
      </w:r>
      <w:r w:rsidRPr="00E50C26">
        <w:t>" TypeId="</w:t>
      </w:r>
      <w:r w:rsidRPr="00E50C26">
        <w:rPr>
          <w:i/>
        </w:rPr>
        <w:t>IntegerNumber</w:t>
      </w:r>
      <w:r w:rsidRPr="00E50C26">
        <w:t>"/&gt;</w:t>
      </w:r>
      <w:r>
        <w:t xml:space="preserve"> </w:t>
      </w:r>
    </w:p>
    <w:p w:rsidR="000F29D5" w:rsidRDefault="000F29D5" w:rsidP="000F29D5">
      <w:pPr>
        <w:pStyle w:val="BodyText"/>
      </w:pPr>
      <w:proofErr w:type="gramStart"/>
      <w:r>
        <w:t>to</w:t>
      </w:r>
      <w:proofErr w:type="gramEnd"/>
      <w:r>
        <w:t xml:space="preserve"> </w:t>
      </w:r>
      <w:r w:rsidRPr="009E7B6A">
        <w:t>map</w:t>
      </w:r>
      <w:r>
        <w:t xml:space="preserve"> verbose generalized-cell-</w:t>
      </w:r>
      <w:r w:rsidRPr="009E7B6A">
        <w:t xml:space="preserve">type names to </w:t>
      </w:r>
      <w:r>
        <w:t xml:space="preserve">numeric cell </w:t>
      </w:r>
      <w:r w:rsidRPr="006C294D">
        <w:rPr>
          <w:rStyle w:val="XMLSourceChar"/>
        </w:rPr>
        <w:t>TypeId</w:t>
      </w:r>
      <w:r>
        <w:t>s for all generalized-cell types</w:t>
      </w:r>
      <w:r w:rsidRPr="009E7B6A">
        <w:t xml:space="preserve">. </w:t>
      </w:r>
      <w:r>
        <w:t>It</w:t>
      </w:r>
      <w:r w:rsidRPr="009E7B6A">
        <w:t xml:space="preserve"> does not participate directly in index </w:t>
      </w:r>
      <w:r>
        <w:t>copies, but</w:t>
      </w:r>
      <w:r w:rsidRPr="009E7B6A">
        <w:t xml:space="preserve"> is used by other </w:t>
      </w:r>
      <w:r>
        <w:t>plugins for cell-type-to-cell-index</w:t>
      </w:r>
      <w:r w:rsidRPr="009E7B6A">
        <w:t xml:space="preserve"> mapping.</w:t>
      </w:r>
      <w:r>
        <w:t xml:space="preserve"> </w:t>
      </w:r>
      <w:r w:rsidRPr="006C294D">
        <w:rPr>
          <w:highlight w:val="yellow"/>
        </w:rPr>
        <w:t xml:space="preserve">Even though the grain-growth simulation fills the entire cell lattice with cells of type </w:t>
      </w:r>
      <w:r w:rsidRPr="006C294D">
        <w:rPr>
          <w:rStyle w:val="XMLSourceChar"/>
          <w:highlight w:val="yellow"/>
        </w:rPr>
        <w:t>Grain</w:t>
      </w:r>
      <w:r w:rsidRPr="006C294D">
        <w:rPr>
          <w:highlight w:val="yellow"/>
        </w:rPr>
        <w:t xml:space="preserve">, the current implementation of CompuCell3D requires that all simulations define the </w:t>
      </w:r>
      <w:r w:rsidRPr="006C294D">
        <w:rPr>
          <w:rStyle w:val="XMLSourceChar"/>
          <w:highlight w:val="yellow"/>
        </w:rPr>
        <w:t>Medium</w:t>
      </w:r>
      <w:r w:rsidRPr="006C294D">
        <w:rPr>
          <w:highlight w:val="yellow"/>
        </w:rPr>
        <w:t xml:space="preserve"> cell type with </w:t>
      </w:r>
      <w:r w:rsidRPr="006C294D">
        <w:rPr>
          <w:rStyle w:val="XMLSourceChar"/>
          <w:highlight w:val="yellow"/>
        </w:rPr>
        <w:t>TypeId</w:t>
      </w:r>
      <w:r w:rsidRPr="006C294D">
        <w:rPr>
          <w:highlight w:val="yellow"/>
        </w:rPr>
        <w:t xml:space="preserve"> 0. </w:t>
      </w:r>
      <w:r w:rsidRPr="006C294D">
        <w:rPr>
          <w:rStyle w:val="XMLSourceChar"/>
          <w:highlight w:val="yellow"/>
        </w:rPr>
        <w:t>Medium</w:t>
      </w:r>
      <w:r w:rsidRPr="006C294D">
        <w:rPr>
          <w:highlight w:val="yellow"/>
        </w:rPr>
        <w:t xml:space="preserve"> is a special cell type with unconstrained volume and surface area that fills all cell-lattice pixels unoccupied by cells of other types.</w:t>
      </w:r>
      <w:r>
        <w:rPr>
          <w:rStyle w:val="FootnoteReference"/>
          <w:highlight w:val="yellow"/>
        </w:rPr>
        <w:footnoteReference w:id="3"/>
      </w:r>
    </w:p>
    <w:p w:rsidR="000F29D5" w:rsidRDefault="000F29D5" w:rsidP="000F29D5">
      <w:pPr>
        <w:pStyle w:val="BodyText"/>
      </w:pPr>
      <w:r>
        <w:t>T</w:t>
      </w:r>
      <w:r w:rsidRPr="009E7B6A">
        <w:t xml:space="preserve">he </w:t>
      </w:r>
      <w:r w:rsidRPr="00D06304">
        <w:rPr>
          <w:rStyle w:val="XMLSourceChar"/>
        </w:rPr>
        <w:t xml:space="preserve">Contact </w:t>
      </w:r>
      <w:r>
        <w:t>plugin</w:t>
      </w:r>
      <w:r w:rsidRPr="009E7B6A">
        <w:t xml:space="preserve"> </w:t>
      </w:r>
      <w:r>
        <w:t>calculates</w:t>
      </w:r>
      <w:r w:rsidRPr="009E7B6A">
        <w:t xml:space="preserve"> changes in </w:t>
      </w:r>
      <w:r>
        <w:t xml:space="preserve">the boundary energy defined in equation </w:t>
      </w:r>
      <w:r>
        <w:fldChar w:fldCharType="begin"/>
      </w:r>
      <w:r>
        <w:instrText xml:space="preserve"> GOTOBUTTON ZEqnNum384927  \* MERGEFORMAT </w:instrText>
      </w:r>
      <w:r w:rsidR="003E29D9">
        <w:fldChar w:fldCharType="begin"/>
      </w:r>
      <w:r w:rsidR="003E29D9">
        <w:instrText xml:space="preserve"> REF ZEqnNum384927 \* Charformat \! \* MERGEFORMAT </w:instrText>
      </w:r>
      <w:r w:rsidR="003E29D9">
        <w:fldChar w:fldCharType="separate"/>
      </w:r>
      <w:r w:rsidR="000C0707" w:rsidRPr="00AC458C">
        <w:instrText>(</w:instrText>
      </w:r>
      <w:r w:rsidR="000C0707">
        <w:instrText>1</w:instrText>
      </w:r>
      <w:r w:rsidR="000C0707" w:rsidRPr="00AC458C">
        <w:instrText>)</w:instrText>
      </w:r>
      <w:r w:rsidR="003E29D9">
        <w:fldChar w:fldCharType="end"/>
      </w:r>
      <w:r>
        <w:fldChar w:fldCharType="end"/>
      </w:r>
      <w:r>
        <w:t xml:space="preserve"> for each index-copy</w:t>
      </w:r>
      <w:r w:rsidRPr="009E7B6A">
        <w:t xml:space="preserve"> attempt. </w:t>
      </w:r>
      <w:r>
        <w:t xml:space="preserve">The parameter syntax for the </w:t>
      </w:r>
      <w:r w:rsidRPr="00D06304">
        <w:rPr>
          <w:rStyle w:val="XMLSourceChar"/>
        </w:rPr>
        <w:t>Contact</w:t>
      </w:r>
      <w:r>
        <w:t xml:space="preserve"> plugin is: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&lt;Energy Type1="</w:t>
      </w:r>
      <w:r w:rsidRPr="007C1BD2">
        <w:rPr>
          <w:i/>
        </w:rPr>
        <w:t>TypeName1</w:t>
      </w:r>
      <w:r>
        <w:t>" Type2="</w:t>
      </w:r>
      <w:r w:rsidRPr="007C1BD2">
        <w:rPr>
          <w:i/>
        </w:rPr>
        <w:t>TypeName1</w:t>
      </w:r>
      <w:r>
        <w:t>"&gt;</w:t>
      </w:r>
      <w:r w:rsidRPr="007C1BD2">
        <w:rPr>
          <w:i/>
        </w:rPr>
        <w:t>EnergyValue</w:t>
      </w:r>
      <w:r>
        <w:t>&lt;/Energy&gt;</w:t>
      </w:r>
      <w:r w:rsidR="00D5149E">
        <w:t xml:space="preserve"> </w:t>
      </w:r>
    </w:p>
    <w:p w:rsidR="000F29D5" w:rsidRDefault="000F29D5" w:rsidP="000F29D5">
      <w:pPr>
        <w:pStyle w:val="BodyText"/>
      </w:pPr>
      <w:proofErr w:type="gramStart"/>
      <w:r>
        <w:t>where</w:t>
      </w:r>
      <w:proofErr w:type="gramEnd"/>
      <w:r>
        <w:t xml:space="preserve"> </w:t>
      </w:r>
      <w:r w:rsidRPr="00D74039">
        <w:rPr>
          <w:rStyle w:val="XMLSourceChar"/>
          <w:i/>
        </w:rPr>
        <w:t>TypeName1</w:t>
      </w:r>
      <w:r>
        <w:t xml:space="preserve"> and </w:t>
      </w:r>
      <w:r w:rsidRPr="00D74039">
        <w:rPr>
          <w:rStyle w:val="XMLSourceChar"/>
          <w:i/>
        </w:rPr>
        <w:t>TypeName2</w:t>
      </w:r>
      <w:r>
        <w:t xml:space="preserve"> are the names of the cell types and </w:t>
      </w:r>
      <w:r w:rsidRPr="007E18F8">
        <w:rPr>
          <w:rStyle w:val="XMLSourceChar"/>
          <w:i/>
        </w:rPr>
        <w:t>EnergyValue</w:t>
      </w:r>
      <w:r>
        <w:t xml:space="preserve"> is the boundary-energy coefficient,</w:t>
      </w:r>
      <w:r w:rsidRPr="00D74039">
        <w:rPr>
          <w:position w:val="-14"/>
        </w:rPr>
        <w:object w:dxaOrig="3019" w:dyaOrig="400">
          <v:shape id="_x0000_i1088" type="#_x0000_t75" style="width:151.2pt;height:19.8pt" o:ole="">
            <v:imagedata r:id="rId144" o:title=""/>
          </v:shape>
          <o:OLEObject Type="Embed" ProgID="Equation.DSMT4" ShapeID="_x0000_i1088" DrawAspect="Content" ObjectID="_1391863447" r:id="rId145"/>
        </w:object>
      </w:r>
      <w:r>
        <w:t xml:space="preserve">, between cells of </w:t>
      </w:r>
      <w:r w:rsidRPr="00D74039">
        <w:rPr>
          <w:rStyle w:val="XMLSourceChar"/>
          <w:i/>
        </w:rPr>
        <w:t>TypeName1</w:t>
      </w:r>
      <w:r>
        <w:t xml:space="preserve"> and </w:t>
      </w:r>
      <w:r w:rsidRPr="00D74039">
        <w:rPr>
          <w:rStyle w:val="XMLSourceChar"/>
          <w:i/>
        </w:rPr>
        <w:t>TypeName2</w:t>
      </w:r>
      <w:r>
        <w:t xml:space="preserve"> (see equation </w:t>
      </w:r>
      <w:r>
        <w:fldChar w:fldCharType="begin"/>
      </w:r>
      <w:r>
        <w:instrText xml:space="preserve"> GOTOBUTTON ZEqnNum384927  \* MERGEFORMAT </w:instrText>
      </w:r>
      <w:r w:rsidR="003E29D9">
        <w:fldChar w:fldCharType="begin"/>
      </w:r>
      <w:r w:rsidR="003E29D9">
        <w:instrText xml:space="preserve"> REF ZEqnNum384927 \* Charformat \! \* MERGEFORMAT </w:instrText>
      </w:r>
      <w:r w:rsidR="003E29D9">
        <w:fldChar w:fldCharType="separate"/>
      </w:r>
      <w:r w:rsidR="000C0707" w:rsidRPr="00AC458C">
        <w:instrText>(</w:instrText>
      </w:r>
      <w:r w:rsidR="000C0707">
        <w:instrText>1</w:instrText>
      </w:r>
      <w:r w:rsidR="000C0707" w:rsidRPr="00AC458C">
        <w:instrText>)</w:instrText>
      </w:r>
      <w:r w:rsidR="003E29D9">
        <w:fldChar w:fldCharType="end"/>
      </w:r>
      <w:r>
        <w:fldChar w:fldCharType="end"/>
      </w:r>
      <w:r>
        <w:t xml:space="preserve">). The </w:t>
      </w:r>
      <w:r w:rsidRPr="00FF456F">
        <w:rPr>
          <w:rStyle w:val="XMLSourceChar"/>
        </w:rPr>
        <w:t>&lt;NeighborOrder&gt;</w:t>
      </w:r>
      <w:r>
        <w:t xml:space="preserve"> tag pair specifies the interaction range of the boundary energy. The default value of this parameter is 1.</w:t>
      </w:r>
    </w:p>
    <w:p w:rsidR="000F29D5" w:rsidRDefault="000F29D5" w:rsidP="000F29D5">
      <w:pPr>
        <w:pStyle w:val="BodyText"/>
      </w:pPr>
      <w:r w:rsidRPr="009E7B6A">
        <w:t xml:space="preserve">The </w:t>
      </w:r>
      <w:r>
        <w:t xml:space="preserve">steppables </w:t>
      </w:r>
      <w:r w:rsidRPr="009E7B6A">
        <w:t>section</w:t>
      </w:r>
      <w:r>
        <w:t xml:space="preserve"> includes only</w:t>
      </w:r>
      <w:r w:rsidRPr="009E7B6A">
        <w:t xml:space="preserve"> the </w:t>
      </w:r>
      <w:r w:rsidRPr="00D06304">
        <w:rPr>
          <w:rStyle w:val="XMLSourceChar"/>
        </w:rPr>
        <w:t>UniformInitializer</w:t>
      </w:r>
      <w:r w:rsidRPr="009E7B6A">
        <w:t xml:space="preserve"> </w:t>
      </w:r>
      <w:r>
        <w:t>steppable</w:t>
      </w:r>
      <w:r w:rsidRPr="009E7B6A">
        <w:t>.</w:t>
      </w:r>
      <w:r w:rsidR="00D5149E">
        <w:t xml:space="preserve"> </w:t>
      </w:r>
      <w:r>
        <w:t>All steppables have the following syntax:</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&lt;Steppable Type="</w:t>
      </w:r>
      <w:r w:rsidRPr="007C1BD2">
        <w:rPr>
          <w:i/>
        </w:rPr>
        <w:t>SteppableName</w:t>
      </w:r>
      <w:r>
        <w:t>" Frequency="</w:t>
      </w:r>
      <w:r w:rsidRPr="007C1BD2">
        <w:rPr>
          <w:i/>
        </w:rPr>
        <w:t>FrequencyMCS</w:t>
      </w:r>
      <w:r>
        <w: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w:t>
      </w:r>
      <w:r w:rsidRPr="007C1BD2">
        <w:rPr>
          <w:i/>
        </w:rPr>
        <w:t>ParameterSpecification</w:t>
      </w:r>
      <w:r>
        <w: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&lt;/Steppable&gt;</w:t>
      </w:r>
    </w:p>
    <w:p w:rsidR="000F29D5" w:rsidRDefault="000F29D5" w:rsidP="000F29D5">
      <w:pPr>
        <w:pStyle w:val="BodyText"/>
      </w:pPr>
      <w:r w:rsidRPr="00386CEB">
        <w:t>Th</w:t>
      </w:r>
      <w:r>
        <w:t xml:space="preserve">e </w:t>
      </w:r>
      <w:r w:rsidRPr="0087768F">
        <w:rPr>
          <w:rStyle w:val="XMLSourceChar"/>
        </w:rPr>
        <w:t>Frequency</w:t>
      </w:r>
      <w:r>
        <w:t xml:space="preserve"> attribute is optional and by default is 1 MCS.</w:t>
      </w:r>
    </w:p>
    <w:p w:rsidR="000F29D5" w:rsidRDefault="000F29D5" w:rsidP="000F29D5">
      <w:pPr>
        <w:pStyle w:val="BodyText"/>
      </w:pPr>
      <w:r>
        <w:t xml:space="preserve">CompuCell3D simulations require specification of initial condition. The simplest way to define the initial cell lattice is to use the built-in initializer steppables, which construct simple regions filled with generalized cells. </w:t>
      </w:r>
    </w:p>
    <w:p w:rsidR="000F29D5" w:rsidRDefault="000F29D5" w:rsidP="000F29D5">
      <w:pPr>
        <w:pStyle w:val="BodyText"/>
      </w:pPr>
      <w:r>
        <w:t xml:space="preserve">The </w:t>
      </w:r>
      <w:r w:rsidRPr="00D06304">
        <w:rPr>
          <w:rStyle w:val="XMLSourceChar"/>
        </w:rPr>
        <w:t>UniformInitializer</w:t>
      </w:r>
      <w:r>
        <w:t xml:space="preserve"> steppable in the grain-growth simulation defines one or more</w:t>
      </w:r>
      <w:r w:rsidRPr="00185B3B">
        <w:t xml:space="preserve"> rectangular (parallelepiped</w:t>
      </w:r>
      <w:r>
        <w:t xml:space="preserve"> in 3D) regions filled with generalized </w:t>
      </w:r>
      <w:r w:rsidRPr="00185B3B">
        <w:t>cells</w:t>
      </w:r>
      <w:r>
        <w:t xml:space="preserve"> of user selectable types and sizes. We enclose each region definition within a </w:t>
      </w:r>
      <w:r w:rsidRPr="007C1BD2">
        <w:rPr>
          <w:rStyle w:val="XMLSourceChar"/>
        </w:rPr>
        <w:t>&lt;Region&gt;</w:t>
      </w:r>
      <w:r>
        <w:t xml:space="preserve"> tag </w:t>
      </w:r>
      <w:r>
        <w:lastRenderedPageBreak/>
        <w:t xml:space="preserve">pair. We use the </w:t>
      </w:r>
      <w:r w:rsidRPr="00386CDF">
        <w:rPr>
          <w:rStyle w:val="XMLSourceChar"/>
        </w:rPr>
        <w:t>&lt;BoxMin&gt;</w:t>
      </w:r>
      <w:r>
        <w:t xml:space="preserve"> and </w:t>
      </w:r>
      <w:r w:rsidRPr="00386CDF">
        <w:rPr>
          <w:rStyle w:val="XMLSourceChar"/>
        </w:rPr>
        <w:t>&lt;BoxMax&gt;</w:t>
      </w:r>
      <w:r>
        <w:t xml:space="preserve"> tags to describe the boundaries of the region, The </w:t>
      </w:r>
      <w:r w:rsidRPr="009378A8">
        <w:rPr>
          <w:rStyle w:val="XMLSourceChar"/>
        </w:rPr>
        <w:t>&lt;Width&gt;</w:t>
      </w:r>
      <w:r>
        <w:t xml:space="preserve"> tag pair defines the size of the square (cubical in 3D) generalized cells and the </w:t>
      </w:r>
      <w:r w:rsidRPr="009378A8">
        <w:rPr>
          <w:rStyle w:val="XMLSourceChar"/>
        </w:rPr>
        <w:t>&lt;Gap&gt;</w:t>
      </w:r>
      <w:r>
        <w:rPr>
          <w:rStyle w:val="XMLSourceChar"/>
        </w:rPr>
        <w:t xml:space="preserve"> </w:t>
      </w:r>
      <w:r>
        <w:t xml:space="preserve">tag pair creates space between neighboring cells. The </w:t>
      </w:r>
      <w:r w:rsidRPr="009378A8">
        <w:rPr>
          <w:rStyle w:val="XMLSourceChar"/>
        </w:rPr>
        <w:t>&lt;Types&gt;</w:t>
      </w:r>
      <w:r>
        <w:t xml:space="preserve"> tag pair lists the types of generalized cells. The grain-growth simulation uses only one cell type, </w:t>
      </w:r>
      <w:r w:rsidRPr="00D06304">
        <w:rPr>
          <w:rStyle w:val="XMLSourceChar"/>
        </w:rPr>
        <w:t>Grain</w:t>
      </w:r>
      <w:r>
        <w:t xml:space="preserve">, but we can also initialize cells using types randomly chosen from the list, as in </w:t>
      </w:r>
      <w:r w:rsidRPr="00C32285">
        <w:fldChar w:fldCharType="begin"/>
      </w:r>
      <w:r w:rsidRPr="00C32285">
        <w:instrText xml:space="preserve"> REF _Ref195436865 \h  \* MERGEFORMAT </w:instrText>
      </w:r>
      <w:r w:rsidRPr="00C32285">
        <w:fldChar w:fldCharType="separate"/>
      </w:r>
      <w:r w:rsidR="000C0707" w:rsidRPr="000C0707">
        <w:t xml:space="preserve">Listing </w:t>
      </w:r>
      <w:r w:rsidR="000C0707" w:rsidRPr="000C0707">
        <w:rPr>
          <w:noProof/>
        </w:rPr>
        <w:t>2</w:t>
      </w:r>
      <w:r w:rsidRPr="00C32285">
        <w:fldChar w:fldCharType="end"/>
      </w:r>
      <w:r>
        <w:t>.</w:t>
      </w:r>
    </w:p>
    <w:p w:rsidR="000F29D5" w:rsidRPr="00F42E86" w:rsidRDefault="000F29D5" w:rsidP="000F29D5">
      <w:pPr>
        <w:pStyle w:val="XMLSource"/>
        <w:pBdr>
          <w:top w:val="single" w:sz="4" w:space="1" w:color="auto"/>
          <w:left w:val="single" w:sz="4" w:space="4" w:color="auto"/>
          <w:bottom w:val="single" w:sz="4" w:space="1" w:color="auto"/>
          <w:right w:val="single" w:sz="4" w:space="4" w:color="auto"/>
        </w:pBdr>
      </w:pPr>
      <w:r w:rsidRPr="00F42E86">
        <w:t>&lt;Steppable Type=</w:t>
      </w:r>
      <w:r>
        <w:t>"</w:t>
      </w:r>
      <w:r w:rsidRPr="00C32285">
        <w:rPr>
          <w:bCs/>
        </w:rPr>
        <w:t>UniformInitializer</w:t>
      </w:r>
      <w:r>
        <w:t>"</w:t>
      </w:r>
      <w:r w:rsidRPr="00F42E86">
        <w:t>&gt;</w:t>
      </w:r>
    </w:p>
    <w:p w:rsidR="000F29D5" w:rsidRPr="003C0A3A" w:rsidRDefault="000F29D5" w:rsidP="000F29D5">
      <w:pPr>
        <w:pStyle w:val="XMLSource"/>
        <w:pBdr>
          <w:top w:val="single" w:sz="4" w:space="1" w:color="auto"/>
          <w:left w:val="single" w:sz="4" w:space="4" w:color="auto"/>
          <w:bottom w:val="single" w:sz="4" w:space="1" w:color="auto"/>
          <w:right w:val="single" w:sz="4" w:space="4" w:color="auto"/>
        </w:pBdr>
      </w:pPr>
      <w:r w:rsidRPr="00F42E86">
        <w:t xml:space="preserve">   </w:t>
      </w:r>
      <w:r w:rsidRPr="003C0A3A">
        <w:t>&lt;Region&gt;</w:t>
      </w:r>
    </w:p>
    <w:p w:rsidR="000F29D5" w:rsidRPr="0059674E" w:rsidRDefault="000F29D5" w:rsidP="000F29D5">
      <w:pPr>
        <w:pStyle w:val="XMLSource"/>
        <w:pBdr>
          <w:top w:val="single" w:sz="4" w:space="1" w:color="auto"/>
          <w:left w:val="single" w:sz="4" w:space="4" w:color="auto"/>
          <w:bottom w:val="single" w:sz="4" w:space="1" w:color="auto"/>
          <w:right w:val="single" w:sz="4" w:space="4" w:color="auto"/>
        </w:pBdr>
      </w:pPr>
      <w:r w:rsidRPr="0059674E">
        <w:t xml:space="preserve">      &lt;BoxMin x="10" y="10" z="0"/&gt;</w:t>
      </w:r>
    </w:p>
    <w:p w:rsidR="000F29D5" w:rsidRPr="008F79D3"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59674E">
        <w:t xml:space="preserve">      </w:t>
      </w:r>
      <w:r w:rsidRPr="008F79D3">
        <w:rPr>
          <w:lang w:val="pl-PL"/>
        </w:rPr>
        <w:t>&lt;BoxMax x="90" y="90" z="1"/&gt;</w:t>
      </w:r>
    </w:p>
    <w:p w:rsidR="000F29D5" w:rsidRPr="008F79D3"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8F79D3">
        <w:rPr>
          <w:lang w:val="pl-PL"/>
        </w:rPr>
        <w:t xml:space="preserve">      &lt;Gap&gt;0&lt;/Gap&gt;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8F79D3">
        <w:rPr>
          <w:lang w:val="pl-PL"/>
        </w:rPr>
        <w:t xml:space="preserve">      </w:t>
      </w:r>
      <w:r w:rsidRPr="00F42E86">
        <w:t>&lt;Width&gt;5&lt;/Width&gt;</w:t>
      </w:r>
    </w:p>
    <w:p w:rsidR="000F29D5" w:rsidRPr="00F42E86" w:rsidRDefault="000F29D5" w:rsidP="000F29D5">
      <w:pPr>
        <w:pStyle w:val="XMLSource"/>
        <w:pBdr>
          <w:top w:val="single" w:sz="4" w:space="1" w:color="auto"/>
          <w:left w:val="single" w:sz="4" w:space="4" w:color="auto"/>
          <w:bottom w:val="single" w:sz="4" w:space="1" w:color="auto"/>
          <w:right w:val="single" w:sz="4" w:space="4" w:color="auto"/>
        </w:pBdr>
      </w:pPr>
      <w:r>
        <w:t xml:space="preserve">      </w:t>
      </w:r>
      <w:r w:rsidRPr="00F42E86">
        <w:t>&lt;Types&gt;Condensing</w:t>
      </w:r>
      <w:proofErr w:type="gramStart"/>
      <w:r w:rsidRPr="00F42E86">
        <w:t>,NonCondensing</w:t>
      </w:r>
      <w:proofErr w:type="gramEnd"/>
      <w:r w:rsidRPr="00F42E86">
        <w:t>&lt;/Types&gt;</w:t>
      </w:r>
    </w:p>
    <w:p w:rsidR="000F29D5" w:rsidRPr="00F42E86" w:rsidRDefault="000F29D5" w:rsidP="000F29D5">
      <w:pPr>
        <w:pStyle w:val="XMLSource"/>
        <w:pBdr>
          <w:top w:val="single" w:sz="4" w:space="1" w:color="auto"/>
          <w:left w:val="single" w:sz="4" w:space="4" w:color="auto"/>
          <w:bottom w:val="single" w:sz="4" w:space="1" w:color="auto"/>
          <w:right w:val="single" w:sz="4" w:space="4" w:color="auto"/>
        </w:pBdr>
      </w:pPr>
      <w:r w:rsidRPr="00F42E86">
        <w:t xml:space="preserve">   &lt;/Region&gt;</w:t>
      </w:r>
    </w:p>
    <w:p w:rsidR="000F29D5" w:rsidRPr="00F42E86" w:rsidRDefault="000F29D5" w:rsidP="000F29D5">
      <w:pPr>
        <w:pStyle w:val="XMLSource"/>
        <w:pBdr>
          <w:top w:val="single" w:sz="4" w:space="1" w:color="auto"/>
          <w:left w:val="single" w:sz="4" w:space="4" w:color="auto"/>
          <w:bottom w:val="single" w:sz="4" w:space="1" w:color="auto"/>
          <w:right w:val="single" w:sz="4" w:space="4" w:color="auto"/>
        </w:pBdr>
      </w:pPr>
      <w:r w:rsidRPr="00F42E86">
        <w:t>&lt;/Steppable&gt;</w:t>
      </w:r>
    </w:p>
    <w:p w:rsidR="000F29D5" w:rsidRDefault="000F29D5" w:rsidP="00606627">
      <w:pPr>
        <w:pStyle w:val="Caption"/>
        <w:pBdr>
          <w:left w:val="single" w:sz="4" w:space="4" w:color="auto"/>
          <w:bottom w:val="single" w:sz="4" w:space="1" w:color="auto"/>
          <w:right w:val="single" w:sz="4" w:space="4" w:color="auto"/>
        </w:pBdr>
        <w:rPr>
          <w:i w:val="0"/>
        </w:rPr>
      </w:pPr>
      <w:bookmarkStart w:id="60" w:name="_Ref195436865"/>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0C0707">
        <w:rPr>
          <w:b/>
          <w:i w:val="0"/>
          <w:noProof/>
        </w:rPr>
        <w:t>2</w:t>
      </w:r>
      <w:r w:rsidRPr="008C1553">
        <w:rPr>
          <w:b/>
          <w:i w:val="0"/>
        </w:rPr>
        <w:fldChar w:fldCharType="end"/>
      </w:r>
      <w:bookmarkEnd w:id="60"/>
      <w:r>
        <w:rPr>
          <w:b/>
          <w:i w:val="0"/>
        </w:rPr>
        <w:t>.</w:t>
      </w:r>
      <w:proofErr w:type="gramEnd"/>
      <w:r>
        <w:t xml:space="preserve"> </w:t>
      </w:r>
      <w:r w:rsidRPr="008C1553">
        <w:rPr>
          <w:i w:val="0"/>
        </w:rPr>
        <w:t xml:space="preserve">CC3DML code </w:t>
      </w:r>
      <w:r>
        <w:rPr>
          <w:i w:val="0"/>
        </w:rPr>
        <w:t>excerpt</w:t>
      </w:r>
      <w:r w:rsidRPr="008C1553">
        <w:rPr>
          <w:i w:val="0"/>
        </w:rPr>
        <w:t xml:space="preserve"> </w:t>
      </w:r>
      <w:r>
        <w:rPr>
          <w:i w:val="0"/>
        </w:rPr>
        <w:t>using the</w:t>
      </w:r>
      <w:r w:rsidRPr="008C1553">
        <w:rPr>
          <w:i w:val="0"/>
        </w:rPr>
        <w:t xml:space="preserve"> </w:t>
      </w:r>
      <w:r w:rsidRPr="00D06304">
        <w:rPr>
          <w:rStyle w:val="XMLSourceChar"/>
          <w:i w:val="0"/>
        </w:rPr>
        <w:t>UniformInitializer</w:t>
      </w:r>
      <w:r>
        <w:rPr>
          <w:i w:val="0"/>
        </w:rPr>
        <w:t xml:space="preserve"> steppable to</w:t>
      </w:r>
      <w:r w:rsidRPr="008C1553">
        <w:rPr>
          <w:i w:val="0"/>
        </w:rPr>
        <w:t xml:space="preserve"> initializ</w:t>
      </w:r>
      <w:r>
        <w:rPr>
          <w:i w:val="0"/>
        </w:rPr>
        <w:t>e</w:t>
      </w:r>
      <w:r w:rsidRPr="008C1553">
        <w:rPr>
          <w:i w:val="0"/>
        </w:rPr>
        <w:t xml:space="preserve"> </w:t>
      </w:r>
      <w:r>
        <w:rPr>
          <w:i w:val="0"/>
        </w:rPr>
        <w:t xml:space="preserve">a </w:t>
      </w:r>
      <w:r w:rsidRPr="008C1553">
        <w:rPr>
          <w:i w:val="0"/>
        </w:rPr>
        <w:t xml:space="preserve">rectangular region filled with 5 x 5 pixel </w:t>
      </w:r>
      <w:r>
        <w:rPr>
          <w:i w:val="0"/>
        </w:rPr>
        <w:t>generalized cells with randomly-</w:t>
      </w:r>
      <w:r w:rsidRPr="008C1553">
        <w:rPr>
          <w:i w:val="0"/>
        </w:rPr>
        <w:t>assigned cell types (eith</w:t>
      </w:r>
      <w:r>
        <w:rPr>
          <w:i w:val="0"/>
        </w:rPr>
        <w:t xml:space="preserve">er </w:t>
      </w:r>
      <w:r w:rsidRPr="00D06304">
        <w:rPr>
          <w:rStyle w:val="XMLSourceChar"/>
          <w:i w:val="0"/>
        </w:rPr>
        <w:t>Condensing</w:t>
      </w:r>
      <w:r>
        <w:rPr>
          <w:i w:val="0"/>
        </w:rPr>
        <w:t xml:space="preserve"> or </w:t>
      </w:r>
      <w:r w:rsidRPr="00D06304">
        <w:rPr>
          <w:rStyle w:val="XMLSourceChar"/>
          <w:i w:val="0"/>
        </w:rPr>
        <w:t>NonCondensing</w:t>
      </w:r>
      <w:r>
        <w:rPr>
          <w:i w:val="0"/>
        </w:rPr>
        <w:t>).</w:t>
      </w:r>
    </w:p>
    <w:p w:rsidR="000F29D5" w:rsidRPr="00382330" w:rsidRDefault="000F29D5" w:rsidP="000F29D5">
      <w:pPr>
        <w:pStyle w:val="Caption"/>
        <w:rPr>
          <w:i w:val="0"/>
          <w:highlight w:val="yellow"/>
        </w:rPr>
      </w:pPr>
      <w:r w:rsidRPr="00382330">
        <w:rPr>
          <w:i w:val="0"/>
          <w:highlight w:val="yellow"/>
        </w:rPr>
        <w:t xml:space="preserve">The coordinate values in </w:t>
      </w:r>
      <w:r w:rsidRPr="00382330">
        <w:rPr>
          <w:rStyle w:val="XMLSourceChar"/>
          <w:i w:val="0"/>
          <w:highlight w:val="yellow"/>
        </w:rPr>
        <w:t>BoxMax</w:t>
      </w:r>
      <w:r w:rsidRPr="00382330">
        <w:rPr>
          <w:i w:val="0"/>
          <w:highlight w:val="yellow"/>
        </w:rPr>
        <w:t xml:space="preserve"> </w:t>
      </w:r>
      <w:r w:rsidRPr="00382330">
        <w:rPr>
          <w:rStyle w:val="BodyTextChar"/>
          <w:i w:val="0"/>
          <w:highlight w:val="yellow"/>
        </w:rPr>
        <w:t>element</w:t>
      </w:r>
      <w:r w:rsidRPr="00382330">
        <w:rPr>
          <w:i w:val="0"/>
          <w:highlight w:val="yellow"/>
        </w:rPr>
        <w:t xml:space="preserve"> must be one more than the coordinates of the corresponding corner of the region to be filled. So to fill a square of side 10 beginning with pixel location </w:t>
      </w:r>
      <w:r w:rsidRPr="00382330">
        <w:rPr>
          <w:rStyle w:val="XMLSourceChar"/>
          <w:i w:val="0"/>
          <w:highlight w:val="yellow"/>
        </w:rPr>
        <w:t>(5</w:t>
      </w:r>
      <w:proofErr w:type="gramStart"/>
      <w:r w:rsidRPr="00382330">
        <w:rPr>
          <w:rStyle w:val="XMLSourceChar"/>
          <w:i w:val="0"/>
          <w:highlight w:val="yellow"/>
        </w:rPr>
        <w:t>,5</w:t>
      </w:r>
      <w:proofErr w:type="gramEnd"/>
      <w:r w:rsidRPr="00382330">
        <w:rPr>
          <w:rStyle w:val="XMLSourceChar"/>
          <w:i w:val="0"/>
          <w:highlight w:val="yellow"/>
        </w:rPr>
        <w:t>)</w:t>
      </w:r>
      <w:r w:rsidRPr="00382330">
        <w:rPr>
          <w:i w:val="0"/>
          <w:highlight w:val="yellow"/>
        </w:rPr>
        <w:t xml:space="preserve"> we use the following region-boundary specification:</w:t>
      </w:r>
    </w:p>
    <w:p w:rsidR="000F29D5" w:rsidRPr="007104BD"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7104BD">
        <w:rPr>
          <w:i/>
        </w:rPr>
        <w:t xml:space="preserve"> </w:t>
      </w:r>
      <w:r w:rsidRPr="007104BD">
        <w:rPr>
          <w:lang w:val="pl-PL"/>
        </w:rPr>
        <w:t>&lt;BoxMin x="5" y="5" z="0"/&gt;</w:t>
      </w:r>
    </w:p>
    <w:p w:rsidR="000F29D5" w:rsidRPr="003E4450" w:rsidRDefault="000F29D5" w:rsidP="000F29D5">
      <w:pPr>
        <w:pStyle w:val="XMLSource"/>
        <w:pBdr>
          <w:top w:val="single" w:sz="4" w:space="1" w:color="auto"/>
          <w:left w:val="single" w:sz="4" w:space="4" w:color="auto"/>
          <w:bottom w:val="single" w:sz="4" w:space="1" w:color="auto"/>
          <w:right w:val="single" w:sz="4" w:space="4" w:color="auto"/>
        </w:pBdr>
        <w:rPr>
          <w:lang w:val="pl-PL"/>
        </w:rPr>
      </w:pPr>
      <w:r w:rsidRPr="007104BD">
        <w:rPr>
          <w:lang w:val="pl-PL"/>
        </w:rPr>
        <w:t xml:space="preserve"> &lt;BoxMax x="16" y="16" z="1"/&gt;</w:t>
      </w:r>
    </w:p>
    <w:p w:rsidR="000F29D5" w:rsidRDefault="000F29D5" w:rsidP="000F29D5">
      <w:pPr>
        <w:pStyle w:val="BodyText"/>
      </w:pPr>
      <w:r>
        <w:t xml:space="preserve">Listing the same type multiple times results in a proportionally higher fraction of generalized cells of that type. For example,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F77DA3">
        <w:t>&lt;Types&gt;Condensing</w:t>
      </w:r>
      <w:proofErr w:type="gramStart"/>
      <w:r w:rsidRPr="00F77DA3">
        <w:t>,Condensing,NonCondensing</w:t>
      </w:r>
      <w:proofErr w:type="gramEnd"/>
      <w:r w:rsidRPr="00F77DA3">
        <w:t>&lt;/Types&gt;</w:t>
      </w:r>
      <w:r>
        <w:t xml:space="preserve"> </w:t>
      </w:r>
    </w:p>
    <w:p w:rsidR="000F29D5" w:rsidRDefault="000F29D5" w:rsidP="000F29D5">
      <w:pPr>
        <w:pStyle w:val="BodyText"/>
      </w:pPr>
      <w:proofErr w:type="gramStart"/>
      <w:r>
        <w:t>will</w:t>
      </w:r>
      <w:proofErr w:type="gramEnd"/>
      <w:r>
        <w:t xml:space="preserve"> allocate approximately 2/3 of the generalized cells to type </w:t>
      </w:r>
      <w:r w:rsidRPr="00D06304">
        <w:rPr>
          <w:rStyle w:val="XMLSourceChar"/>
        </w:rPr>
        <w:t>Condensing</w:t>
      </w:r>
      <w:r>
        <w:t xml:space="preserve"> and 1/3 to type </w:t>
      </w:r>
      <w:r w:rsidRPr="00D06304">
        <w:rPr>
          <w:rStyle w:val="XMLSourceChar"/>
        </w:rPr>
        <w:t>NonCondensing</w:t>
      </w:r>
      <w:r>
        <w:t xml:space="preserve">. </w:t>
      </w:r>
      <w:r w:rsidRPr="00D06304">
        <w:rPr>
          <w:rStyle w:val="XMLSourceChar"/>
        </w:rPr>
        <w:t>UniformInitializer</w:t>
      </w:r>
      <w:r>
        <w:t xml:space="preserve"> allows specification of multiple regions. Each region is independent and can have its own cell sizes, types and cell spacing. If the regions overlap, later-specified regions overwrite earlier-specified ones. If region specification does not cover the entire lattice, uninitialized pixels have type </w:t>
      </w:r>
      <w:r w:rsidRPr="00D06304">
        <w:rPr>
          <w:rStyle w:val="XMLSourceChar"/>
        </w:rPr>
        <w:t>Medium</w:t>
      </w:r>
      <w:r>
        <w:t>.</w:t>
      </w:r>
    </w:p>
    <w:p w:rsidR="000F29D5" w:rsidRDefault="000F29D5" w:rsidP="000F29D5">
      <w:pPr>
        <w:pStyle w:val="BodyText"/>
      </w:pPr>
      <w:r w:rsidRPr="00F77DA3">
        <w:fldChar w:fldCharType="begin"/>
      </w:r>
      <w:r w:rsidRPr="00F77DA3">
        <w:instrText xml:space="preserve"> REF _Ref195435393 \h  \* MERGEFORMAT </w:instrText>
      </w:r>
      <w:r w:rsidRPr="00F77DA3">
        <w:fldChar w:fldCharType="separate"/>
      </w:r>
      <w:r w:rsidR="000C0707" w:rsidRPr="000C0707">
        <w:t xml:space="preserve">Figure </w:t>
      </w:r>
      <w:r w:rsidR="000C0707" w:rsidRPr="000C0707">
        <w:rPr>
          <w:noProof/>
        </w:rPr>
        <w:t>6</w:t>
      </w:r>
      <w:r w:rsidRPr="00F77DA3">
        <w:fldChar w:fldCharType="end"/>
      </w:r>
      <w:r>
        <w:t xml:space="preserve"> shows sample output generated by the grain-growth simulation.</w:t>
      </w:r>
    </w:p>
    <w:p w:rsidR="000F29D5" w:rsidRDefault="00BD6920" w:rsidP="000F29D5">
      <w:pPr>
        <w:pStyle w:val="BodyText"/>
      </w:pPr>
      <w:r>
        <w:rPr>
          <w:noProof/>
          <w:lang w:eastAsia="en-US"/>
        </w:rPr>
        <w:drawing>
          <wp:anchor distT="0" distB="0" distL="114300" distR="114300" simplePos="0" relativeHeight="251708928" behindDoc="0" locked="0" layoutInCell="1" allowOverlap="1" wp14:anchorId="7A037079">
            <wp:simplePos x="0" y="0"/>
            <wp:positionH relativeFrom="column">
              <wp:posOffset>0</wp:posOffset>
            </wp:positionH>
            <wp:positionV relativeFrom="paragraph">
              <wp:posOffset>0</wp:posOffset>
            </wp:positionV>
            <wp:extent cx="5486400" cy="1381125"/>
            <wp:effectExtent l="0" t="0" r="0" b="9525"/>
            <wp:wrapNone/>
            <wp:docPr id="1396" name="Picture 1396" descr="Foam_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Foam_uniform"/>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864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inline distT="0" distB="0" distL="0" distR="0">
                <wp:extent cx="5486400" cy="1706880"/>
                <wp:effectExtent l="0" t="0" r="0" b="0"/>
                <wp:docPr id="5" name="AutoShape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style="width:6in;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V6tgIAALo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" filled="f" stroked="f">
                <o:lock v:ext="edit" aspectratio="t"/>
                <w10:anchorlock/>
              </v:rect>
            </w:pict>
          </mc:Fallback>
        </mc:AlternateContent>
      </w:r>
    </w:p>
    <w:p w:rsidR="000F29D5" w:rsidRDefault="000F29D5" w:rsidP="000F29D5">
      <w:pPr>
        <w:pStyle w:val="Caption"/>
      </w:pPr>
      <w:bookmarkStart w:id="61" w:name="_Ref195435393"/>
      <w:proofErr w:type="gramStart"/>
      <w:r w:rsidRPr="00D72BA5">
        <w:rPr>
          <w:b/>
          <w:i w:val="0"/>
        </w:rPr>
        <w:lastRenderedPageBreak/>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6</w:t>
      </w:r>
      <w:r w:rsidRPr="00D72BA5">
        <w:rPr>
          <w:b/>
          <w:i w:val="0"/>
        </w:rPr>
        <w:fldChar w:fldCharType="end"/>
      </w:r>
      <w:bookmarkEnd w:id="61"/>
      <w:r>
        <w:rPr>
          <w:b/>
          <w:i w:val="0"/>
        </w:rPr>
        <w:t>.</w:t>
      </w:r>
      <w:proofErr w:type="gramEnd"/>
      <w:r>
        <w:t xml:space="preserve"> </w:t>
      </w:r>
      <w:r>
        <w:rPr>
          <w:i w:val="0"/>
        </w:rPr>
        <w:t>Snapshots of the cell-lattice configuration</w:t>
      </w:r>
      <w:r w:rsidRPr="00D72BA5">
        <w:rPr>
          <w:i w:val="0"/>
        </w:rPr>
        <w:t xml:space="preserve"> for</w:t>
      </w:r>
      <w:r>
        <w:rPr>
          <w:i w:val="0"/>
        </w:rPr>
        <w:t xml:space="preserve"> the</w:t>
      </w:r>
      <w:r w:rsidRPr="00D72BA5">
        <w:rPr>
          <w:i w:val="0"/>
        </w:rPr>
        <w:t xml:space="preserve"> </w:t>
      </w:r>
      <w:r>
        <w:rPr>
          <w:i w:val="0"/>
        </w:rPr>
        <w:t>grain-</w:t>
      </w:r>
      <w:r w:rsidRPr="00D72BA5">
        <w:rPr>
          <w:i w:val="0"/>
        </w:rPr>
        <w:t xml:space="preserve">growth simulation on </w:t>
      </w:r>
      <w:r>
        <w:rPr>
          <w:i w:val="0"/>
        </w:rPr>
        <w:t xml:space="preserve">a </w:t>
      </w:r>
      <w:r w:rsidRPr="00D72BA5">
        <w:rPr>
          <w:i w:val="0"/>
        </w:rPr>
        <w:t>100 x 100 pixel 3</w:t>
      </w:r>
      <w:r w:rsidRPr="00D72BA5">
        <w:rPr>
          <w:i w:val="0"/>
          <w:vertAlign w:val="superscript"/>
        </w:rPr>
        <w:t>rd</w:t>
      </w:r>
      <w:r w:rsidRPr="00D72BA5">
        <w:rPr>
          <w:i w:val="0"/>
        </w:rPr>
        <w:t>-neighbor square lattice</w:t>
      </w:r>
      <w:r>
        <w:rPr>
          <w:i w:val="0"/>
        </w:rPr>
        <w:t>,</w:t>
      </w:r>
      <w:r w:rsidRPr="00D72BA5">
        <w:rPr>
          <w:i w:val="0"/>
        </w:rPr>
        <w:t xml:space="preserve"> as specified in</w:t>
      </w:r>
      <w:r>
        <w:rPr>
          <w:i w:val="0"/>
        </w:rPr>
        <w:t xml:space="preserve"> </w:t>
      </w:r>
      <w:r w:rsidRPr="00F77DA3">
        <w:rPr>
          <w:i w:val="0"/>
        </w:rPr>
        <w:fldChar w:fldCharType="begin"/>
      </w:r>
      <w:r w:rsidRPr="00F77DA3">
        <w:rPr>
          <w:i w:val="0"/>
        </w:rPr>
        <w:instrText xml:space="preserve"> REF _Ref195436779 \h  \* MERGEFORMAT </w:instrText>
      </w:r>
      <w:r w:rsidRPr="00F77DA3">
        <w:rPr>
          <w:i w:val="0"/>
        </w:rPr>
      </w:r>
      <w:r w:rsidRPr="00F77DA3">
        <w:rPr>
          <w:i w:val="0"/>
        </w:rPr>
        <w:fldChar w:fldCharType="separate"/>
      </w:r>
      <w:r w:rsidR="000C0707" w:rsidRPr="000C0707">
        <w:rPr>
          <w:i w:val="0"/>
        </w:rPr>
        <w:t xml:space="preserve">Listing </w:t>
      </w:r>
      <w:r w:rsidR="000C0707" w:rsidRPr="000C0707">
        <w:rPr>
          <w:i w:val="0"/>
          <w:noProof/>
        </w:rPr>
        <w:t>1</w:t>
      </w:r>
      <w:r w:rsidRPr="00F77DA3">
        <w:rPr>
          <w:i w:val="0"/>
        </w:rPr>
        <w:fldChar w:fldCharType="end"/>
      </w:r>
      <w:r w:rsidRPr="00D72BA5">
        <w:rPr>
          <w:i w:val="0"/>
        </w:rPr>
        <w:t>.</w:t>
      </w:r>
      <w:r>
        <w:rPr>
          <w:i w:val="0"/>
        </w:rPr>
        <w:t xml:space="preserve"> Boundary conditions are periodic in both directions.</w:t>
      </w:r>
    </w:p>
    <w:p w:rsidR="000F29D5" w:rsidRDefault="000F29D5" w:rsidP="000F29D5">
      <w:pPr>
        <w:pStyle w:val="BodyText"/>
      </w:pPr>
      <w:r>
        <w:t xml:space="preserve">One advantage of GGH simulations compared to FE simulations is that going from 2D to 3D is easy. To run a 3D grain-growth simulation on a 100 x 100 x 100 lattice we only need to make the following replacements in </w:t>
      </w:r>
      <w:r w:rsidRPr="00D74039">
        <w:fldChar w:fldCharType="begin"/>
      </w:r>
      <w:r w:rsidRPr="00D74039">
        <w:instrText xml:space="preserve"> REF _Ref195436779 \h  \* MERGEFORMAT </w:instrText>
      </w:r>
      <w:r w:rsidRPr="00D74039">
        <w:fldChar w:fldCharType="separate"/>
      </w:r>
      <w:r w:rsidR="000C0707" w:rsidRPr="000C0707">
        <w:t xml:space="preserve">Listing </w:t>
      </w:r>
      <w:r w:rsidR="000C0707" w:rsidRPr="000C0707">
        <w:rPr>
          <w:noProof/>
        </w:rPr>
        <w:t>1</w:t>
      </w:r>
      <w:r w:rsidRPr="00D74039">
        <w:fldChar w:fldCharType="end"/>
      </w:r>
      <w:r>
        <w:t>:</w:t>
      </w:r>
    </w:p>
    <w:p w:rsidR="000F29D5" w:rsidRDefault="000F29D5" w:rsidP="000F29D5">
      <w:pPr>
        <w:pStyle w:val="XMLSource"/>
        <w:pBdr>
          <w:top w:val="single" w:sz="4" w:space="1" w:color="auto"/>
          <w:left w:val="single" w:sz="4" w:space="4" w:color="auto"/>
          <w:bottom w:val="single" w:sz="4" w:space="1" w:color="auto"/>
          <w:right w:val="single" w:sz="4" w:space="4" w:color="auto"/>
        </w:pBdr>
        <w:rPr>
          <w:rStyle w:val="BodyTextChar"/>
          <w:sz w:val="20"/>
          <w:lang w:val="pt-BR"/>
        </w:rPr>
      </w:pPr>
      <w:r>
        <w:rPr>
          <w:lang w:val="pt-BR"/>
        </w:rPr>
        <w:t>&lt;Dimensions x="100" y="100" z="1"</w:t>
      </w:r>
      <w:r w:rsidRPr="00D51517">
        <w:rPr>
          <w:lang w:val="pt-BR"/>
        </w:rPr>
        <w:t xml:space="preserve">/&gt; </w:t>
      </w:r>
      <w:r w:rsidRPr="00F77DA3">
        <w:rPr>
          <w:rStyle w:val="BodyTextChar"/>
          <w:sz w:val="20"/>
          <w:lang w:val="pt-BR"/>
        </w:rPr>
        <w:sym w:font="Wingdings" w:char="F0E0"/>
      </w:r>
      <w:r w:rsidRPr="00D51517">
        <w:rPr>
          <w:rStyle w:val="BodyTextChar"/>
          <w:sz w:val="20"/>
          <w:lang w:val="pt-BR"/>
        </w:rPr>
        <w:t xml:space="preserve"> </w:t>
      </w:r>
    </w:p>
    <w:p w:rsidR="000F29D5" w:rsidRPr="00D51517" w:rsidRDefault="000F29D5" w:rsidP="000F29D5">
      <w:pPr>
        <w:pStyle w:val="XMLSource"/>
        <w:pBdr>
          <w:top w:val="single" w:sz="4" w:space="1" w:color="auto"/>
          <w:left w:val="single" w:sz="4" w:space="4" w:color="auto"/>
          <w:bottom w:val="single" w:sz="4" w:space="1" w:color="auto"/>
          <w:right w:val="single" w:sz="4" w:space="4" w:color="auto"/>
        </w:pBdr>
        <w:rPr>
          <w:lang w:val="pt-BR"/>
        </w:rPr>
      </w:pPr>
      <w:r>
        <w:rPr>
          <w:lang w:val="pt-BR"/>
        </w:rPr>
        <w:t>&lt;Dimensions x="100" y="100" z="100"</w:t>
      </w:r>
      <w:r w:rsidRPr="00D51517">
        <w:rPr>
          <w:lang w:val="pt-BR"/>
        </w:rPr>
        <w:t>/&gt;</w:t>
      </w:r>
    </w:p>
    <w:p w:rsidR="000F29D5" w:rsidRDefault="000F29D5" w:rsidP="000F29D5">
      <w:pPr>
        <w:pStyle w:val="BodyText"/>
      </w:pPr>
      <w:proofErr w:type="gramStart"/>
      <w:r>
        <w:t>and</w:t>
      </w:r>
      <w:proofErr w:type="gramEnd"/>
      <w:r>
        <w:t xml:space="preserve">, </w:t>
      </w:r>
    </w:p>
    <w:p w:rsidR="000F29D5" w:rsidRPr="0059674E" w:rsidRDefault="000F29D5" w:rsidP="000F29D5">
      <w:pPr>
        <w:pStyle w:val="XMLSource"/>
        <w:pBdr>
          <w:top w:val="single" w:sz="4" w:space="1" w:color="auto"/>
          <w:left w:val="single" w:sz="4" w:space="4" w:color="auto"/>
          <w:bottom w:val="single" w:sz="4" w:space="1" w:color="auto"/>
          <w:right w:val="single" w:sz="4" w:space="4" w:color="auto"/>
        </w:pBdr>
      </w:pPr>
      <w:r w:rsidRPr="0059674E">
        <w:t xml:space="preserve">&lt;BoxMax x="100" y="100" z="1"/&gt; </w:t>
      </w:r>
      <w:r>
        <w:sym w:font="Wingdings" w:char="F0E0"/>
      </w:r>
      <w:r w:rsidRPr="0059674E">
        <w:t xml:space="preserve"> &lt;BoxMax x="100" y="100" z="100"/&gt;</w:t>
      </w:r>
    </w:p>
    <w:p w:rsidR="000F29D5" w:rsidRPr="0059674E" w:rsidRDefault="000F29D5" w:rsidP="000F29D5">
      <w:pPr>
        <w:pStyle w:val="XMLSource"/>
      </w:pPr>
    </w:p>
    <w:p w:rsidR="000F29D5" w:rsidRDefault="000F29D5" w:rsidP="000F29D5">
      <w:pPr>
        <w:pStyle w:val="BodyText"/>
      </w:pPr>
      <w:r>
        <w:t xml:space="preserve">Grain growth simulations are particularly sensitive to lattice anisotropy, so running them on lower-anisotropy lattices is desirable. Longer-range lattices are less anisotropic but cause simulations to run slower. Fortunately </w:t>
      </w:r>
      <w:r w:rsidR="00964DAC">
        <w:t>a</w:t>
      </w:r>
      <w:r>
        <w:t xml:space="preserve"> hexagonal lattice of a given range is less anisotropic than a square lattice of the same range. To run the grain-growth simulation on a hexagonal lattice, we add </w:t>
      </w:r>
      <w:r w:rsidRPr="00E00D44">
        <w:rPr>
          <w:rStyle w:val="XMLSourceChar"/>
        </w:rPr>
        <w:t>&lt;LatticeType&gt;Hexagonal&lt;/LatticeType&gt;</w:t>
      </w:r>
      <w:r>
        <w:t xml:space="preserve"> to the lattice section in </w:t>
      </w:r>
      <w:r w:rsidRPr="003E4450">
        <w:fldChar w:fldCharType="begin"/>
      </w:r>
      <w:r w:rsidRPr="003E4450">
        <w:instrText xml:space="preserve"> REF _Ref195436779 \h  \* MERGEFORMAT </w:instrText>
      </w:r>
      <w:r w:rsidRPr="003E4450">
        <w:fldChar w:fldCharType="separate"/>
      </w:r>
      <w:r w:rsidR="000C0707" w:rsidRPr="000C0707">
        <w:t xml:space="preserve">Listing </w:t>
      </w:r>
      <w:r w:rsidR="000C0707" w:rsidRPr="000C0707">
        <w:rPr>
          <w:noProof/>
        </w:rPr>
        <w:t>1</w:t>
      </w:r>
      <w:r w:rsidRPr="003E4450">
        <w:fldChar w:fldCharType="end"/>
      </w:r>
      <w:r>
        <w:t xml:space="preserve"> and change the two occurrences of: </w:t>
      </w:r>
    </w:p>
    <w:p w:rsidR="000F29D5" w:rsidRPr="00F77DA3" w:rsidRDefault="000F29D5" w:rsidP="000F29D5">
      <w:pPr>
        <w:pStyle w:val="XMLSource"/>
        <w:pBdr>
          <w:top w:val="single" w:sz="4" w:space="1" w:color="auto"/>
          <w:left w:val="single" w:sz="4" w:space="4" w:color="auto"/>
          <w:bottom w:val="single" w:sz="4" w:space="1" w:color="auto"/>
          <w:right w:val="single" w:sz="4" w:space="4" w:color="auto"/>
        </w:pBdr>
      </w:pPr>
      <w:r w:rsidRPr="00F77DA3">
        <w:t>&lt;NeighborOrder&gt;3&lt;/NeighborOrder&gt;</w:t>
      </w:r>
      <w:r>
        <w:t xml:space="preserve"> </w:t>
      </w:r>
      <w:r>
        <w:sym w:font="Wingdings" w:char="F0E0"/>
      </w:r>
      <w:r>
        <w:t xml:space="preserve"> </w:t>
      </w:r>
      <w:r w:rsidRPr="00F77DA3">
        <w:t>&lt;NeighborOrder&gt;1&lt;/NeighborOrder&gt;</w:t>
      </w:r>
    </w:p>
    <w:p w:rsidR="000F29D5" w:rsidRDefault="000F29D5" w:rsidP="000F29D5">
      <w:pPr>
        <w:pStyle w:val="BodyText"/>
        <w:rPr>
          <w:rStyle w:val="XMLSourceChar"/>
          <w:rFonts w:ascii="Times New Roman" w:hAnsi="Times New Roman"/>
        </w:rPr>
      </w:pPr>
    </w:p>
    <w:p w:rsidR="000F29D5" w:rsidRPr="00716932" w:rsidRDefault="000F29D5" w:rsidP="000F29D5">
      <w:pPr>
        <w:pStyle w:val="BodyText"/>
        <w:rPr>
          <w:rStyle w:val="XMLSourceChar"/>
          <w:rFonts w:ascii="Times New Roman" w:hAnsi="Times New Roman"/>
        </w:rPr>
      </w:pPr>
      <w:r w:rsidRPr="003E4450">
        <w:rPr>
          <w:rStyle w:val="XMLSourceChar"/>
          <w:rFonts w:ascii="Times New Roman" w:hAnsi="Times New Roman"/>
        </w:rPr>
        <w:fldChar w:fldCharType="begin"/>
      </w:r>
      <w:r w:rsidRPr="003E4450">
        <w:rPr>
          <w:rStyle w:val="XMLSourceChar"/>
          <w:rFonts w:ascii="Times New Roman" w:hAnsi="Times New Roman"/>
        </w:rPr>
        <w:instrText xml:space="preserve"> REF _Ref195435456 \h </w:instrText>
      </w:r>
      <w:r w:rsidRPr="003E4450">
        <w:instrText xml:space="preserve"> \* MERGEFORMAT </w:instrText>
      </w:r>
      <w:r w:rsidRPr="003E4450">
        <w:rPr>
          <w:rStyle w:val="XMLSourceChar"/>
          <w:rFonts w:ascii="Times New Roman" w:hAnsi="Times New Roman"/>
        </w:rPr>
      </w:r>
      <w:r w:rsidRPr="003E4450">
        <w:rPr>
          <w:rStyle w:val="XMLSourceChar"/>
          <w:rFonts w:ascii="Times New Roman" w:hAnsi="Times New Roman"/>
        </w:rPr>
        <w:fldChar w:fldCharType="separate"/>
      </w:r>
      <w:r w:rsidR="000C0707" w:rsidRPr="000C0707">
        <w:t xml:space="preserve">Figure </w:t>
      </w:r>
      <w:r w:rsidR="000C0707" w:rsidRPr="000C0707">
        <w:rPr>
          <w:noProof/>
        </w:rPr>
        <w:t>7</w:t>
      </w:r>
      <w:r w:rsidRPr="003E4450">
        <w:rPr>
          <w:rStyle w:val="XMLSourceChar"/>
          <w:rFonts w:ascii="Times New Roman" w:hAnsi="Times New Roman"/>
        </w:rPr>
        <w:fldChar w:fldCharType="end"/>
      </w:r>
      <w:r>
        <w:rPr>
          <w:rStyle w:val="XMLSourceChar"/>
          <w:rFonts w:ascii="Times New Roman" w:hAnsi="Times New Roman"/>
        </w:rPr>
        <w:t xml:space="preserve"> shows snapshots for this simulation. </w:t>
      </w:r>
    </w:p>
    <w:p w:rsidR="000F29D5" w:rsidRDefault="00BD6920" w:rsidP="000F29D5">
      <w:pPr>
        <w:pStyle w:val="BodyText"/>
      </w:pPr>
      <w:r>
        <w:rPr>
          <w:noProof/>
          <w:lang w:eastAsia="en-US"/>
        </w:rPr>
        <w:drawing>
          <wp:anchor distT="0" distB="0" distL="114300" distR="114300" simplePos="0" relativeHeight="251589120" behindDoc="0" locked="0" layoutInCell="1" allowOverlap="1">
            <wp:simplePos x="0" y="0"/>
            <wp:positionH relativeFrom="column">
              <wp:posOffset>12700</wp:posOffset>
            </wp:positionH>
            <wp:positionV relativeFrom="paragraph">
              <wp:posOffset>65405</wp:posOffset>
            </wp:positionV>
            <wp:extent cx="5476240" cy="1234440"/>
            <wp:effectExtent l="0" t="0" r="0" b="3810"/>
            <wp:wrapNone/>
            <wp:docPr id="74" name="Picture 74" descr="Coarsening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arseningHex"/>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762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inline distT="0" distB="0" distL="0" distR="0">
                <wp:extent cx="5486400" cy="1562100"/>
                <wp:effectExtent l="0" t="0" r="0" b="0"/>
                <wp:docPr id="4"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style="width:6in;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" filled="f" stroked="f">
                <o:lock v:ext="edit" aspectratio="t"/>
                <w10:anchorlock/>
              </v:rect>
            </w:pict>
          </mc:Fallback>
        </mc:AlternateContent>
      </w:r>
    </w:p>
    <w:p w:rsidR="000F29D5" w:rsidRPr="006E7451" w:rsidRDefault="000F29D5" w:rsidP="000F29D5">
      <w:pPr>
        <w:pStyle w:val="Caption"/>
        <w:rPr>
          <w:i w:val="0"/>
        </w:rPr>
      </w:pPr>
      <w:bookmarkStart w:id="62" w:name="_Ref195435456"/>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7</w:t>
      </w:r>
      <w:r w:rsidRPr="00D72BA5">
        <w:rPr>
          <w:b/>
          <w:i w:val="0"/>
        </w:rPr>
        <w:fldChar w:fldCharType="end"/>
      </w:r>
      <w:bookmarkEnd w:id="62"/>
      <w:r>
        <w:rPr>
          <w:b/>
          <w:i w:val="0"/>
        </w:rPr>
        <w:t>.</w:t>
      </w:r>
      <w:proofErr w:type="gramEnd"/>
      <w:r>
        <w:t xml:space="preserve"> </w:t>
      </w:r>
      <w:r w:rsidRPr="00D72BA5">
        <w:rPr>
          <w:i w:val="0"/>
        </w:rPr>
        <w:t>Snapshots of the cel</w:t>
      </w:r>
      <w:r>
        <w:rPr>
          <w:i w:val="0"/>
        </w:rPr>
        <w:t>l-lattice configuration for the</w:t>
      </w:r>
      <w:r w:rsidRPr="00D72BA5">
        <w:rPr>
          <w:i w:val="0"/>
        </w:rPr>
        <w:t xml:space="preserve"> </w:t>
      </w:r>
      <w:r>
        <w:rPr>
          <w:i w:val="0"/>
        </w:rPr>
        <w:t>grain-growth simulation</w:t>
      </w:r>
      <w:r w:rsidRPr="00D72BA5">
        <w:rPr>
          <w:i w:val="0"/>
        </w:rPr>
        <w:t xml:space="preserve"> on </w:t>
      </w:r>
      <w:r>
        <w:rPr>
          <w:i w:val="0"/>
        </w:rPr>
        <w:t xml:space="preserve">a </w:t>
      </w:r>
      <w:r w:rsidRPr="00D72BA5">
        <w:rPr>
          <w:i w:val="0"/>
        </w:rPr>
        <w:t>100 x 100 pixel 1</w:t>
      </w:r>
      <w:r w:rsidRPr="00D72BA5">
        <w:rPr>
          <w:i w:val="0"/>
          <w:vertAlign w:val="superscript"/>
        </w:rPr>
        <w:t>st</w:t>
      </w:r>
      <w:r>
        <w:rPr>
          <w:i w:val="0"/>
        </w:rPr>
        <w:t xml:space="preserve"> -</w:t>
      </w:r>
      <w:r w:rsidRPr="00D72BA5">
        <w:rPr>
          <w:i w:val="0"/>
        </w:rPr>
        <w:t>neighbor hexagonal lattic</w:t>
      </w:r>
      <w:r>
        <w:rPr>
          <w:i w:val="0"/>
        </w:rPr>
        <w:t xml:space="preserve">e as specified in </w:t>
      </w:r>
      <w:r w:rsidRPr="006E7451">
        <w:rPr>
          <w:i w:val="0"/>
        </w:rPr>
        <w:fldChar w:fldCharType="begin"/>
      </w:r>
      <w:r w:rsidRPr="006E7451">
        <w:rPr>
          <w:i w:val="0"/>
        </w:rPr>
        <w:instrText xml:space="preserve"> REF _Ref195436779  \* MERGEFORMAT </w:instrText>
      </w:r>
      <w:r w:rsidRPr="006E7451">
        <w:rPr>
          <w:i w:val="0"/>
        </w:rPr>
        <w:fldChar w:fldCharType="separate"/>
      </w:r>
      <w:r w:rsidR="000C0707" w:rsidRPr="000C0707">
        <w:rPr>
          <w:i w:val="0"/>
        </w:rPr>
        <w:t xml:space="preserve">Listing </w:t>
      </w:r>
      <w:r w:rsidR="000C0707" w:rsidRPr="000C0707">
        <w:rPr>
          <w:i w:val="0"/>
          <w:noProof/>
        </w:rPr>
        <w:t>1</w:t>
      </w:r>
      <w:r w:rsidRPr="006E7451">
        <w:rPr>
          <w:i w:val="0"/>
        </w:rPr>
        <w:fldChar w:fldCharType="end"/>
      </w:r>
      <w:r>
        <w:rPr>
          <w:i w:val="0"/>
        </w:rPr>
        <w:t xml:space="preserve"> with substitutions described in the text. The </w:t>
      </w:r>
      <w:r w:rsidRPr="007854E0">
        <w:t>x</w:t>
      </w:r>
      <w:r>
        <w:rPr>
          <w:i w:val="0"/>
        </w:rPr>
        <w:t xml:space="preserve"> and </w:t>
      </w:r>
      <w:r w:rsidRPr="007854E0">
        <w:t>y</w:t>
      </w:r>
      <w:r>
        <w:rPr>
          <w:i w:val="0"/>
        </w:rPr>
        <w:t xml:space="preserve"> length units in an hexagonal lattice differ, resulting in differing </w:t>
      </w:r>
      <w:r w:rsidRPr="007854E0">
        <w:t>x</w:t>
      </w:r>
      <w:r>
        <w:rPr>
          <w:i w:val="0"/>
        </w:rPr>
        <w:t xml:space="preserve"> and </w:t>
      </w:r>
      <w:r w:rsidRPr="007854E0">
        <w:t>y</w:t>
      </w:r>
      <w:r>
        <w:rPr>
          <w:i w:val="0"/>
        </w:rPr>
        <w:t xml:space="preserve"> dimensions for a cell lattice with an equal number of pixels in the </w:t>
      </w:r>
      <w:r w:rsidRPr="003E4450">
        <w:t>x</w:t>
      </w:r>
      <w:r>
        <w:rPr>
          <w:i w:val="0"/>
        </w:rPr>
        <w:t xml:space="preserve"> and </w:t>
      </w:r>
      <w:r w:rsidRPr="003E4450">
        <w:t>y</w:t>
      </w:r>
      <w:r>
        <w:rPr>
          <w:i w:val="0"/>
        </w:rPr>
        <w:t xml:space="preserve"> directions. </w:t>
      </w:r>
    </w:p>
    <w:p w:rsidR="000F29D5" w:rsidRDefault="000F29D5" w:rsidP="000F29D5">
      <w:pPr>
        <w:pStyle w:val="BodyText"/>
      </w:pPr>
      <w:r w:rsidRPr="00382330">
        <w:rPr>
          <w:highlight w:val="yellow"/>
        </w:rPr>
        <w:t>One inconvenience of the current implementation of CompuCell3D is that it does not automatically rescale parameter values when interaction range, lattice dimensionality or lattice type change. When changing these attributes, users must recalculate parameters to keep the underlying physics of the simulation the same.</w:t>
      </w:r>
      <w:r>
        <w:t xml:space="preserve"> </w:t>
      </w:r>
    </w:p>
    <w:p w:rsidR="000F29D5" w:rsidRDefault="000F29D5" w:rsidP="000F29D5">
      <w:pPr>
        <w:pStyle w:val="BodyText"/>
      </w:pPr>
      <w:r w:rsidRPr="00035E94">
        <w:t>CompuCell3D dramatically reduce</w:t>
      </w:r>
      <w:r>
        <w:t>s the amount of code</w:t>
      </w:r>
      <w:r w:rsidRPr="00035E94">
        <w:t xml:space="preserve"> necessary to build and run a simulation. </w:t>
      </w:r>
      <w:r>
        <w:t>The grain-growth simulation took about 25 lines of CC3D</w:t>
      </w:r>
      <w:r w:rsidRPr="00035E94">
        <w:t xml:space="preserve">ML </w:t>
      </w:r>
      <w:r>
        <w:t xml:space="preserve">instead of 1000 lines of </w:t>
      </w:r>
      <w:r w:rsidRPr="00035E94">
        <w:t>C, C+</w:t>
      </w:r>
      <w:r>
        <w:t>+</w:t>
      </w:r>
      <w:r w:rsidRPr="00035E94">
        <w:t xml:space="preserve"> or </w:t>
      </w:r>
      <w:proofErr w:type="gramStart"/>
      <w:r w:rsidRPr="00035E94">
        <w:t>Fortran</w:t>
      </w:r>
      <w:proofErr w:type="gramEnd"/>
      <w:r>
        <w:t>.</w:t>
      </w:r>
      <w:r w:rsidRPr="00035E94">
        <w:t xml:space="preserve"> </w:t>
      </w:r>
    </w:p>
    <w:p w:rsidR="000F29D5" w:rsidRDefault="000F29D5" w:rsidP="000F29D5">
      <w:pPr>
        <w:pStyle w:val="Heading3"/>
      </w:pPr>
      <w:bookmarkStart w:id="63" w:name="_Toc195785639"/>
      <w:bookmarkStart w:id="64" w:name="_Toc195785808"/>
      <w:bookmarkStart w:id="65" w:name="_Toc195785901"/>
      <w:bookmarkStart w:id="66" w:name="_Toc236739132"/>
      <w:bookmarkStart w:id="67" w:name="_Toc300761796"/>
      <w:r>
        <w:lastRenderedPageBreak/>
        <w:t>V.C Cell-Sorting Simulation</w:t>
      </w:r>
      <w:bookmarkEnd w:id="63"/>
      <w:bookmarkEnd w:id="64"/>
      <w:bookmarkEnd w:id="65"/>
      <w:bookmarkEnd w:id="66"/>
      <w:bookmarkEnd w:id="67"/>
    </w:p>
    <w:p w:rsidR="000F29D5" w:rsidRDefault="000F29D5" w:rsidP="000F29D5">
      <w:pPr>
        <w:pStyle w:val="BodyText"/>
      </w:pPr>
      <w:r w:rsidRPr="00D74C1B">
        <w:t xml:space="preserve">Cell sorting is an experimentally-observed phenomenon in which cells with different adhesivities </w:t>
      </w:r>
      <w:r>
        <w:t xml:space="preserve">are randomly mixed and reaggregated. They can spontaneously sort to reestablish coherent homogenous domains </w:t>
      </w:r>
      <w:r>
        <w:rPr>
          <w:i/>
        </w:rPr>
        <w:t>(</w:t>
      </w:r>
      <w:r>
        <w:rPr>
          <w:b/>
          <w:i/>
        </w:rPr>
        <w:t>93</w:t>
      </w:r>
      <w:r>
        <w:rPr>
          <w:i/>
        </w:rPr>
        <w:t xml:space="preserve">, </w:t>
      </w:r>
      <w:r>
        <w:rPr>
          <w:b/>
          <w:i/>
        </w:rPr>
        <w:t>94</w:t>
      </w:r>
      <w:r>
        <w:rPr>
          <w:i/>
        </w:rPr>
        <w:t>)</w:t>
      </w:r>
      <w:r>
        <w:t>. Sorting is a key mechanism in embryonic development.</w:t>
      </w:r>
    </w:p>
    <w:p w:rsidR="000F29D5" w:rsidRDefault="000F29D5" w:rsidP="000F29D5">
      <w:pPr>
        <w:pStyle w:val="BodyText"/>
      </w:pPr>
      <w:r w:rsidRPr="00D74C1B">
        <w:t xml:space="preserve">The </w:t>
      </w:r>
      <w:r>
        <w:t>grain-growth</w:t>
      </w:r>
      <w:r w:rsidRPr="00D74C1B">
        <w:t xml:space="preserve"> simulation </w:t>
      </w:r>
      <w:r>
        <w:t>used</w:t>
      </w:r>
      <w:r w:rsidRPr="00D74C1B">
        <w:t xml:space="preserve"> only on</w:t>
      </w:r>
      <w:r>
        <w:t>e type of generalized cell</w:t>
      </w:r>
      <w:r w:rsidRPr="00D74C1B">
        <w:t>.</w:t>
      </w:r>
      <w:r>
        <w:t xml:space="preserve"> Simulating sorting of two types of biological cell in an aggregate floating in solution is</w:t>
      </w:r>
      <w:r w:rsidRPr="00D74C1B">
        <w:t xml:space="preserve"> slightly more complex</w:t>
      </w:r>
      <w:r>
        <w:t xml:space="preserve">. </w:t>
      </w:r>
      <w:r w:rsidRPr="0013170F">
        <w:fldChar w:fldCharType="begin"/>
      </w:r>
      <w:r w:rsidRPr="0013170F">
        <w:instrText xml:space="preserve"> REF _Ref195436958 \h  \* MERGEFORMAT </w:instrText>
      </w:r>
      <w:r w:rsidRPr="0013170F">
        <w:fldChar w:fldCharType="separate"/>
      </w:r>
      <w:r w:rsidR="000C0707" w:rsidRPr="000C0707">
        <w:t xml:space="preserve">Listing </w:t>
      </w:r>
      <w:r w:rsidR="000C0707" w:rsidRPr="000C0707">
        <w:rPr>
          <w:noProof/>
        </w:rPr>
        <w:t>3</w:t>
      </w:r>
      <w:r w:rsidRPr="0013170F">
        <w:fldChar w:fldCharType="end"/>
      </w:r>
      <w:r>
        <w:t xml:space="preserve"> shows a simple cell-sorting simulation. It is similar to </w:t>
      </w:r>
      <w:r w:rsidR="003E29D9">
        <w:fldChar w:fldCharType="begin"/>
      </w:r>
      <w:r w:rsidR="003E29D9">
        <w:instrText xml:space="preserve"> REF _Ref195436779  \* MERGEFORMAT </w:instrText>
      </w:r>
      <w:r w:rsidR="003E29D9">
        <w:fldChar w:fldCharType="separate"/>
      </w:r>
      <w:r w:rsidR="000C0707" w:rsidRPr="000C0707">
        <w:t xml:space="preserve">Listing </w:t>
      </w:r>
      <w:r w:rsidR="000C0707" w:rsidRPr="000C0707">
        <w:rPr>
          <w:noProof/>
        </w:rPr>
        <w:t>1</w:t>
      </w:r>
      <w:r w:rsidR="003E29D9">
        <w:rPr>
          <w:noProof/>
        </w:rPr>
        <w:fldChar w:fldCharType="end"/>
      </w:r>
      <w:r>
        <w:t xml:space="preserve"> with a few additional modules (shown in </w:t>
      </w:r>
      <w:r w:rsidRPr="00382330">
        <w:rPr>
          <w:b/>
        </w:rPr>
        <w:t>bold</w:t>
      </w:r>
      <w:r>
        <w:t xml:space="preserve">). The effective energy is that in </w:t>
      </w:r>
      <w:proofErr w:type="gramStart"/>
      <w:r>
        <w:t xml:space="preserve">equation </w:t>
      </w:r>
      <w:proofErr w:type="gramEnd"/>
      <w:r>
        <w:fldChar w:fldCharType="begin"/>
      </w:r>
      <w:r>
        <w:instrText xml:space="preserve"> GOTOBUTTON ZEqnNum106172  \* MERGEFORMAT </w:instrText>
      </w:r>
      <w:r w:rsidR="003E29D9">
        <w:fldChar w:fldCharType="begin"/>
      </w:r>
      <w:r w:rsidR="003E29D9">
        <w:instrText xml:space="preserve"> REF ZEqnNum106172 \* Charformat \! \* MERGEFORMAT </w:instrText>
      </w:r>
      <w:r w:rsidR="003E29D9">
        <w:fldChar w:fldCharType="separate"/>
      </w:r>
      <w:r w:rsidR="000C0707" w:rsidRPr="000C0707">
        <w:instrText>(6)</w:instrText>
      </w:r>
      <w:r w:rsidR="003E29D9">
        <w:fldChar w:fldCharType="end"/>
      </w:r>
      <w:r>
        <w:fldChar w:fldCharType="end"/>
      </w:r>
      <w:r>
        <w: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&lt;CompuCell3D&gt;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&lt;Potts&gt;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t xml:space="preserve">  </w:t>
      </w:r>
      <w:r w:rsidRPr="00E16DDA">
        <w:t>&lt;Dimensions x=</w:t>
      </w:r>
      <w:r>
        <w:t>"</w:t>
      </w:r>
      <w:r w:rsidRPr="00E16DDA">
        <w:t>100</w:t>
      </w:r>
      <w:r>
        <w:t>"</w:t>
      </w:r>
      <w:r w:rsidRPr="00E16DDA">
        <w:t xml:space="preserve"> y=</w:t>
      </w:r>
      <w:r>
        <w:t>"</w:t>
      </w:r>
      <w:r w:rsidRPr="00E16DDA">
        <w:t>100</w:t>
      </w:r>
      <w:r>
        <w:t>"</w:t>
      </w:r>
      <w:r w:rsidRPr="00E16DDA">
        <w:t xml:space="preserve"> z=</w:t>
      </w:r>
      <w:r>
        <w:t>"</w:t>
      </w:r>
      <w:r w:rsidRPr="00E16DDA">
        <w:t>1</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&lt;Steps&gt;10000&lt;/Steps&gt;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&lt;Temperature&gt;10&lt;/Temperature&gt;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&lt;NeighborOrder&gt;2&lt;/NeighborOrder&gt; </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&lt;/Potts&gt;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&lt;Plugin Name=</w:t>
      </w:r>
      <w:r>
        <w:rPr>
          <w:b/>
        </w:rPr>
        <w:t>"</w:t>
      </w:r>
      <w:r w:rsidRPr="00407FE9">
        <w:rPr>
          <w:b/>
        </w:rPr>
        <w:t>Volume</w:t>
      </w:r>
      <w:r>
        <w:rPr>
          <w:b/>
        </w:rPr>
        <w:t>"</w:t>
      </w:r>
      <w:r w:rsidRPr="00407FE9">
        <w:rPr>
          <w:b/>
        </w:rPr>
        <w:t>&gt;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&lt;TargetVolume&gt;25&lt;/TargetVolume&gt;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&lt;LambdaVolume&gt;2.0&lt;/LambdaVolume&gt;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&lt;/Plugin&gt;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t xml:space="preserve"> </w:t>
      </w:r>
      <w:r w:rsidRPr="00E16DDA">
        <w:t>&lt;Plugin Name=</w:t>
      </w:r>
      <w:r>
        <w:t>"</w:t>
      </w:r>
      <w:r w:rsidRPr="00E16DDA">
        <w:t>CellType</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&lt;CellType TypeName=</w:t>
      </w:r>
      <w:r>
        <w:t>"</w:t>
      </w:r>
      <w:r w:rsidRPr="00E16DDA">
        <w:t>Medium</w:t>
      </w:r>
      <w:r>
        <w:t>"</w:t>
      </w:r>
      <w:r w:rsidRPr="00E16DDA">
        <w:t xml:space="preserve"> TypeId=</w:t>
      </w:r>
      <w:r>
        <w:t>"</w:t>
      </w:r>
      <w:r w:rsidRPr="00E16DDA">
        <w:t>0</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&lt;CellType TypeName=</w:t>
      </w:r>
      <w:r>
        <w:t>"</w:t>
      </w:r>
      <w:r w:rsidRPr="00E16DDA">
        <w:t>Condensing</w:t>
      </w:r>
      <w:r>
        <w:t>"</w:t>
      </w:r>
      <w:r w:rsidRPr="00E16DDA">
        <w:t xml:space="preserve"> TypeId=</w:t>
      </w:r>
      <w:r>
        <w:t>"</w:t>
      </w:r>
      <w:r w:rsidRPr="00E16DDA">
        <w:t>1</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&lt;CellType TypeName=</w:t>
      </w:r>
      <w:r>
        <w:t>"</w:t>
      </w:r>
      <w:r w:rsidRPr="00E16DDA">
        <w:t>NonCondensing</w:t>
      </w:r>
      <w:r>
        <w:t>"</w:t>
      </w:r>
      <w:r w:rsidRPr="00E16DDA">
        <w:t xml:space="preserve"> TypeId=</w:t>
      </w:r>
      <w:r>
        <w:t>"</w:t>
      </w:r>
      <w:r w:rsidRPr="00E16DDA">
        <w:t>2</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&lt;/Plugin&gt;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&lt;Plugin Name=</w:t>
      </w:r>
      <w:r>
        <w:t>"</w:t>
      </w:r>
      <w:r w:rsidRPr="00E16DDA">
        <w:t>Contact</w:t>
      </w:r>
      <w:r>
        <w:t>"</w:t>
      </w:r>
      <w:r w:rsidRPr="00E16DDA">
        <w:t>&gt;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Medium</w:t>
      </w:r>
      <w:r>
        <w:t>"</w:t>
      </w:r>
      <w:r w:rsidRPr="00E16DDA">
        <w:t xml:space="preserve"> Type2=</w:t>
      </w:r>
      <w:r>
        <w:t>"</w:t>
      </w:r>
      <w:r w:rsidRPr="00E16DDA">
        <w:t>Medium</w:t>
      </w:r>
      <w:r>
        <w:t>"</w:t>
      </w:r>
      <w:r w:rsidRPr="00E16DDA">
        <w:t>&gt;0&lt;/Energy&gt;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NonCondensing</w:t>
      </w:r>
      <w:r>
        <w:t>"</w:t>
      </w:r>
      <w:r w:rsidRPr="00E16DDA">
        <w:t xml:space="preserve"> Type2=</w:t>
      </w:r>
      <w:r>
        <w:t>"</w:t>
      </w:r>
      <w:r w:rsidRPr="00E16DDA">
        <w:t>NonCondensing</w:t>
      </w:r>
      <w:r>
        <w:t>"</w:t>
      </w:r>
      <w:r w:rsidRPr="00E16DDA">
        <w:t>&gt;16&lt;/Energy&gt;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Condensing</w:t>
      </w:r>
      <w:r>
        <w:t>"</w:t>
      </w:r>
      <w:r w:rsidRPr="00E16DDA">
        <w:t xml:space="preserve">    Type2=</w:t>
      </w:r>
      <w:r>
        <w:t>"</w:t>
      </w:r>
      <w:r w:rsidRPr="00E16DDA">
        <w:t>Condensing</w:t>
      </w:r>
      <w:r>
        <w:t>"</w:t>
      </w:r>
      <w:r w:rsidRPr="00E16DDA">
        <w:t>&gt;2&lt;/Energy&gt;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NonCondensing</w:t>
      </w:r>
      <w:r>
        <w:t>"</w:t>
      </w:r>
      <w:r w:rsidRPr="00E16DDA">
        <w:t xml:space="preserve"> Type2=</w:t>
      </w:r>
      <w:r>
        <w:t>"</w:t>
      </w:r>
      <w:r w:rsidRPr="00E16DDA">
        <w:t>Condensing</w:t>
      </w:r>
      <w:r>
        <w:t>"</w:t>
      </w:r>
      <w:r w:rsidRPr="00E16DDA">
        <w:t>&gt;11&lt;/Energy&gt;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NonCondensing</w:t>
      </w:r>
      <w:r>
        <w:t>"</w:t>
      </w:r>
      <w:r w:rsidRPr="00E16DDA">
        <w:t xml:space="preserve"> Type2=</w:t>
      </w:r>
      <w:r>
        <w:t>"</w:t>
      </w:r>
      <w:r w:rsidRPr="00E16DDA">
        <w:t>Medium</w:t>
      </w:r>
      <w:r>
        <w:t>"</w:t>
      </w:r>
      <w:r w:rsidRPr="00E16DDA">
        <w:t>&gt;16&lt;/Energy&gt;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&lt;Energy Type1=</w:t>
      </w:r>
      <w:r>
        <w:t>"</w:t>
      </w:r>
      <w:r w:rsidRPr="00E16DDA">
        <w:t>Condensing</w:t>
      </w:r>
      <w:r>
        <w:t>"</w:t>
      </w:r>
      <w:r w:rsidRPr="00E16DDA">
        <w:t xml:space="preserve">    Type2=</w:t>
      </w:r>
      <w:r>
        <w:t>"</w:t>
      </w:r>
      <w:r w:rsidRPr="00E16DDA">
        <w:t>Medium</w:t>
      </w:r>
      <w:r>
        <w:t>"</w:t>
      </w:r>
      <w:r w:rsidRPr="00E16DDA">
        <w:t>&gt;16&lt;/Energy&gt;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&lt;NeighborOrder&gt;2&lt;/NeighborOrder&gt;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 xml:space="preserve"> &lt;/Plugin&gt;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E16DDA">
        <w:t xml:space="preserve"> </w:t>
      </w:r>
      <w:r w:rsidRPr="00407FE9">
        <w:rPr>
          <w:b/>
        </w:rPr>
        <w:t>&lt;Steppable Type=</w:t>
      </w:r>
      <w:r>
        <w:rPr>
          <w:b/>
        </w:rPr>
        <w:t>"</w:t>
      </w:r>
      <w:r w:rsidRPr="00407FE9">
        <w:rPr>
          <w:b/>
        </w:rPr>
        <w:t>BlobInitializer</w:t>
      </w:r>
      <w:r>
        <w:rPr>
          <w:b/>
        </w:rPr>
        <w:t>"</w:t>
      </w:r>
      <w:r w:rsidRPr="00407FE9">
        <w:rPr>
          <w:b/>
        </w:rPr>
        <w:t>&gt;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&lt;Region&gt;</w:t>
      </w:r>
    </w:p>
    <w:p w:rsidR="000F29D5" w:rsidRPr="00561784" w:rsidRDefault="000F29D5" w:rsidP="000F29D5">
      <w:pPr>
        <w:pStyle w:val="XMLSource"/>
        <w:pBdr>
          <w:top w:val="single" w:sz="4" w:space="1" w:color="auto"/>
          <w:left w:val="single" w:sz="4" w:space="4" w:color="auto"/>
          <w:bottom w:val="single" w:sz="4" w:space="1" w:color="auto"/>
          <w:right w:val="single" w:sz="4" w:space="4" w:color="auto"/>
        </w:pBdr>
        <w:rPr>
          <w:b/>
        </w:rPr>
      </w:pPr>
      <w:r w:rsidRPr="00561784">
        <w:rPr>
          <w:b/>
        </w:rPr>
        <w:t xml:space="preserve">   &lt;Gap&gt;0&lt;/Gap&gt;</w:t>
      </w:r>
    </w:p>
    <w:p w:rsidR="000F29D5" w:rsidRPr="00561784" w:rsidRDefault="000F29D5" w:rsidP="000F29D5">
      <w:pPr>
        <w:pStyle w:val="XMLSource"/>
        <w:pBdr>
          <w:top w:val="single" w:sz="4" w:space="1" w:color="auto"/>
          <w:left w:val="single" w:sz="4" w:space="4" w:color="auto"/>
          <w:bottom w:val="single" w:sz="4" w:space="1" w:color="auto"/>
          <w:right w:val="single" w:sz="4" w:space="4" w:color="auto"/>
        </w:pBdr>
        <w:rPr>
          <w:b/>
        </w:rPr>
      </w:pPr>
      <w:r w:rsidRPr="00561784">
        <w:rPr>
          <w:b/>
        </w:rPr>
        <w:t xml:space="preserve">   &lt;Width&gt;5&lt;/Width&gt;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&lt;Radius&gt;40&lt;/Radius&gt;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w:t>
      </w:r>
      <w:r>
        <w:rPr>
          <w:b/>
        </w:rPr>
        <w:t xml:space="preserve"> </w:t>
      </w:r>
      <w:r w:rsidRPr="00407FE9">
        <w:rPr>
          <w:b/>
        </w:rPr>
        <w:t>&lt;Center x=</w:t>
      </w:r>
      <w:r>
        <w:rPr>
          <w:b/>
        </w:rPr>
        <w:t>"</w:t>
      </w:r>
      <w:r w:rsidRPr="00407FE9">
        <w:rPr>
          <w:b/>
        </w:rPr>
        <w:t>50</w:t>
      </w:r>
      <w:r>
        <w:rPr>
          <w:b/>
        </w:rPr>
        <w:t>"</w:t>
      </w:r>
      <w:r w:rsidRPr="00407FE9">
        <w:rPr>
          <w:b/>
        </w:rPr>
        <w:t xml:space="preserve"> y=</w:t>
      </w:r>
      <w:r>
        <w:rPr>
          <w:b/>
        </w:rPr>
        <w:t>"</w:t>
      </w:r>
      <w:r w:rsidRPr="00407FE9">
        <w:rPr>
          <w:b/>
        </w:rPr>
        <w:t>50</w:t>
      </w:r>
      <w:r>
        <w:rPr>
          <w:b/>
        </w:rPr>
        <w:t>"</w:t>
      </w:r>
      <w:r w:rsidRPr="00407FE9">
        <w:rPr>
          <w:b/>
        </w:rPr>
        <w:t xml:space="preserve"> z=</w:t>
      </w:r>
      <w:r>
        <w:rPr>
          <w:b/>
        </w:rPr>
        <w:t>"</w:t>
      </w:r>
      <w:r w:rsidRPr="00407FE9">
        <w:rPr>
          <w:b/>
        </w:rPr>
        <w:t>0</w:t>
      </w:r>
      <w:r>
        <w:rPr>
          <w:b/>
        </w:rPr>
        <w:t>"</w:t>
      </w:r>
      <w:r w:rsidRPr="00407FE9">
        <w:rPr>
          <w:b/>
        </w:rPr>
        <w:t>/&gt;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w:t>
      </w:r>
      <w:r>
        <w:rPr>
          <w:b/>
        </w:rPr>
        <w:t xml:space="preserve"> </w:t>
      </w:r>
      <w:r w:rsidRPr="00407FE9">
        <w:rPr>
          <w:b/>
        </w:rPr>
        <w:t>&lt;Types&gt;Condensing</w:t>
      </w:r>
      <w:proofErr w:type="gramStart"/>
      <w:r w:rsidRPr="00407FE9">
        <w:rPr>
          <w:b/>
        </w:rPr>
        <w:t>,NonCondensing</w:t>
      </w:r>
      <w:proofErr w:type="gramEnd"/>
      <w:r w:rsidRPr="00407FE9">
        <w:rPr>
          <w:b/>
        </w:rPr>
        <w:t>&lt;/Types&gt;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sidRPr="00407FE9">
        <w:rPr>
          <w:b/>
        </w:rPr>
        <w:t xml:space="preserve"> </w:t>
      </w:r>
      <w:r>
        <w:rPr>
          <w:b/>
        </w:rPr>
        <w:t xml:space="preserve"> </w:t>
      </w:r>
      <w:r w:rsidRPr="00407FE9">
        <w:rPr>
          <w:b/>
        </w:rPr>
        <w:t>&lt;/Region&gt;</w:t>
      </w:r>
    </w:p>
    <w:p w:rsidR="000F29D5" w:rsidRPr="00407FE9" w:rsidRDefault="000F29D5" w:rsidP="000F29D5">
      <w:pPr>
        <w:pStyle w:val="XMLSource"/>
        <w:pBdr>
          <w:top w:val="single" w:sz="4" w:space="1" w:color="auto"/>
          <w:left w:val="single" w:sz="4" w:space="4" w:color="auto"/>
          <w:bottom w:val="single" w:sz="4" w:space="1" w:color="auto"/>
          <w:right w:val="single" w:sz="4" w:space="4" w:color="auto"/>
        </w:pBdr>
        <w:rPr>
          <w:b/>
        </w:rPr>
      </w:pPr>
      <w:r>
        <w:rPr>
          <w:b/>
        </w:rPr>
        <w:t xml:space="preserve"> </w:t>
      </w:r>
      <w:r w:rsidRPr="00407FE9">
        <w:rPr>
          <w:b/>
        </w:rPr>
        <w:t>&lt;/Steppable&gt;</w:t>
      </w: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p>
    <w:p w:rsidR="000F29D5" w:rsidRPr="00E16DDA" w:rsidRDefault="000F29D5" w:rsidP="000F29D5">
      <w:pPr>
        <w:pStyle w:val="XMLSource"/>
        <w:pBdr>
          <w:top w:val="single" w:sz="4" w:space="1" w:color="auto"/>
          <w:left w:val="single" w:sz="4" w:space="4" w:color="auto"/>
          <w:bottom w:val="single" w:sz="4" w:space="1" w:color="auto"/>
          <w:right w:val="single" w:sz="4" w:space="4" w:color="auto"/>
        </w:pBdr>
      </w:pPr>
      <w:r w:rsidRPr="00E16DDA">
        <w:t>&lt;/CompuCell3D&gt;</w:t>
      </w:r>
    </w:p>
    <w:p w:rsidR="000F29D5" w:rsidRPr="008C1553" w:rsidRDefault="000F29D5" w:rsidP="00606627">
      <w:pPr>
        <w:pStyle w:val="Caption"/>
        <w:pBdr>
          <w:left w:val="single" w:sz="4" w:space="4" w:color="auto"/>
          <w:bottom w:val="single" w:sz="4" w:space="1" w:color="auto"/>
          <w:right w:val="single" w:sz="4" w:space="4" w:color="auto"/>
        </w:pBdr>
        <w:rPr>
          <w:i w:val="0"/>
        </w:rPr>
      </w:pPr>
      <w:bookmarkStart w:id="68" w:name="_Ref195436958"/>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0C0707">
        <w:rPr>
          <w:b/>
          <w:i w:val="0"/>
          <w:noProof/>
        </w:rPr>
        <w:t>3</w:t>
      </w:r>
      <w:r w:rsidRPr="008C1553">
        <w:rPr>
          <w:b/>
          <w:i w:val="0"/>
        </w:rPr>
        <w:fldChar w:fldCharType="end"/>
      </w:r>
      <w:bookmarkEnd w:id="68"/>
      <w:r>
        <w:rPr>
          <w:b/>
          <w:i w:val="0"/>
        </w:rPr>
        <w:t>.</w:t>
      </w:r>
      <w:proofErr w:type="gramEnd"/>
      <w:r>
        <w:t xml:space="preserve"> </w:t>
      </w:r>
      <w:r w:rsidRPr="008C1553">
        <w:rPr>
          <w:i w:val="0"/>
        </w:rPr>
        <w:t xml:space="preserve">CC3DML configuration file </w:t>
      </w:r>
      <w:r>
        <w:rPr>
          <w:i w:val="0"/>
        </w:rPr>
        <w:t>simulating</w:t>
      </w:r>
      <w:r w:rsidRPr="008C1553">
        <w:rPr>
          <w:i w:val="0"/>
        </w:rPr>
        <w:t xml:space="preserve"> cell sorting </w:t>
      </w:r>
      <w:r>
        <w:rPr>
          <w:i w:val="0"/>
        </w:rPr>
        <w:t>between</w:t>
      </w:r>
      <w:r w:rsidRPr="008C1553">
        <w:rPr>
          <w:i w:val="0"/>
        </w:rPr>
        <w:t xml:space="preserve"> </w:t>
      </w:r>
      <w:r w:rsidRPr="00D06304">
        <w:rPr>
          <w:rStyle w:val="XMLSourceChar"/>
          <w:i w:val="0"/>
        </w:rPr>
        <w:t>Condensing</w:t>
      </w:r>
      <w:r w:rsidRPr="008C1553">
        <w:rPr>
          <w:i w:val="0"/>
        </w:rPr>
        <w:t xml:space="preserve"> and </w:t>
      </w:r>
      <w:r w:rsidRPr="00D06304">
        <w:rPr>
          <w:rStyle w:val="XMLSourceChar"/>
          <w:i w:val="0"/>
        </w:rPr>
        <w:t>NonCondensing</w:t>
      </w:r>
      <w:r>
        <w:rPr>
          <w:i w:val="0"/>
        </w:rPr>
        <w:t xml:space="preserve"> cell types</w:t>
      </w:r>
      <w:r w:rsidRPr="008C1553">
        <w:rPr>
          <w:i w:val="0"/>
        </w:rPr>
        <w:t>.</w:t>
      </w:r>
      <w:r>
        <w:rPr>
          <w:i w:val="0"/>
        </w:rPr>
        <w:t xml:space="preserve"> Highlighted text indicates modules absent in</w:t>
      </w:r>
      <w:r w:rsidR="00AB5BEA">
        <w:rPr>
          <w:i w:val="0"/>
        </w:rPr>
        <w:t xml:space="preserve"> </w:t>
      </w:r>
      <w:r w:rsidRPr="00A81DA6">
        <w:rPr>
          <w:i w:val="0"/>
        </w:rPr>
        <w:fldChar w:fldCharType="begin"/>
      </w:r>
      <w:r w:rsidRPr="00A81DA6">
        <w:rPr>
          <w:i w:val="0"/>
        </w:rPr>
        <w:instrText xml:space="preserve"> REF _Ref195436779 \h  \* MERGEFORMAT </w:instrText>
      </w:r>
      <w:r w:rsidRPr="00A81DA6">
        <w:rPr>
          <w:i w:val="0"/>
        </w:rPr>
      </w:r>
      <w:r w:rsidRPr="00A81DA6">
        <w:rPr>
          <w:i w:val="0"/>
        </w:rPr>
        <w:fldChar w:fldCharType="separate"/>
      </w:r>
      <w:r w:rsidR="000C0707" w:rsidRPr="000C0707">
        <w:rPr>
          <w:i w:val="0"/>
        </w:rPr>
        <w:t xml:space="preserve">Listing </w:t>
      </w:r>
      <w:r w:rsidR="000C0707" w:rsidRPr="000C0707">
        <w:rPr>
          <w:i w:val="0"/>
          <w:noProof/>
        </w:rPr>
        <w:t>1</w:t>
      </w:r>
      <w:r w:rsidRPr="00A81DA6">
        <w:rPr>
          <w:i w:val="0"/>
        </w:rPr>
        <w:fldChar w:fldCharType="end"/>
      </w:r>
      <w:r>
        <w:rPr>
          <w:i w:val="0"/>
        </w:rPr>
        <w:t>.</w:t>
      </w:r>
      <w:r w:rsidRPr="008C1553">
        <w:rPr>
          <w:i w:val="0"/>
        </w:rPr>
        <w:t xml:space="preserve"> </w:t>
      </w:r>
      <w:r w:rsidRPr="008C1553">
        <w:rPr>
          <w:i w:val="0"/>
        </w:rPr>
        <w:lastRenderedPageBreak/>
        <w:t>Notice how l</w:t>
      </w:r>
      <w:r>
        <w:rPr>
          <w:i w:val="0"/>
        </w:rPr>
        <w:t>ittle modification of the grain-</w:t>
      </w:r>
      <w:r w:rsidRPr="008C1553">
        <w:rPr>
          <w:i w:val="0"/>
        </w:rPr>
        <w:t xml:space="preserve">growth </w:t>
      </w:r>
      <w:r>
        <w:rPr>
          <w:i w:val="0"/>
        </w:rPr>
        <w:t>CC3DML configuration file</w:t>
      </w:r>
      <w:r w:rsidRPr="008C1553">
        <w:rPr>
          <w:i w:val="0"/>
        </w:rPr>
        <w:t xml:space="preserve"> this simulation requires.</w:t>
      </w:r>
    </w:p>
    <w:p w:rsidR="000F29D5" w:rsidRDefault="000F29D5" w:rsidP="000F29D5">
      <w:pPr>
        <w:pStyle w:val="BodyText"/>
      </w:pPr>
      <w:r>
        <w:t xml:space="preserve">The main change from </w:t>
      </w:r>
      <w:r w:rsidRPr="00A81DA6">
        <w:fldChar w:fldCharType="begin"/>
      </w:r>
      <w:r w:rsidRPr="00A81DA6">
        <w:instrText xml:space="preserve"> REF _Ref195436779 \h  \* MERGEFORMAT </w:instrText>
      </w:r>
      <w:r w:rsidRPr="00A81DA6">
        <w:fldChar w:fldCharType="separate"/>
      </w:r>
      <w:r w:rsidR="000C0707" w:rsidRPr="000C0707">
        <w:t xml:space="preserve">Listing </w:t>
      </w:r>
      <w:r w:rsidR="000C0707" w:rsidRPr="000C0707">
        <w:rPr>
          <w:noProof/>
        </w:rPr>
        <w:t>1</w:t>
      </w:r>
      <w:r w:rsidRPr="00A81DA6">
        <w:fldChar w:fldCharType="end"/>
      </w:r>
      <w:r>
        <w:t xml:space="preserve"> to the lattice section is that we omit the boundary condition specification and use default no-flux boundary conditions.</w:t>
      </w:r>
    </w:p>
    <w:p w:rsidR="000F29D5" w:rsidRDefault="000F29D5" w:rsidP="000F29D5">
      <w:pPr>
        <w:pStyle w:val="BodyText"/>
      </w:pPr>
      <w:r>
        <w:t xml:space="preserve">In the </w:t>
      </w:r>
      <w:r w:rsidRPr="00D06304">
        <w:rPr>
          <w:rStyle w:val="XMLSourceChar"/>
        </w:rPr>
        <w:t>CellType</w:t>
      </w:r>
      <w:r>
        <w:t xml:space="preserve"> plugin w</w:t>
      </w:r>
      <w:r w:rsidRPr="00A5172E">
        <w:t xml:space="preserve">e </w:t>
      </w:r>
      <w:r>
        <w:t xml:space="preserve">introduce the two cell types, </w:t>
      </w:r>
      <w:r w:rsidRPr="00D06304">
        <w:rPr>
          <w:rStyle w:val="XMLSourceChar"/>
        </w:rPr>
        <w:t>Condensing</w:t>
      </w:r>
      <w:r w:rsidRPr="00A5172E">
        <w:t xml:space="preserve"> and </w:t>
      </w:r>
      <w:r w:rsidRPr="00D06304">
        <w:rPr>
          <w:rStyle w:val="XMLSourceChar"/>
        </w:rPr>
        <w:t>NonCondensing</w:t>
      </w:r>
      <w:r>
        <w:t xml:space="preserve">, </w:t>
      </w:r>
      <w:r w:rsidRPr="00A5172E">
        <w:t xml:space="preserve">in place of </w:t>
      </w:r>
      <w:r w:rsidRPr="00D06304">
        <w:rPr>
          <w:rStyle w:val="XMLSourceChar"/>
        </w:rPr>
        <w:t>Grain</w:t>
      </w:r>
      <w:r>
        <w:t>.</w:t>
      </w:r>
      <w:r w:rsidRPr="00A5172E">
        <w:t xml:space="preserve"> </w:t>
      </w:r>
      <w:r>
        <w:t xml:space="preserve">In addition we do not the fill lattice completely with </w:t>
      </w:r>
      <w:r w:rsidRPr="0085329E">
        <w:rPr>
          <w:rStyle w:val="XMLSourceChar"/>
        </w:rPr>
        <w:t>Condensing</w:t>
      </w:r>
      <w:r>
        <w:t xml:space="preserve"> and </w:t>
      </w:r>
      <w:r w:rsidRPr="0085329E">
        <w:rPr>
          <w:rStyle w:val="XMLSourceChar"/>
        </w:rPr>
        <w:t>NonCondensing</w:t>
      </w:r>
      <w:r>
        <w:t xml:space="preserve"> cells so the interactions with </w:t>
      </w:r>
      <w:r w:rsidRPr="00B62F70">
        <w:rPr>
          <w:rStyle w:val="XMLSourceChar"/>
        </w:rPr>
        <w:t>Medium</w:t>
      </w:r>
      <w:r>
        <w:t xml:space="preserve"> become important. T</w:t>
      </w:r>
      <w:r w:rsidRPr="00A5172E">
        <w:t xml:space="preserve">he </w:t>
      </w:r>
      <w:r>
        <w:t>boundary-</w:t>
      </w:r>
      <w:r w:rsidRPr="00A5172E">
        <w:t xml:space="preserve">energy matrix in the </w:t>
      </w:r>
      <w:r w:rsidRPr="00D06304">
        <w:rPr>
          <w:rStyle w:val="XMLSourceChar"/>
        </w:rPr>
        <w:t>Contact</w:t>
      </w:r>
      <w:r w:rsidRPr="00A5172E">
        <w:t xml:space="preserve"> </w:t>
      </w:r>
      <w:r>
        <w:t>plugin thus</w:t>
      </w:r>
      <w:r w:rsidRPr="00A5172E">
        <w:t xml:space="preserve"> requires entries </w:t>
      </w:r>
      <w:r>
        <w:t>for the additional cell-type pairs.</w:t>
      </w:r>
      <w:r w:rsidRPr="00A5172E">
        <w:t xml:space="preserve"> </w:t>
      </w:r>
      <w:r>
        <w:t xml:space="preserve">The hierarchy of boundary energies listed results in cell sorting. </w:t>
      </w:r>
    </w:p>
    <w:p w:rsidR="000F29D5" w:rsidRDefault="000F29D5" w:rsidP="000F29D5">
      <w:pPr>
        <w:pStyle w:val="BodyText"/>
      </w:pPr>
      <w:r>
        <w:t xml:space="preserve">We also add the </w:t>
      </w:r>
      <w:r w:rsidRPr="00D06304">
        <w:rPr>
          <w:rStyle w:val="XMLSourceChar"/>
        </w:rPr>
        <w:t>Volume</w:t>
      </w:r>
      <w:r>
        <w:t xml:space="preserve"> plugin, which calculates the volume-constraint energy as given in </w:t>
      </w:r>
      <w:proofErr w:type="gramStart"/>
      <w:r>
        <w:t xml:space="preserve">equation </w:t>
      </w:r>
      <w:proofErr w:type="gramEnd"/>
      <w:r>
        <w:fldChar w:fldCharType="begin"/>
      </w:r>
      <w:r>
        <w:instrText xml:space="preserve"> GOTOBUTTON ZEqnNum116627  \* MERGEFORMAT </w:instrText>
      </w:r>
      <w:r w:rsidR="003E29D9">
        <w:fldChar w:fldCharType="begin"/>
      </w:r>
      <w:r w:rsidR="003E29D9">
        <w:instrText xml:space="preserve"> REF ZEqnNum116627 \* Charformat \! \* MERGEFORMAT </w:instrText>
      </w:r>
      <w:r w:rsidR="003E29D9">
        <w:fldChar w:fldCharType="separate"/>
      </w:r>
      <w:r w:rsidR="000C0707" w:rsidRPr="000C0707">
        <w:instrText>(4)</w:instrText>
      </w:r>
      <w:r w:rsidR="003E29D9">
        <w:fldChar w:fldCharType="end"/>
      </w:r>
      <w:r>
        <w:fldChar w:fldCharType="end"/>
      </w:r>
      <w:r>
        <w:t xml:space="preserve">. In this plugin the </w:t>
      </w:r>
      <w:r w:rsidRPr="005E36C9">
        <w:rPr>
          <w:rStyle w:val="XMLSourceChar"/>
        </w:rPr>
        <w:t>&lt;TargetVolume&gt;</w:t>
      </w:r>
      <w:r>
        <w:t xml:space="preserve"> tag pair sets target volume </w:t>
      </w:r>
      <w:r w:rsidRPr="00952A29">
        <w:rPr>
          <w:position w:val="-12"/>
        </w:rPr>
        <w:object w:dxaOrig="740" w:dyaOrig="360">
          <v:shape id="_x0000_i1089" type="#_x0000_t75" style="width:37.2pt;height:18pt" o:ole="">
            <v:imagedata r:id="rId148" o:title=""/>
          </v:shape>
          <o:OLEObject Type="Embed" ProgID="Equation.DSMT4" ShapeID="_x0000_i1089" DrawAspect="Content" ObjectID="_1391863448" r:id="rId149"/>
        </w:object>
      </w:r>
      <w:r>
        <w:t xml:space="preserve"> for both </w:t>
      </w:r>
      <w:r w:rsidRPr="00D06304">
        <w:rPr>
          <w:rStyle w:val="XMLSourceChar"/>
        </w:rPr>
        <w:t>Condensing</w:t>
      </w:r>
      <w:r>
        <w:t xml:space="preserve"> cells and </w:t>
      </w:r>
      <w:r w:rsidRPr="00D06304">
        <w:rPr>
          <w:rStyle w:val="XMLSourceChar"/>
        </w:rPr>
        <w:t>NonCondensing</w:t>
      </w:r>
      <w:r>
        <w:t xml:space="preserve"> and the </w:t>
      </w:r>
      <w:r w:rsidRPr="005E36C9">
        <w:rPr>
          <w:rStyle w:val="XMLSourceChar"/>
        </w:rPr>
        <w:t>&lt;LambdaVolume&gt;</w:t>
      </w:r>
      <w:r>
        <w:t xml:space="preserve"> tag pair sets the constraint strength </w:t>
      </w:r>
      <w:r w:rsidRPr="00BB5CA0">
        <w:rPr>
          <w:position w:val="-12"/>
        </w:rPr>
        <w:object w:dxaOrig="940" w:dyaOrig="360">
          <v:shape id="_x0000_i1090" type="#_x0000_t75" style="width:46.8pt;height:18pt" o:ole="">
            <v:imagedata r:id="rId150" o:title=""/>
          </v:shape>
          <o:OLEObject Type="Embed" ProgID="Equation.DSMT4" ShapeID="_x0000_i1090" DrawAspect="Content" ObjectID="_1391863449" r:id="rId151"/>
        </w:object>
      </w:r>
      <w:r>
        <w:t xml:space="preserve"> for both cell types. We will see later how to define volume-constraint parameters for each cell type or each cell individually.</w:t>
      </w:r>
    </w:p>
    <w:p w:rsidR="000F29D5" w:rsidRDefault="000F29D5" w:rsidP="000F29D5">
      <w:pPr>
        <w:pStyle w:val="BodyText"/>
      </w:pPr>
      <w:r>
        <w:t xml:space="preserve">In the cell-sorting simulation we initialize the cell lattice using the </w:t>
      </w:r>
      <w:r w:rsidRPr="00D06304">
        <w:rPr>
          <w:rStyle w:val="XMLSourceChar"/>
        </w:rPr>
        <w:t>BlobInitializer</w:t>
      </w:r>
      <w:r>
        <w:t xml:space="preserve"> steppable which specifies circular (or spherical in 3D) regions filled with square (or cubical in 3D) cells of user-defined size and types. The syntax is very similar to that for </w:t>
      </w:r>
      <w:r w:rsidRPr="00D06304">
        <w:rPr>
          <w:rStyle w:val="XMLSourceChar"/>
        </w:rPr>
        <w:t>UniformInitializer</w:t>
      </w:r>
      <w:r>
        <w:t>.</w:t>
      </w:r>
    </w:p>
    <w:p w:rsidR="000F29D5" w:rsidRDefault="000F29D5" w:rsidP="000F29D5">
      <w:pPr>
        <w:pStyle w:val="BodyText"/>
      </w:pPr>
      <w:r>
        <w:t xml:space="preserve">Looking in detail at the syntax of </w:t>
      </w:r>
      <w:r w:rsidRPr="00D06304">
        <w:rPr>
          <w:rStyle w:val="XMLSourceChar"/>
        </w:rPr>
        <w:t>BlobInitializer</w:t>
      </w:r>
      <w:r>
        <w:t xml:space="preserve"> in </w:t>
      </w:r>
      <w:r w:rsidRPr="007B5C21">
        <w:fldChar w:fldCharType="begin"/>
      </w:r>
      <w:r w:rsidRPr="007B5C21">
        <w:instrText xml:space="preserve"> REF _Ref195436958 \h  \* MERGEFORMAT </w:instrText>
      </w:r>
      <w:r w:rsidRPr="007B5C21">
        <w:fldChar w:fldCharType="separate"/>
      </w:r>
      <w:r w:rsidR="000C0707" w:rsidRPr="000C0707">
        <w:t xml:space="preserve">Listing </w:t>
      </w:r>
      <w:r w:rsidR="000C0707" w:rsidRPr="000C0707">
        <w:rPr>
          <w:noProof/>
        </w:rPr>
        <w:t>3</w:t>
      </w:r>
      <w:r w:rsidRPr="007B5C21">
        <w:fldChar w:fldCharType="end"/>
      </w:r>
      <w:r>
        <w:t xml:space="preserve">, the </w:t>
      </w:r>
      <w:r w:rsidRPr="00D01FF5">
        <w:rPr>
          <w:rStyle w:val="XMLSourceChar"/>
        </w:rPr>
        <w:t>&lt;Radius&gt;</w:t>
      </w:r>
      <w:r>
        <w:t xml:space="preserve"> tag pair defines the radius of a circular (or spherical) domain of cells in pixels. The </w:t>
      </w:r>
      <w:r w:rsidRPr="00D01FF5">
        <w:rPr>
          <w:rStyle w:val="XMLSourceChar"/>
        </w:rPr>
        <w:t>&lt;Center&gt;</w:t>
      </w:r>
      <w:r>
        <w:t xml:space="preserve"> tag,</w:t>
      </w:r>
      <w:r w:rsidR="00D5149E">
        <w:t xml:space="preserve"> </w:t>
      </w:r>
      <w:r>
        <w:t xml:space="preserve">with syntax </w:t>
      </w:r>
      <w:r w:rsidRPr="00D01FF5">
        <w:rPr>
          <w:rStyle w:val="XMLSourceChar"/>
        </w:rPr>
        <w:t>&lt;Center x=</w:t>
      </w:r>
      <w:r>
        <w:rPr>
          <w:rStyle w:val="XMLSourceChar"/>
        </w:rPr>
        <w:t>"</w:t>
      </w:r>
      <w:r w:rsidRPr="003B6B91">
        <w:rPr>
          <w:rStyle w:val="XMLSourceChar"/>
          <w:i/>
        </w:rPr>
        <w:t>x_position</w:t>
      </w:r>
      <w:r>
        <w:rPr>
          <w:rStyle w:val="XMLSourceChar"/>
        </w:rPr>
        <w:t>"</w:t>
      </w:r>
      <w:r w:rsidRPr="00D01FF5">
        <w:rPr>
          <w:rStyle w:val="XMLSourceChar"/>
        </w:rPr>
        <w:t xml:space="preserve"> y=</w:t>
      </w:r>
      <w:r>
        <w:rPr>
          <w:rStyle w:val="XMLSourceChar"/>
        </w:rPr>
        <w:t>"</w:t>
      </w:r>
      <w:r w:rsidRPr="003B6B91">
        <w:rPr>
          <w:rStyle w:val="XMLSourceChar"/>
          <w:i/>
        </w:rPr>
        <w:t>y_position</w:t>
      </w:r>
      <w:r>
        <w:rPr>
          <w:rStyle w:val="XMLSourceChar"/>
        </w:rPr>
        <w:t>"</w:t>
      </w:r>
      <w:r w:rsidRPr="00D01FF5">
        <w:rPr>
          <w:rStyle w:val="XMLSourceChar"/>
        </w:rPr>
        <w:t xml:space="preserve"> z=</w:t>
      </w:r>
      <w:r>
        <w:rPr>
          <w:rStyle w:val="XMLSourceChar"/>
        </w:rPr>
        <w:t>"</w:t>
      </w:r>
      <w:r w:rsidRPr="003B6B91">
        <w:rPr>
          <w:rStyle w:val="XMLSourceChar"/>
          <w:i/>
        </w:rPr>
        <w:t>z_position</w:t>
      </w:r>
      <w:r>
        <w:rPr>
          <w:rStyle w:val="XMLSourceChar"/>
        </w:rPr>
        <w:t>"</w:t>
      </w:r>
      <w:r w:rsidRPr="00D01FF5">
        <w:rPr>
          <w:rStyle w:val="XMLSourceChar"/>
        </w:rPr>
        <w:t>/&gt;</w:t>
      </w:r>
      <w:r>
        <w:t>, defines the coordinates of the center of the domain.</w:t>
      </w:r>
      <w:r w:rsidRPr="00A02AAB">
        <w:t xml:space="preserve"> </w:t>
      </w:r>
      <w:r w:rsidRPr="00D87BAF">
        <w:t xml:space="preserve">The remaining tags are the same as </w:t>
      </w:r>
      <w:r>
        <w:t>for</w:t>
      </w:r>
      <w:r w:rsidRPr="00D87BAF">
        <w:t xml:space="preserve"> </w:t>
      </w:r>
      <w:r w:rsidRPr="00D06304">
        <w:rPr>
          <w:rStyle w:val="XMLSourceChar"/>
        </w:rPr>
        <w:t>UniformInitializer</w:t>
      </w:r>
      <w:r>
        <w:t>. As with</w:t>
      </w:r>
      <w:r w:rsidR="00D5149E">
        <w:t xml:space="preserve"> </w:t>
      </w:r>
      <w:r w:rsidRPr="00D06304">
        <w:rPr>
          <w:rStyle w:val="XMLSourceChar"/>
        </w:rPr>
        <w:t>UniformInitializer</w:t>
      </w:r>
      <w:r>
        <w:t xml:space="preserve">, we can define multiple regions. We can use both </w:t>
      </w:r>
      <w:r w:rsidRPr="00D06304">
        <w:rPr>
          <w:rStyle w:val="XMLSourceChar"/>
        </w:rPr>
        <w:t>UniformInitializer</w:t>
      </w:r>
      <w:r>
        <w:t xml:space="preserve"> and </w:t>
      </w:r>
      <w:r w:rsidRPr="00D06304">
        <w:rPr>
          <w:rStyle w:val="XMLSourceChar"/>
        </w:rPr>
        <w:t>BlobInitializer</w:t>
      </w:r>
      <w:r>
        <w:t xml:space="preserve"> in the same simulation. In the case of overlap, later-specified regions overwrite earlier ones.</w:t>
      </w:r>
      <w:r w:rsidR="00D5149E">
        <w:t xml:space="preserve"> </w:t>
      </w:r>
    </w:p>
    <w:p w:rsidR="000F29D5" w:rsidRDefault="000F29D5" w:rsidP="000F29D5">
      <w:pPr>
        <w:pStyle w:val="BodyText"/>
      </w:pPr>
      <w:r>
        <w:t xml:space="preserve">We show </w:t>
      </w:r>
      <w:r w:rsidRPr="007C41CF">
        <w:t>snap</w:t>
      </w:r>
      <w:r>
        <w:t>s</w:t>
      </w:r>
      <w:r w:rsidRPr="007C41CF">
        <w:t xml:space="preserve">hots </w:t>
      </w:r>
      <w:r>
        <w:t>of</w:t>
      </w:r>
      <w:r w:rsidRPr="007C41CF">
        <w:t xml:space="preserve"> the</w:t>
      </w:r>
      <w:r>
        <w:t xml:space="preserve"> cell-sorting</w:t>
      </w:r>
      <w:r w:rsidRPr="007C41CF">
        <w:t xml:space="preserve"> simulation</w:t>
      </w:r>
      <w:r>
        <w:t xml:space="preserve"> in </w:t>
      </w:r>
      <w:r w:rsidRPr="00C00BCA">
        <w:fldChar w:fldCharType="begin"/>
      </w:r>
      <w:r w:rsidRPr="00C00BCA">
        <w:instrText xml:space="preserve"> REF _Ref195435555 \h  \* MERGEFORMAT </w:instrText>
      </w:r>
      <w:r w:rsidRPr="00C00BCA">
        <w:fldChar w:fldCharType="separate"/>
      </w:r>
      <w:r w:rsidR="000C0707" w:rsidRPr="000C0707">
        <w:t xml:space="preserve">Figure </w:t>
      </w:r>
      <w:r w:rsidR="000C0707" w:rsidRPr="000C0707">
        <w:rPr>
          <w:noProof/>
        </w:rPr>
        <w:t>8</w:t>
      </w:r>
      <w:r w:rsidRPr="00C00BCA">
        <w:fldChar w:fldCharType="end"/>
      </w:r>
      <w:r>
        <w:t xml:space="preserve">. The less cohesive </w:t>
      </w:r>
      <w:r w:rsidRPr="00D06304">
        <w:rPr>
          <w:rStyle w:val="XMLSourceChar"/>
        </w:rPr>
        <w:t>NonCondensing</w:t>
      </w:r>
      <w:r>
        <w:t xml:space="preserve"> cells engulf the more cohesive </w:t>
      </w:r>
      <w:r w:rsidRPr="00D06304">
        <w:rPr>
          <w:rStyle w:val="XMLSourceChar"/>
        </w:rPr>
        <w:t>Condensing</w:t>
      </w:r>
      <w:r>
        <w:t xml:space="preserve"> cells, which cluster and form a single central domain. By changing the boundary energies we can produce other cell-sorting patterns </w:t>
      </w:r>
      <w:r>
        <w:rPr>
          <w:i/>
        </w:rPr>
        <w:t>(</w:t>
      </w:r>
      <w:r>
        <w:rPr>
          <w:b/>
          <w:i/>
        </w:rPr>
        <w:t>95</w:t>
      </w:r>
      <w:r>
        <w:rPr>
          <w:i/>
        </w:rPr>
        <w:t xml:space="preserve">, </w:t>
      </w:r>
      <w:r>
        <w:rPr>
          <w:b/>
          <w:i/>
        </w:rPr>
        <w:t>96</w:t>
      </w:r>
      <w:r>
        <w:rPr>
          <w:i/>
        </w:rPr>
        <w:t>)</w:t>
      </w:r>
      <w:r>
        <w:t>.</w:t>
      </w:r>
    </w:p>
    <w:p w:rsidR="000F29D5" w:rsidRDefault="00BD6920" w:rsidP="000F29D5">
      <w:pPr>
        <w:pStyle w:val="BodyText"/>
      </w:pPr>
      <w:r>
        <w:rPr>
          <w:noProof/>
          <w:lang w:eastAsia="en-US"/>
        </w:rPr>
        <w:drawing>
          <wp:anchor distT="0" distB="0" distL="114300" distR="114300" simplePos="0" relativeHeight="251709952" behindDoc="0" locked="0" layoutInCell="1" allowOverlap="1" wp14:anchorId="519C1967">
            <wp:simplePos x="0" y="0"/>
            <wp:positionH relativeFrom="column">
              <wp:posOffset>0</wp:posOffset>
            </wp:positionH>
            <wp:positionV relativeFrom="paragraph">
              <wp:posOffset>0</wp:posOffset>
            </wp:positionV>
            <wp:extent cx="5486400" cy="1437640"/>
            <wp:effectExtent l="0" t="0" r="0" b="0"/>
            <wp:wrapNone/>
            <wp:docPr id="1397" name="Picture 1397" descr="cellsort_2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cellsort_2D_bw"/>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864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inline distT="0" distB="0" distL="0" distR="0">
                <wp:extent cx="5486400" cy="1714500"/>
                <wp:effectExtent l="0" t="0" r="0" b="0"/>
                <wp:docPr id="3"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style="width:6in;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rOsgIAALo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" filled="f" stroked="f">
                <o:lock v:ext="edit" aspectratio="t"/>
                <w10:anchorlock/>
              </v:rect>
            </w:pict>
          </mc:Fallback>
        </mc:AlternateContent>
      </w:r>
    </w:p>
    <w:p w:rsidR="000F29D5" w:rsidRPr="00B62F70" w:rsidRDefault="000F29D5" w:rsidP="000F29D5">
      <w:pPr>
        <w:pStyle w:val="Caption"/>
        <w:rPr>
          <w:i w:val="0"/>
        </w:rPr>
      </w:pPr>
      <w:bookmarkStart w:id="69" w:name="_Ref195435555"/>
      <w:proofErr w:type="gramStart"/>
      <w:r w:rsidRPr="00D72BA5">
        <w:rPr>
          <w:b/>
          <w:i w:val="0"/>
        </w:rPr>
        <w:lastRenderedPageBreak/>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8</w:t>
      </w:r>
      <w:r w:rsidRPr="00D72BA5">
        <w:rPr>
          <w:b/>
          <w:i w:val="0"/>
        </w:rPr>
        <w:fldChar w:fldCharType="end"/>
      </w:r>
      <w:bookmarkEnd w:id="69"/>
      <w:r>
        <w:rPr>
          <w:b/>
          <w:i w:val="0"/>
        </w:rPr>
        <w:t>.</w:t>
      </w:r>
      <w:proofErr w:type="gramEnd"/>
      <w:r>
        <w:t xml:space="preserve"> </w:t>
      </w:r>
      <w:proofErr w:type="gramStart"/>
      <w:r>
        <w:rPr>
          <w:i w:val="0"/>
        </w:rPr>
        <w:t>Snapshots</w:t>
      </w:r>
      <w:r w:rsidRPr="00D72BA5">
        <w:rPr>
          <w:i w:val="0"/>
        </w:rPr>
        <w:t xml:space="preserve"> of the </w:t>
      </w:r>
      <w:r>
        <w:rPr>
          <w:i w:val="0"/>
        </w:rPr>
        <w:t>cell-lattice configurations for the cell-</w:t>
      </w:r>
      <w:r w:rsidRPr="00D72BA5">
        <w:rPr>
          <w:i w:val="0"/>
        </w:rPr>
        <w:t>sorting simulation in</w:t>
      </w:r>
      <w:r>
        <w:rPr>
          <w:i w:val="0"/>
        </w:rPr>
        <w:t xml:space="preserve"> </w:t>
      </w:r>
      <w:r w:rsidRPr="00DD0B5B">
        <w:rPr>
          <w:i w:val="0"/>
        </w:rPr>
        <w:fldChar w:fldCharType="begin"/>
      </w:r>
      <w:r w:rsidRPr="00DD0B5B">
        <w:rPr>
          <w:i w:val="0"/>
        </w:rPr>
        <w:instrText xml:space="preserve"> REF _Ref195436958 \h  \* MERGEFORMAT </w:instrText>
      </w:r>
      <w:r w:rsidRPr="00DD0B5B">
        <w:rPr>
          <w:i w:val="0"/>
        </w:rPr>
      </w:r>
      <w:r w:rsidRPr="00DD0B5B">
        <w:rPr>
          <w:i w:val="0"/>
        </w:rPr>
        <w:fldChar w:fldCharType="separate"/>
      </w:r>
      <w:r w:rsidR="000C0707" w:rsidRPr="000C0707">
        <w:rPr>
          <w:i w:val="0"/>
        </w:rPr>
        <w:t xml:space="preserve">Listing </w:t>
      </w:r>
      <w:r w:rsidR="000C0707" w:rsidRPr="000C0707">
        <w:rPr>
          <w:i w:val="0"/>
          <w:noProof/>
        </w:rPr>
        <w:t>3</w:t>
      </w:r>
      <w:r w:rsidRPr="00DD0B5B">
        <w:rPr>
          <w:i w:val="0"/>
        </w:rPr>
        <w:fldChar w:fldCharType="end"/>
      </w:r>
      <w:r w:rsidRPr="00D72BA5">
        <w:rPr>
          <w:i w:val="0"/>
        </w:rPr>
        <w:t>.</w:t>
      </w:r>
      <w:proofErr w:type="gramEnd"/>
      <w:r w:rsidRPr="00D72BA5">
        <w:rPr>
          <w:i w:val="0"/>
        </w:rPr>
        <w:t xml:space="preserve"> The </w:t>
      </w:r>
      <w:r>
        <w:rPr>
          <w:i w:val="0"/>
        </w:rPr>
        <w:t>boundary-</w:t>
      </w:r>
      <w:r w:rsidRPr="00D72BA5">
        <w:rPr>
          <w:i w:val="0"/>
        </w:rPr>
        <w:t xml:space="preserve">energy hierarchy drives </w:t>
      </w:r>
      <w:r w:rsidRPr="00D06304">
        <w:rPr>
          <w:rStyle w:val="XMLSourceChar"/>
          <w:i w:val="0"/>
        </w:rPr>
        <w:t>NonCondensing</w:t>
      </w:r>
      <w:r w:rsidRPr="00D72BA5">
        <w:rPr>
          <w:i w:val="0"/>
        </w:rPr>
        <w:t xml:space="preserve"> (light grey) cells to surround </w:t>
      </w:r>
      <w:proofErr w:type="gramStart"/>
      <w:r w:rsidRPr="00D06304">
        <w:rPr>
          <w:rStyle w:val="XMLSourceChar"/>
          <w:i w:val="0"/>
        </w:rPr>
        <w:t>Condensing</w:t>
      </w:r>
      <w:proofErr w:type="gramEnd"/>
      <w:r w:rsidRPr="00D72BA5">
        <w:rPr>
          <w:i w:val="0"/>
        </w:rPr>
        <w:t xml:space="preserve"> (dark grey)</w:t>
      </w:r>
      <w:r>
        <w:rPr>
          <w:i w:val="0"/>
        </w:rPr>
        <w:t xml:space="preserve"> </w:t>
      </w:r>
      <w:r w:rsidRPr="00D72BA5">
        <w:rPr>
          <w:i w:val="0"/>
        </w:rPr>
        <w:t>cells.</w:t>
      </w:r>
      <w:r>
        <w:rPr>
          <w:i w:val="0"/>
        </w:rPr>
        <w:t xml:space="preserve"> The white background denotes surrounding </w:t>
      </w:r>
      <w:r w:rsidRPr="00CA36C4">
        <w:rPr>
          <w:rStyle w:val="XMLSourceChar"/>
          <w:i w:val="0"/>
        </w:rPr>
        <w:t>Medium</w:t>
      </w:r>
      <w:r w:rsidRPr="00CA36C4">
        <w:rPr>
          <w:rStyle w:val="BodyTextChar"/>
        </w:rPr>
        <w:t>.</w:t>
      </w:r>
    </w:p>
    <w:p w:rsidR="000F29D5" w:rsidRDefault="000F29D5" w:rsidP="00AB5BEA">
      <w:pPr>
        <w:pStyle w:val="Heading3"/>
      </w:pPr>
      <w:bookmarkStart w:id="70" w:name="_Toc195785640"/>
      <w:bookmarkStart w:id="71" w:name="_Toc195785809"/>
      <w:bookmarkStart w:id="72" w:name="_Toc195785902"/>
      <w:bookmarkStart w:id="73" w:name="_Toc236739133"/>
      <w:bookmarkStart w:id="74" w:name="_Toc300761797"/>
      <w:r>
        <w:t>V.D Bacterium-and-Macrophage Simulation</w:t>
      </w:r>
      <w:bookmarkEnd w:id="70"/>
      <w:bookmarkEnd w:id="71"/>
      <w:bookmarkEnd w:id="72"/>
      <w:bookmarkEnd w:id="73"/>
      <w:bookmarkEnd w:id="74"/>
    </w:p>
    <w:p w:rsidR="000F29D5" w:rsidRPr="00C2670D" w:rsidRDefault="000F29D5" w:rsidP="000F29D5">
      <w:pPr>
        <w:pStyle w:val="BodyText"/>
      </w:pPr>
      <w:r>
        <w:t>In the two simulations we have presented so far, the cellular pattern develops without fields. Often, however, biological patterning mechanisms require us to introduce and evolve chemical fields and to have cells’ behaviors depend on the fields.</w:t>
      </w:r>
      <w:r w:rsidR="00D5149E">
        <w:t xml:space="preserve"> </w:t>
      </w:r>
      <w:r>
        <w:t xml:space="preserve">To illustrate the use of fields, we model the </w:t>
      </w:r>
      <w:r>
        <w:rPr>
          <w:i/>
        </w:rPr>
        <w:t>in vitro</w:t>
      </w:r>
      <w:r>
        <w:t xml:space="preserve"> behavior of bacteria and</w:t>
      </w:r>
      <w:r w:rsidRPr="00C2670D">
        <w:t xml:space="preserve"> macrophage</w:t>
      </w:r>
      <w:r>
        <w:t>s</w:t>
      </w:r>
      <w:r w:rsidRPr="00C2670D">
        <w:t xml:space="preserve"> in blood</w:t>
      </w:r>
      <w:r>
        <w:t xml:space="preserve">. In the famous experimental movie taken in the 1950s by David Rogers at </w:t>
      </w:r>
      <w:smartTag w:uri="urn:schemas-microsoft-com:office:smarttags" w:element="place">
        <w:smartTag w:uri="urn:schemas-microsoft-com:office:smarttags" w:element="PlaceName">
          <w:r>
            <w:t>Vanderbilt</w:t>
          </w:r>
        </w:smartTag>
        <w:r>
          <w:t xml:space="preserve"> </w:t>
        </w:r>
        <w:smartTag w:uri="urn:schemas-microsoft-com:office:smarttags" w:element="PlaceType">
          <w:r>
            <w:t>University</w:t>
          </w:r>
        </w:smartTag>
      </w:smartTag>
      <w:r>
        <w:t>, the macrophage appears to chase the bacterium, which seems to run away from the macrophage. We can model both behaviors using cell secretion of diffusible chemical signals and movement of the cells in response to the chemical (</w:t>
      </w:r>
      <w:r w:rsidRPr="00095510">
        <w:rPr>
          <w:i/>
        </w:rPr>
        <w:t>chemotaxis</w:t>
      </w:r>
      <w:r>
        <w:t xml:space="preserve">): the bacterium secretes a signal (a </w:t>
      </w:r>
      <w:r>
        <w:rPr>
          <w:i/>
        </w:rPr>
        <w:t>chemoattractant</w:t>
      </w:r>
      <w:r>
        <w:t xml:space="preserve">) that attracts the macrophage and the macrophage secretes a signal (a </w:t>
      </w:r>
      <w:r>
        <w:rPr>
          <w:i/>
        </w:rPr>
        <w:t>chemorepellant</w:t>
      </w:r>
      <w:r>
        <w:t xml:space="preserve">) which repels the bacterium </w:t>
      </w:r>
      <w:r>
        <w:rPr>
          <w:i/>
        </w:rPr>
        <w:t>(</w:t>
      </w:r>
      <w:r>
        <w:rPr>
          <w:b/>
          <w:i/>
        </w:rPr>
        <w:t>97</w:t>
      </w:r>
      <w:r>
        <w:rPr>
          <w:i/>
        </w:rPr>
        <w:t>)</w:t>
      </w:r>
      <w:r>
        <w:t>.</w:t>
      </w:r>
      <w:r w:rsidR="00D5149E">
        <w:t xml:space="preserve"> </w:t>
      </w:r>
    </w:p>
    <w:p w:rsidR="000F29D5" w:rsidRPr="00DC4F68" w:rsidRDefault="000F29D5" w:rsidP="000F29D5">
      <w:pPr>
        <w:pStyle w:val="BodyText"/>
      </w:pPr>
      <w:r w:rsidRPr="00C828E3">
        <w:fldChar w:fldCharType="begin"/>
      </w:r>
      <w:r w:rsidRPr="00C828E3">
        <w:instrText xml:space="preserve"> REF _Ref195437061 \h  \* MERGEFORMAT </w:instrText>
      </w:r>
      <w:r w:rsidRPr="00C828E3">
        <w:fldChar w:fldCharType="separate"/>
      </w:r>
      <w:r w:rsidR="000C0707" w:rsidRPr="000C0707">
        <w:t xml:space="preserve">Listing </w:t>
      </w:r>
      <w:r w:rsidR="000C0707" w:rsidRPr="000C0707">
        <w:rPr>
          <w:noProof/>
        </w:rPr>
        <w:t>4</w:t>
      </w:r>
      <w:r w:rsidRPr="00C828E3">
        <w:fldChar w:fldCharType="end"/>
      </w:r>
      <w:r>
        <w:t xml:space="preserve"> shows the CC3DML configuration file for the bacterium-and-macrophage simulation.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&lt;CompuCell3D&gt;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&lt;Potts&gt;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&lt;Dimensions x=</w:t>
      </w:r>
      <w:r>
        <w:t>"</w:t>
      </w:r>
      <w:r w:rsidRPr="00122D52">
        <w:t>100</w:t>
      </w:r>
      <w:r>
        <w:t>"</w:t>
      </w:r>
      <w:r w:rsidRPr="00122D52">
        <w:t xml:space="preserve"> y=</w:t>
      </w:r>
      <w:r>
        <w:t>"</w:t>
      </w:r>
      <w:r w:rsidRPr="00122D52">
        <w:t>100</w:t>
      </w:r>
      <w:r>
        <w:t>"</w:t>
      </w:r>
      <w:r w:rsidRPr="00122D52">
        <w:t xml:space="preserve"> z=</w:t>
      </w:r>
      <w:r>
        <w:t>"</w:t>
      </w:r>
      <w:r w:rsidRPr="00122D52">
        <w:t>1</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&lt;Steps&gt;100000&lt;/Steps&gt;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&lt;Temperature&gt;20&lt;/Temperature&gt;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&lt;LatticeType&gt;Hexagonal&lt;/LatticeType&gt;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&lt;/Potts&gt;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&lt;Plugin Name=</w:t>
      </w:r>
      <w:r>
        <w:t>"</w:t>
      </w:r>
      <w:r w:rsidRPr="00122D52">
        <w:t>CellType</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&lt;CellType TypeName=</w:t>
      </w:r>
      <w:r>
        <w:t>"</w:t>
      </w:r>
      <w:r w:rsidRPr="00122D52">
        <w:t>Medium</w:t>
      </w:r>
      <w:r>
        <w:t>"</w:t>
      </w:r>
      <w:r w:rsidRPr="00122D52">
        <w:t xml:space="preserve"> TypeId=</w:t>
      </w:r>
      <w:r>
        <w:t>"</w:t>
      </w:r>
      <w:r w:rsidRPr="00122D52">
        <w:t>0</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&lt;CellType TypeName=</w:t>
      </w:r>
      <w:r>
        <w:t>"</w:t>
      </w:r>
      <w:r w:rsidRPr="00122D52">
        <w:t>Bacterium</w:t>
      </w:r>
      <w:r>
        <w:t>"</w:t>
      </w:r>
      <w:r w:rsidRPr="00122D52">
        <w:t xml:space="preserve"> TypeId=</w:t>
      </w:r>
      <w:r>
        <w:t>"</w:t>
      </w:r>
      <w:r w:rsidRPr="00122D52">
        <w:t>1</w:t>
      </w:r>
      <w:r>
        <w:t>"</w:t>
      </w:r>
      <w:r w:rsidRPr="00122D52">
        <w:t xml:space="preserve"> /&gt;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&lt;CellType TypeName=</w:t>
      </w:r>
      <w:r>
        <w:t>"</w:t>
      </w:r>
      <w:r w:rsidRPr="00122D52">
        <w:t>Macrophage</w:t>
      </w:r>
      <w:r>
        <w:t>"</w:t>
      </w:r>
      <w:r w:rsidRPr="00122D52">
        <w:t xml:space="preserve"> TypeId=</w:t>
      </w:r>
      <w:r>
        <w:t>"</w:t>
      </w:r>
      <w:r w:rsidRPr="00122D52">
        <w:t>2</w:t>
      </w:r>
      <w:r>
        <w:t>"</w:t>
      </w:r>
      <w:r w:rsidRPr="00122D52">
        <w:t xml:space="preserve">/&gt;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&lt;CellType TypeName=</w:t>
      </w:r>
      <w:r>
        <w:t>"</w:t>
      </w:r>
      <w:r w:rsidRPr="00122D52">
        <w:t>Red</w:t>
      </w:r>
      <w:r>
        <w:t>"</w:t>
      </w:r>
      <w:r w:rsidRPr="00122D52">
        <w:t xml:space="preserve"> TypeId=</w:t>
      </w:r>
      <w:r>
        <w:t>"</w:t>
      </w:r>
      <w:r w:rsidRPr="00122D52">
        <w:t>3</w:t>
      </w:r>
      <w:r>
        <w:t>"</w:t>
      </w:r>
      <w:r w:rsidRPr="00122D52">
        <w:t xml:space="preserve">/&gt;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&lt;CellType TypeName=</w:t>
      </w:r>
      <w:r>
        <w:t>"</w:t>
      </w:r>
      <w:r w:rsidRPr="00122D52">
        <w:t>Wall</w:t>
      </w:r>
      <w:r>
        <w:t>"</w:t>
      </w:r>
      <w:r w:rsidRPr="00122D52">
        <w:t xml:space="preserve"> TypeId=</w:t>
      </w:r>
      <w:r>
        <w:t>"</w:t>
      </w:r>
      <w:r w:rsidRPr="00122D52">
        <w:t>4</w:t>
      </w:r>
      <w:r>
        <w:t>"</w:t>
      </w:r>
      <w:r w:rsidRPr="00122D52">
        <w:t xml:space="preserve"> Freeze=</w:t>
      </w:r>
      <w:r>
        <w:t>""</w:t>
      </w:r>
      <w:r w:rsidRPr="00122D52">
        <w:t xml:space="preserve">/&gt;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 Name=</w:t>
      </w:r>
      <w:r>
        <w:t>"</w:t>
      </w:r>
      <w:r w:rsidRPr="00122D52">
        <w:t>VolumeFlex</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&lt;</w:t>
      </w:r>
      <w:r w:rsidRPr="00122D52">
        <w:t>VolumeEnergyParameters CellType=</w:t>
      </w:r>
      <w:r>
        <w:t>"</w:t>
      </w:r>
      <w:r w:rsidRPr="00122D52">
        <w:t>Macrophage</w:t>
      </w:r>
      <w:r>
        <w:t>"</w:t>
      </w:r>
      <w:r w:rsidRPr="00122D52">
        <w:t xml:space="preserve"> TargetVolume=</w:t>
      </w:r>
      <w:r>
        <w:t>"</w:t>
      </w:r>
      <w:r w:rsidRPr="00122D52">
        <w:t>150</w:t>
      </w:r>
      <w:r>
        <w:t>"</w:t>
      </w:r>
      <w:r>
        <w:br/>
      </w:r>
      <w:r w:rsidRPr="00122D52">
        <w:t xml:space="preserve"> </w:t>
      </w:r>
      <w:r>
        <w:t xml:space="preserve">     </w:t>
      </w:r>
      <w:r w:rsidRPr="00122D52">
        <w:t>LambdaVolume=</w:t>
      </w:r>
      <w:r>
        <w:t>"</w:t>
      </w:r>
      <w:r w:rsidRPr="00122D52">
        <w:t>15</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&lt;VolumeEnergyParameters CellType=</w:t>
      </w:r>
      <w:r>
        <w:t>"</w:t>
      </w:r>
      <w:r w:rsidRPr="00122D52">
        <w:t>Bacterium</w:t>
      </w:r>
      <w:r>
        <w:t>"</w:t>
      </w:r>
      <w:r w:rsidRPr="00122D52">
        <w:t xml:space="preserve"> TargetVolume=</w:t>
      </w:r>
      <w:r>
        <w:t>"</w:t>
      </w:r>
      <w:r w:rsidRPr="00122D52">
        <w:t>10</w:t>
      </w:r>
      <w:r>
        <w:t>"</w:t>
      </w:r>
      <w:r w:rsidRPr="00122D52">
        <w:t xml:space="preserve"> </w:t>
      </w:r>
      <w:r>
        <w:br/>
        <w:t xml:space="preserve">     </w:t>
      </w:r>
      <w:r w:rsidRPr="00122D52">
        <w:t>LambdaVolume=</w:t>
      </w:r>
      <w:r>
        <w:t>"</w:t>
      </w:r>
      <w:r w:rsidRPr="00122D52">
        <w:t>60</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&lt;VolumeEnergyParameters CellType=</w:t>
      </w:r>
      <w:r>
        <w:t>"</w:t>
      </w:r>
      <w:r w:rsidRPr="00122D52">
        <w:t>Red</w:t>
      </w:r>
      <w:r>
        <w:t>"</w:t>
      </w:r>
      <w:r w:rsidRPr="00122D52">
        <w:t xml:space="preserve"> TargetVolume=</w:t>
      </w:r>
      <w:r>
        <w:t>"</w:t>
      </w:r>
      <w:r w:rsidRPr="00122D52">
        <w:t>100</w:t>
      </w:r>
      <w:r>
        <w:t>"</w:t>
      </w:r>
      <w:r w:rsidRPr="00122D52">
        <w:t xml:space="preserve"> </w:t>
      </w:r>
      <w:r>
        <w:br/>
        <w:t xml:space="preserve">     </w:t>
      </w:r>
      <w:r w:rsidRPr="00122D52">
        <w:t>LambdaVolume=</w:t>
      </w:r>
      <w:r>
        <w:t>"</w:t>
      </w:r>
      <w:r w:rsidRPr="00122D52">
        <w:t>30</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&lt;</w:t>
      </w:r>
      <w:r w:rsidRPr="00122D52">
        <w:t>/Plugin&gt;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 Name=</w:t>
      </w:r>
      <w:r>
        <w:t>"</w:t>
      </w:r>
      <w:r w:rsidRPr="00122D52">
        <w:t>SurfaceFlex</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&lt;SurfaceEnergyParameters CellType=</w:t>
      </w:r>
      <w:r>
        <w:t>"</w:t>
      </w:r>
      <w:r w:rsidRPr="00122D52">
        <w:t>Macrophage</w:t>
      </w:r>
      <w:r>
        <w:t>"</w:t>
      </w:r>
      <w:r w:rsidRPr="00122D52">
        <w:t xml:space="preserve"> TargetSurface=</w:t>
      </w:r>
      <w:r>
        <w:t>"</w:t>
      </w:r>
      <w:r w:rsidRPr="00122D52">
        <w:t>50</w:t>
      </w:r>
      <w:r>
        <w:t>"</w:t>
      </w:r>
      <w:r w:rsidRPr="00122D52">
        <w:t xml:space="preserve"> </w:t>
      </w:r>
      <w:r>
        <w:br/>
        <w:t xml:space="preserve">     </w:t>
      </w:r>
      <w:r w:rsidRPr="00122D52">
        <w:t>LambdaSurface=</w:t>
      </w:r>
      <w:r>
        <w:t>"</w:t>
      </w:r>
      <w:r w:rsidRPr="00122D52">
        <w:t>30</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&lt;SurfaceEnergyParameters CellType=</w:t>
      </w:r>
      <w:r>
        <w:t>"</w:t>
      </w:r>
      <w:r w:rsidRPr="00122D52">
        <w:t>Bacterium</w:t>
      </w:r>
      <w:r>
        <w:t>"</w:t>
      </w:r>
      <w:r w:rsidRPr="00122D52">
        <w:t xml:space="preserve"> TargetSurface=</w:t>
      </w:r>
      <w:r>
        <w:t>"</w:t>
      </w:r>
      <w:r w:rsidRPr="00122D52">
        <w:t>10</w:t>
      </w:r>
      <w:r>
        <w:t>"</w:t>
      </w:r>
      <w:r w:rsidRPr="00122D52">
        <w:t xml:space="preserve"> </w:t>
      </w:r>
      <w:r>
        <w:br/>
        <w:t xml:space="preserve">     </w:t>
      </w:r>
      <w:r w:rsidRPr="00122D52">
        <w:t>LambdaSurface=</w:t>
      </w:r>
      <w:r>
        <w:t>"</w:t>
      </w:r>
      <w:r w:rsidRPr="00122D52">
        <w:t>4</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&lt;SurfaceEnergyParameters CellType=</w:t>
      </w:r>
      <w:r>
        <w:t>"</w:t>
      </w:r>
      <w:r w:rsidRPr="00122D52">
        <w:t>Red</w:t>
      </w:r>
      <w:r>
        <w:t>"</w:t>
      </w:r>
      <w:r w:rsidRPr="00122D52">
        <w:t xml:space="preserve"> TargetSurface=</w:t>
      </w:r>
      <w:r>
        <w:t>"</w:t>
      </w:r>
      <w:r w:rsidRPr="00122D52">
        <w:t>40</w:t>
      </w:r>
      <w:r>
        <w:t>"</w:t>
      </w:r>
      <w:r w:rsidRPr="00122D52">
        <w:t xml:space="preserve"> </w:t>
      </w:r>
      <w:r>
        <w:br/>
        <w:t xml:space="preserve">     </w:t>
      </w:r>
      <w:r w:rsidRPr="00122D52">
        <w:t>LambdaSurface=</w:t>
      </w:r>
      <w:r>
        <w:t>"</w:t>
      </w:r>
      <w:r w:rsidRPr="00122D52">
        <w:t>0</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 Name=</w:t>
      </w:r>
      <w:r>
        <w:t>"</w:t>
      </w:r>
      <w:r w:rsidRPr="00122D52">
        <w:t>Contact</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Medium</w:t>
      </w:r>
      <w:r>
        <w:t>"</w:t>
      </w:r>
      <w:r w:rsidRPr="00122D52">
        <w:t xml:space="preserve"> Type2=</w:t>
      </w:r>
      <w:r>
        <w:t>"</w:t>
      </w:r>
      <w:r w:rsidRPr="00122D52">
        <w:t>Medium</w:t>
      </w:r>
      <w:r>
        <w:t>"</w:t>
      </w:r>
      <w:r w:rsidRPr="00122D52">
        <w:t>&gt;0&lt;/Energy&gt;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Macrophage</w:t>
      </w:r>
      <w:r>
        <w:t>"</w:t>
      </w:r>
      <w:r w:rsidRPr="00122D52">
        <w:t xml:space="preserve"> Type2=</w:t>
      </w:r>
      <w:r>
        <w:t>"</w:t>
      </w:r>
      <w:r w:rsidRPr="00122D52">
        <w:t>Macrophage</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Macrophage</w:t>
      </w:r>
      <w:r>
        <w:t>"</w:t>
      </w:r>
      <w:r w:rsidRPr="00122D52">
        <w:t xml:space="preserve"> Type2=</w:t>
      </w:r>
      <w:r>
        <w:t>"</w:t>
      </w:r>
      <w:r w:rsidRPr="00122D52">
        <w:t>Medium</w:t>
      </w:r>
      <w:r>
        <w:t>"</w:t>
      </w:r>
      <w:r w:rsidRPr="00122D52">
        <w:t>&gt;8&lt;/Energy&gt;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Bacterium</w:t>
      </w:r>
      <w:r>
        <w:t>"</w:t>
      </w:r>
      <w:r w:rsidRPr="00122D52">
        <w:t xml:space="preserve"> Type2=</w:t>
      </w:r>
      <w:r>
        <w:t>"</w:t>
      </w:r>
      <w:r w:rsidRPr="00122D52">
        <w:t>Bacterium</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Bacterium</w:t>
      </w:r>
      <w:r>
        <w:t>"</w:t>
      </w:r>
      <w:r w:rsidRPr="00122D52">
        <w:t xml:space="preserve"> Type2=</w:t>
      </w:r>
      <w:r>
        <w:t>"</w:t>
      </w:r>
      <w:r w:rsidRPr="00122D52">
        <w:t>Macrophage</w:t>
      </w:r>
      <w:r>
        <w:t>"</w:t>
      </w:r>
      <w:r w:rsidRPr="00122D52">
        <w:t>&gt;15&lt;/Energy&gt;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Bacterium</w:t>
      </w:r>
      <w:r>
        <w:t>"</w:t>
      </w:r>
      <w:r w:rsidRPr="00122D52">
        <w:t xml:space="preserve"> Type2=</w:t>
      </w:r>
      <w:r>
        <w:t>"</w:t>
      </w:r>
      <w:r w:rsidRPr="00122D52">
        <w:t>Medium</w:t>
      </w:r>
      <w:r>
        <w:t>"</w:t>
      </w:r>
      <w:r w:rsidRPr="00122D52">
        <w:t>&gt;8&lt;/Energy&gt;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Wall</w:t>
      </w:r>
      <w:r>
        <w:t>"</w:t>
      </w:r>
      <w:r w:rsidRPr="00122D52">
        <w:t xml:space="preserve"> Type2=</w:t>
      </w:r>
      <w:r>
        <w:t>"</w:t>
      </w:r>
      <w:r w:rsidRPr="00122D52">
        <w:t>Wall</w:t>
      </w:r>
      <w:r>
        <w:t>"</w:t>
      </w:r>
      <w:r w:rsidRPr="00122D52">
        <w:t>&gt;0&lt;/Energy&gt;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Wall</w:t>
      </w:r>
      <w:r>
        <w:t>"</w:t>
      </w:r>
      <w:r w:rsidRPr="00122D52">
        <w:t xml:space="preserve"> Type2=</w:t>
      </w:r>
      <w:r>
        <w:t>"</w:t>
      </w:r>
      <w:r w:rsidRPr="00122D52">
        <w:t>Medium</w:t>
      </w:r>
      <w:r>
        <w:t>"</w:t>
      </w:r>
      <w:r w:rsidRPr="00122D52">
        <w:t>&gt;0&lt;/Energy&gt;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Wall</w:t>
      </w:r>
      <w:r>
        <w:t>"</w:t>
      </w:r>
      <w:r w:rsidRPr="00122D52">
        <w:t xml:space="preserve"> Type2=</w:t>
      </w:r>
      <w:r>
        <w:t>"</w:t>
      </w:r>
      <w:r w:rsidRPr="00122D52">
        <w:t>Bacterium</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Wall</w:t>
      </w:r>
      <w:r>
        <w:t>"</w:t>
      </w:r>
      <w:r w:rsidRPr="00122D52">
        <w:t xml:space="preserve"> Type2=</w:t>
      </w:r>
      <w:r>
        <w:t>"</w:t>
      </w:r>
      <w:r w:rsidRPr="00122D52">
        <w:t>Macrophage</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Wall</w:t>
      </w:r>
      <w:r>
        <w:t>"</w:t>
      </w:r>
      <w:r w:rsidRPr="00122D52">
        <w:t xml:space="preserve"> Type2=</w:t>
      </w:r>
      <w:r>
        <w:t>"</w:t>
      </w:r>
      <w:r w:rsidRPr="00122D52">
        <w:t>Red</w:t>
      </w:r>
      <w:r>
        <w:t>"</w:t>
      </w:r>
      <w:r w:rsidRPr="00122D52">
        <w:t>&gt;150&lt;/Energy&gt;</w:t>
      </w:r>
    </w:p>
    <w:p w:rsidR="000F29D5" w:rsidRPr="00146FA1" w:rsidRDefault="000F29D5" w:rsidP="000F29D5">
      <w:pPr>
        <w:pStyle w:val="XMLSource"/>
        <w:pBdr>
          <w:top w:val="single" w:sz="4" w:space="1" w:color="auto"/>
          <w:left w:val="single" w:sz="4" w:space="1" w:color="auto"/>
          <w:bottom w:val="single" w:sz="4" w:space="1" w:color="auto"/>
          <w:right w:val="single" w:sz="4" w:space="1" w:color="auto"/>
        </w:pBdr>
        <w:rPr>
          <w:lang w:val="da-DK"/>
        </w:rPr>
      </w:pPr>
      <w:r w:rsidRPr="00122D52">
        <w:t xml:space="preserve">  </w:t>
      </w:r>
      <w:r w:rsidRPr="00146FA1">
        <w:rPr>
          <w:lang w:val="da-DK"/>
        </w:rPr>
        <w:t>&lt;Energy Type1="Red" Type2="Red"&gt;150&lt;/Energy&gt;</w:t>
      </w:r>
    </w:p>
    <w:p w:rsidR="000F29D5" w:rsidRPr="00146FA1" w:rsidRDefault="000F29D5" w:rsidP="000F29D5">
      <w:pPr>
        <w:pStyle w:val="XMLSource"/>
        <w:pBdr>
          <w:top w:val="single" w:sz="4" w:space="1" w:color="auto"/>
          <w:left w:val="single" w:sz="4" w:space="1" w:color="auto"/>
          <w:bottom w:val="single" w:sz="4" w:space="1" w:color="auto"/>
          <w:right w:val="single" w:sz="4" w:space="1" w:color="auto"/>
        </w:pBdr>
        <w:rPr>
          <w:lang w:val="da-DK"/>
        </w:rPr>
      </w:pPr>
      <w:r w:rsidRPr="00146FA1">
        <w:rPr>
          <w:lang w:val="da-DK"/>
        </w:rPr>
        <w:t xml:space="preserve">  &lt;Energy Type1="Red" Type2="Medium"&gt;30&lt;/Energy&gt;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46FA1">
        <w:rPr>
          <w:lang w:val="da-DK"/>
        </w:rPr>
        <w:t xml:space="preserve">  </w:t>
      </w:r>
      <w:r w:rsidRPr="00122D52">
        <w:t>&lt;Energy Type1=</w:t>
      </w:r>
      <w:r>
        <w:t>"</w:t>
      </w:r>
      <w:r w:rsidRPr="00122D52">
        <w:t>Red</w:t>
      </w:r>
      <w:r>
        <w:t>"</w:t>
      </w:r>
      <w:r w:rsidRPr="00122D52">
        <w:t xml:space="preserve"> Type2=</w:t>
      </w:r>
      <w:r>
        <w:t>"</w:t>
      </w:r>
      <w:r w:rsidRPr="00122D52">
        <w:t>Bacterium</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&lt;Energy Type1=</w:t>
      </w:r>
      <w:r>
        <w:t>"</w:t>
      </w:r>
      <w:r w:rsidRPr="00122D52">
        <w:t>Red</w:t>
      </w:r>
      <w:r>
        <w:t>"</w:t>
      </w:r>
      <w:r w:rsidRPr="00122D52">
        <w:t xml:space="preserve"> Type2=</w:t>
      </w:r>
      <w:r>
        <w:t>"</w:t>
      </w:r>
      <w:r w:rsidRPr="00122D52">
        <w:t>Macrophage</w:t>
      </w:r>
      <w:r>
        <w:t>"</w:t>
      </w:r>
      <w:r w:rsidRPr="00122D52">
        <w:t>&gt;150&lt;/Energy&gt;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&lt;NeighborOrder&gt;2&lt;/NeighborOrder&gt;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 Name=</w:t>
      </w:r>
      <w:r>
        <w:t>"</w:t>
      </w:r>
      <w:r w:rsidRPr="00122D52">
        <w:t>Chemotaxis</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&lt;ChemicalField Source=</w:t>
      </w:r>
      <w:r>
        <w:t>"</w:t>
      </w:r>
      <w:r w:rsidRPr="00122D52">
        <w:t>FlexibleDiffusionSolverFE</w:t>
      </w:r>
      <w:r>
        <w:t>"</w:t>
      </w:r>
      <w:r w:rsidRPr="00122D52">
        <w:t xml:space="preserve"> Name=</w:t>
      </w:r>
      <w:r>
        <w:t>"</w:t>
      </w:r>
      <w:r w:rsidRPr="00122D52">
        <w:t>ATTR</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&lt;ChemotaxisByType Type=</w:t>
      </w:r>
      <w:r>
        <w:t>"</w:t>
      </w:r>
      <w:r w:rsidRPr="00122D52">
        <w:t>Macrophage</w:t>
      </w:r>
      <w:r>
        <w:t>"</w:t>
      </w:r>
      <w:r w:rsidRPr="00122D52">
        <w:t xml:space="preserve"> Lambda=</w:t>
      </w:r>
      <w:r>
        <w:t>"</w:t>
      </w:r>
      <w:r w:rsidRPr="00122D52">
        <w:t>1</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&lt;/ChemicalField&gt;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&lt;ChemicalField Source=</w:t>
      </w:r>
      <w:r>
        <w:t>"</w:t>
      </w:r>
      <w:r w:rsidRPr="00122D52">
        <w:t>FlexibleDiffusionSolverFE</w:t>
      </w:r>
      <w:r>
        <w:t>"</w:t>
      </w:r>
      <w:r w:rsidRPr="00122D52">
        <w:t xml:space="preserve"> Name=</w:t>
      </w:r>
      <w:r>
        <w:t>"</w:t>
      </w:r>
      <w:r w:rsidRPr="00122D52">
        <w:t>REP</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&lt;ChemotaxisByType Type=</w:t>
      </w:r>
      <w:r>
        <w:t>"</w:t>
      </w:r>
      <w:r w:rsidRPr="00122D52">
        <w:t>Bacterium</w:t>
      </w:r>
      <w:r>
        <w:t>"</w:t>
      </w:r>
      <w:r w:rsidRPr="00122D52">
        <w:t xml:space="preserve"> Lambda=</w:t>
      </w:r>
      <w:r>
        <w:t>"</w:t>
      </w:r>
      <w:r w:rsidRPr="00122D52">
        <w:t>-0.1</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&lt;/ChemicalField&gt;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&lt;/Plugin&gt;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&lt;Steppable Type=</w:t>
      </w:r>
      <w:r>
        <w:t>"</w:t>
      </w:r>
      <w:r w:rsidRPr="00122D52">
        <w:t>FlexibleDiffusionSolverFE</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&lt;DiffusionField&gt;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&lt;DiffusionData&gt;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&lt;FieldName&gt;ATTR&lt;/FieldName&gt;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&lt;DiffusionConstant&gt;0.10&lt;/DiffusionConstant&gt;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&lt;DecayConstant&gt;0.00005&lt;/DecayConstant&gt;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&lt;DoNotDiffuseTo&gt;Wall&lt;/DoNotDiffuseTo&gt;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&lt;DoNotDiffuseTo&gt;Red&lt;/DoNotDiffuseTo&gt;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 xml:space="preserve">  &lt;/DiffusionData&gt;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&lt;SecretionData&gt;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&lt;Secretion Type=</w:t>
      </w:r>
      <w:r>
        <w:t>"</w:t>
      </w:r>
      <w:r w:rsidRPr="00122D52">
        <w:t>Bacterium</w:t>
      </w:r>
      <w:r>
        <w:t>"</w:t>
      </w:r>
      <w:r w:rsidRPr="00122D52">
        <w:t>&gt;200&lt;/Secretion&gt;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&lt;/SecretionData&gt;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&lt;/DiffusionField&gt;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&lt;DiffusionField&gt;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&lt;DiffusionData&gt;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&lt;FieldName&gt;REP&lt;/FieldName&gt;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&lt;DiffusionConstant&gt;0.10&lt;/DiffusionConstant&gt;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 xml:space="preserve">  </w:t>
      </w:r>
      <w:r>
        <w:t xml:space="preserve"> </w:t>
      </w:r>
      <w:r w:rsidRPr="00122D52">
        <w:t>&lt;DecayConstant&gt;0.001&lt;/DecayConstant&gt;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 xml:space="preserve">  &lt;DoNotDiffuseTo&gt;Wall&lt;/DoNotDiffuseTo&gt;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 xml:space="preserve"> &lt;DoNotDiffuseTo&gt;Red&lt;/DoNotDiffuseTo&gt; </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&lt;</w:t>
      </w:r>
      <w:r w:rsidRPr="00122D52">
        <w:t>/DiffusionData&gt;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 xml:space="preserve"> &lt;SecretionData&gt;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w:t>
      </w:r>
      <w:r>
        <w:t xml:space="preserve"> </w:t>
      </w:r>
      <w:r w:rsidRPr="00122D52">
        <w:t xml:space="preserve"> &lt;Secretion Type=</w:t>
      </w:r>
      <w:r>
        <w:t>"</w:t>
      </w:r>
      <w:r w:rsidRPr="00122D52">
        <w:t>Macrophage</w:t>
      </w:r>
      <w:r>
        <w:t>"</w:t>
      </w:r>
      <w:r w:rsidRPr="00122D52">
        <w:t>&gt;200&lt;/Secretion&gt;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 xml:space="preserve">  &lt;/SecretionData&gt;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t xml:space="preserve"> </w:t>
      </w:r>
      <w:r w:rsidRPr="00122D52">
        <w:t xml:space="preserve"> &lt;/DiffusionField&gt;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&lt;/Steppable&gt;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&lt;Steppable Type=</w:t>
      </w:r>
      <w:r>
        <w:t>"</w:t>
      </w:r>
      <w:r w:rsidRPr="00122D52">
        <w:t>PIFInitializer</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&lt;PIFName&gt;bacterium_macrophage_2D_wall_v3.pif&lt;/PIFName&gt;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&lt;/Steppable&gt;</w:t>
      </w:r>
    </w:p>
    <w:p w:rsidR="000F29D5" w:rsidRPr="00122D52" w:rsidRDefault="00424145" w:rsidP="00424145">
      <w:pPr>
        <w:pStyle w:val="XMLSource"/>
        <w:pBdr>
          <w:top w:val="single" w:sz="4" w:space="1" w:color="auto"/>
          <w:left w:val="single" w:sz="4" w:space="1" w:color="auto"/>
          <w:bottom w:val="single" w:sz="4" w:space="1" w:color="auto"/>
          <w:right w:val="single" w:sz="4" w:space="1" w:color="auto"/>
        </w:pBdr>
        <w:tabs>
          <w:tab w:val="left" w:pos="1836"/>
        </w:tabs>
      </w:pPr>
      <w:r>
        <w:tab/>
      </w:r>
    </w:p>
    <w:p w:rsidR="00424145" w:rsidRDefault="000F29D5" w:rsidP="00424145">
      <w:pPr>
        <w:pStyle w:val="XMLSource"/>
        <w:pBdr>
          <w:top w:val="single" w:sz="4" w:space="1" w:color="auto"/>
          <w:left w:val="single" w:sz="4" w:space="1" w:color="auto"/>
          <w:bottom w:val="single" w:sz="4" w:space="1" w:color="auto"/>
          <w:right w:val="single" w:sz="4" w:space="1" w:color="auto"/>
        </w:pBdr>
      </w:pPr>
      <w:r w:rsidRPr="00122D52">
        <w:t>&lt;/CompuCell3D&gt;</w:t>
      </w:r>
    </w:p>
    <w:p w:rsidR="000F29D5" w:rsidRPr="008C1553" w:rsidRDefault="000F29D5" w:rsidP="00424145">
      <w:pPr>
        <w:pBdr>
          <w:left w:val="single" w:sz="4" w:space="1" w:color="auto"/>
          <w:bottom w:val="single" w:sz="4" w:space="1" w:color="auto"/>
          <w:right w:val="single" w:sz="4" w:space="1" w:color="auto"/>
        </w:pBdr>
      </w:pPr>
      <w:bookmarkStart w:id="75" w:name="_Ref195437061"/>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4</w:t>
      </w:r>
      <w:r w:rsidRPr="008C1553">
        <w:rPr>
          <w:b/>
        </w:rPr>
        <w:fldChar w:fldCharType="end"/>
      </w:r>
      <w:bookmarkEnd w:id="75"/>
      <w:r>
        <w:rPr>
          <w:b/>
        </w:rPr>
        <w:t>.</w:t>
      </w:r>
      <w:proofErr w:type="gramEnd"/>
      <w:r>
        <w:t xml:space="preserve"> </w:t>
      </w:r>
      <w:r w:rsidRPr="008C1553">
        <w:t xml:space="preserve">CC3DML </w:t>
      </w:r>
      <w:proofErr w:type="gramStart"/>
      <w:r w:rsidRPr="008C1553">
        <w:t>confi</w:t>
      </w:r>
      <w:r>
        <w:t>guration file</w:t>
      </w:r>
      <w:proofErr w:type="gramEnd"/>
      <w:r>
        <w:t xml:space="preserve"> for the bacterium-and-</w:t>
      </w:r>
      <w:r w:rsidRPr="008C1553">
        <w:t>macrophage simulation.</w:t>
      </w:r>
    </w:p>
    <w:p w:rsidR="00424145" w:rsidRDefault="00424145" w:rsidP="000F29D5">
      <w:pPr>
        <w:pStyle w:val="BodyText"/>
      </w:pPr>
    </w:p>
    <w:p w:rsidR="000F29D5" w:rsidRDefault="000F29D5" w:rsidP="000F29D5">
      <w:pPr>
        <w:pStyle w:val="BodyText"/>
      </w:pPr>
      <w:r>
        <w:t xml:space="preserve">The simulation has five generalized-cell types: </w:t>
      </w:r>
      <w:r w:rsidRPr="00FA5D14">
        <w:rPr>
          <w:rFonts w:ascii="Courier New" w:hAnsi="Courier New"/>
        </w:rPr>
        <w:t>Medium</w:t>
      </w:r>
      <w:r>
        <w:t xml:space="preserve">, </w:t>
      </w:r>
      <w:r w:rsidRPr="00FA5D14">
        <w:rPr>
          <w:rFonts w:ascii="Courier New" w:hAnsi="Courier New"/>
        </w:rPr>
        <w:t>Bacterium</w:t>
      </w:r>
      <w:r>
        <w:t xml:space="preserve">, </w:t>
      </w:r>
      <w:r w:rsidRPr="00FA5D14">
        <w:rPr>
          <w:rFonts w:ascii="Courier New" w:hAnsi="Courier New"/>
        </w:rPr>
        <w:t>Macrophage</w:t>
      </w:r>
      <w:r>
        <w:t xml:space="preserve">, </w:t>
      </w:r>
      <w:r w:rsidRPr="00FA5D14">
        <w:rPr>
          <w:rFonts w:ascii="Courier New" w:hAnsi="Courier New"/>
        </w:rPr>
        <w:t>Red</w:t>
      </w:r>
      <w:r>
        <w:t xml:space="preserve"> blood cells and a surrounding </w:t>
      </w:r>
      <w:r w:rsidRPr="00FA5D14">
        <w:rPr>
          <w:rFonts w:ascii="Courier New" w:hAnsi="Courier New"/>
        </w:rPr>
        <w:t>Wall</w:t>
      </w:r>
      <w:r>
        <w:t xml:space="preserve">. It also has two diffusible fields, representing a chemoattractant, </w:t>
      </w:r>
      <w:r w:rsidRPr="00FA5D14">
        <w:rPr>
          <w:rFonts w:ascii="Courier New" w:hAnsi="Courier New"/>
        </w:rPr>
        <w:t>ATTR</w:t>
      </w:r>
      <w:r>
        <w:t xml:space="preserve">, and a chemorepellent, </w:t>
      </w:r>
      <w:r w:rsidRPr="00FA5D14">
        <w:rPr>
          <w:rFonts w:ascii="Courier New" w:hAnsi="Courier New"/>
        </w:rPr>
        <w:t>REP</w:t>
      </w:r>
      <w:r>
        <w:t xml:space="preserve">. Because the default boundary-energy between any generalized-cell type and the edge of the cell lattice is zero, we define a surrounding wall to prevent cells from sticking to the cell-lattice boundary. As in our previous simulations, we assign cell types using the </w:t>
      </w:r>
      <w:r w:rsidRPr="00FA5D14">
        <w:rPr>
          <w:rFonts w:ascii="Courier New" w:hAnsi="Courier New"/>
        </w:rPr>
        <w:t>CellType</w:t>
      </w:r>
      <w:r>
        <w:t xml:space="preserve"> plugin.</w:t>
      </w:r>
      <w:r w:rsidR="00D5149E">
        <w:t xml:space="preserve"> </w:t>
      </w:r>
      <w:r>
        <w:t>Note the new syntax in the line specifying the cell type making up the walls:</w:t>
      </w:r>
    </w:p>
    <w:p w:rsidR="000F29D5" w:rsidRPr="00FA5D14" w:rsidRDefault="000F29D5" w:rsidP="000F29D5">
      <w:pPr>
        <w:pStyle w:val="XMLSource"/>
        <w:pBdr>
          <w:top w:val="single" w:sz="4" w:space="1" w:color="auto"/>
          <w:left w:val="single" w:sz="4" w:space="4" w:color="auto"/>
          <w:bottom w:val="single" w:sz="4" w:space="1" w:color="auto"/>
          <w:right w:val="single" w:sz="4" w:space="4" w:color="auto"/>
        </w:pBdr>
      </w:pPr>
      <w:r w:rsidRPr="00FA5D14">
        <w:t>&lt;CellType TypeName=</w:t>
      </w:r>
      <w:r>
        <w:t>"</w:t>
      </w:r>
      <w:r w:rsidRPr="00FA5D14">
        <w:t>Wall</w:t>
      </w:r>
      <w:r>
        <w:t>"</w:t>
      </w:r>
      <w:r w:rsidRPr="00FA5D14">
        <w:t xml:space="preserve"> TypeId=</w:t>
      </w:r>
      <w:r>
        <w:t>"</w:t>
      </w:r>
      <w:r w:rsidRPr="00FA5D14">
        <w:t>4</w:t>
      </w:r>
      <w:r>
        <w:t>"</w:t>
      </w:r>
      <w:r w:rsidRPr="00FA5D14">
        <w:t xml:space="preserve"> Freeze=</w:t>
      </w:r>
      <w:r>
        <w:t>""</w:t>
      </w:r>
      <w:r w:rsidRPr="00FA5D14">
        <w:t>/&gt;</w:t>
      </w:r>
      <w:r w:rsidRPr="00FA5D14">
        <w:tab/>
      </w:r>
      <w:r w:rsidRPr="00FA5D14">
        <w:tab/>
      </w:r>
    </w:p>
    <w:p w:rsidR="000F29D5" w:rsidRDefault="000F29D5" w:rsidP="000F29D5">
      <w:pPr>
        <w:pStyle w:val="BodyText"/>
      </w:pPr>
      <w:r>
        <w:t xml:space="preserve">The </w:t>
      </w:r>
      <w:r w:rsidRPr="00FA5D14">
        <w:rPr>
          <w:rFonts w:ascii="Courier New" w:hAnsi="Courier New"/>
          <w:sz w:val="22"/>
        </w:rPr>
        <w:t>Freeze=</w:t>
      </w:r>
      <w:r>
        <w:rPr>
          <w:rFonts w:ascii="Courier New" w:hAnsi="Courier New"/>
          <w:sz w:val="22"/>
        </w:rPr>
        <w:t>""</w:t>
      </w:r>
      <w:r>
        <w:t xml:space="preserve"> attribute excludes generalized cells of </w:t>
      </w:r>
      <w:r w:rsidRPr="005D5D3E">
        <w:t>type</w:t>
      </w:r>
      <w:r w:rsidRPr="00FA5D14">
        <w:rPr>
          <w:rFonts w:ascii="Courier New" w:hAnsi="Courier New"/>
        </w:rPr>
        <w:t xml:space="preserve"> Wall</w:t>
      </w:r>
      <w:r>
        <w:t xml:space="preserve"> from participating in index copies, which makes the walls immobile.</w:t>
      </w:r>
    </w:p>
    <w:p w:rsidR="000F29D5" w:rsidRDefault="000F29D5" w:rsidP="000F29D5">
      <w:pPr>
        <w:pStyle w:val="BodyText"/>
      </w:pPr>
      <w:r>
        <w:t xml:space="preserve">We replace the </w:t>
      </w:r>
      <w:r w:rsidRPr="00FA5D14">
        <w:rPr>
          <w:rFonts w:ascii="Courier New" w:hAnsi="Courier New"/>
        </w:rPr>
        <w:t>Volume</w:t>
      </w:r>
      <w:r>
        <w:t xml:space="preserve"> plugin with </w:t>
      </w:r>
      <w:r w:rsidRPr="00FA5D14">
        <w:rPr>
          <w:rFonts w:ascii="Courier New" w:hAnsi="Courier New"/>
        </w:rPr>
        <w:t>VolumeFlex</w:t>
      </w:r>
      <w:r>
        <w:t xml:space="preserve"> and add the plugin </w:t>
      </w:r>
      <w:r w:rsidRPr="00FA5D14">
        <w:rPr>
          <w:rFonts w:ascii="Courier New" w:hAnsi="Courier New"/>
        </w:rPr>
        <w:t>SurfaceFlex</w:t>
      </w:r>
      <w:r>
        <w:t>.</w:t>
      </w:r>
      <w:r w:rsidR="00D5149E">
        <w:t xml:space="preserve"> </w:t>
      </w:r>
      <w:r>
        <w:t xml:space="preserve">These plugins allow independent assignment of target values and constraint strengths in the volume-constraint and surface-constraint energies (equations </w:t>
      </w:r>
      <w:r>
        <w:fldChar w:fldCharType="begin"/>
      </w:r>
      <w:r>
        <w:instrText xml:space="preserve"> GOTOBUTTON ZEqnNum116627  \* MERGEFORMAT </w:instrText>
      </w:r>
      <w:r w:rsidR="003E29D9">
        <w:fldChar w:fldCharType="begin"/>
      </w:r>
      <w:r w:rsidR="003E29D9">
        <w:instrText xml:space="preserve"> REF ZEqnNum116627 \* Charformat \! \* MERGEFORMAT </w:instrText>
      </w:r>
      <w:r w:rsidR="003E29D9">
        <w:fldChar w:fldCharType="separate"/>
      </w:r>
      <w:r w:rsidR="000C0707" w:rsidRPr="000C0707">
        <w:instrText>(4)</w:instrText>
      </w:r>
      <w:r w:rsidR="003E29D9">
        <w:fldChar w:fldCharType="end"/>
      </w:r>
      <w:r>
        <w:fldChar w:fldCharType="end"/>
      </w:r>
      <w:r>
        <w:t xml:space="preserve"> </w:t>
      </w:r>
      <w:proofErr w:type="gramStart"/>
      <w:r>
        <w:t xml:space="preserve">and </w:t>
      </w:r>
      <w:proofErr w:type="gramEnd"/>
      <w:r>
        <w:fldChar w:fldCharType="begin"/>
      </w:r>
      <w:r>
        <w:instrText xml:space="preserve"> GOTOBUTTON ZEqnNum845322  \* MERGEFORMAT </w:instrText>
      </w:r>
      <w:r w:rsidR="003E29D9">
        <w:fldChar w:fldCharType="begin"/>
      </w:r>
      <w:r w:rsidR="003E29D9">
        <w:instrText xml:space="preserve"> REF ZEqnNum845322 \* Charformat \! \* MERGEFORMAT </w:instrText>
      </w:r>
      <w:r w:rsidR="003E29D9">
        <w:fldChar w:fldCharType="separate"/>
      </w:r>
      <w:r w:rsidR="000C0707">
        <w:instrText>(5)</w:instrText>
      </w:r>
      <w:r w:rsidR="003E29D9">
        <w:fldChar w:fldCharType="end"/>
      </w:r>
      <w:r>
        <w:fldChar w:fldCharType="end"/>
      </w:r>
      <w:r>
        <w:t>).</w:t>
      </w:r>
      <w:r w:rsidR="00D5149E">
        <w:t xml:space="preserve"> </w:t>
      </w:r>
      <w:r>
        <w:t>These plugins require a line for each generalized-cell type, specifying the type name and the target volume (or target surface area), and</w:t>
      </w:r>
      <w:r w:rsidR="00D5149E">
        <w:t xml:space="preserve"> </w:t>
      </w:r>
      <w:r w:rsidRPr="006335EC">
        <w:rPr>
          <w:position w:val="-12"/>
        </w:rPr>
        <w:object w:dxaOrig="380" w:dyaOrig="360">
          <v:shape id="_x0000_i1091" type="#_x0000_t75" style="width:19.2pt;height:18pt" o:ole="">
            <v:imagedata r:id="rId153" o:title=""/>
          </v:shape>
          <o:OLEObject Type="Embed" ProgID="Equation.DSMT4" ShapeID="_x0000_i1091" DrawAspect="Content" ObjectID="_1391863450" r:id="rId154"/>
        </w:object>
      </w:r>
      <w:r>
        <w:t xml:space="preserve"> (</w:t>
      </w:r>
      <w:proofErr w:type="gramStart"/>
      <w:r>
        <w:t xml:space="preserve">or </w:t>
      </w:r>
      <w:proofErr w:type="gramEnd"/>
      <w:r w:rsidRPr="00C2670D">
        <w:rPr>
          <w:position w:val="-12"/>
        </w:rPr>
        <w:object w:dxaOrig="440" w:dyaOrig="360">
          <v:shape id="_x0000_i1092" type="#_x0000_t75" style="width:22.2pt;height:18pt" o:ole="">
            <v:imagedata r:id="rId155" o:title=""/>
          </v:shape>
          <o:OLEObject Type="Embed" ProgID="Equation.DSMT4" ShapeID="_x0000_i1092" DrawAspect="Content" ObjectID="_1391863451" r:id="rId156"/>
        </w:object>
      </w:r>
      <w:r>
        <w:t xml:space="preserve">) for that generalized-cell type, </w:t>
      </w:r>
      <w:r w:rsidRPr="00462008">
        <w:rPr>
          <w:i/>
        </w:rPr>
        <w:t>e.g.</w:t>
      </w:r>
      <w:r>
        <w:t>:</w:t>
      </w:r>
    </w:p>
    <w:p w:rsidR="000F29D5" w:rsidRPr="00462008" w:rsidRDefault="000F29D5" w:rsidP="000F29D5">
      <w:pPr>
        <w:pStyle w:val="XMLSource"/>
        <w:pBdr>
          <w:top w:val="single" w:sz="4" w:space="1" w:color="auto"/>
          <w:left w:val="single" w:sz="4" w:space="4" w:color="auto"/>
          <w:bottom w:val="single" w:sz="4" w:space="1" w:color="auto"/>
          <w:right w:val="single" w:sz="4" w:space="4" w:color="auto"/>
        </w:pBdr>
      </w:pPr>
      <w:r w:rsidRPr="00462008">
        <w:t>&lt;VolumeEnergyParameters CellType="</w:t>
      </w:r>
      <w:r w:rsidRPr="00462008">
        <w:rPr>
          <w:i/>
        </w:rPr>
        <w:t>Name</w:t>
      </w:r>
      <w:r w:rsidRPr="00462008">
        <w:t>" TargetVolume="</w:t>
      </w:r>
      <w:r w:rsidRPr="00462008">
        <w:rPr>
          <w:i/>
        </w:rPr>
        <w:t>Value</w:t>
      </w:r>
      <w:r w:rsidRPr="00462008">
        <w:t>" LambdaVolume="</w:t>
      </w:r>
      <w:r w:rsidRPr="00462008">
        <w:rPr>
          <w:i/>
        </w:rPr>
        <w:t>Value</w:t>
      </w:r>
      <w:r w:rsidRPr="00462008">
        <w:t xml:space="preserve"> "/&gt;</w:t>
      </w:r>
    </w:p>
    <w:p w:rsidR="000F29D5" w:rsidRDefault="000F29D5" w:rsidP="000F29D5">
      <w:pPr>
        <w:pStyle w:val="BodyText"/>
      </w:pPr>
    </w:p>
    <w:p w:rsidR="000F29D5" w:rsidRDefault="000F29D5" w:rsidP="000F29D5">
      <w:pPr>
        <w:pStyle w:val="BodyText"/>
      </w:pPr>
      <w:r>
        <w:t xml:space="preserve">We implement the actual bacterium-macrophage “chasing” mechanism using the </w:t>
      </w:r>
      <w:r w:rsidRPr="00FA5D14">
        <w:rPr>
          <w:rFonts w:ascii="Courier New" w:hAnsi="Courier New"/>
        </w:rPr>
        <w:t>Chemotaxis</w:t>
      </w:r>
      <w:r>
        <w:t xml:space="preserve"> plugin, which specifies how a generalized cell of a given type responds to a field. The </w:t>
      </w:r>
      <w:r w:rsidRPr="00FA5D14">
        <w:rPr>
          <w:rFonts w:ascii="Courier New" w:hAnsi="Courier New"/>
        </w:rPr>
        <w:t>Chemotaxis</w:t>
      </w:r>
      <w:r>
        <w:t xml:space="preserve"> plugin biases a cell’s motion up or down a field gradient by changing the calculated effective-energy change used in the acceptance function, </w:t>
      </w:r>
      <w:proofErr w:type="gramStart"/>
      <w:r>
        <w:t xml:space="preserve">equation </w:t>
      </w:r>
      <w:proofErr w:type="gramEnd"/>
      <w:r>
        <w:fldChar w:fldCharType="begin"/>
      </w:r>
      <w:r>
        <w:instrText xml:space="preserve"> GOTOBUTTON ZEqnNum450501  \* MERGEFORMAT </w:instrText>
      </w:r>
      <w:r w:rsidR="003E29D9">
        <w:fldChar w:fldCharType="begin"/>
      </w:r>
      <w:r w:rsidR="003E29D9">
        <w:instrText xml:space="preserve"> REF ZEqnNum450501 \* Charformat \! \* MERGEFORMAT </w:instrText>
      </w:r>
      <w:r w:rsidR="003E29D9">
        <w:fldChar w:fldCharType="separate"/>
      </w:r>
      <w:r w:rsidR="000C0707" w:rsidRPr="000C0707">
        <w:instrText>(7)</w:instrText>
      </w:r>
      <w:r w:rsidR="003E29D9">
        <w:fldChar w:fldCharType="end"/>
      </w:r>
      <w:r>
        <w:fldChar w:fldCharType="end"/>
      </w:r>
      <w:r>
        <w:t xml:space="preserve">. For a </w:t>
      </w:r>
      <w:proofErr w:type="gramStart"/>
      <w:r>
        <w:t xml:space="preserve">field </w:t>
      </w:r>
      <w:proofErr w:type="gramEnd"/>
      <w:r w:rsidRPr="006335EC">
        <w:rPr>
          <w:position w:val="-16"/>
        </w:rPr>
        <w:object w:dxaOrig="499" w:dyaOrig="440">
          <v:shape id="_x0000_i1093" type="#_x0000_t75" style="width:25.2pt;height:22.2pt" o:ole="">
            <v:imagedata r:id="rId157" o:title=""/>
          </v:shape>
          <o:OLEObject Type="Embed" ProgID="Equation.DSMT4" ShapeID="_x0000_i1093" DrawAspect="Content" ObjectID="_1391863452" r:id="rId158"/>
        </w:object>
      </w:r>
      <w:r>
        <w:t>:</w:t>
      </w:r>
    </w:p>
    <w:p w:rsidR="000F29D5" w:rsidRDefault="000F29D5" w:rsidP="000F29D5">
      <w:pPr>
        <w:pStyle w:val="BodyText"/>
        <w:tabs>
          <w:tab w:val="left" w:pos="3540"/>
        </w:tabs>
      </w:pPr>
      <w:r w:rsidRPr="006335EC">
        <w:rPr>
          <w:position w:val="-18"/>
        </w:rPr>
        <w:object w:dxaOrig="2960" w:dyaOrig="480">
          <v:shape id="_x0000_i1094" type="#_x0000_t75" style="width:147.6pt;height:24pt" o:ole="">
            <v:imagedata r:id="rId159" o:title=""/>
          </v:shape>
          <o:OLEObject Type="Embed" ProgID="Equation.DSMT4" ShapeID="_x0000_i1094" DrawAspect="Content" ObjectID="_1391863453" r:id="rId160"/>
        </w:object>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9</w:instrText>
      </w:r>
      <w:r w:rsidR="003E29D9">
        <w:rPr>
          <w:noProof/>
        </w:rPr>
        <w:fldChar w:fldCharType="end"/>
      </w:r>
      <w:r>
        <w:instrText>)</w:instrText>
      </w:r>
      <w:r>
        <w:fldChar w:fldCharType="end"/>
      </w:r>
    </w:p>
    <w:p w:rsidR="000F29D5" w:rsidRDefault="000F29D5" w:rsidP="000F29D5">
      <w:pPr>
        <w:pStyle w:val="BodyText"/>
        <w:rPr>
          <w:b/>
        </w:rPr>
      </w:pPr>
      <w:proofErr w:type="gramStart"/>
      <w:r>
        <w:t>where</w:t>
      </w:r>
      <w:proofErr w:type="gramEnd"/>
      <w:r w:rsidRPr="006335EC">
        <w:rPr>
          <w:position w:val="-16"/>
        </w:rPr>
        <w:object w:dxaOrig="499" w:dyaOrig="440">
          <v:shape id="_x0000_i1095" type="#_x0000_t75" style="width:25.2pt;height:22.2pt" o:ole="">
            <v:imagedata r:id="rId161" o:title=""/>
          </v:shape>
          <o:OLEObject Type="Embed" ProgID="Equation.DSMT4" ShapeID="_x0000_i1095" DrawAspect="Content" ObjectID="_1391863454" r:id="rId162"/>
        </w:object>
      </w:r>
      <w:r w:rsidR="00D5149E">
        <w:t xml:space="preserve"> </w:t>
      </w:r>
      <w:r>
        <w:t xml:space="preserve">is the chemical field at the index-copy target pixel, </w:t>
      </w:r>
      <w:r w:rsidRPr="006335EC">
        <w:rPr>
          <w:position w:val="-16"/>
        </w:rPr>
        <w:object w:dxaOrig="520" w:dyaOrig="440">
          <v:shape id="_x0000_i1096" type="#_x0000_t75" style="width:25.8pt;height:22.2pt" o:ole="">
            <v:imagedata r:id="rId163" o:title=""/>
          </v:shape>
          <o:OLEObject Type="Embed" ProgID="Equation.DSMT4" ShapeID="_x0000_i1096" DrawAspect="Content" ObjectID="_1391863455" r:id="rId164"/>
        </w:object>
      </w:r>
      <w:r>
        <w:t xml:space="preserve"> the field at the index-copy source pixel, and </w:t>
      </w:r>
      <w:r w:rsidRPr="006335EC">
        <w:rPr>
          <w:position w:val="-12"/>
        </w:rPr>
        <w:object w:dxaOrig="499" w:dyaOrig="360">
          <v:shape id="_x0000_i1097" type="#_x0000_t75" style="width:25.2pt;height:18pt" o:ole="">
            <v:imagedata r:id="rId165" o:title=""/>
          </v:shape>
          <o:OLEObject Type="Embed" ProgID="Equation.DSMT4" ShapeID="_x0000_i1097" DrawAspect="Content" ObjectID="_1391863456" r:id="rId166"/>
        </w:object>
      </w:r>
      <w:r>
        <w:t xml:space="preserve"> the strength and direction of chemotaxis. If </w:t>
      </w:r>
      <w:r w:rsidRPr="006335EC">
        <w:rPr>
          <w:position w:val="-12"/>
        </w:rPr>
        <w:object w:dxaOrig="880" w:dyaOrig="360">
          <v:shape id="_x0000_i1098" type="#_x0000_t75" style="width:43.8pt;height:18pt" o:ole="">
            <v:imagedata r:id="rId167" o:title=""/>
          </v:shape>
          <o:OLEObject Type="Embed" ProgID="Equation.DSMT4" ShapeID="_x0000_i1098" DrawAspect="Content" ObjectID="_1391863457" r:id="rId168"/>
        </w:object>
      </w:r>
      <w:r>
        <w:t xml:space="preserve"> </w:t>
      </w:r>
      <w:proofErr w:type="gramStart"/>
      <w:r>
        <w:t xml:space="preserve">and </w:t>
      </w:r>
      <w:proofErr w:type="gramEnd"/>
      <w:r w:rsidRPr="006335EC">
        <w:rPr>
          <w:position w:val="-16"/>
        </w:rPr>
        <w:object w:dxaOrig="1200" w:dyaOrig="440">
          <v:shape id="_x0000_i1099" type="#_x0000_t75" style="width:60pt;height:22.2pt" o:ole="">
            <v:imagedata r:id="rId169" o:title=""/>
          </v:shape>
          <o:OLEObject Type="Embed" ProgID="Equation.DSMT4" ShapeID="_x0000_i1099" DrawAspect="Content" ObjectID="_1391863458" r:id="rId170"/>
        </w:object>
      </w:r>
      <w:r>
        <w:t xml:space="preserve">, then </w:t>
      </w:r>
      <w:r w:rsidRPr="008C418F">
        <w:rPr>
          <w:position w:val="-12"/>
        </w:rPr>
        <w:object w:dxaOrig="720" w:dyaOrig="360">
          <v:shape id="_x0000_i1100" type="#_x0000_t75" style="width:36pt;height:18pt" o:ole="">
            <v:imagedata r:id="rId171" o:title=""/>
          </v:shape>
          <o:OLEObject Type="Embed" ProgID="Equation.DSMT4" ShapeID="_x0000_i1100" DrawAspect="Content" ObjectID="_1391863459" r:id="rId172"/>
        </w:object>
      </w:r>
      <w:r>
        <w:t xml:space="preserve"> is negative, increasing the probability of accepting the index copy in equation </w:t>
      </w:r>
      <w:r>
        <w:fldChar w:fldCharType="begin"/>
      </w:r>
      <w:r>
        <w:instrText xml:space="preserve"> GOTOBUTTON ZEqnNum450501  \* MERGEFORMAT </w:instrText>
      </w:r>
      <w:r w:rsidR="003E29D9">
        <w:fldChar w:fldCharType="begin"/>
      </w:r>
      <w:r w:rsidR="003E29D9">
        <w:instrText xml:space="preserve"> REF ZEqnNum450501 \* Charformat \! \* MERGEFORMAT </w:instrText>
      </w:r>
      <w:r w:rsidR="003E29D9">
        <w:fldChar w:fldCharType="separate"/>
      </w:r>
      <w:r w:rsidR="000C0707" w:rsidRPr="000C0707">
        <w:instrText>(7)</w:instrText>
      </w:r>
      <w:r w:rsidR="003E29D9">
        <w:fldChar w:fldCharType="end"/>
      </w:r>
      <w:r>
        <w:fldChar w:fldCharType="end"/>
      </w:r>
      <w:r>
        <w:t>.</w:t>
      </w:r>
      <w:r w:rsidR="00D5149E">
        <w:t xml:space="preserve"> </w:t>
      </w:r>
      <w:r>
        <w:t xml:space="preserve">The net effect is that the cell moves up the field gradient with a </w:t>
      </w:r>
      <w:proofErr w:type="gramStart"/>
      <w:r>
        <w:t xml:space="preserve">velocity </w:t>
      </w:r>
      <w:proofErr w:type="gramEnd"/>
      <w:r w:rsidRPr="00C758F1">
        <w:rPr>
          <w:position w:val="-12"/>
        </w:rPr>
        <w:object w:dxaOrig="980" w:dyaOrig="400">
          <v:shape id="_x0000_i1101" type="#_x0000_t75" style="width:49.2pt;height:19.8pt" o:ole="">
            <v:imagedata r:id="rId173" o:title=""/>
          </v:shape>
          <o:OLEObject Type="Embed" ProgID="Equation.DSMT4" ShapeID="_x0000_i1101" DrawAspect="Content" ObjectID="_1391863460" r:id="rId174"/>
        </w:object>
      </w:r>
      <w:r>
        <w:t>.</w:t>
      </w:r>
      <w:r w:rsidR="00D5149E">
        <w:t xml:space="preserve"> </w:t>
      </w:r>
      <w:r>
        <w:t xml:space="preserve">If </w:t>
      </w:r>
      <w:r w:rsidRPr="00FA5D14">
        <w:rPr>
          <w:position w:val="-2"/>
        </w:rPr>
        <w:object w:dxaOrig="540" w:dyaOrig="220">
          <v:shape id="_x0000_i1102" type="#_x0000_t75" style="width:27pt;height:10.8pt" o:ole="">
            <v:imagedata r:id="rId175" o:title=""/>
          </v:shape>
          <o:OLEObject Type="Embed" ProgID="Equation.3" ShapeID="_x0000_i1102" DrawAspect="Content" ObjectID="_1391863461" r:id="rId176"/>
        </w:object>
      </w:r>
      <w:r>
        <w:t xml:space="preserve"> is negative, the opposite occurs, and the cell will move down the field gradient</w:t>
      </w:r>
      <w:r w:rsidRPr="00964DAC">
        <w:t xml:space="preserve">. Plugins with more sophisticated </w:t>
      </w:r>
      <w:r w:rsidRPr="00964DAC">
        <w:rPr>
          <w:position w:val="-12"/>
        </w:rPr>
        <w:object w:dxaOrig="720" w:dyaOrig="360">
          <v:shape id="_x0000_i1103" type="#_x0000_t75" style="width:36pt;height:18pt" o:ole="">
            <v:imagedata r:id="rId171" o:title=""/>
          </v:shape>
          <o:OLEObject Type="Embed" ProgID="Equation.DSMT4" ShapeID="_x0000_i1103" DrawAspect="Content" ObjectID="_1391863462" r:id="rId177"/>
        </w:object>
      </w:r>
      <w:r w:rsidRPr="00964DAC">
        <w:t xml:space="preserve"> calculations (</w:t>
      </w:r>
      <w:r w:rsidRPr="00964DAC">
        <w:rPr>
          <w:i/>
        </w:rPr>
        <w:t>e.g.</w:t>
      </w:r>
      <w:r w:rsidRPr="00964DAC">
        <w:t xml:space="preserve">, </w:t>
      </w:r>
      <w:r w:rsidRPr="00964DAC">
        <w:lastRenderedPageBreak/>
        <w:t xml:space="preserve">including response saturation) are available within CompuCell3D (see the </w:t>
      </w:r>
      <w:r w:rsidRPr="00964DAC">
        <w:rPr>
          <w:i/>
        </w:rPr>
        <w:t>CompuCell3D User Guide</w:t>
      </w:r>
      <w:r w:rsidRPr="00964DAC">
        <w:t>).</w:t>
      </w:r>
      <w:r>
        <w:rPr>
          <w:b/>
        </w:rPr>
        <w:t xml:space="preserve"> </w:t>
      </w:r>
    </w:p>
    <w:p w:rsidR="000F29D5" w:rsidRDefault="000F29D5" w:rsidP="000F29D5">
      <w:pPr>
        <w:pStyle w:val="BodyText"/>
        <w:rPr>
          <w:b/>
        </w:rPr>
      </w:pPr>
    </w:p>
    <w:p w:rsidR="000F29D5" w:rsidRDefault="003E29D9" w:rsidP="000F29D5">
      <w:pPr>
        <w:pStyle w:val="BodyText"/>
        <w:rPr>
          <w:b/>
        </w:rPr>
      </w:pPr>
      <w:r>
        <w:rPr>
          <w:b/>
        </w:rPr>
      </w:r>
      <w:r>
        <w:rPr>
          <w:b/>
        </w:rPr>
        <w:pict>
          <v:group id="_x0000_s1490" editas="canvas" style="width:6in;height:134.25pt;mso-position-horizontal-relative:char;mso-position-vertical-relative:line" coordorigin="2526,3804" coordsize="10808,3358">
            <o:lock v:ext="edit" aspectratio="t"/>
            <v:shape id="_x0000_s1489" type="#_x0000_t75" style="position:absolute;left:2526;top:3804;width:10808;height:3358" o:preferrelative="f">
              <v:fill o:detectmouseclick="t"/>
              <v:path o:extrusionok="t" o:connecttype="none"/>
              <o:lock v:ext="edit" text="t"/>
            </v:shape>
            <v:shape id="_x0000_s1429" type="#_x0000_t75" style="position:absolute;left:2526;top:3804;width:10808;height:3358" o:preferrelative="f">
              <v:fill o:detectmouseclick="t"/>
              <v:path o:extrusionok="t" o:connecttype="none"/>
            </v:shape>
            <v:rect id="_x0000_s1430" style="position:absolute;left:6830;top:3806;width:404;height:406;v-text-anchor:middle"/>
            <v:rect id="_x0000_s1431" style="position:absolute;left:7234;top:3806;width:407;height:406;v-text-anchor:middle"/>
            <v:rect id="_x0000_s1432" style="position:absolute;left:6830;top:4212;width:404;height:404;v-text-anchor:middle"/>
            <v:rect id="_x0000_s1433" style="position:absolute;left:7641;top:3806;width:404;height:406;v-text-anchor:middle"/>
            <v:rect id="_x0000_s1434" style="position:absolute;left:8045;top:3806;width:404;height:406;v-text-anchor:middle"/>
            <v:rect id="_x0000_s1435" style="position:absolute;left:7234;top:4212;width:407;height:404;v-text-anchor:middle"/>
            <v:rect id="_x0000_s1436" style="position:absolute;left:7641;top:4212;width:404;height:404;v-text-anchor:middle"/>
            <v:rect id="_x0000_s1437" style="position:absolute;left:8045;top:4212;width:404;height:404;v-text-anchor:middle"/>
            <v:rect id="_x0000_s1438" style="position:absolute;left:6830;top:4616;width:404;height:405;v-text-anchor:middle"/>
            <v:rect id="_x0000_s1439" style="position:absolute;left:7234;top:4616;width:407;height:405;v-text-anchor:middle"/>
            <v:rect id="_x0000_s1440" style="position:absolute;left:7641;top:4616;width:404;height:405;v-text-anchor:middle"/>
            <v:rect id="_x0000_s1441" style="position:absolute;left:8045;top:4616;width:404;height:405;v-text-anchor:middle"/>
            <v:rect id="_x0000_s1442" style="position:absolute;left:8449;top:3806;width:406;height:406;v-text-anchor:middle"/>
            <v:rect id="_x0000_s1443" style="position:absolute;left:8449;top:4212;width:406;height:404;v-text-anchor:middle"/>
            <v:rect id="_x0000_s1444" style="position:absolute;left:8449;top:4616;width:406;height:405;v-text-anchor:middle"/>
            <v:rect id="_x0000_s1445" style="position:absolute;left:6830;top:5021;width:404;height:404;v-text-anchor:middle"/>
            <v:rect id="_x0000_s1446" style="position:absolute;left:7234;top:5021;width:407;height:404;v-text-anchor:middle"/>
            <v:rect id="_x0000_s1447" style="position:absolute;left:7641;top:5021;width:404;height:404;v-text-anchor:middle"/>
            <v:rect id="_x0000_s1448" style="position:absolute;left:8045;top:5021;width:404;height:404;v-text-anchor:middle"/>
            <v:rect id="_x0000_s1449" style="position:absolute;left:8449;top:5021;width:406;height:404;v-text-anchor:middle"/>
            <v:rect id="_x0000_s1450" style="position:absolute;left:7234;top:5425;width:407;height:406;v-text-anchor:middle"/>
            <v:rect id="_x0000_s1451" style="position:absolute;left:6830;top:5425;width:404;height:406;v-text-anchor:middle"/>
            <v:rect id="_x0000_s1452" style="position:absolute;left:7641;top:5425;width:404;height:406;v-text-anchor:middle"/>
            <v:rect id="_x0000_s1453" style="position:absolute;left:8045;top:5425;width:404;height:406;v-text-anchor:middle" fillcolor="silver"/>
            <v:rect id="_x0000_s1454" style="position:absolute;left:8449;top:5425;width:406;height:406;v-text-anchor:middle"/>
            <v:rect id="_x0000_s1455" style="position:absolute;left:6830;top:5831;width:404;height:404;v-text-anchor:middle" fillcolor="silver"/>
            <v:rect id="_x0000_s1456" style="position:absolute;left:7641;top:5831;width:404;height:404;v-text-anchor:middle" fillcolor="silver"/>
            <v:rect id="_x0000_s1457" style="position:absolute;left:7234;top:5831;width:407;height:404;v-text-anchor:middle" fillcolor="silver"/>
            <v:rect id="_x0000_s1458" style="position:absolute;left:8045;top:5831;width:404;height:404;v-text-anchor:middle" fillcolor="silver"/>
            <v:rect id="_x0000_s1459" style="position:absolute;left:6830;top:6235;width:404;height:406;v-text-anchor:middle" fillcolor="silver"/>
            <v:rect id="_x0000_s1460" style="position:absolute;left:8449;top:5831;width:406;height:404;v-text-anchor:middle" fillcolor="silver"/>
            <v:rect id="_x0000_s1461" style="position:absolute;left:7234;top:6235;width:407;height:406;v-text-anchor:middle" fillcolor="silver"/>
            <v:rect id="_x0000_s1462" style="position:absolute;left:7641;top:6235;width:404;height:406;v-text-anchor:middle" fillcolor="silver"/>
            <v:rect id="_x0000_s1463" style="position:absolute;left:8045;top:6235;width:404;height:406;v-text-anchor:middle" fillcolor="silver"/>
            <v:rect id="_x0000_s1464" style="position:absolute;left:8449;top:6235;width:406;height:406;v-text-anchor:middle" fillcolor="silver"/>
            <v:rect id="_x0000_s1465" style="position:absolute;left:6830;top:6641;width:404;height:404;v-text-anchor:middle" fillcolor="silver"/>
            <v:rect id="_x0000_s1466" style="position:absolute;left:7234;top:6641;width:407;height:404;v-text-anchor:middle" fillcolor="silver"/>
            <v:rect id="_x0000_s1467" style="position:absolute;left:7641;top:6641;width:404;height:404;v-text-anchor:middle" fillcolor="silver"/>
            <v:rect id="_x0000_s1468" style="position:absolute;left:8045;top:6641;width:404;height:404;v-text-anchor:middle" fillcolor="silver"/>
            <v:rect id="_x0000_s1469" style="position:absolute;left:8449;top:6641;width:406;height:404;v-text-anchor:middle" fillcolor="silver"/>
            <v:rect id="_x0000_s1470" style="position:absolute;left:8855;top:4212;width:404;height:404;v-text-anchor:middle"/>
            <v:rect id="_x0000_s1471" style="position:absolute;left:8855;top:3806;width:404;height:406;v-text-anchor:middle"/>
            <v:rect id="_x0000_s1472" style="position:absolute;left:8855;top:4616;width:404;height:405;v-text-anchor:middle"/>
            <v:rect id="_x0000_s1473" style="position:absolute;left:8855;top:5021;width:404;height:404;v-text-anchor:middle"/>
            <v:rect id="_x0000_s1474" style="position:absolute;left:8855;top:5425;width:404;height:406;v-text-anchor:middle"/>
            <v:rect id="_x0000_s1475" style="position:absolute;left:8855;top:5831;width:404;height:404;v-text-anchor:middle" fillcolor="silver"/>
            <v:rect id="_x0000_s1476" style="position:absolute;left:8855;top:6235;width:404;height:406;v-text-anchor:middle" fillcolor="silver"/>
            <v:rect id="_x0000_s1477" style="position:absolute;left:8855;top:6641;width:404;height:404;v-text-anchor:middle" fillcolor="silver"/>
            <v:shape id="_x0000_s1478" type="#_x0000_t103" style="position:absolute;left:8324;top:5083;width:531;height:748;v-text-anchor:middle" fillcolor="black"/>
            <v:line id="_x0000_s1479" style="position:absolute" from="8266,5202" to="10857,5202">
              <v:stroke dashstyle="dash"/>
            </v:line>
            <v:line id="_x0000_s1480" style="position:absolute" from="8284,5656" to="11559,5656">
              <v:stroke dashstyle="dash"/>
            </v:line>
            <v:line id="_x0000_s1481" style="position:absolute" from="9555,3806" to="9555,7048">
              <v:stroke endarrow="block"/>
            </v:line>
            <v:line id="_x0000_s1482" style="position:absolute" from="9555,3806" to="12388,3806">
              <v:stroke endarrow="block"/>
            </v:line>
            <v:shape id="_x0000_s1483" style="position:absolute;left:9555;top:4136;width:3104;height:3016" coordsize="1104,1072" path="m,c48,52,96,104,144,144v48,40,88,56,144,96c344,280,416,344,480,384v64,40,136,40,192,96c728,536,784,640,816,720v32,80,16,184,48,240c896,1016,968,1040,1008,1056v40,16,80,,96,e" filled="f" fillcolor="#bbe0e3">
              <v:path arrowok="t"/>
            </v:shape>
            <v:line id="_x0000_s1484" style="position:absolute;flip:y" from="10812,3804" to="10812,5196">
              <v:stroke dashstyle="dash"/>
            </v:line>
            <v:line id="_x0000_s1485" style="position:absolute;flip:y" from="11559,3804" to="11559,5652">
              <v:stroke dashstyle="dash"/>
            </v:line>
            <v:shape id="_x0000_s1486" type="#_x0000_t75" style="position:absolute;left:3577;top:5012;width:3125;height:912">
              <v:imagedata r:id="rId178" o:title=""/>
            </v:shape>
            <v:shape id="_x0000_s1487" type="#_x0000_t75" style="position:absolute;left:12074;top:3912;width:417;height:367">
              <v:imagedata r:id="rId161" o:title=""/>
            </v:shape>
            <v:shape id="_x0000_s1488" type="#_x0000_t75" style="position:absolute;left:9628;top:6729;width:167;height:183">
              <v:imagedata r:id="rId179" o:title=""/>
            </v:shape>
            <w10:wrap type="none"/>
            <w10:anchorlock/>
          </v:group>
          <o:OLEObject Type="Embed" ProgID="Equation.DSMT4" ShapeID="_x0000_s1486" DrawAspect="Content" ObjectID="_1391863663" r:id="rId180"/>
          <o:OLEObject Type="Embed" ProgID="Equation.DSMT4" ShapeID="_x0000_s1487" DrawAspect="Content" ObjectID="_1391863664" r:id="rId181"/>
          <o:OLEObject Type="Embed" ProgID="Equation.DSMT4" ShapeID="_x0000_s1488" DrawAspect="Content" ObjectID="_1391863665" r:id="rId182"/>
        </w:pict>
      </w:r>
    </w:p>
    <w:p w:rsidR="000F29D5" w:rsidRPr="001A4CBD" w:rsidRDefault="000F29D5" w:rsidP="000F29D5">
      <w:pPr>
        <w:pStyle w:val="BodyText"/>
      </w:pPr>
    </w:p>
    <w:p w:rsidR="000F29D5" w:rsidRDefault="000F29D5" w:rsidP="000F29D5">
      <w:pPr>
        <w:pStyle w:val="Caption"/>
      </w:pPr>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9</w:t>
      </w:r>
      <w:r w:rsidRPr="00D72BA5">
        <w:rPr>
          <w:b/>
          <w:i w:val="0"/>
        </w:rPr>
        <w:fldChar w:fldCharType="end"/>
      </w:r>
      <w:r>
        <w:rPr>
          <w:b/>
          <w:i w:val="0"/>
        </w:rPr>
        <w:t>.</w:t>
      </w:r>
      <w:proofErr w:type="gramEnd"/>
      <w:r>
        <w:t xml:space="preserve"> </w:t>
      </w:r>
      <w:proofErr w:type="gramStart"/>
      <w:r w:rsidRPr="00D72BA5">
        <w:rPr>
          <w:i w:val="0"/>
        </w:rPr>
        <w:t xml:space="preserve">Connecting a field to </w:t>
      </w:r>
      <w:r>
        <w:rPr>
          <w:i w:val="0"/>
        </w:rPr>
        <w:t>GGH dynamics using a chemotaxis-</w:t>
      </w:r>
      <w:r w:rsidRPr="00D72BA5">
        <w:rPr>
          <w:i w:val="0"/>
        </w:rPr>
        <w:t>energy term.</w:t>
      </w:r>
      <w:proofErr w:type="gramEnd"/>
      <w:r w:rsidRPr="00D72BA5">
        <w:rPr>
          <w:i w:val="0"/>
        </w:rPr>
        <w:t xml:space="preserve"> The </w:t>
      </w:r>
      <w:r>
        <w:rPr>
          <w:i w:val="0"/>
        </w:rPr>
        <w:t xml:space="preserve">difference in the value of the field </w:t>
      </w:r>
      <w:r w:rsidRPr="001A4CBD">
        <w:rPr>
          <w:i w:val="0"/>
          <w:position w:val="-6"/>
        </w:rPr>
        <w:object w:dxaOrig="180" w:dyaOrig="220">
          <v:shape id="_x0000_i1104" type="#_x0000_t75" style="width:9pt;height:10.8pt" o:ole="">
            <v:imagedata r:id="rId183" o:title=""/>
          </v:shape>
          <o:OLEObject Type="Embed" ProgID="Equation.DSMT4" ShapeID="_x0000_i1104" DrawAspect="Content" ObjectID="_1391863463" r:id="rId184"/>
        </w:object>
      </w:r>
      <w:r>
        <w:rPr>
          <w:i w:val="0"/>
        </w:rPr>
        <w:t xml:space="preserve"> at the</w:t>
      </w:r>
      <w:r w:rsidRPr="00D72BA5">
        <w:rPr>
          <w:i w:val="0"/>
        </w:rPr>
        <w:t xml:space="preserve"> source</w:t>
      </w:r>
      <w:proofErr w:type="gramStart"/>
      <w:r>
        <w:rPr>
          <w:i w:val="0"/>
        </w:rPr>
        <w:t xml:space="preserve">, </w:t>
      </w:r>
      <w:proofErr w:type="gramEnd"/>
      <w:r w:rsidRPr="00EA3BCE">
        <w:rPr>
          <w:i w:val="0"/>
          <w:position w:val="-6"/>
        </w:rPr>
        <w:object w:dxaOrig="200" w:dyaOrig="320">
          <v:shape id="_x0000_i1105" type="#_x0000_t75" style="width:10.2pt;height:16.2pt" o:ole="">
            <v:imagedata r:id="rId185" o:title=""/>
          </v:shape>
          <o:OLEObject Type="Embed" ProgID="Equation.DSMT4" ShapeID="_x0000_i1105" DrawAspect="Content" ObjectID="_1391863464" r:id="rId186"/>
        </w:object>
      </w:r>
      <w:r>
        <w:rPr>
          <w:i w:val="0"/>
        </w:rPr>
        <w:t>,</w:t>
      </w:r>
      <w:r w:rsidRPr="00D72BA5">
        <w:rPr>
          <w:i w:val="0"/>
        </w:rPr>
        <w:t xml:space="preserve"> </w:t>
      </w:r>
      <w:r>
        <w:rPr>
          <w:i w:val="0"/>
        </w:rPr>
        <w:t>and</w:t>
      </w:r>
      <w:r w:rsidRPr="00D72BA5">
        <w:rPr>
          <w:i w:val="0"/>
        </w:rPr>
        <w:t xml:space="preserve"> target</w:t>
      </w:r>
      <w:r>
        <w:rPr>
          <w:i w:val="0"/>
        </w:rPr>
        <w:t xml:space="preserve">, </w:t>
      </w:r>
      <w:r w:rsidRPr="00EA3BCE">
        <w:rPr>
          <w:i w:val="0"/>
          <w:position w:val="-6"/>
        </w:rPr>
        <w:object w:dxaOrig="180" w:dyaOrig="320">
          <v:shape id="_x0000_i1106" type="#_x0000_t75" style="width:9pt;height:16.2pt" o:ole="">
            <v:imagedata r:id="rId187" o:title=""/>
          </v:shape>
          <o:OLEObject Type="Embed" ProgID="Equation.DSMT4" ShapeID="_x0000_i1106" DrawAspect="Content" ObjectID="_1391863465" r:id="rId188"/>
        </w:object>
      </w:r>
      <w:r>
        <w:rPr>
          <w:i w:val="0"/>
        </w:rPr>
        <w:t>,</w:t>
      </w:r>
      <w:r w:rsidRPr="00D72BA5">
        <w:rPr>
          <w:i w:val="0"/>
        </w:rPr>
        <w:t xml:space="preserve"> pixel</w:t>
      </w:r>
      <w:r>
        <w:rPr>
          <w:i w:val="0"/>
        </w:rPr>
        <w:t>s</w:t>
      </w:r>
      <w:r w:rsidRPr="00D72BA5">
        <w:rPr>
          <w:i w:val="0"/>
        </w:rPr>
        <w:t xml:space="preserve"> changes </w:t>
      </w:r>
      <w:r>
        <w:rPr>
          <w:i w:val="0"/>
        </w:rPr>
        <w:t xml:space="preserve">the </w:t>
      </w:r>
      <w:r w:rsidRPr="001A4CBD">
        <w:rPr>
          <w:i w:val="0"/>
          <w:position w:val="-4"/>
        </w:rPr>
        <w:object w:dxaOrig="420" w:dyaOrig="260">
          <v:shape id="_x0000_i1107" type="#_x0000_t75" style="width:21pt;height:13.2pt" o:ole="">
            <v:imagedata r:id="rId189" o:title=""/>
          </v:shape>
          <o:OLEObject Type="Embed" ProgID="Equation.DSMT4" ShapeID="_x0000_i1107" DrawAspect="Content" ObjectID="_1391863466" r:id="rId190"/>
        </w:object>
      </w:r>
      <w:r w:rsidRPr="00D72BA5">
        <w:rPr>
          <w:i w:val="0"/>
        </w:rPr>
        <w:t>of the index-copy</w:t>
      </w:r>
      <w:r>
        <w:t xml:space="preserve"> </w:t>
      </w:r>
      <w:r w:rsidRPr="00D72BA5">
        <w:rPr>
          <w:i w:val="0"/>
        </w:rPr>
        <w:t>attempt. Here</w:t>
      </w:r>
      <w:r>
        <w:t xml:space="preserve"> </w:t>
      </w:r>
      <w:r w:rsidRPr="009653E1">
        <w:rPr>
          <w:position w:val="-16"/>
        </w:rPr>
        <w:object w:dxaOrig="1200" w:dyaOrig="440">
          <v:shape id="_x0000_i1108" type="#_x0000_t75" style="width:60pt;height:22.2pt" o:ole="">
            <v:imagedata r:id="rId169" o:title=""/>
          </v:shape>
          <o:OLEObject Type="Embed" ProgID="Equation.DSMT4" ShapeID="_x0000_i1108" DrawAspect="Content" ObjectID="_1391863467" r:id="rId191"/>
        </w:object>
      </w:r>
      <w:r>
        <w:t xml:space="preserve"> </w:t>
      </w:r>
      <w:proofErr w:type="gramStart"/>
      <w:r w:rsidRPr="00D72BA5">
        <w:rPr>
          <w:i w:val="0"/>
        </w:rPr>
        <w:t>and</w:t>
      </w:r>
      <w:r>
        <w:t xml:space="preserve"> </w:t>
      </w:r>
      <w:proofErr w:type="gramEnd"/>
      <w:r w:rsidRPr="001A4CBD">
        <w:rPr>
          <w:position w:val="-6"/>
        </w:rPr>
        <w:object w:dxaOrig="580" w:dyaOrig="279">
          <v:shape id="_x0000_i1109" type="#_x0000_t75" style="width:28.8pt;height:13.8pt" o:ole="">
            <v:imagedata r:id="rId192" o:title=""/>
          </v:shape>
          <o:OLEObject Type="Embed" ProgID="Equation.DSMT4" ShapeID="_x0000_i1109" DrawAspect="Content" ObjectID="_1391863468" r:id="rId193"/>
        </w:object>
      </w:r>
      <w:r>
        <w:t>,</w:t>
      </w:r>
      <w:r w:rsidRPr="00D72BA5">
        <w:rPr>
          <w:i w:val="0"/>
        </w:rPr>
        <w:t xml:space="preserve"> so</w:t>
      </w:r>
      <w:r w:rsidRPr="004437EC">
        <w:rPr>
          <w:position w:val="-12"/>
        </w:rPr>
        <w:object w:dxaOrig="1100" w:dyaOrig="360">
          <v:shape id="_x0000_i1110" type="#_x0000_t75" style="width:55.2pt;height:18pt" o:ole="">
            <v:imagedata r:id="rId194" o:title=""/>
          </v:shape>
          <o:OLEObject Type="Embed" ProgID="Equation.DSMT4" ShapeID="_x0000_i1110" DrawAspect="Content" ObjectID="_1391863469" r:id="rId195"/>
        </w:object>
      </w:r>
      <w:r>
        <w:rPr>
          <w:i w:val="0"/>
        </w:rPr>
        <w:t>,</w:t>
      </w:r>
      <w:r>
        <w:t xml:space="preserve"> </w:t>
      </w:r>
      <w:r w:rsidRPr="00D72BA5">
        <w:rPr>
          <w:i w:val="0"/>
        </w:rPr>
        <w:t>i</w:t>
      </w:r>
      <w:r>
        <w:rPr>
          <w:i w:val="0"/>
        </w:rPr>
        <w:t>ncreasing</w:t>
      </w:r>
      <w:r w:rsidRPr="00D72BA5">
        <w:rPr>
          <w:i w:val="0"/>
        </w:rPr>
        <w:t xml:space="preserve"> </w:t>
      </w:r>
      <w:r>
        <w:rPr>
          <w:i w:val="0"/>
        </w:rPr>
        <w:t xml:space="preserve">the </w:t>
      </w:r>
      <w:r w:rsidRPr="00D72BA5">
        <w:rPr>
          <w:i w:val="0"/>
        </w:rPr>
        <w:t xml:space="preserve">probability </w:t>
      </w:r>
      <w:r>
        <w:rPr>
          <w:i w:val="0"/>
        </w:rPr>
        <w:t>of accepting the index-</w:t>
      </w:r>
      <w:r w:rsidRPr="00D72BA5">
        <w:rPr>
          <w:i w:val="0"/>
        </w:rPr>
        <w:t xml:space="preserve">copy </w:t>
      </w:r>
      <w:r>
        <w:rPr>
          <w:i w:val="0"/>
        </w:rPr>
        <w:t xml:space="preserve">attempt in </w:t>
      </w:r>
      <w:r w:rsidRPr="00E30A69">
        <w:rPr>
          <w:i w:val="0"/>
        </w:rPr>
        <w:t xml:space="preserve">equation </w:t>
      </w:r>
      <w:r w:rsidRPr="00E30A69">
        <w:rPr>
          <w:i w:val="0"/>
        </w:rPr>
        <w:fldChar w:fldCharType="begin"/>
      </w:r>
      <w:r w:rsidRPr="00E30A69">
        <w:rPr>
          <w:i w:val="0"/>
        </w:rPr>
        <w:instrText xml:space="preserve"> GOTOBUTTON ZEqnNum450501  \* MERGEFORMAT </w:instrText>
      </w:r>
      <w:r w:rsidRPr="00E30A69">
        <w:rPr>
          <w:i w:val="0"/>
        </w:rPr>
        <w:fldChar w:fldCharType="begin"/>
      </w:r>
      <w:r w:rsidRPr="00E30A69">
        <w:rPr>
          <w:i w:val="0"/>
        </w:rPr>
        <w:instrText xml:space="preserve"> REF ZEqnNum450501 \* Charformat \! \* MERGEFORMAT </w:instrText>
      </w:r>
      <w:r w:rsidRPr="00E30A69">
        <w:rPr>
          <w:i w:val="0"/>
        </w:rPr>
        <w:fldChar w:fldCharType="separate"/>
      </w:r>
      <w:r w:rsidR="000C0707" w:rsidRPr="000C0707">
        <w:rPr>
          <w:i w:val="0"/>
        </w:rPr>
        <w:instrText>(7)</w:instrText>
      </w:r>
      <w:r w:rsidRPr="00E30A69">
        <w:rPr>
          <w:i w:val="0"/>
        </w:rPr>
        <w:fldChar w:fldCharType="end"/>
      </w:r>
      <w:r w:rsidRPr="00E30A69">
        <w:rPr>
          <w:i w:val="0"/>
        </w:rPr>
        <w:fldChar w:fldCharType="end"/>
      </w:r>
      <w:r w:rsidRPr="00D72BA5">
        <w:rPr>
          <w:i w:val="0"/>
        </w:rPr>
        <w:t>.</w:t>
      </w:r>
    </w:p>
    <w:p w:rsidR="000F29D5" w:rsidRDefault="000F29D5" w:rsidP="000F29D5">
      <w:pPr>
        <w:pStyle w:val="BodyText"/>
      </w:pPr>
      <w:r>
        <w:t xml:space="preserve">In the </w:t>
      </w:r>
      <w:r w:rsidRPr="00D06304">
        <w:rPr>
          <w:rStyle w:val="XMLSourceChar"/>
        </w:rPr>
        <w:t>Chemotaxis</w:t>
      </w:r>
      <w:r>
        <w:t xml:space="preserve"> plugin we must identify the names of the fields, where the field information is stored, the list of the generalized-cell types that will respond to the fields, and the strength and direction of the response (</w:t>
      </w:r>
      <w:r w:rsidRPr="00FA5D14">
        <w:rPr>
          <w:rFonts w:ascii="Courier New" w:hAnsi="Courier New"/>
        </w:rPr>
        <w:t>Lambda</w:t>
      </w:r>
      <w:r>
        <w:t xml:space="preserve"> =</w:t>
      </w:r>
      <w:r w:rsidRPr="009653E1">
        <w:rPr>
          <w:position w:val="-12"/>
        </w:rPr>
        <w:object w:dxaOrig="499" w:dyaOrig="360">
          <v:shape id="_x0000_i1111" type="#_x0000_t75" style="width:24.6pt;height:18pt" o:ole="">
            <v:imagedata r:id="rId165" o:title=""/>
          </v:shape>
          <o:OLEObject Type="Embed" ProgID="Equation.DSMT4" ShapeID="_x0000_i1111" DrawAspect="Content" ObjectID="_1391863470" r:id="rId196"/>
        </w:object>
      </w:r>
      <w:r>
        <w:t>). The information for each field is specified using the syntax:</w:t>
      </w:r>
    </w:p>
    <w:p w:rsidR="000F29D5" w:rsidRPr="00C2670D"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C2670D">
        <w:rPr>
          <w:sz w:val="22"/>
        </w:rPr>
        <w:t>&lt;ChemicalField Source</w:t>
      </w:r>
      <w:r w:rsidRPr="00EA3BCE">
        <w:rPr>
          <w:sz w:val="22"/>
        </w:rPr>
        <w:t>="</w:t>
      </w:r>
      <w:r w:rsidRPr="00EA3BCE">
        <w:rPr>
          <w:i/>
          <w:sz w:val="22"/>
        </w:rPr>
        <w:t>where field is stored</w:t>
      </w:r>
      <w:r w:rsidRPr="00E33CF9">
        <w:rPr>
          <w:sz w:val="22"/>
        </w:rPr>
        <w:t>"</w:t>
      </w:r>
      <w:r w:rsidRPr="00C2670D">
        <w:rPr>
          <w:sz w:val="22"/>
        </w:rPr>
        <w:t xml:space="preserve"> Name=</w:t>
      </w:r>
      <w:r w:rsidRPr="00E33CF9">
        <w:rPr>
          <w:sz w:val="22"/>
        </w:rPr>
        <w:t>"</w:t>
      </w:r>
      <w:r w:rsidRPr="00EA3BCE">
        <w:rPr>
          <w:i/>
          <w:sz w:val="22"/>
        </w:rPr>
        <w:t>field name</w:t>
      </w:r>
      <w:r w:rsidRPr="00E33CF9">
        <w:rPr>
          <w:sz w:val="22"/>
        </w:rPr>
        <w:t>"</w:t>
      </w:r>
      <w:r w:rsidRPr="00C2670D">
        <w:rPr>
          <w:sz w:val="22"/>
        </w:rPr>
        <w:t>&gt;</w:t>
      </w:r>
    </w:p>
    <w:p w:rsidR="000F29D5" w:rsidRPr="00C2670D"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C2670D">
        <w:rPr>
          <w:sz w:val="22"/>
        </w:rPr>
        <w:t xml:space="preserve">      &lt;ChemotaxisByType Type=</w:t>
      </w:r>
      <w:r w:rsidRPr="00E33CF9">
        <w:rPr>
          <w:sz w:val="22"/>
        </w:rPr>
        <w:t>"</w:t>
      </w:r>
      <w:r w:rsidRPr="00EA3BCE">
        <w:rPr>
          <w:i/>
          <w:sz w:val="22"/>
        </w:rPr>
        <w:t>cell_type1</w:t>
      </w:r>
      <w:r w:rsidRPr="00E33CF9">
        <w:rPr>
          <w:sz w:val="22"/>
        </w:rPr>
        <w:t>"</w:t>
      </w:r>
      <w:r w:rsidRPr="00C2670D">
        <w:rPr>
          <w:sz w:val="22"/>
        </w:rPr>
        <w:t xml:space="preserve"> Lambda=</w:t>
      </w:r>
      <w:r w:rsidRPr="00EA3BCE">
        <w:rPr>
          <w:sz w:val="22"/>
        </w:rPr>
        <w:t>"</w:t>
      </w:r>
      <w:r>
        <w:rPr>
          <w:i/>
          <w:sz w:val="22"/>
        </w:rPr>
        <w:t>lambda1</w:t>
      </w:r>
      <w:r w:rsidRPr="00EA3BCE">
        <w:rPr>
          <w:sz w:val="22"/>
        </w:rPr>
        <w:t>"</w:t>
      </w:r>
      <w:r w:rsidRPr="00C2670D">
        <w:rPr>
          <w:sz w:val="22"/>
        </w:rPr>
        <w:t xml:space="preserve">/&gt;   </w:t>
      </w:r>
    </w:p>
    <w:p w:rsidR="000F29D5" w:rsidRPr="00C2670D"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C2670D">
        <w:rPr>
          <w:sz w:val="22"/>
        </w:rPr>
        <w:t xml:space="preserve">      &lt;ChemotaxisByType Type=</w:t>
      </w:r>
      <w:r w:rsidRPr="00E33CF9">
        <w:rPr>
          <w:sz w:val="22"/>
        </w:rPr>
        <w:t>"</w:t>
      </w:r>
      <w:r w:rsidRPr="00EA3BCE">
        <w:rPr>
          <w:i/>
          <w:sz w:val="22"/>
        </w:rPr>
        <w:t>cell_type2</w:t>
      </w:r>
      <w:r w:rsidRPr="00E33CF9">
        <w:rPr>
          <w:sz w:val="22"/>
        </w:rPr>
        <w:t>"</w:t>
      </w:r>
      <w:r w:rsidRPr="00C2670D">
        <w:rPr>
          <w:sz w:val="22"/>
        </w:rPr>
        <w:t xml:space="preserve"> Lambda=</w:t>
      </w:r>
      <w:r w:rsidRPr="00E33CF9">
        <w:rPr>
          <w:sz w:val="22"/>
        </w:rPr>
        <w:t>"</w:t>
      </w:r>
      <w:r w:rsidRPr="00EA3BCE">
        <w:rPr>
          <w:i/>
          <w:sz w:val="22"/>
        </w:rPr>
        <w:t>lambda1</w:t>
      </w:r>
      <w:r w:rsidRPr="00EA3BCE">
        <w:rPr>
          <w:sz w:val="22"/>
        </w:rPr>
        <w:t>"</w:t>
      </w:r>
      <w:r w:rsidRPr="00C2670D">
        <w:rPr>
          <w:sz w:val="22"/>
        </w:rPr>
        <w:t xml:space="preserve">/&gt;   </w:t>
      </w:r>
    </w:p>
    <w:p w:rsidR="000F29D5" w:rsidRPr="00FA5D14"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FA5D14">
        <w:rPr>
          <w:sz w:val="22"/>
        </w:rPr>
        <w:t>&lt;/ChemicalField&gt;</w:t>
      </w:r>
    </w:p>
    <w:p w:rsidR="000F29D5" w:rsidRDefault="000F29D5" w:rsidP="000F29D5">
      <w:pPr>
        <w:pStyle w:val="BodyText"/>
      </w:pPr>
      <w:r>
        <w:t xml:space="preserve">In our current example, the first field, named </w:t>
      </w:r>
      <w:r w:rsidRPr="00FA5D14">
        <w:rPr>
          <w:rFonts w:ascii="Courier New" w:hAnsi="Courier New"/>
        </w:rPr>
        <w:t>ATTR</w:t>
      </w:r>
      <w:r>
        <w:t xml:space="preserve">, is stored in </w:t>
      </w:r>
      <w:r w:rsidRPr="00FA5D14">
        <w:rPr>
          <w:rFonts w:ascii="Courier New" w:hAnsi="Courier New"/>
        </w:rPr>
        <w:t>FlexibleDiffusionSolverFE</w:t>
      </w:r>
      <w:r>
        <w:t>.</w:t>
      </w:r>
      <w:r w:rsidR="00D5149E">
        <w:t xml:space="preserve"> </w:t>
      </w:r>
      <w:r w:rsidRPr="00FA5D14">
        <w:rPr>
          <w:rFonts w:ascii="Courier New" w:hAnsi="Courier New"/>
        </w:rPr>
        <w:t>Macrophage</w:t>
      </w:r>
      <w:r>
        <w:t xml:space="preserve"> cells are attracted to </w:t>
      </w:r>
      <w:r w:rsidRPr="00FA5D14">
        <w:rPr>
          <w:rFonts w:ascii="Courier New" w:hAnsi="Courier New"/>
        </w:rPr>
        <w:t>ATTR</w:t>
      </w:r>
      <w:r>
        <w:t xml:space="preserve"> </w:t>
      </w:r>
      <w:proofErr w:type="gramStart"/>
      <w:r>
        <w:t xml:space="preserve">with </w:t>
      </w:r>
      <w:proofErr w:type="gramEnd"/>
      <w:r w:rsidRPr="00607E3B">
        <w:rPr>
          <w:position w:val="-12"/>
        </w:rPr>
        <w:object w:dxaOrig="840" w:dyaOrig="360">
          <v:shape id="_x0000_i1112" type="#_x0000_t75" style="width:42pt;height:18pt" o:ole="">
            <v:imagedata r:id="rId197" o:title=""/>
          </v:shape>
          <o:OLEObject Type="Embed" ProgID="Equation.DSMT4" ShapeID="_x0000_i1112" DrawAspect="Content" ObjectID="_1391863471" r:id="rId198"/>
        </w:object>
      </w:r>
      <w:r>
        <w:t xml:space="preserve">. None of the other cell types responds to </w:t>
      </w:r>
      <w:r>
        <w:rPr>
          <w:rFonts w:ascii="Courier New" w:hAnsi="Courier New"/>
        </w:rPr>
        <w:t>ATTR</w:t>
      </w:r>
      <w:r>
        <w:t xml:space="preserve">. Similarly, </w:t>
      </w:r>
      <w:r w:rsidRPr="00FA5D14">
        <w:rPr>
          <w:rFonts w:ascii="Courier New" w:hAnsi="Courier New"/>
        </w:rPr>
        <w:t>Bacterium</w:t>
      </w:r>
      <w:r>
        <w:t xml:space="preserve"> cells are repelled by </w:t>
      </w:r>
      <w:r w:rsidRPr="00FA5D14">
        <w:rPr>
          <w:rFonts w:ascii="Courier New" w:hAnsi="Courier New"/>
        </w:rPr>
        <w:t>REP</w:t>
      </w:r>
      <w:r>
        <w:t xml:space="preserve"> </w:t>
      </w:r>
      <w:proofErr w:type="gramStart"/>
      <w:r>
        <w:t xml:space="preserve">with </w:t>
      </w:r>
      <w:proofErr w:type="gramEnd"/>
      <w:r w:rsidRPr="00607E3B">
        <w:rPr>
          <w:position w:val="-12"/>
        </w:rPr>
        <w:object w:dxaOrig="1180" w:dyaOrig="360">
          <v:shape id="_x0000_i1113" type="#_x0000_t75" style="width:58.8pt;height:18pt" o:ole="">
            <v:imagedata r:id="rId199" o:title=""/>
          </v:shape>
          <o:OLEObject Type="Embed" ProgID="Equation.DSMT4" ShapeID="_x0000_i1113" DrawAspect="Content" ObjectID="_1391863472" r:id="rId200"/>
        </w:object>
      </w:r>
      <w:r>
        <w:t xml:space="preserve">. </w:t>
      </w:r>
    </w:p>
    <w:p w:rsidR="000F29D5" w:rsidRDefault="000F29D5" w:rsidP="000F29D5">
      <w:pPr>
        <w:pStyle w:val="BodyText"/>
      </w:pPr>
      <w:r>
        <w:t xml:space="preserve">Keep in mind that fields are </w:t>
      </w:r>
      <w:r>
        <w:rPr>
          <w:i/>
        </w:rPr>
        <w:t>not</w:t>
      </w:r>
      <w:r>
        <w:t xml:space="preserve"> created within the </w:t>
      </w:r>
      <w:r w:rsidRPr="00FA5D14">
        <w:rPr>
          <w:rFonts w:ascii="Courier New" w:hAnsi="Courier New"/>
        </w:rPr>
        <w:t>Chemotaxis</w:t>
      </w:r>
      <w:r>
        <w:t xml:space="preserve"> plugin, which only specifies how different cell types respond to the fields. We define and store the fields elsewhere. Here, we use the </w:t>
      </w:r>
      <w:r w:rsidRPr="00FA5D14">
        <w:rPr>
          <w:rFonts w:ascii="Courier New" w:hAnsi="Courier New"/>
        </w:rPr>
        <w:t>FlexibeDiffusionSolverFE</w:t>
      </w:r>
      <w:r>
        <w:t xml:space="preserve"> steppable as the source of our fields. The </w:t>
      </w:r>
      <w:r w:rsidRPr="00FA5D14">
        <w:rPr>
          <w:rFonts w:ascii="Courier New" w:hAnsi="Courier New"/>
        </w:rPr>
        <w:t>FlexibleDiffusionSolverFE</w:t>
      </w:r>
      <w:r>
        <w:t xml:space="preserve"> steppable is the main CompuCell3D tool for defining diffusing fields, which evolve according to the diffusion equation:</w:t>
      </w:r>
    </w:p>
    <w:p w:rsidR="000F29D5" w:rsidRDefault="000F29D5" w:rsidP="000F29D5">
      <w:pPr>
        <w:pStyle w:val="BodyText"/>
      </w:pPr>
      <w:r w:rsidRPr="00607E3B">
        <w:rPr>
          <w:position w:val="-24"/>
        </w:rPr>
        <w:object w:dxaOrig="3900" w:dyaOrig="720">
          <v:shape id="_x0000_i1114" type="#_x0000_t75" style="width:195pt;height:36pt" o:ole="">
            <v:imagedata r:id="rId201" o:title=""/>
          </v:shape>
          <o:OLEObject Type="Embed" ProgID="Equation.DSMT4" ShapeID="_x0000_i1114" DrawAspect="Content" ObjectID="_1391863473" r:id="rId202"/>
        </w:object>
      </w:r>
      <w:r>
        <w:t>,</w:t>
      </w:r>
      <w:r>
        <w:tab/>
      </w:r>
      <w:r>
        <w:tab/>
        <w:t xml:space="preserve"> </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10</w:instrText>
      </w:r>
      <w:r w:rsidR="003E29D9">
        <w:rPr>
          <w:noProof/>
        </w:rPr>
        <w:fldChar w:fldCharType="end"/>
      </w:r>
      <w:r>
        <w:instrText>)</w:instrText>
      </w:r>
      <w:r>
        <w:fldChar w:fldCharType="end"/>
      </w:r>
    </w:p>
    <w:p w:rsidR="000F29D5" w:rsidRDefault="000F29D5" w:rsidP="000F29D5">
      <w:pPr>
        <w:pStyle w:val="BodyText"/>
      </w:pPr>
      <w:proofErr w:type="gramStart"/>
      <w:r>
        <w:lastRenderedPageBreak/>
        <w:t>where</w:t>
      </w:r>
      <w:proofErr w:type="gramEnd"/>
      <w:r>
        <w:t xml:space="preserve"> </w:t>
      </w:r>
      <w:r w:rsidRPr="00023774">
        <w:rPr>
          <w:position w:val="-16"/>
        </w:rPr>
        <w:object w:dxaOrig="499" w:dyaOrig="440">
          <v:shape id="_x0000_i1115" type="#_x0000_t75" style="width:25.2pt;height:22.2pt" o:ole="">
            <v:imagedata r:id="rId203" o:title=""/>
          </v:shape>
          <o:OLEObject Type="Embed" ProgID="Equation.DSMT4" ShapeID="_x0000_i1115" DrawAspect="Content" ObjectID="_1391863474" r:id="rId204"/>
        </w:object>
      </w:r>
      <w:r>
        <w:t xml:space="preserve"> is the field concentration and </w:t>
      </w:r>
      <w:r w:rsidRPr="00F150E5">
        <w:rPr>
          <w:position w:val="-16"/>
        </w:rPr>
        <w:object w:dxaOrig="580" w:dyaOrig="440">
          <v:shape id="_x0000_i1116" type="#_x0000_t75" style="width:28.8pt;height:22.2pt" o:ole="">
            <v:imagedata r:id="rId205" o:title=""/>
          </v:shape>
          <o:OLEObject Type="Embed" ProgID="Equation.DSMT4" ShapeID="_x0000_i1116" DrawAspect="Content" ObjectID="_1391863475" r:id="rId206"/>
        </w:object>
      </w:r>
      <w:r>
        <w:t xml:space="preserve">, </w:t>
      </w:r>
      <w:r w:rsidRPr="00F150E5">
        <w:rPr>
          <w:position w:val="-16"/>
        </w:rPr>
        <w:object w:dxaOrig="520" w:dyaOrig="440">
          <v:shape id="_x0000_i1117" type="#_x0000_t75" style="width:25.8pt;height:22.2pt" o:ole="">
            <v:imagedata r:id="rId207" o:title=""/>
          </v:shape>
          <o:OLEObject Type="Embed" ProgID="Equation.DSMT4" ShapeID="_x0000_i1117" DrawAspect="Content" ObjectID="_1391863476" r:id="rId208"/>
        </w:object>
      </w:r>
      <w:r>
        <w:t xml:space="preserve"> and </w:t>
      </w:r>
      <w:r w:rsidRPr="00F150E5">
        <w:rPr>
          <w:position w:val="-16"/>
        </w:rPr>
        <w:object w:dxaOrig="499" w:dyaOrig="440">
          <v:shape id="_x0000_i1118" type="#_x0000_t75" style="width:26.4pt;height:22.2pt" o:ole="">
            <v:imagedata r:id="rId209" o:title=""/>
          </v:shape>
          <o:OLEObject Type="Embed" ProgID="Equation.DSMT4" ShapeID="_x0000_i1118" DrawAspect="Content" ObjectID="_1391863477" r:id="rId210"/>
        </w:object>
      </w:r>
      <w:r>
        <w:t xml:space="preserve"> denote the diffusion constant (in </w:t>
      </w:r>
      <w:r w:rsidRPr="00800968">
        <w:t>m</w:t>
      </w:r>
      <w:r w:rsidRPr="00800968">
        <w:rPr>
          <w:vertAlign w:val="superscript"/>
        </w:rPr>
        <w:t>2</w:t>
      </w:r>
      <w:r w:rsidRPr="00800968">
        <w:t>/s</w:t>
      </w:r>
      <w:r>
        <w:t xml:space="preserve">), decay constant (in </w:t>
      </w:r>
      <w:r w:rsidRPr="00800968">
        <w:t>s</w:t>
      </w:r>
      <w:r w:rsidRPr="00800968">
        <w:rPr>
          <w:vertAlign w:val="superscript"/>
        </w:rPr>
        <w:t>-1</w:t>
      </w:r>
      <w:r>
        <w:t xml:space="preserve">) and secretion rates (in </w:t>
      </w:r>
      <w:r w:rsidRPr="00800968">
        <w:t>concentration/s</w:t>
      </w:r>
      <w:r>
        <w:t xml:space="preserve">) of the field, respectively. </w:t>
      </w:r>
      <w:r w:rsidRPr="00607E3B">
        <w:rPr>
          <w:position w:val="-16"/>
        </w:rPr>
        <w:object w:dxaOrig="580" w:dyaOrig="440">
          <v:shape id="_x0000_i1119" type="#_x0000_t75" style="width:28.8pt;height:22.2pt" o:ole="">
            <v:imagedata r:id="rId211" o:title=""/>
          </v:shape>
          <o:OLEObject Type="Embed" ProgID="Equation.DSMT4" ShapeID="_x0000_i1119" DrawAspect="Content" ObjectID="_1391863478" r:id="rId212"/>
        </w:object>
      </w:r>
      <w:proofErr w:type="gramStart"/>
      <w:r>
        <w:t xml:space="preserve">, </w:t>
      </w:r>
      <w:proofErr w:type="gramEnd"/>
      <w:r w:rsidRPr="00607E3B">
        <w:rPr>
          <w:position w:val="-16"/>
        </w:rPr>
        <w:object w:dxaOrig="520" w:dyaOrig="440">
          <v:shape id="_x0000_i1120" type="#_x0000_t75" style="width:25.8pt;height:22.2pt" o:ole="">
            <v:imagedata r:id="rId213" o:title=""/>
          </v:shape>
          <o:OLEObject Type="Embed" ProgID="Equation.DSMT4" ShapeID="_x0000_i1120" DrawAspect="Content" ObjectID="_1391863479" r:id="rId214"/>
        </w:object>
      </w:r>
      <w:r>
        <w:t xml:space="preserve">, and </w:t>
      </w:r>
      <w:r w:rsidRPr="00FA5D14">
        <w:rPr>
          <w:position w:val="-6"/>
        </w:rPr>
        <w:object w:dxaOrig="420" w:dyaOrig="300">
          <v:shape id="_x0000_i1121" type="#_x0000_t75" style="width:21pt;height:15pt" o:ole="">
            <v:imagedata r:id="rId215" o:title=""/>
          </v:shape>
          <o:OLEObject Type="Embed" ProgID="Equation.3" ShapeID="_x0000_i1121" DrawAspect="Content" ObjectID="_1391863480" r:id="rId216"/>
        </w:object>
      </w:r>
      <w:r>
        <w:t xml:space="preserve"> may vary with position and cell-lattice configuration.</w:t>
      </w:r>
    </w:p>
    <w:p w:rsidR="000F29D5" w:rsidRDefault="000F29D5" w:rsidP="000F29D5">
      <w:pPr>
        <w:pStyle w:val="BodyText"/>
      </w:pPr>
      <w:r>
        <w:t xml:space="preserve">As in the </w:t>
      </w:r>
      <w:r w:rsidRPr="00FA5D14">
        <w:rPr>
          <w:rFonts w:ascii="Courier New" w:hAnsi="Courier New"/>
        </w:rPr>
        <w:t>Chemotaxis</w:t>
      </w:r>
      <w:r>
        <w:t xml:space="preserve"> plugin, we may define the behaviors of multiple fields, enclosing each one within </w:t>
      </w:r>
      <w:r w:rsidRPr="00FA5D14">
        <w:rPr>
          <w:rFonts w:ascii="Courier New" w:hAnsi="Courier New"/>
        </w:rPr>
        <w:t>&lt;DiffusionField&gt;</w:t>
      </w:r>
      <w:r>
        <w:t xml:space="preserve"> tag pairs.</w:t>
      </w:r>
      <w:r w:rsidR="00D5149E">
        <w:t xml:space="preserve"> </w:t>
      </w:r>
      <w:r>
        <w:t xml:space="preserve">For each field defined within a </w:t>
      </w:r>
      <w:r w:rsidRPr="00FA5D14">
        <w:rPr>
          <w:rFonts w:ascii="Courier New" w:hAnsi="Courier New"/>
        </w:rPr>
        <w:t>&lt;DiffusionData&gt;</w:t>
      </w:r>
      <w:r>
        <w:rPr>
          <w:rFonts w:ascii="Courier New" w:hAnsi="Courier New"/>
        </w:rPr>
        <w:t xml:space="preserve"> </w:t>
      </w:r>
      <w:r>
        <w:t>tag pair, users</w:t>
      </w:r>
      <w:r w:rsidRPr="00FA5D14">
        <w:rPr>
          <w:b/>
        </w:rPr>
        <w:t xml:space="preserve"> </w:t>
      </w:r>
      <w:r>
        <w:t xml:space="preserve">provide values for the </w:t>
      </w:r>
      <w:r w:rsidRPr="00FA5D14">
        <w:rPr>
          <w:rFonts w:ascii="Courier New" w:hAnsi="Courier New"/>
        </w:rPr>
        <w:t>name</w:t>
      </w:r>
      <w:r>
        <w:t xml:space="preserve"> of the field (using the </w:t>
      </w:r>
      <w:r w:rsidRPr="00FA5D14">
        <w:rPr>
          <w:rFonts w:ascii="Courier New" w:hAnsi="Courier New"/>
        </w:rPr>
        <w:t>&lt;FieldName&gt;</w:t>
      </w:r>
      <w:r>
        <w:t xml:space="preserve"> tag pair), the diffusion constant (using the </w:t>
      </w:r>
      <w:r w:rsidRPr="00FA5D14">
        <w:rPr>
          <w:rFonts w:ascii="Courier New" w:hAnsi="Courier New"/>
        </w:rPr>
        <w:t>&lt;DiffusionConstant&gt;</w:t>
      </w:r>
      <w:r>
        <w:t xml:space="preserve"> tag pair</w:t>
      </w:r>
      <w:proofErr w:type="gramStart"/>
      <w:r>
        <w:t>) ,</w:t>
      </w:r>
      <w:proofErr w:type="gramEnd"/>
      <w:r>
        <w:t xml:space="preserve"> and the decay constant (using the </w:t>
      </w:r>
      <w:r w:rsidRPr="00FA5D14">
        <w:rPr>
          <w:rFonts w:ascii="Courier New" w:hAnsi="Courier New"/>
        </w:rPr>
        <w:t>&lt;DiffusionConstant&gt;</w:t>
      </w:r>
      <w:r>
        <w:t xml:space="preserve"> tag pair). </w:t>
      </w:r>
      <w:r w:rsidR="00F43FCA">
        <w:rPr>
          <w:highlight w:val="yellow"/>
        </w:rPr>
        <w:t>F</w:t>
      </w:r>
      <w:r w:rsidRPr="00EA3BCE">
        <w:rPr>
          <w:highlight w:val="yellow"/>
        </w:rPr>
        <w:t xml:space="preserve">orward-Euler methods </w:t>
      </w:r>
      <w:r w:rsidR="00F43FCA">
        <w:rPr>
          <w:highlight w:val="yellow"/>
        </w:rPr>
        <w:t>are</w:t>
      </w:r>
      <w:r w:rsidRPr="00EA3BCE">
        <w:rPr>
          <w:highlight w:val="yellow"/>
        </w:rPr>
        <w:t xml:space="preserve"> numerically unstable for large diffusion constants</w:t>
      </w:r>
      <w:r w:rsidR="007104BD">
        <w:rPr>
          <w:highlight w:val="yellow"/>
        </w:rPr>
        <w:t>,</w:t>
      </w:r>
      <w:r w:rsidRPr="00EA3BCE">
        <w:rPr>
          <w:highlight w:val="yellow"/>
        </w:rPr>
        <w:t xml:space="preserve"> </w:t>
      </w:r>
      <w:r w:rsidR="00F43FCA">
        <w:rPr>
          <w:highlight w:val="yellow"/>
        </w:rPr>
        <w:t xml:space="preserve">limiting </w:t>
      </w:r>
      <w:r w:rsidRPr="00EA3BCE">
        <w:rPr>
          <w:highlight w:val="yellow"/>
        </w:rPr>
        <w:t xml:space="preserve">the maximum </w:t>
      </w:r>
      <w:r w:rsidRPr="007104BD">
        <w:rPr>
          <w:highlight w:val="yellow"/>
        </w:rPr>
        <w:t xml:space="preserve">nominal </w:t>
      </w:r>
      <w:r w:rsidRPr="00EA3BCE">
        <w:rPr>
          <w:highlight w:val="yellow"/>
        </w:rPr>
        <w:t>diffusion constant allowed in CompuCell3D simulations. However, by increasing the PDE-solver calling frequency</w:t>
      </w:r>
      <w:r w:rsidR="00F43FCA">
        <w:rPr>
          <w:highlight w:val="yellow"/>
        </w:rPr>
        <w:t>,</w:t>
      </w:r>
      <w:r w:rsidRPr="00EA3BCE">
        <w:rPr>
          <w:highlight w:val="yellow"/>
        </w:rPr>
        <w:t xml:space="preserve"> which reduces the effective time step</w:t>
      </w:r>
      <w:r w:rsidR="00F43FCA">
        <w:rPr>
          <w:highlight w:val="yellow"/>
        </w:rPr>
        <w:t>,</w:t>
      </w:r>
      <w:r w:rsidRPr="00EA3BCE">
        <w:rPr>
          <w:highlight w:val="yellow"/>
        </w:rPr>
        <w:t xml:space="preserve"> CompuCell3D can simulate arbitrarily large diffusion constants. For more information, see </w:t>
      </w:r>
      <w:r w:rsidR="00F43FCA">
        <w:rPr>
          <w:highlight w:val="yellow"/>
        </w:rPr>
        <w:t xml:space="preserve">the </w:t>
      </w:r>
      <w:r w:rsidRPr="00EA3BCE">
        <w:rPr>
          <w:i/>
          <w:highlight w:val="yellow"/>
        </w:rPr>
        <w:t>CompuCell3D User Guide</w:t>
      </w:r>
      <w:r w:rsidRPr="00EA3BCE">
        <w:rPr>
          <w:highlight w:val="yellow"/>
        </w:rPr>
        <w:t>.</w:t>
      </w:r>
    </w:p>
    <w:p w:rsidR="000F29D5" w:rsidRDefault="000F29D5" w:rsidP="000F29D5">
      <w:pPr>
        <w:pStyle w:val="BodyText"/>
      </w:pPr>
      <w:r>
        <w:t xml:space="preserve">Each optional </w:t>
      </w:r>
      <w:r w:rsidRPr="00FA5D14">
        <w:rPr>
          <w:rFonts w:ascii="Courier New" w:hAnsi="Courier New"/>
        </w:rPr>
        <w:t>&lt;DoNotDiffuseTo&gt;</w:t>
      </w:r>
      <w:r w:rsidRPr="00C2670D">
        <w:rPr>
          <w:rFonts w:ascii="Courier New" w:hAnsi="Courier New"/>
          <w:i/>
          <w:sz w:val="22"/>
        </w:rPr>
        <w:t xml:space="preserve"> </w:t>
      </w:r>
      <w:r>
        <w:t>tag pair</w:t>
      </w:r>
      <w:r w:rsidR="00F43FCA">
        <w:t>,</w:t>
      </w:r>
      <w:r>
        <w:t xml:space="preserve"> with syntax:</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FA5D14">
        <w:t>&lt;DoNotDiffuseTo&gt;</w:t>
      </w:r>
      <w:r w:rsidRPr="00EC352B">
        <w:rPr>
          <w:i/>
        </w:rPr>
        <w:t>cell_type</w:t>
      </w:r>
      <w:r w:rsidRPr="00FA5D14">
        <w:t>&lt;/DoNotDiffuseTo&gt;</w:t>
      </w:r>
    </w:p>
    <w:p w:rsidR="000F29D5" w:rsidRDefault="000F29D5" w:rsidP="000F29D5">
      <w:pPr>
        <w:pStyle w:val="BodyText"/>
      </w:pPr>
      <w:proofErr w:type="gramStart"/>
      <w:r>
        <w:t>prevents</w:t>
      </w:r>
      <w:proofErr w:type="gramEnd"/>
      <w:r>
        <w:t xml:space="preserve"> the field from diffusing into field-lattice pixels where the corresponding cell-lattice pixel, </w:t>
      </w:r>
      <w:r w:rsidRPr="00FA5D14">
        <w:rPr>
          <w:position w:val="-2"/>
        </w:rPr>
        <w:object w:dxaOrig="160" w:dyaOrig="260">
          <v:shape id="_x0000_i1122" type="#_x0000_t75" style="width:7.8pt;height:13.2pt" o:ole="">
            <v:imagedata r:id="rId217" o:title=""/>
          </v:shape>
          <o:OLEObject Type="Embed" ProgID="Equation.3" ShapeID="_x0000_i1122" DrawAspect="Content" ObjectID="_1391863481" r:id="rId218"/>
        </w:object>
      </w:r>
      <w:r>
        <w:t xml:space="preserve">, is occupied by a cell, </w:t>
      </w:r>
      <w:r w:rsidRPr="00607E3B">
        <w:rPr>
          <w:position w:val="-16"/>
        </w:rPr>
        <w:object w:dxaOrig="560" w:dyaOrig="440">
          <v:shape id="_x0000_i1123" type="#_x0000_t75" style="width:28.2pt;height:22.2pt" o:ole="">
            <v:imagedata r:id="rId219" o:title=""/>
          </v:shape>
          <o:OLEObject Type="Embed" ProgID="Equation.DSMT4" ShapeID="_x0000_i1123" DrawAspect="Content" ObjectID="_1391863482" r:id="rId220"/>
        </w:object>
      </w:r>
      <w:r>
        <w:t xml:space="preserve">, of the specified type. In our case, chemical fields do not diffuse into the pixels occupied by </w:t>
      </w:r>
      <w:r w:rsidRPr="00FA5D14">
        <w:rPr>
          <w:rFonts w:ascii="Courier New" w:hAnsi="Courier New"/>
        </w:rPr>
        <w:t>Wall</w:t>
      </w:r>
      <w:r>
        <w:t xml:space="preserve"> or </w:t>
      </w:r>
      <w:r w:rsidRPr="00FA5D14">
        <w:rPr>
          <w:rFonts w:ascii="Courier New" w:hAnsi="Courier New"/>
        </w:rPr>
        <w:t>Red</w:t>
      </w:r>
      <w:r>
        <w:t xml:space="preserve"> cells. The </w:t>
      </w:r>
      <w:r w:rsidRPr="00FA5D14">
        <w:t xml:space="preserve">optional </w:t>
      </w:r>
      <w:r w:rsidRPr="00FA5D14">
        <w:rPr>
          <w:rFonts w:ascii="Courier New" w:hAnsi="Courier New"/>
        </w:rPr>
        <w:t>&lt;SecretionData&gt;</w:t>
      </w:r>
      <w:r>
        <w:rPr>
          <w:rFonts w:ascii="Courier New" w:hAnsi="Courier New"/>
        </w:rPr>
        <w:t xml:space="preserve"> </w:t>
      </w:r>
      <w:r>
        <w:t>tag pair defines a s</w:t>
      </w:r>
      <w:r w:rsidRPr="00FA5D14">
        <w:t>ubsection</w:t>
      </w:r>
      <w:r>
        <w:t xml:space="preserve"> which identifies cells types that secrete or absorb the field and the rates of secretion:</w:t>
      </w:r>
    </w:p>
    <w:p w:rsidR="000F29D5" w:rsidRPr="00EC352B" w:rsidRDefault="000F29D5" w:rsidP="00A0140D">
      <w:pPr>
        <w:pStyle w:val="XMLSource"/>
        <w:pBdr>
          <w:top w:val="single" w:sz="4" w:space="1" w:color="auto"/>
          <w:left w:val="single" w:sz="4" w:space="4" w:color="auto"/>
          <w:bottom w:val="single" w:sz="4" w:space="1" w:color="auto"/>
          <w:right w:val="single" w:sz="4" w:space="4" w:color="auto"/>
        </w:pBdr>
      </w:pPr>
      <w:r w:rsidRPr="00EC352B">
        <w:t>&lt;SecretionData&gt;</w:t>
      </w:r>
      <w:r w:rsidRPr="00EC352B">
        <w:tab/>
      </w:r>
    </w:p>
    <w:p w:rsidR="000F29D5" w:rsidRPr="00EC352B" w:rsidRDefault="000F29D5" w:rsidP="00A0140D">
      <w:pPr>
        <w:pStyle w:val="XMLSource"/>
        <w:pBdr>
          <w:top w:val="single" w:sz="4" w:space="1" w:color="auto"/>
          <w:left w:val="single" w:sz="4" w:space="4" w:color="auto"/>
          <w:bottom w:val="single" w:sz="4" w:space="1" w:color="auto"/>
          <w:right w:val="single" w:sz="4" w:space="4" w:color="auto"/>
        </w:pBdr>
      </w:pPr>
      <w:r>
        <w:t xml:space="preserve"> </w:t>
      </w:r>
      <w:r w:rsidRPr="00EC352B">
        <w:t>&lt;Secretion Type="</w:t>
      </w:r>
      <w:r w:rsidRPr="00EC352B">
        <w:rPr>
          <w:i/>
        </w:rPr>
        <w:t>cell_type1</w:t>
      </w:r>
      <w:r w:rsidRPr="00EC352B">
        <w:t>"&gt;</w:t>
      </w:r>
      <w:r w:rsidRPr="00EC352B">
        <w:rPr>
          <w:i/>
        </w:rPr>
        <w:t>real_rate1</w:t>
      </w:r>
      <w:r w:rsidRPr="00EC352B">
        <w:t>&lt;/Secretion&gt;</w:t>
      </w:r>
    </w:p>
    <w:p w:rsidR="000F29D5" w:rsidRPr="00EC352B" w:rsidRDefault="000F29D5" w:rsidP="00A0140D">
      <w:pPr>
        <w:pStyle w:val="XMLSource"/>
        <w:pBdr>
          <w:top w:val="single" w:sz="4" w:space="1" w:color="auto"/>
          <w:left w:val="single" w:sz="4" w:space="4" w:color="auto"/>
          <w:bottom w:val="single" w:sz="4" w:space="1" w:color="auto"/>
          <w:right w:val="single" w:sz="4" w:space="4" w:color="auto"/>
        </w:pBdr>
      </w:pPr>
      <w:r w:rsidRPr="00EC352B">
        <w:t xml:space="preserve"> &lt;Secretion Type="</w:t>
      </w:r>
      <w:r w:rsidRPr="00EC352B">
        <w:rPr>
          <w:i/>
        </w:rPr>
        <w:t>cell_type2</w:t>
      </w:r>
      <w:r w:rsidRPr="00EC352B">
        <w:t>"&gt;</w:t>
      </w:r>
      <w:r w:rsidRPr="00EC352B">
        <w:rPr>
          <w:i/>
        </w:rPr>
        <w:t>real_rate2</w:t>
      </w:r>
      <w:r w:rsidRPr="00EC352B">
        <w:t>&lt;/Secretion&gt;</w:t>
      </w:r>
    </w:p>
    <w:p w:rsidR="000F29D5" w:rsidRPr="00EC352B" w:rsidRDefault="000F29D5" w:rsidP="00A0140D">
      <w:pPr>
        <w:pStyle w:val="XMLSource"/>
        <w:pBdr>
          <w:top w:val="single" w:sz="4" w:space="1" w:color="auto"/>
          <w:left w:val="single" w:sz="4" w:space="4" w:color="auto"/>
          <w:bottom w:val="single" w:sz="4" w:space="1" w:color="auto"/>
          <w:right w:val="single" w:sz="4" w:space="4" w:color="auto"/>
        </w:pBdr>
      </w:pPr>
      <w:r w:rsidRPr="00EC352B">
        <w:t>&lt;SecretionData&gt;</w:t>
      </w:r>
      <w:r w:rsidRPr="00EC352B">
        <w:tab/>
      </w:r>
    </w:p>
    <w:p w:rsidR="000F29D5" w:rsidRDefault="000F29D5" w:rsidP="000F29D5">
      <w:pPr>
        <w:pStyle w:val="BodyText"/>
      </w:pPr>
      <w:r>
        <w:t xml:space="preserve">A negative </w:t>
      </w:r>
      <w:r w:rsidRPr="00EA3BCE">
        <w:rPr>
          <w:rStyle w:val="XMLSourceChar"/>
          <w:i/>
        </w:rPr>
        <w:t>rate</w:t>
      </w:r>
      <w:r>
        <w:t xml:space="preserve"> simulates absorption.</w:t>
      </w:r>
      <w:r w:rsidRPr="00FA5D14">
        <w:rPr>
          <w:i/>
        </w:rPr>
        <w:t xml:space="preserve"> </w:t>
      </w:r>
      <w:r>
        <w:t xml:space="preserve">In the bacterium and macrophage simulation, </w:t>
      </w:r>
      <w:r w:rsidRPr="00FA5D14">
        <w:rPr>
          <w:rFonts w:ascii="Courier New" w:hAnsi="Courier New"/>
        </w:rPr>
        <w:t>Bacterium</w:t>
      </w:r>
      <w:r>
        <w:t xml:space="preserve"> cells secrete </w:t>
      </w:r>
      <w:r w:rsidRPr="00FA5D14">
        <w:rPr>
          <w:rFonts w:ascii="Courier New" w:hAnsi="Courier New"/>
        </w:rPr>
        <w:t>ATTR</w:t>
      </w:r>
      <w:r>
        <w:t xml:space="preserve"> and </w:t>
      </w:r>
      <w:r w:rsidRPr="00FA5D14">
        <w:rPr>
          <w:rFonts w:ascii="Courier New" w:hAnsi="Courier New"/>
        </w:rPr>
        <w:t>Macrophage</w:t>
      </w:r>
      <w:r>
        <w:t xml:space="preserve"> cells secrete </w:t>
      </w:r>
      <w:r w:rsidRPr="00FA5D14">
        <w:rPr>
          <w:rFonts w:ascii="Courier New" w:hAnsi="Courier New"/>
        </w:rPr>
        <w:t>REP</w:t>
      </w:r>
      <w:r>
        <w:t xml:space="preserve">. </w:t>
      </w:r>
    </w:p>
    <w:p w:rsidR="000F29D5" w:rsidRDefault="000F29D5" w:rsidP="000F29D5">
      <w:pPr>
        <w:pStyle w:val="BodyText"/>
      </w:pPr>
      <w:r>
        <w:t xml:space="preserve">We load the initial configuration for the bacterium-and-macrophage simulation using the </w:t>
      </w:r>
      <w:r w:rsidRPr="00FA5D14">
        <w:rPr>
          <w:rFonts w:ascii="Courier New" w:hAnsi="Courier New"/>
        </w:rPr>
        <w:t>PIFInitializer</w:t>
      </w:r>
      <w:r>
        <w:t xml:space="preserve"> steppable. Many simulations require</w:t>
      </w:r>
      <w:r w:rsidRPr="00D87BAF">
        <w:t xml:space="preserve"> initial </w:t>
      </w:r>
      <w:r>
        <w:t>generalized-</w:t>
      </w:r>
      <w:r w:rsidRPr="00D87BAF">
        <w:t>cell configuration</w:t>
      </w:r>
      <w:r>
        <w:t>s</w:t>
      </w:r>
      <w:r w:rsidRPr="00D87BAF">
        <w:t xml:space="preserve"> that we cannot easily construct from</w:t>
      </w:r>
      <w:r>
        <w:t xml:space="preserve"> </w:t>
      </w:r>
      <w:r w:rsidRPr="00D87BAF">
        <w:t xml:space="preserve">primitive regions filled with cells </w:t>
      </w:r>
      <w:r>
        <w:t>using</w:t>
      </w:r>
      <w:r w:rsidRPr="00D87BAF">
        <w:t xml:space="preserve"> </w:t>
      </w:r>
      <w:r w:rsidRPr="00FA5D14">
        <w:rPr>
          <w:rFonts w:ascii="Courier New" w:hAnsi="Courier New"/>
        </w:rPr>
        <w:t>BlobInitializer</w:t>
      </w:r>
      <w:r>
        <w:t xml:space="preserve"> and </w:t>
      </w:r>
      <w:r w:rsidRPr="00FA5D14">
        <w:rPr>
          <w:rFonts w:ascii="Courier New" w:hAnsi="Courier New"/>
        </w:rPr>
        <w:t>UniformInitializer</w:t>
      </w:r>
      <w:r w:rsidRPr="00D87BAF">
        <w:t xml:space="preserve">. To allow maximum flexibility, CompuCell3D </w:t>
      </w:r>
      <w:r>
        <w:t xml:space="preserve">can read the initial cell-lattice configuration from </w:t>
      </w:r>
      <w:r w:rsidRPr="00570DC8">
        <w:rPr>
          <w:i/>
        </w:rPr>
        <w:t>Pixel Initialization File</w:t>
      </w:r>
      <w:r>
        <w:rPr>
          <w:i/>
        </w:rPr>
        <w:t>s</w:t>
      </w:r>
      <w:r w:rsidRPr="00D87BAF">
        <w:t xml:space="preserve"> (</w:t>
      </w:r>
      <w:r w:rsidRPr="00570DC8">
        <w:rPr>
          <w:i/>
        </w:rPr>
        <w:t>PIF</w:t>
      </w:r>
      <w:r>
        <w:rPr>
          <w:i/>
        </w:rPr>
        <w:t>s</w:t>
      </w:r>
      <w:r w:rsidRPr="00D87BAF">
        <w:t xml:space="preserve">). A </w:t>
      </w:r>
      <w:r w:rsidRPr="00EC352B">
        <w:t>PIF</w:t>
      </w:r>
      <w:r w:rsidRPr="00D87BAF">
        <w:t xml:space="preserve"> is a text file that allows users to </w:t>
      </w:r>
      <w:r>
        <w:t>assign</w:t>
      </w:r>
      <w:r w:rsidRPr="00D87BAF">
        <w:t xml:space="preserve"> multiple rectangular </w:t>
      </w:r>
      <w:r>
        <w:t xml:space="preserve">(parallelepiped in 3D) </w:t>
      </w:r>
      <w:r w:rsidRPr="00D87BAF">
        <w:t xml:space="preserve">pixel regions </w:t>
      </w:r>
      <w:r>
        <w:t>or single pixels to particular cells.</w:t>
      </w:r>
    </w:p>
    <w:p w:rsidR="000F29D5" w:rsidRDefault="000F29D5" w:rsidP="000F29D5">
      <w:pPr>
        <w:pStyle w:val="BodyText"/>
      </w:pPr>
      <w:r>
        <w:t>Each line in a PIF has the syntax:</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i/>
        </w:rPr>
      </w:pPr>
      <w:r w:rsidRPr="00964DAC">
        <w:rPr>
          <w:i/>
        </w:rPr>
        <w:t>Cell_id Cell_type x_low x_high y_low y_high z_low z_high</w:t>
      </w:r>
    </w:p>
    <w:p w:rsidR="000F29D5" w:rsidRDefault="000F29D5" w:rsidP="000F29D5">
      <w:pPr>
        <w:pStyle w:val="BodyText"/>
      </w:pPr>
      <w:proofErr w:type="gramStart"/>
      <w:r>
        <w:t>where</w:t>
      </w:r>
      <w:proofErr w:type="gramEnd"/>
      <w:r>
        <w:t xml:space="preserve"> </w:t>
      </w:r>
      <w:r w:rsidRPr="00EC352B">
        <w:rPr>
          <w:rFonts w:ascii="Courier New" w:hAnsi="Courier New"/>
          <w:i/>
        </w:rPr>
        <w:t>Cell_id</w:t>
      </w:r>
      <w:r>
        <w:t xml:space="preserve"> is a unique</w:t>
      </w:r>
      <w:r w:rsidRPr="00D87BAF">
        <w:t xml:space="preserve"> </w:t>
      </w:r>
      <w:r>
        <w:t>cell index</w:t>
      </w:r>
      <w:r w:rsidRPr="00D87BAF">
        <w:t xml:space="preserve">. </w:t>
      </w:r>
      <w:r>
        <w:t>A PIF</w:t>
      </w:r>
      <w:r w:rsidRPr="00D87BAF">
        <w:t xml:space="preserve"> may have multiple</w:t>
      </w:r>
      <w:r>
        <w:t>, possibly</w:t>
      </w:r>
      <w:r w:rsidRPr="00D87BAF">
        <w:t xml:space="preserve"> non-adjacent, lines starting with the same </w:t>
      </w:r>
      <w:r w:rsidRPr="00EC352B">
        <w:rPr>
          <w:rFonts w:ascii="Courier New" w:hAnsi="Courier New"/>
          <w:i/>
        </w:rPr>
        <w:t>Cell_id</w:t>
      </w:r>
      <w:r>
        <w:t>;</w:t>
      </w:r>
      <w:r w:rsidRPr="00D87BAF">
        <w:t xml:space="preserve"> all lines with the same </w:t>
      </w:r>
      <w:r w:rsidRPr="00EC352B">
        <w:rPr>
          <w:rFonts w:ascii="Courier New" w:hAnsi="Courier New"/>
          <w:i/>
        </w:rPr>
        <w:t>Cell_id</w:t>
      </w:r>
      <w:r w:rsidRPr="00D87BAF">
        <w:t xml:space="preserve"> define pixels of the same </w:t>
      </w:r>
      <w:r>
        <w:t xml:space="preserve">generalized </w:t>
      </w:r>
      <w:r w:rsidRPr="00D87BAF">
        <w:t xml:space="preserve">cell. The values </w:t>
      </w:r>
      <w:r w:rsidRPr="00EC352B">
        <w:rPr>
          <w:rFonts w:ascii="Courier New" w:hAnsi="Courier New"/>
          <w:i/>
        </w:rPr>
        <w:t>x_low</w:t>
      </w:r>
      <w:r w:rsidRPr="00D87BAF">
        <w:t xml:space="preserve">, </w:t>
      </w:r>
      <w:r w:rsidRPr="00EC352B">
        <w:rPr>
          <w:rFonts w:ascii="Courier New" w:hAnsi="Courier New"/>
          <w:i/>
        </w:rPr>
        <w:t>x_high</w:t>
      </w:r>
      <w:r w:rsidRPr="00D87BAF">
        <w:t xml:space="preserve">, </w:t>
      </w:r>
      <w:r w:rsidRPr="00EC352B">
        <w:rPr>
          <w:rFonts w:ascii="Courier New" w:hAnsi="Courier New"/>
          <w:i/>
        </w:rPr>
        <w:t>y_low</w:t>
      </w:r>
      <w:r w:rsidRPr="00D87BAF">
        <w:t xml:space="preserve">, </w:t>
      </w:r>
      <w:r w:rsidRPr="00EC352B">
        <w:rPr>
          <w:rFonts w:ascii="Courier New" w:hAnsi="Courier New"/>
          <w:i/>
        </w:rPr>
        <w:t>y_high</w:t>
      </w:r>
      <w:r w:rsidRPr="00D87BAF">
        <w:t xml:space="preserve">, </w:t>
      </w:r>
      <w:r w:rsidRPr="00EC352B">
        <w:rPr>
          <w:rFonts w:ascii="Courier New" w:hAnsi="Courier New"/>
          <w:i/>
        </w:rPr>
        <w:t>z_low</w:t>
      </w:r>
      <w:r w:rsidRPr="00D87BAF">
        <w:t xml:space="preserve"> and </w:t>
      </w:r>
      <w:r w:rsidRPr="00EC352B">
        <w:rPr>
          <w:rFonts w:ascii="Courier New" w:hAnsi="Courier New"/>
          <w:i/>
        </w:rPr>
        <w:t>z_high</w:t>
      </w:r>
      <w:r>
        <w:t xml:space="preserve"> define rectang</w:t>
      </w:r>
      <w:r w:rsidRPr="00D87BAF">
        <w:t xml:space="preserve">les (parallelepipeds in 3D) of pixels belonging to </w:t>
      </w:r>
      <w:r>
        <w:t>the</w:t>
      </w:r>
      <w:r w:rsidRPr="00D87BAF">
        <w:t xml:space="preserve"> cell. In the </w:t>
      </w:r>
      <w:r w:rsidRPr="00D87BAF">
        <w:lastRenderedPageBreak/>
        <w:t>case of overlapping pixels, a later line overwrites pixels defined by earlier lines. The following line describes a 6</w:t>
      </w:r>
      <w:r>
        <w:t xml:space="preserve"> </w:t>
      </w:r>
      <w:r w:rsidRPr="00D87BAF">
        <w:t>x</w:t>
      </w:r>
      <w:r>
        <w:t xml:space="preserve"> </w:t>
      </w:r>
      <w:r w:rsidRPr="00D87BAF">
        <w:t xml:space="preserve">6-pixel </w:t>
      </w:r>
      <w:r>
        <w:t>square</w:t>
      </w:r>
      <w:r w:rsidRPr="00D87BAF">
        <w:t xml:space="preserve"> cell </w:t>
      </w:r>
      <w:r>
        <w:t>with cell index</w:t>
      </w:r>
      <w:r w:rsidRPr="00D87BAF">
        <w:t xml:space="preserve"> 0 and</w:t>
      </w:r>
      <w:r>
        <w:t xml:space="preserve"> type</w:t>
      </w:r>
      <w:r w:rsidRPr="00D87BAF">
        <w:t xml:space="preserve"> </w:t>
      </w:r>
      <w:r w:rsidRPr="00FA5D14">
        <w:rPr>
          <w:rFonts w:ascii="Courier New" w:hAnsi="Courier New"/>
        </w:rPr>
        <w:t>Amoeba</w:t>
      </w:r>
      <w:r w:rsidRPr="00D87BAF">
        <w:t>:</w:t>
      </w:r>
    </w:p>
    <w:p w:rsidR="000F29D5" w:rsidRPr="00EC352B" w:rsidRDefault="000F29D5" w:rsidP="000F29D5">
      <w:pPr>
        <w:pStyle w:val="XMLSource"/>
        <w:pBdr>
          <w:top w:val="single" w:sz="4" w:space="1" w:color="auto"/>
          <w:left w:val="single" w:sz="4" w:space="4" w:color="auto"/>
          <w:bottom w:val="single" w:sz="4" w:space="1" w:color="auto"/>
          <w:right w:val="single" w:sz="4" w:space="4" w:color="auto"/>
        </w:pBdr>
        <w:tabs>
          <w:tab w:val="left" w:pos="3584"/>
        </w:tabs>
        <w:rPr>
          <w:sz w:val="22"/>
        </w:rPr>
      </w:pPr>
      <w:r w:rsidRPr="00FA5D14">
        <w:t xml:space="preserve">0 Amoeba 10 15 10 15 0 0 </w:t>
      </w:r>
      <w:r w:rsidRPr="00FA5D14">
        <w:tab/>
      </w:r>
    </w:p>
    <w:p w:rsidR="000F29D5" w:rsidRDefault="000F29D5" w:rsidP="000F29D5">
      <w:pPr>
        <w:pStyle w:val="BodyText"/>
      </w:pPr>
      <w:r w:rsidRPr="00D87BAF">
        <w:t xml:space="preserve">If we save this line to the file </w:t>
      </w:r>
      <w:r>
        <w:t>'</w:t>
      </w:r>
      <w:r w:rsidRPr="0094299B">
        <w:t>amoebae.pif</w:t>
      </w:r>
      <w:r>
        <w:t>'</w:t>
      </w:r>
      <w:r w:rsidRPr="00D87BAF">
        <w:t>, we can load it in</w:t>
      </w:r>
      <w:r>
        <w:t>to a</w:t>
      </w:r>
      <w:r w:rsidRPr="00D87BAF">
        <w:t xml:space="preserve"> </w:t>
      </w:r>
      <w:r>
        <w:t xml:space="preserve">simulation using the following </w:t>
      </w:r>
      <w:r w:rsidRPr="00D87BAF">
        <w:t>syntax:</w:t>
      </w:r>
    </w:p>
    <w:p w:rsidR="000F29D5" w:rsidRPr="00EC352B" w:rsidRDefault="000F29D5" w:rsidP="000F29D5">
      <w:pPr>
        <w:pStyle w:val="XMLSource"/>
        <w:pBdr>
          <w:top w:val="single" w:sz="4" w:space="1" w:color="auto"/>
          <w:left w:val="single" w:sz="4" w:space="4" w:color="auto"/>
          <w:bottom w:val="single" w:sz="4" w:space="1" w:color="auto"/>
          <w:right w:val="single" w:sz="4" w:space="4" w:color="auto"/>
        </w:pBdr>
      </w:pPr>
      <w:r w:rsidRPr="00EC352B">
        <w:t>&lt;Steppable Type="PIFInitializer"&gt;</w:t>
      </w:r>
    </w:p>
    <w:p w:rsidR="000F29D5" w:rsidRPr="00EC352B" w:rsidRDefault="000F29D5" w:rsidP="000F29D5">
      <w:pPr>
        <w:pStyle w:val="XMLSource"/>
        <w:pBdr>
          <w:top w:val="single" w:sz="4" w:space="1" w:color="auto"/>
          <w:left w:val="single" w:sz="4" w:space="4" w:color="auto"/>
          <w:bottom w:val="single" w:sz="4" w:space="1" w:color="auto"/>
          <w:right w:val="single" w:sz="4" w:space="4" w:color="auto"/>
        </w:pBdr>
      </w:pPr>
      <w:r w:rsidRPr="00EC352B">
        <w:t xml:space="preserve">    &lt;PIFName&gt;amoebae.pif&lt;/PIFName&gt;</w:t>
      </w:r>
    </w:p>
    <w:p w:rsidR="000F29D5" w:rsidRPr="00C8533B" w:rsidRDefault="000F29D5" w:rsidP="000F29D5">
      <w:pPr>
        <w:pStyle w:val="XMLSource"/>
        <w:pBdr>
          <w:top w:val="single" w:sz="4" w:space="1" w:color="auto"/>
          <w:left w:val="single" w:sz="4" w:space="4" w:color="auto"/>
          <w:bottom w:val="single" w:sz="4" w:space="1" w:color="auto"/>
          <w:right w:val="single" w:sz="4" w:space="4" w:color="auto"/>
        </w:pBdr>
      </w:pPr>
      <w:r w:rsidRPr="00EC352B">
        <w:t xml:space="preserve"> &lt;/Steppable&gt;</w:t>
      </w:r>
    </w:p>
    <w:p w:rsidR="000D40A8" w:rsidRDefault="000D40A8" w:rsidP="000F29D5">
      <w:pPr>
        <w:pStyle w:val="BodyText"/>
      </w:pPr>
    </w:p>
    <w:p w:rsidR="000F29D5" w:rsidRPr="00D87BAF" w:rsidRDefault="000F29D5" w:rsidP="000F29D5">
      <w:pPr>
        <w:pStyle w:val="BodyText"/>
      </w:pPr>
      <w:r w:rsidRPr="006B381C">
        <w:fldChar w:fldCharType="begin"/>
      </w:r>
      <w:r w:rsidRPr="006B381C">
        <w:instrText xml:space="preserve"> REF _Ref195437121 \h  \* MERGEFORMAT </w:instrText>
      </w:r>
      <w:r w:rsidRPr="006B381C">
        <w:fldChar w:fldCharType="separate"/>
      </w:r>
      <w:r w:rsidR="000C0707" w:rsidRPr="000C0707">
        <w:t xml:space="preserve">Listing </w:t>
      </w:r>
      <w:r w:rsidR="000C0707" w:rsidRPr="000C0707">
        <w:rPr>
          <w:noProof/>
        </w:rPr>
        <w:t>5</w:t>
      </w:r>
      <w:r w:rsidRPr="006B381C">
        <w:fldChar w:fldCharType="end"/>
      </w:r>
      <w:r>
        <w:t xml:space="preserve"> </w:t>
      </w:r>
      <w:r w:rsidRPr="00D87BAF">
        <w:t xml:space="preserve">illustrates how </w:t>
      </w:r>
      <w:r>
        <w:t xml:space="preserve">to </w:t>
      </w:r>
      <w:r w:rsidRPr="00D87BAF">
        <w:t>construct a</w:t>
      </w:r>
      <w:r>
        <w:t>rbitrary shapes using a PIF</w:t>
      </w:r>
      <w:r w:rsidRPr="00D87BAF">
        <w:t>. H</w:t>
      </w:r>
      <w:r>
        <w:t xml:space="preserve">ere we define two cells with indices </w:t>
      </w:r>
      <w:r w:rsidRPr="00D87BAF">
        <w:t>0 and 1, and cell types</w:t>
      </w:r>
      <w:r>
        <w:t xml:space="preserve"> </w:t>
      </w:r>
      <w:r w:rsidRPr="00FA5D14">
        <w:rPr>
          <w:rFonts w:ascii="Courier New" w:hAnsi="Courier New"/>
        </w:rPr>
        <w:t>Amoeba</w:t>
      </w:r>
      <w:r>
        <w:t xml:space="preserve"> and </w:t>
      </w:r>
      <w:r w:rsidRPr="00FA5D14">
        <w:rPr>
          <w:rFonts w:ascii="Courier New" w:hAnsi="Courier New"/>
        </w:rPr>
        <w:t>Bacterium</w:t>
      </w:r>
      <w:r w:rsidRPr="00D87BAF">
        <w:t>, respectively. The main body of each cell is a 6</w:t>
      </w:r>
      <w:r>
        <w:t xml:space="preserve"> </w:t>
      </w:r>
      <w:r w:rsidRPr="00D87BAF">
        <w:t>x</w:t>
      </w:r>
      <w:r>
        <w:t xml:space="preserve"> </w:t>
      </w:r>
      <w:r w:rsidRPr="00D87BAF">
        <w:t>6 square to which we attach additional pixel</w:t>
      </w:r>
      <w:r>
        <w:t>s.</w:t>
      </w:r>
    </w:p>
    <w:p w:rsidR="000F29D5" w:rsidRDefault="000F29D5" w:rsidP="000F29D5">
      <w:pPr>
        <w:pStyle w:val="BodyText"/>
      </w:pPr>
    </w:p>
    <w:p w:rsidR="000F29D5" w:rsidRPr="00783A98" w:rsidRDefault="000F29D5" w:rsidP="000F29D5">
      <w:pPr>
        <w:pStyle w:val="XMLSource"/>
        <w:pBdr>
          <w:top w:val="single" w:sz="4" w:space="1" w:color="auto"/>
          <w:left w:val="single" w:sz="4" w:space="4" w:color="auto"/>
          <w:bottom w:val="single" w:sz="4" w:space="1" w:color="auto"/>
          <w:right w:val="single" w:sz="4" w:space="4" w:color="auto"/>
        </w:pBdr>
        <w:rPr>
          <w:lang w:val="pt-BR"/>
        </w:rPr>
      </w:pPr>
      <w:r w:rsidRPr="00783A98">
        <w:rPr>
          <w:lang w:val="pt-BR"/>
        </w:rPr>
        <w:t>0 Amoeba 10 15 10 15 0 0</w:t>
      </w:r>
    </w:p>
    <w:p w:rsidR="000F29D5" w:rsidRPr="00783A98" w:rsidRDefault="000F29D5" w:rsidP="000F29D5">
      <w:pPr>
        <w:pStyle w:val="XMLSource"/>
        <w:pBdr>
          <w:top w:val="single" w:sz="4" w:space="1" w:color="auto"/>
          <w:left w:val="single" w:sz="4" w:space="4" w:color="auto"/>
          <w:bottom w:val="single" w:sz="4" w:space="1" w:color="auto"/>
          <w:right w:val="single" w:sz="4" w:space="4" w:color="auto"/>
        </w:pBdr>
        <w:rPr>
          <w:lang w:val="pt-BR"/>
        </w:rPr>
      </w:pPr>
      <w:r w:rsidRPr="00783A98">
        <w:rPr>
          <w:lang w:val="pt-BR"/>
        </w:rPr>
        <w:t>1 Bacterium 25 30 25 30 0 0</w:t>
      </w:r>
      <w:r w:rsidRPr="00783A98">
        <w:rPr>
          <w:lang w:val="pt-BR"/>
        </w:rPr>
        <w:br/>
        <w:t>0 Amoeba 16 16 15 15 0 0</w:t>
      </w:r>
    </w:p>
    <w:p w:rsidR="000F29D5" w:rsidRPr="00783A98" w:rsidRDefault="000F29D5" w:rsidP="000F29D5">
      <w:pPr>
        <w:pStyle w:val="XMLSource"/>
        <w:pBdr>
          <w:top w:val="single" w:sz="4" w:space="1" w:color="auto"/>
          <w:left w:val="single" w:sz="4" w:space="4" w:color="auto"/>
          <w:bottom w:val="single" w:sz="4" w:space="1" w:color="auto"/>
          <w:right w:val="single" w:sz="4" w:space="4" w:color="auto"/>
        </w:pBdr>
        <w:rPr>
          <w:lang w:val="pt-BR"/>
        </w:rPr>
      </w:pPr>
      <w:r w:rsidRPr="00783A98">
        <w:rPr>
          <w:lang w:val="pt-BR"/>
        </w:rPr>
        <w:t>1 Bacterium 25 27 31 35 0 0</w:t>
      </w:r>
    </w:p>
    <w:p w:rsidR="00A0140D" w:rsidRDefault="000F29D5" w:rsidP="00A0140D">
      <w:pPr>
        <w:pBdr>
          <w:left w:val="single" w:sz="4" w:space="4" w:color="auto"/>
          <w:bottom w:val="single" w:sz="4" w:space="1" w:color="auto"/>
          <w:right w:val="single" w:sz="4" w:space="4" w:color="auto"/>
        </w:pBdr>
      </w:pPr>
      <w:bookmarkStart w:id="76" w:name="_Ref195437121"/>
      <w:r w:rsidRPr="00A0140D">
        <w:rPr>
          <w:b/>
          <w:lang w:val="pt-BR"/>
        </w:rPr>
        <w:t xml:space="preserve">Listing </w:t>
      </w:r>
      <w:r w:rsidRPr="00A0140D">
        <w:rPr>
          <w:b/>
        </w:rPr>
        <w:fldChar w:fldCharType="begin"/>
      </w:r>
      <w:r w:rsidRPr="00A0140D">
        <w:rPr>
          <w:b/>
          <w:lang w:val="pt-BR"/>
        </w:rPr>
        <w:instrText xml:space="preserve"> SEQ Listing \* ARABIC </w:instrText>
      </w:r>
      <w:r w:rsidRPr="00A0140D">
        <w:rPr>
          <w:b/>
        </w:rPr>
        <w:fldChar w:fldCharType="separate"/>
      </w:r>
      <w:r w:rsidR="000C0707">
        <w:rPr>
          <w:b/>
          <w:noProof/>
          <w:lang w:val="pt-BR"/>
        </w:rPr>
        <w:t>5</w:t>
      </w:r>
      <w:r w:rsidRPr="00A0140D">
        <w:rPr>
          <w:b/>
        </w:rPr>
        <w:fldChar w:fldCharType="end"/>
      </w:r>
      <w:bookmarkEnd w:id="76"/>
      <w:r w:rsidRPr="00A0140D">
        <w:rPr>
          <w:b/>
          <w:lang w:val="pt-BR"/>
        </w:rPr>
        <w:t>.</w:t>
      </w:r>
      <w:r w:rsidRPr="00A0140D">
        <w:rPr>
          <w:lang w:val="pt-BR"/>
        </w:rPr>
        <w:t xml:space="preserve"> </w:t>
      </w:r>
      <w:proofErr w:type="gramStart"/>
      <w:r w:rsidRPr="00A0140D">
        <w:t xml:space="preserve">Simple PIF initializing two cells, one each of type </w:t>
      </w:r>
      <w:r w:rsidRPr="00A0140D">
        <w:rPr>
          <w:rFonts w:ascii="Courier New" w:hAnsi="Courier New"/>
        </w:rPr>
        <w:t>Bacterium</w:t>
      </w:r>
      <w:r w:rsidRPr="00A0140D">
        <w:t xml:space="preserve"> and </w:t>
      </w:r>
      <w:r w:rsidRPr="00A0140D">
        <w:rPr>
          <w:rFonts w:ascii="Courier New" w:hAnsi="Courier New"/>
        </w:rPr>
        <w:t>Amoeba</w:t>
      </w:r>
      <w:r w:rsidRPr="00A0140D">
        <w:t>.</w:t>
      </w:r>
      <w:proofErr w:type="gramEnd"/>
      <w:r w:rsidRPr="00A0140D">
        <w:t xml:space="preserve"> </w:t>
      </w:r>
    </w:p>
    <w:p w:rsidR="00CB3F38" w:rsidRDefault="00CB3F38" w:rsidP="00A0140D"/>
    <w:p w:rsidR="000F29D5" w:rsidRPr="008C1553" w:rsidRDefault="000F29D5" w:rsidP="00A0140D">
      <w:r w:rsidRPr="00A0140D">
        <w:t xml:space="preserve">All lines with the same cell index (first column) define a single cell. </w:t>
      </w:r>
    </w:p>
    <w:p w:rsidR="000F29D5" w:rsidRDefault="000F29D5" w:rsidP="000F29D5">
      <w:pPr>
        <w:pStyle w:val="BodyText"/>
      </w:pPr>
      <w:r w:rsidRPr="006B381C">
        <w:fldChar w:fldCharType="begin"/>
      </w:r>
      <w:r w:rsidRPr="006B381C">
        <w:instrText xml:space="preserve"> REF _Ref195435704 \h  \* MERGEFORMAT </w:instrText>
      </w:r>
      <w:r w:rsidRPr="006B381C">
        <w:fldChar w:fldCharType="separate"/>
      </w:r>
      <w:r w:rsidR="000C0707" w:rsidRPr="000C0707">
        <w:t xml:space="preserve">Figure </w:t>
      </w:r>
      <w:r w:rsidR="000C0707" w:rsidRPr="000C0707">
        <w:rPr>
          <w:noProof/>
        </w:rPr>
        <w:t>10</w:t>
      </w:r>
      <w:r w:rsidRPr="006B381C">
        <w:fldChar w:fldCharType="end"/>
      </w:r>
      <w:r>
        <w:t xml:space="preserve"> shows the initial cell-lattice configuration specified in </w:t>
      </w:r>
      <w:r w:rsidRPr="006B381C">
        <w:fldChar w:fldCharType="begin"/>
      </w:r>
      <w:r w:rsidRPr="006B381C">
        <w:instrText xml:space="preserve"> REF _Ref195437121 \h  \* MERGEFORMAT </w:instrText>
      </w:r>
      <w:r w:rsidRPr="006B381C">
        <w:fldChar w:fldCharType="separate"/>
      </w:r>
      <w:r w:rsidR="000C0707" w:rsidRPr="000C0707">
        <w:t xml:space="preserve">Listing </w:t>
      </w:r>
      <w:r w:rsidR="000C0707" w:rsidRPr="000C0707">
        <w:rPr>
          <w:noProof/>
        </w:rPr>
        <w:t>5</w:t>
      </w:r>
      <w:r w:rsidRPr="006B381C">
        <w:fldChar w:fldCharType="end"/>
      </w:r>
      <w:r>
        <w:t>:</w:t>
      </w:r>
    </w:p>
    <w:p w:rsidR="000F29D5" w:rsidRDefault="00BD6920" w:rsidP="000F29D5">
      <w:pPr>
        <w:pStyle w:val="BodyText"/>
      </w:pPr>
      <w:r>
        <w:rPr>
          <w:noProof/>
          <w:lang w:eastAsia="en-US"/>
        </w:rPr>
        <w:drawing>
          <wp:inline distT="0" distB="0" distL="0" distR="0">
            <wp:extent cx="2011680" cy="2019300"/>
            <wp:effectExtent l="0" t="0" r="7620" b="0"/>
            <wp:docPr id="108" name="Picture 108" descr="amoeb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moeba_bw"/>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rsidR="000F29D5" w:rsidRDefault="000F29D5" w:rsidP="000F29D5">
      <w:pPr>
        <w:pStyle w:val="Caption"/>
      </w:pPr>
      <w:bookmarkStart w:id="77" w:name="_Ref195435704"/>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10</w:t>
      </w:r>
      <w:r w:rsidRPr="00D72BA5">
        <w:rPr>
          <w:b/>
          <w:i w:val="0"/>
        </w:rPr>
        <w:fldChar w:fldCharType="end"/>
      </w:r>
      <w:bookmarkEnd w:id="77"/>
      <w:r>
        <w:rPr>
          <w:b/>
          <w:i w:val="0"/>
        </w:rPr>
        <w:t>.</w:t>
      </w:r>
      <w:proofErr w:type="gramEnd"/>
      <w:r w:rsidRPr="00D72BA5">
        <w:rPr>
          <w:i w:val="0"/>
        </w:rPr>
        <w:t xml:space="preserve"> </w:t>
      </w:r>
      <w:proofErr w:type="gramStart"/>
      <w:r w:rsidRPr="00D72BA5">
        <w:rPr>
          <w:i w:val="0"/>
        </w:rPr>
        <w:t xml:space="preserve">Initial configuration of the cell lattice based on the PIF in </w:t>
      </w:r>
      <w:r w:rsidRPr="003B16F2">
        <w:rPr>
          <w:i w:val="0"/>
        </w:rPr>
        <w:fldChar w:fldCharType="begin"/>
      </w:r>
      <w:r w:rsidRPr="003B16F2">
        <w:rPr>
          <w:i w:val="0"/>
        </w:rPr>
        <w:instrText xml:space="preserve"> REF _Ref195437121 \h  \* MERGEFORMAT </w:instrText>
      </w:r>
      <w:r w:rsidRPr="003B16F2">
        <w:rPr>
          <w:i w:val="0"/>
        </w:rPr>
      </w:r>
      <w:r w:rsidRPr="003B16F2">
        <w:rPr>
          <w:i w:val="0"/>
        </w:rPr>
        <w:fldChar w:fldCharType="separate"/>
      </w:r>
      <w:r w:rsidR="000C0707" w:rsidRPr="000C0707">
        <w:rPr>
          <w:i w:val="0"/>
        </w:rPr>
        <w:t xml:space="preserve">Listing </w:t>
      </w:r>
      <w:r w:rsidR="000C0707" w:rsidRPr="000C0707">
        <w:rPr>
          <w:i w:val="0"/>
          <w:noProof/>
        </w:rPr>
        <w:t>5</w:t>
      </w:r>
      <w:r w:rsidRPr="003B16F2">
        <w:rPr>
          <w:i w:val="0"/>
        </w:rPr>
        <w:fldChar w:fldCharType="end"/>
      </w:r>
      <w:r>
        <w:rPr>
          <w:i w:val="0"/>
        </w:rPr>
        <w:t>.</w:t>
      </w:r>
      <w:proofErr w:type="gramEnd"/>
    </w:p>
    <w:p w:rsidR="000F29D5" w:rsidRDefault="000F29D5" w:rsidP="000F29D5">
      <w:pPr>
        <w:pStyle w:val="BodyText"/>
      </w:pPr>
      <w:r w:rsidRPr="00D87BAF">
        <w:t>In practice, because constructing complex PIF</w:t>
      </w:r>
      <w:r>
        <w:t>s by hand is cumbersome, we generally use</w:t>
      </w:r>
      <w:r w:rsidRPr="00D87BAF">
        <w:t xml:space="preserve"> </w:t>
      </w:r>
      <w:r>
        <w:t xml:space="preserve">custom-written </w:t>
      </w:r>
      <w:r w:rsidRPr="00D87BAF">
        <w:t>scripts</w:t>
      </w:r>
      <w:r>
        <w:t xml:space="preserve"> to generate the file directly</w:t>
      </w:r>
      <w:r w:rsidRPr="00D87BAF">
        <w:t>,</w:t>
      </w:r>
      <w:r>
        <w:t xml:space="preserve"> or convert images stored in </w:t>
      </w:r>
      <w:r w:rsidRPr="00D87BAF">
        <w:t>graphic</w:t>
      </w:r>
      <w:r>
        <w:t>al</w:t>
      </w:r>
      <w:r w:rsidRPr="00D87BAF">
        <w:t xml:space="preserve"> format</w:t>
      </w:r>
      <w:r>
        <w:t>s</w:t>
      </w:r>
      <w:r w:rsidRPr="00D87BAF">
        <w:t xml:space="preserve"> (</w:t>
      </w:r>
      <w:r w:rsidRPr="00D87BAF">
        <w:rPr>
          <w:i/>
        </w:rPr>
        <w:t>e.g.</w:t>
      </w:r>
      <w:r w:rsidRPr="00D87BAF">
        <w:t>, gif, jpeg, png)</w:t>
      </w:r>
      <w:r>
        <w:t xml:space="preserve"> from experiments or other programs.</w:t>
      </w:r>
      <w:r w:rsidRPr="00D87BAF">
        <w:t xml:space="preserve"> </w:t>
      </w:r>
    </w:p>
    <w:p w:rsidR="000F29D5" w:rsidRDefault="000F29D5" w:rsidP="000F29D5">
      <w:pPr>
        <w:widowControl w:val="0"/>
        <w:autoSpaceDE w:val="0"/>
        <w:autoSpaceDN w:val="0"/>
        <w:adjustRightInd w:val="0"/>
      </w:pPr>
      <w:r w:rsidRPr="003B16F2">
        <w:fldChar w:fldCharType="begin"/>
      </w:r>
      <w:r w:rsidRPr="003B16F2">
        <w:instrText xml:space="preserve"> REF _Ref195437218 \h  \* MERGEFORMAT </w:instrText>
      </w:r>
      <w:r w:rsidRPr="003B16F2">
        <w:fldChar w:fldCharType="separate"/>
      </w:r>
      <w:r w:rsidR="000C0707" w:rsidRPr="000C0707">
        <w:t xml:space="preserve">Listing </w:t>
      </w:r>
      <w:r w:rsidR="000C0707" w:rsidRPr="000C0707">
        <w:rPr>
          <w:noProof/>
        </w:rPr>
        <w:t>6</w:t>
      </w:r>
      <w:r w:rsidRPr="003B16F2">
        <w:fldChar w:fldCharType="end"/>
      </w:r>
      <w:r>
        <w:t xml:space="preserve"> shows the PIF for the bacterium-and-macrophage simulation. </w:t>
      </w:r>
    </w:p>
    <w:p w:rsidR="00A0140D" w:rsidRPr="0094299B" w:rsidRDefault="00A0140D" w:rsidP="000F29D5">
      <w:pPr>
        <w:widowControl w:val="0"/>
        <w:autoSpaceDE w:val="0"/>
        <w:autoSpaceDN w:val="0"/>
        <w:adjustRightInd w:val="0"/>
        <w:rPr>
          <w:rFonts w:ascii="Courier" w:hAnsi="Courier"/>
          <w:sz w:val="26"/>
          <w:szCs w:val="26"/>
        </w:rPr>
      </w:pP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0 Red 10 20 10 20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 Red 10 20 40 50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 Red 10 20 70 80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3 Red 40 50 0 10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4 Red 40 50 30 40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5 Red 40 50 60 70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lastRenderedPageBreak/>
        <w:t>6 Red 40 50 90 95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7 Red 70 80 10 20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8 Red 70 80 40 50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9 Red 70 80 70 80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10 Wall 0 99 0 1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10 Wall 98 99 0 99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10 Wall 0 99 98 99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10 Wall 0 1 0 99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11 Bacterium 5 5 5 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 xml:space="preserve">12 Macrophage 35 35 35 35 0 0 </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13 Bacterium 65 65 65 65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14 Bacterium 65 65 5 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15 Bacterium 5 5 65 65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 xml:space="preserve">16 Macrophage 75 75 95 95 0 0 </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17 Red 24 28 10 20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18 Red 24 28 40 50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19 Red 24 28 70 80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20 Red 40 50 14 20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21 Red 40 50 44 50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22 Red 40 50 74 80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23 Red 54 59 90 95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24 Red 70 80 24 28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25 Red 70 80 54 59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26 Red 70 80 84 90 0 0</w:t>
      </w:r>
    </w:p>
    <w:p w:rsidR="000F29D5" w:rsidRPr="00D2255B" w:rsidRDefault="000F29D5" w:rsidP="000F29D5">
      <w:pPr>
        <w:pStyle w:val="XMLSource"/>
        <w:pBdr>
          <w:top w:val="single" w:sz="4" w:space="1" w:color="auto"/>
          <w:left w:val="single" w:sz="4" w:space="4" w:color="auto"/>
          <w:bottom w:val="single" w:sz="4" w:space="1" w:color="auto"/>
          <w:right w:val="single" w:sz="4" w:space="4" w:color="auto"/>
        </w:pBdr>
        <w:rPr>
          <w:sz w:val="18"/>
        </w:rPr>
      </w:pPr>
      <w:r w:rsidRPr="00D2255B">
        <w:rPr>
          <w:sz w:val="18"/>
        </w:rPr>
        <w:t>27 Macrophage 10 10 95 95 0 0</w:t>
      </w:r>
    </w:p>
    <w:p w:rsidR="000F29D5" w:rsidRDefault="000F29D5" w:rsidP="00A0140D">
      <w:pPr>
        <w:pBdr>
          <w:left w:val="single" w:sz="4" w:space="4" w:color="auto"/>
          <w:bottom w:val="single" w:sz="4" w:space="1" w:color="auto"/>
          <w:right w:val="single" w:sz="4" w:space="4" w:color="auto"/>
        </w:pBdr>
      </w:pPr>
      <w:bookmarkStart w:id="78" w:name="_Ref195437218"/>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6</w:t>
      </w:r>
      <w:r w:rsidRPr="008C1553">
        <w:rPr>
          <w:b/>
        </w:rPr>
        <w:fldChar w:fldCharType="end"/>
      </w:r>
      <w:bookmarkEnd w:id="78"/>
      <w:r>
        <w:rPr>
          <w:b/>
        </w:rPr>
        <w:t>.</w:t>
      </w:r>
      <w:proofErr w:type="gramEnd"/>
      <w:r>
        <w:t xml:space="preserve"> </w:t>
      </w:r>
      <w:proofErr w:type="gramStart"/>
      <w:r>
        <w:t>PIF defining the initial cell-lattice configuration for the bacterium-and-m</w:t>
      </w:r>
      <w:r w:rsidRPr="008C1553">
        <w:t>acrophage simulation.</w:t>
      </w:r>
      <w:proofErr w:type="gramEnd"/>
      <w:r w:rsidRPr="008C1553">
        <w:t xml:space="preserve"> </w:t>
      </w:r>
      <w:r>
        <w:t xml:space="preserve">The file is stored as </w:t>
      </w:r>
      <w:r w:rsidRPr="0094299B">
        <w:t>'bacterium_macrophage_2D_wall_v3.pif'</w:t>
      </w:r>
      <w:r>
        <w:t>.</w:t>
      </w:r>
    </w:p>
    <w:p w:rsidR="00B87DD8" w:rsidRDefault="00B87DD8" w:rsidP="000F29D5">
      <w:pPr>
        <w:pStyle w:val="BodyText"/>
      </w:pPr>
    </w:p>
    <w:p w:rsidR="000F29D5" w:rsidRDefault="000F29D5" w:rsidP="000F29D5">
      <w:pPr>
        <w:pStyle w:val="BodyText"/>
      </w:pPr>
      <w:r>
        <w:t xml:space="preserve">In </w:t>
      </w:r>
      <w:r w:rsidRPr="0094299B">
        <w:fldChar w:fldCharType="begin"/>
      </w:r>
      <w:r w:rsidRPr="0094299B">
        <w:instrText xml:space="preserve"> REF _Ref195437061 \h  \* MERGEFORMAT </w:instrText>
      </w:r>
      <w:r w:rsidRPr="0094299B">
        <w:fldChar w:fldCharType="separate"/>
      </w:r>
      <w:r w:rsidR="000C0707" w:rsidRPr="000C0707">
        <w:t xml:space="preserve">Listing </w:t>
      </w:r>
      <w:r w:rsidR="000C0707" w:rsidRPr="000C0707">
        <w:rPr>
          <w:noProof/>
        </w:rPr>
        <w:t>4</w:t>
      </w:r>
      <w:r w:rsidRPr="0094299B">
        <w:fldChar w:fldCharType="end"/>
      </w:r>
      <w:r>
        <w:t xml:space="preserve"> we read the cell lattice configuration from the file '</w:t>
      </w:r>
      <w:r w:rsidRPr="00122D52">
        <w:t>bacterium_macrophage_2D_wall_v3.pif</w:t>
      </w:r>
      <w:r>
        <w:t>' using the lines:</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&lt;Steppable Type=</w:t>
      </w:r>
      <w:r>
        <w:t>"</w:t>
      </w:r>
      <w:r w:rsidRPr="00122D52">
        <w:t>PIFInitializer</w:t>
      </w:r>
      <w:r>
        <w:t>"</w:t>
      </w:r>
      <w:r w:rsidRPr="00122D52">
        <w:t>&gt;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&lt;PIFName&gt;bacterium_macrophage_2D_wall_v3.pif&lt;/PIFName&gt;</w:t>
      </w:r>
    </w:p>
    <w:p w:rsidR="000F29D5" w:rsidRPr="00122D52" w:rsidRDefault="000F29D5" w:rsidP="000F29D5">
      <w:pPr>
        <w:pStyle w:val="XMLSource"/>
        <w:pBdr>
          <w:top w:val="single" w:sz="4" w:space="1" w:color="auto"/>
          <w:left w:val="single" w:sz="4" w:space="1" w:color="auto"/>
          <w:bottom w:val="single" w:sz="4" w:space="1" w:color="auto"/>
          <w:right w:val="single" w:sz="4" w:space="1" w:color="auto"/>
        </w:pBdr>
      </w:pPr>
      <w:r w:rsidRPr="00122D52">
        <w:t xml:space="preserve"> &lt;/Steppable&gt;</w:t>
      </w:r>
    </w:p>
    <w:p w:rsidR="000F29D5" w:rsidRDefault="000F29D5" w:rsidP="000F29D5">
      <w:pPr>
        <w:pStyle w:val="BodyText"/>
      </w:pPr>
    </w:p>
    <w:p w:rsidR="000F29D5" w:rsidRDefault="000F29D5" w:rsidP="000F29D5">
      <w:pPr>
        <w:pStyle w:val="BodyText"/>
      </w:pPr>
      <w:r w:rsidRPr="001B25E5">
        <w:fldChar w:fldCharType="begin"/>
      </w:r>
      <w:r w:rsidRPr="001B25E5">
        <w:instrText xml:space="preserve"> REF _Ref195435789 \h  \* MERGEFORMAT </w:instrText>
      </w:r>
      <w:r w:rsidRPr="001B25E5">
        <w:fldChar w:fldCharType="separate"/>
      </w:r>
      <w:r w:rsidR="000C0707" w:rsidRPr="000C0707">
        <w:t xml:space="preserve">Figure </w:t>
      </w:r>
      <w:r w:rsidR="000C0707" w:rsidRPr="000C0707">
        <w:rPr>
          <w:noProof/>
        </w:rPr>
        <w:t>11</w:t>
      </w:r>
      <w:r w:rsidRPr="001B25E5">
        <w:fldChar w:fldCharType="end"/>
      </w:r>
      <w:r>
        <w:t xml:space="preserve"> shows snapshots of the bacterium-and-macrophage simulation. By adjusting the properties and number of bacteria, macrophages and red blood cells and the diffusion properties of the chemical fields, we can build a surprisingly good reproduction of the experiment. </w:t>
      </w:r>
    </w:p>
    <w:p w:rsidR="000F29D5" w:rsidRDefault="000F29D5" w:rsidP="000F29D5">
      <w:pPr>
        <w:pStyle w:val="BodyText"/>
      </w:pPr>
    </w:p>
    <w:p w:rsidR="000F29D5" w:rsidRDefault="00BD6920" w:rsidP="000F29D5">
      <w:pPr>
        <w:pStyle w:val="BodyText"/>
      </w:pPr>
      <w:r>
        <w:rPr>
          <w:noProof/>
          <w:lang w:eastAsia="en-US"/>
        </w:rPr>
        <w:lastRenderedPageBreak/>
        <mc:AlternateContent>
          <mc:Choice Requires="wpc">
            <w:drawing>
              <wp:inline distT="0" distB="0" distL="0" distR="0">
                <wp:extent cx="5547360" cy="4139565"/>
                <wp:effectExtent l="0" t="0" r="0" b="3810"/>
                <wp:docPr id="35"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3" name="Picture 36" descr="bacterium_macrophage_images"/>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2545" y="53340"/>
                            <a:ext cx="5504815" cy="352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37"/>
                        <wps:cNvSpPr txBox="1">
                          <a:spLocks noChangeArrowheads="1"/>
                        </wps:cNvSpPr>
                        <wps:spPr bwMode="auto">
                          <a:xfrm>
                            <a:off x="205740" y="366268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3578EB">
                                <w:rPr>
                                  <w:i/>
                                </w:rPr>
                                <w:t>t</w:t>
                              </w:r>
                              <w:r>
                                <w:t>=200 MCS</w:t>
                              </w:r>
                            </w:p>
                          </w:txbxContent>
                        </wps:txbx>
                        <wps:bodyPr rot="0" vert="horz" wrap="square" lIns="0" tIns="0" rIns="0" bIns="0" anchor="t" anchorCtr="0" upright="1">
                          <a:noAutofit/>
                        </wps:bodyPr>
                      </wps:wsp>
                      <wps:wsp>
                        <wps:cNvPr id="575" name="Text Box 38"/>
                        <wps:cNvSpPr txBox="1">
                          <a:spLocks noChangeArrowheads="1"/>
                        </wps:cNvSpPr>
                        <wps:spPr bwMode="auto">
                          <a:xfrm>
                            <a:off x="1287780" y="36474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3578EB">
                                <w:rPr>
                                  <w:i/>
                                </w:rPr>
                                <w:t>t</w:t>
                              </w:r>
                              <w:r>
                                <w:t>=500 MCS</w:t>
                              </w:r>
                            </w:p>
                          </w:txbxContent>
                        </wps:txbx>
                        <wps:bodyPr rot="0" vert="horz" wrap="square" lIns="0" tIns="0" rIns="0" bIns="0" anchor="t" anchorCtr="0" upright="1">
                          <a:noAutofit/>
                        </wps:bodyPr>
                      </wps:wsp>
                      <wps:wsp>
                        <wps:cNvPr id="32" name="Text Box 39"/>
                        <wps:cNvSpPr txBox="1">
                          <a:spLocks noChangeArrowheads="1"/>
                        </wps:cNvSpPr>
                        <wps:spPr bwMode="auto">
                          <a:xfrm>
                            <a:off x="2331720" y="36474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3578EB">
                                <w:rPr>
                                  <w:i/>
                                </w:rPr>
                                <w:t>t</w:t>
                              </w:r>
                              <w:r>
                                <w:t>=800 MCS</w:t>
                              </w:r>
                            </w:p>
                          </w:txbxContent>
                        </wps:txbx>
                        <wps:bodyPr rot="0" vert="horz" wrap="square" lIns="0" tIns="0" rIns="0" bIns="0" anchor="t" anchorCtr="0" upright="1">
                          <a:noAutofit/>
                        </wps:bodyPr>
                      </wps:wsp>
                      <wps:wsp>
                        <wps:cNvPr id="33" name="Text Box 40"/>
                        <wps:cNvSpPr txBox="1">
                          <a:spLocks noChangeArrowheads="1"/>
                        </wps:cNvSpPr>
                        <wps:spPr bwMode="auto">
                          <a:xfrm>
                            <a:off x="3459480" y="36474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3578EB">
                                <w:rPr>
                                  <w:i/>
                                </w:rPr>
                                <w:t>t</w:t>
                              </w:r>
                              <w:r>
                                <w:t>=900 MCS</w:t>
                              </w:r>
                            </w:p>
                          </w:txbxContent>
                        </wps:txbx>
                        <wps:bodyPr rot="0" vert="horz" wrap="square" lIns="0" tIns="0" rIns="0" bIns="0" anchor="t" anchorCtr="0" upright="1">
                          <a:noAutofit/>
                        </wps:bodyPr>
                      </wps:wsp>
                      <wps:wsp>
                        <wps:cNvPr id="34" name="Text Box 41"/>
                        <wps:cNvSpPr txBox="1">
                          <a:spLocks noChangeArrowheads="1"/>
                        </wps:cNvSpPr>
                        <wps:spPr bwMode="auto">
                          <a:xfrm>
                            <a:off x="4549140" y="363220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3578EB">
                                <w:rPr>
                                  <w:i/>
                                </w:rPr>
                                <w:t>t</w:t>
                              </w:r>
                              <w:r>
                                <w:t>=1100 MCS</w:t>
                              </w:r>
                            </w:p>
                          </w:txbxContent>
                        </wps:txbx>
                        <wps:bodyPr rot="0" vert="horz" wrap="square" lIns="0" tIns="0" rIns="0" bIns="0" anchor="t" anchorCtr="0" upright="1">
                          <a:noAutofit/>
                        </wps:bodyPr>
                      </wps:wsp>
                    </wpc:wpc>
                  </a:graphicData>
                </a:graphic>
              </wp:inline>
            </w:drawing>
          </mc:Choice>
          <mc:Fallback>
            <w:pict>
              <v:group id="Canvas 34" o:spid="_x0000_s1331" editas="canvas" style="width:436.8pt;height:325.95pt;mso-position-horizontal-relative:char;mso-position-vertical-relative:line" coordsize="55473,4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">
                <v:shape id="_x0000_s1332" type="#_x0000_t75" style="position:absolute;width:55473;height:41395;visibility:visible;mso-wrap-style:square">
                  <v:fill o:detectmouseclick="t"/>
                  <v:path o:connecttype="none"/>
                </v:shape>
                <v:shape id="Picture 36" o:spid="_x0000_s1333" type="#_x0000_t75" alt="bacterium_macrophage_images" style="position:absolute;left:425;top:533;width:55048;height:3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iv3FAAAA3AAAAA8AAABkcnMvZG93bnJldi54bWxEj8FqwzAQRO+B/IPYQi+hkdsQx7iRTQgU&#10;cit1EshxsbaWsbUylhq7f18VCj0OM/OG2Zez7cWdRt86VvC8TkAQ10633Ci4nN+eMhA+IGvsHZOC&#10;b/JQFsvFHnPtJv6gexUaESHsc1RgQhhyKX1tyKJfu4E4ep9utBiiHBupR5wi3PbyJUlSabHluGBw&#10;oKOhuqu+rILsyKvN6XodGrO6TLf3LuuqtFbq8WE+vIIINIf/8F/7pBVsdxv4PROP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or9xQAAANwAAAAPAAAAAAAAAAAAAAAA&#10;AJ8CAABkcnMvZG93bnJldi54bWxQSwUGAAAAAAQABAD3AAAAkQMAAAAA&#10;">
                  <v:imagedata r:id="rId223" o:title="bacterium_macrophage_images"/>
                </v:shape>
                <v:shape id="Text Box 37" o:spid="_x0000_s1334" type="#_x0000_t202" style="position:absolute;left:2057;top:36626;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vbM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vbMYAAADcAAAADwAAAAAAAAAAAAAAAACYAgAAZHJz&#10;L2Rvd25yZXYueG1sUEsFBgAAAAAEAAQA9QAAAIsDAAAAAA==&#10;" stroked="f">
                  <v:textbox inset="0,0,0,0">
                    <w:txbxContent>
                      <w:p w:rsidR="00CD7426" w:rsidRDefault="00CD7426" w:rsidP="000F29D5">
                        <w:r w:rsidRPr="003578EB">
                          <w:rPr>
                            <w:i/>
                          </w:rPr>
                          <w:t>t</w:t>
                        </w:r>
                        <w:r>
                          <w:t>=200 MCS</w:t>
                        </w:r>
                      </w:p>
                    </w:txbxContent>
                  </v:textbox>
                </v:shape>
                <v:shape id="Text Box 38" o:spid="_x0000_s1335" type="#_x0000_t202" style="position:absolute;left:12877;top:36474;width:80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98QA&#10;AADcAAAADwAAAGRycy9kb3ducmV2LnhtbESPQYvCMBSE78L+h/AWvIimCup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yvfEAAAA3AAAAA8AAAAAAAAAAAAAAAAAmAIAAGRycy9k&#10;b3ducmV2LnhtbFBLBQYAAAAABAAEAPUAAACJAwAAAAA=&#10;" stroked="f">
                  <v:textbox inset="0,0,0,0">
                    <w:txbxContent>
                      <w:p w:rsidR="00CD7426" w:rsidRDefault="00CD7426" w:rsidP="000F29D5">
                        <w:r w:rsidRPr="003578EB">
                          <w:rPr>
                            <w:i/>
                          </w:rPr>
                          <w:t>t</w:t>
                        </w:r>
                        <w:r>
                          <w:t>=500 MCS</w:t>
                        </w:r>
                      </w:p>
                    </w:txbxContent>
                  </v:textbox>
                </v:shape>
                <v:shape id="Text Box 39" o:spid="_x0000_s1336" type="#_x0000_t202" style="position:absolute;left:23317;top:36474;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CD7426" w:rsidRDefault="00CD7426" w:rsidP="000F29D5">
                        <w:r w:rsidRPr="003578EB">
                          <w:rPr>
                            <w:i/>
                          </w:rPr>
                          <w:t>t</w:t>
                        </w:r>
                        <w:r>
                          <w:t>=800 MCS</w:t>
                        </w:r>
                      </w:p>
                    </w:txbxContent>
                  </v:textbox>
                </v:shape>
                <v:shape id="Text Box 40" o:spid="_x0000_s1337" type="#_x0000_t202" style="position:absolute;left:34594;top:36474;width:80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CD7426" w:rsidRDefault="00CD7426" w:rsidP="000F29D5">
                        <w:r w:rsidRPr="003578EB">
                          <w:rPr>
                            <w:i/>
                          </w:rPr>
                          <w:t>t</w:t>
                        </w:r>
                        <w:r>
                          <w:t>=900 MCS</w:t>
                        </w:r>
                      </w:p>
                    </w:txbxContent>
                  </v:textbox>
                </v:shape>
                <v:shape id="Text Box 41" o:spid="_x0000_s1338" type="#_x0000_t202" style="position:absolute;left:45491;top:36322;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CD7426" w:rsidRDefault="00CD7426" w:rsidP="000F29D5">
                        <w:r w:rsidRPr="003578EB">
                          <w:rPr>
                            <w:i/>
                          </w:rPr>
                          <w:t>t</w:t>
                        </w:r>
                        <w:r>
                          <w:t>=1100 MCS</w:t>
                        </w:r>
                      </w:p>
                    </w:txbxContent>
                  </v:textbox>
                </v:shape>
                <w10:anchorlock/>
              </v:group>
            </w:pict>
          </mc:Fallback>
        </mc:AlternateContent>
      </w:r>
    </w:p>
    <w:p w:rsidR="000F29D5" w:rsidRPr="001B25E5" w:rsidRDefault="000F29D5" w:rsidP="000F29D5">
      <w:pPr>
        <w:pStyle w:val="Caption"/>
        <w:rPr>
          <w:i w:val="0"/>
        </w:rPr>
      </w:pPr>
      <w:bookmarkStart w:id="79" w:name="_Ref195435789"/>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11</w:t>
      </w:r>
      <w:r w:rsidRPr="00D72BA5">
        <w:rPr>
          <w:b/>
          <w:i w:val="0"/>
        </w:rPr>
        <w:fldChar w:fldCharType="end"/>
      </w:r>
      <w:bookmarkEnd w:id="79"/>
      <w:r>
        <w:rPr>
          <w:b/>
          <w:i w:val="0"/>
        </w:rPr>
        <w:t>.</w:t>
      </w:r>
      <w:proofErr w:type="gramEnd"/>
      <w:r>
        <w:t xml:space="preserve"> </w:t>
      </w:r>
      <w:r w:rsidRPr="00D72BA5">
        <w:rPr>
          <w:i w:val="0"/>
        </w:rPr>
        <w:t>Snapshots of</w:t>
      </w:r>
      <w:r>
        <w:rPr>
          <w:i w:val="0"/>
        </w:rPr>
        <w:t xml:space="preserve"> the</w:t>
      </w:r>
      <w:r w:rsidRPr="00D72BA5">
        <w:rPr>
          <w:i w:val="0"/>
        </w:rPr>
        <w:t xml:space="preserve"> </w:t>
      </w:r>
      <w:r>
        <w:rPr>
          <w:i w:val="0"/>
        </w:rPr>
        <w:t>bacterium-and-macrophage</w:t>
      </w:r>
      <w:r w:rsidRPr="00D72BA5">
        <w:rPr>
          <w:i w:val="0"/>
        </w:rPr>
        <w:t xml:space="preserve"> simulation </w:t>
      </w:r>
      <w:r>
        <w:rPr>
          <w:i w:val="0"/>
        </w:rPr>
        <w:t xml:space="preserve">from </w:t>
      </w:r>
      <w:r w:rsidRPr="00C974B0">
        <w:rPr>
          <w:i w:val="0"/>
        </w:rPr>
        <w:fldChar w:fldCharType="begin"/>
      </w:r>
      <w:r w:rsidRPr="00C974B0">
        <w:rPr>
          <w:i w:val="0"/>
        </w:rPr>
        <w:instrText xml:space="preserve"> REF _Ref195437061 \h  \* MERGEFORMAT </w:instrText>
      </w:r>
      <w:r w:rsidRPr="00C974B0">
        <w:rPr>
          <w:i w:val="0"/>
        </w:rPr>
      </w:r>
      <w:r w:rsidRPr="00C974B0">
        <w:rPr>
          <w:i w:val="0"/>
        </w:rPr>
        <w:fldChar w:fldCharType="separate"/>
      </w:r>
      <w:r w:rsidR="000C0707" w:rsidRPr="000C0707">
        <w:rPr>
          <w:i w:val="0"/>
        </w:rPr>
        <w:t xml:space="preserve">Listing </w:t>
      </w:r>
      <w:r w:rsidR="000C0707" w:rsidRPr="000C0707">
        <w:rPr>
          <w:i w:val="0"/>
          <w:noProof/>
        </w:rPr>
        <w:t>4</w:t>
      </w:r>
      <w:r w:rsidRPr="00C974B0">
        <w:rPr>
          <w:i w:val="0"/>
        </w:rPr>
        <w:fldChar w:fldCharType="end"/>
      </w:r>
      <w:r>
        <w:rPr>
          <w:i w:val="0"/>
        </w:rPr>
        <w:t xml:space="preserve"> and the PIF in </w:t>
      </w:r>
      <w:r w:rsidRPr="00C974B0">
        <w:rPr>
          <w:i w:val="0"/>
        </w:rPr>
        <w:fldChar w:fldCharType="begin"/>
      </w:r>
      <w:r w:rsidRPr="00C974B0">
        <w:rPr>
          <w:i w:val="0"/>
        </w:rPr>
        <w:instrText xml:space="preserve"> REF _Ref195437218 \h  \* MERGEFORMAT </w:instrText>
      </w:r>
      <w:r w:rsidRPr="00C974B0">
        <w:rPr>
          <w:i w:val="0"/>
        </w:rPr>
      </w:r>
      <w:r w:rsidRPr="00C974B0">
        <w:rPr>
          <w:i w:val="0"/>
        </w:rPr>
        <w:fldChar w:fldCharType="separate"/>
      </w:r>
      <w:r w:rsidR="000C0707" w:rsidRPr="000C0707">
        <w:rPr>
          <w:i w:val="0"/>
        </w:rPr>
        <w:t xml:space="preserve">Listing </w:t>
      </w:r>
      <w:r w:rsidR="000C0707" w:rsidRPr="000C0707">
        <w:rPr>
          <w:i w:val="0"/>
          <w:noProof/>
        </w:rPr>
        <w:t>6</w:t>
      </w:r>
      <w:r w:rsidRPr="00C974B0">
        <w:rPr>
          <w:i w:val="0"/>
        </w:rPr>
        <w:fldChar w:fldCharType="end"/>
      </w:r>
      <w:r>
        <w:rPr>
          <w:i w:val="0"/>
        </w:rPr>
        <w:t xml:space="preserve"> saved in the file </w:t>
      </w:r>
      <w:r w:rsidRPr="00C974B0">
        <w:rPr>
          <w:i w:val="0"/>
        </w:rPr>
        <w:t>'bacterium_macrophage_2D_wall_v3.pif'</w:t>
      </w:r>
      <w:r>
        <w:rPr>
          <w:i w:val="0"/>
        </w:rPr>
        <w:t>. The u</w:t>
      </w:r>
      <w:r w:rsidRPr="00D72BA5">
        <w:rPr>
          <w:i w:val="0"/>
        </w:rPr>
        <w:t xml:space="preserve">pper row shows </w:t>
      </w:r>
      <w:r>
        <w:rPr>
          <w:i w:val="0"/>
        </w:rPr>
        <w:t xml:space="preserve">the </w:t>
      </w:r>
      <w:r w:rsidRPr="00D72BA5">
        <w:rPr>
          <w:i w:val="0"/>
        </w:rPr>
        <w:t>cell</w:t>
      </w:r>
      <w:r>
        <w:rPr>
          <w:i w:val="0"/>
        </w:rPr>
        <w:t xml:space="preserve">-lattice configuration with the </w:t>
      </w:r>
      <w:r w:rsidRPr="00C974B0">
        <w:rPr>
          <w:rStyle w:val="XMLSourceChar"/>
          <w:i w:val="0"/>
        </w:rPr>
        <w:t>Macrophage</w:t>
      </w:r>
      <w:r>
        <w:rPr>
          <w:i w:val="0"/>
        </w:rPr>
        <w:t xml:space="preserve">s in grey, </w:t>
      </w:r>
      <w:r w:rsidRPr="00C974B0">
        <w:rPr>
          <w:rStyle w:val="XMLSourceChar"/>
          <w:i w:val="0"/>
        </w:rPr>
        <w:t>Bacteria</w:t>
      </w:r>
      <w:r>
        <w:rPr>
          <w:i w:val="0"/>
        </w:rPr>
        <w:t xml:space="preserve"> in white, </w:t>
      </w:r>
      <w:r w:rsidRPr="00C974B0">
        <w:rPr>
          <w:rStyle w:val="XMLSourceChar"/>
          <w:i w:val="0"/>
        </w:rPr>
        <w:t>red</w:t>
      </w:r>
      <w:r>
        <w:rPr>
          <w:i w:val="0"/>
        </w:rPr>
        <w:t xml:space="preserve"> blood cells in dark grey and </w:t>
      </w:r>
      <w:r w:rsidRPr="00C974B0">
        <w:rPr>
          <w:rStyle w:val="XMLSourceChar"/>
          <w:i w:val="0"/>
        </w:rPr>
        <w:t>Medium</w:t>
      </w:r>
      <w:r>
        <w:rPr>
          <w:i w:val="0"/>
        </w:rPr>
        <w:t xml:space="preserve"> in blue.</w:t>
      </w:r>
      <w:r w:rsidRPr="00D72BA5">
        <w:rPr>
          <w:i w:val="0"/>
        </w:rPr>
        <w:t xml:space="preserve"> </w:t>
      </w:r>
      <w:r>
        <w:rPr>
          <w:i w:val="0"/>
        </w:rPr>
        <w:t>M</w:t>
      </w:r>
      <w:r w:rsidRPr="00D72BA5">
        <w:rPr>
          <w:i w:val="0"/>
        </w:rPr>
        <w:t>iddle row</w:t>
      </w:r>
      <w:r>
        <w:rPr>
          <w:i w:val="0"/>
        </w:rPr>
        <w:t xml:space="preserve"> shows the</w:t>
      </w:r>
      <w:r w:rsidRPr="00D72BA5">
        <w:rPr>
          <w:i w:val="0"/>
        </w:rPr>
        <w:t xml:space="preserve"> concentration of</w:t>
      </w:r>
      <w:r>
        <w:rPr>
          <w:i w:val="0"/>
        </w:rPr>
        <w:t xml:space="preserve"> the</w:t>
      </w:r>
      <w:r w:rsidRPr="00D72BA5">
        <w:rPr>
          <w:i w:val="0"/>
        </w:rPr>
        <w:t xml:space="preserve"> chemoattr</w:t>
      </w:r>
      <w:r>
        <w:rPr>
          <w:i w:val="0"/>
        </w:rPr>
        <w:t>a</w:t>
      </w:r>
      <w:r w:rsidRPr="00D72BA5">
        <w:rPr>
          <w:i w:val="0"/>
        </w:rPr>
        <w:t xml:space="preserve">ctant </w:t>
      </w:r>
      <w:r>
        <w:rPr>
          <w:i w:val="0"/>
        </w:rPr>
        <w:t xml:space="preserve">ATTR </w:t>
      </w:r>
      <w:r w:rsidRPr="00D72BA5">
        <w:rPr>
          <w:i w:val="0"/>
        </w:rPr>
        <w:t xml:space="preserve">secreted by </w:t>
      </w:r>
      <w:r>
        <w:rPr>
          <w:i w:val="0"/>
        </w:rPr>
        <w:t xml:space="preserve">the </w:t>
      </w:r>
      <w:r w:rsidRPr="009836D0">
        <w:rPr>
          <w:rStyle w:val="XMLSourceChar"/>
        </w:rPr>
        <w:t>Bacteria</w:t>
      </w:r>
      <w:r>
        <w:rPr>
          <w:i w:val="0"/>
        </w:rPr>
        <w:t>.</w:t>
      </w:r>
      <w:r w:rsidRPr="00D72BA5">
        <w:rPr>
          <w:i w:val="0"/>
        </w:rPr>
        <w:t xml:space="preserve"> </w:t>
      </w:r>
      <w:r>
        <w:rPr>
          <w:i w:val="0"/>
        </w:rPr>
        <w:t>The</w:t>
      </w:r>
      <w:r w:rsidRPr="00D72BA5">
        <w:rPr>
          <w:i w:val="0"/>
        </w:rPr>
        <w:t xml:space="preserve"> bottom row shows</w:t>
      </w:r>
      <w:r>
        <w:rPr>
          <w:i w:val="0"/>
        </w:rPr>
        <w:t xml:space="preserve"> the</w:t>
      </w:r>
      <w:r w:rsidRPr="00D72BA5">
        <w:rPr>
          <w:i w:val="0"/>
        </w:rPr>
        <w:t xml:space="preserve"> </w:t>
      </w:r>
      <w:r>
        <w:rPr>
          <w:i w:val="0"/>
        </w:rPr>
        <w:t>concentration of the chemorep</w:t>
      </w:r>
      <w:r w:rsidRPr="00D72BA5">
        <w:rPr>
          <w:i w:val="0"/>
        </w:rPr>
        <w:t>e</w:t>
      </w:r>
      <w:r>
        <w:rPr>
          <w:i w:val="0"/>
        </w:rPr>
        <w:t>l</w:t>
      </w:r>
      <w:r w:rsidRPr="00D72BA5">
        <w:rPr>
          <w:i w:val="0"/>
        </w:rPr>
        <w:t xml:space="preserve">lant </w:t>
      </w:r>
      <w:r>
        <w:rPr>
          <w:i w:val="0"/>
        </w:rPr>
        <w:t xml:space="preserve">REPL </w:t>
      </w:r>
      <w:r w:rsidRPr="00D72BA5">
        <w:rPr>
          <w:i w:val="0"/>
        </w:rPr>
        <w:t>secreted by</w:t>
      </w:r>
      <w:r>
        <w:rPr>
          <w:i w:val="0"/>
        </w:rPr>
        <w:t xml:space="preserve"> the </w:t>
      </w:r>
      <w:r w:rsidRPr="009836D0">
        <w:rPr>
          <w:rStyle w:val="XMLSourceChar"/>
          <w:i w:val="0"/>
        </w:rPr>
        <w:t>Macrophage</w:t>
      </w:r>
      <w:r>
        <w:rPr>
          <w:i w:val="0"/>
        </w:rPr>
        <w:t>s</w:t>
      </w:r>
      <w:r w:rsidRPr="00D72BA5">
        <w:rPr>
          <w:i w:val="0"/>
        </w:rPr>
        <w:t>.</w:t>
      </w:r>
      <w:r>
        <w:rPr>
          <w:i w:val="0"/>
        </w:rPr>
        <w:t xml:space="preserve"> The bars at the bottom of the field images show the concentration scales (blue, low concentration, red, high concentration).</w:t>
      </w:r>
    </w:p>
    <w:p w:rsidR="000F29D5" w:rsidRDefault="00B87DD8" w:rsidP="00B87DD8">
      <w:pPr>
        <w:pStyle w:val="Heading1"/>
      </w:pPr>
      <w:bookmarkStart w:id="80" w:name="_Toc195785641"/>
      <w:bookmarkStart w:id="81" w:name="_Toc195785810"/>
      <w:bookmarkStart w:id="82" w:name="_Toc195785903"/>
      <w:bookmarkStart w:id="83" w:name="_Toc236739134"/>
      <w:bookmarkStart w:id="84" w:name="_Toc300761798"/>
      <w:r>
        <w:t>VI. Python Scripting</w:t>
      </w:r>
      <w:bookmarkEnd w:id="80"/>
      <w:bookmarkEnd w:id="81"/>
      <w:bookmarkEnd w:id="82"/>
      <w:bookmarkEnd w:id="83"/>
      <w:bookmarkEnd w:id="84"/>
    </w:p>
    <w:p w:rsidR="000F29D5" w:rsidRDefault="000F29D5" w:rsidP="000F29D5">
      <w:pPr>
        <w:pStyle w:val="BodyText"/>
      </w:pPr>
      <w:r w:rsidRPr="00FA5D14">
        <w:t xml:space="preserve">CC3DML is </w:t>
      </w:r>
      <w:r>
        <w:t>convenient</w:t>
      </w:r>
      <w:r w:rsidRPr="00FA5D14">
        <w:t xml:space="preserve"> for </w:t>
      </w:r>
      <w:r>
        <w:t>building</w:t>
      </w:r>
      <w:r w:rsidRPr="00FA5D14">
        <w:t xml:space="preserve"> simple simulations such as those</w:t>
      </w:r>
      <w:r>
        <w:t xml:space="preserve"> we</w:t>
      </w:r>
      <w:r w:rsidRPr="00FA5D14">
        <w:t xml:space="preserve"> presented above. To describe more complex </w:t>
      </w:r>
      <w:r>
        <w:t>simulations</w:t>
      </w:r>
      <w:r w:rsidRPr="00FA5D14">
        <w:t xml:space="preserve">, CompuCell3D allows users to write specialized, shareable modules in C/C++ (through the </w:t>
      </w:r>
      <w:r w:rsidRPr="00F05883">
        <w:rPr>
          <w:i/>
        </w:rPr>
        <w:t>CompuCell3D Application Programming Interface</w:t>
      </w:r>
      <w:r w:rsidRPr="00FA5D14">
        <w:t>, or</w:t>
      </w:r>
      <w:r>
        <w:t xml:space="preserve"> </w:t>
      </w:r>
      <w:r w:rsidRPr="00F05883">
        <w:rPr>
          <w:i/>
        </w:rPr>
        <w:t xml:space="preserve">CC3D </w:t>
      </w:r>
      <w:r w:rsidRPr="00FA5D14">
        <w:rPr>
          <w:i/>
        </w:rPr>
        <w:t>API</w:t>
      </w:r>
      <w:r>
        <w:t>) or Python (through a Python-</w:t>
      </w:r>
      <w:r w:rsidRPr="00FA5D14">
        <w:t>scripting interface). C and C++ modules have the advantage that they run at native speed</w:t>
      </w:r>
      <w:r>
        <w:t>. However,</w:t>
      </w:r>
      <w:r w:rsidRPr="00FA5D14">
        <w:t xml:space="preserve"> developing </w:t>
      </w:r>
      <w:r>
        <w:t>them</w:t>
      </w:r>
      <w:r w:rsidRPr="00FA5D14">
        <w:t xml:space="preserve"> requires knowledge of both C/C++ and the C</w:t>
      </w:r>
      <w:r>
        <w:t>C3</w:t>
      </w:r>
      <w:r w:rsidRPr="00FA5D14">
        <w:t>D API, and their integration with CompuCell3D requires recompilation of the source code. Python module de</w:t>
      </w:r>
      <w:r>
        <w:t>velopment is less complicated, since</w:t>
      </w:r>
      <w:r w:rsidRPr="00FA5D14">
        <w:t xml:space="preserve"> Python </w:t>
      </w:r>
      <w:r>
        <w:t xml:space="preserve">has simpler </w:t>
      </w:r>
      <w:r w:rsidRPr="00FA5D14">
        <w:t xml:space="preserve">syntax than </w:t>
      </w:r>
      <w:r>
        <w:t>C/C++</w:t>
      </w:r>
      <w:r w:rsidRPr="00FA5D14">
        <w:t xml:space="preserve"> and </w:t>
      </w:r>
      <w:r>
        <w:t xml:space="preserve">users can modify and extend a library of Python-module templates included with CompuCell3D. </w:t>
      </w:r>
      <w:r w:rsidRPr="00FA5D14">
        <w:t>Moreover, Python modules do not require recompilation</w:t>
      </w:r>
      <w:r>
        <w:t>.</w:t>
      </w:r>
    </w:p>
    <w:p w:rsidR="000F29D5" w:rsidRPr="00FA5D14" w:rsidRDefault="000F29D5" w:rsidP="000F29D5">
      <w:pPr>
        <w:pStyle w:val="BodyText"/>
      </w:pPr>
      <w:r>
        <w:lastRenderedPageBreak/>
        <w:t xml:space="preserve"> T</w:t>
      </w:r>
      <w:r w:rsidRPr="00CD6B37">
        <w:t xml:space="preserve">asks performed by CompuCell3D modules </w:t>
      </w:r>
      <w:r>
        <w:t xml:space="preserve">either relate </w:t>
      </w:r>
      <w:r w:rsidRPr="00CD6B37">
        <w:t>to index-copy attempt</w:t>
      </w:r>
      <w:r>
        <w:t>s</w:t>
      </w:r>
      <w:r w:rsidRPr="00CD6B37">
        <w:t xml:space="preserve"> (</w:t>
      </w:r>
      <w:r>
        <w:t>plugin</w:t>
      </w:r>
      <w:r w:rsidRPr="00CD6B37">
        <w:t xml:space="preserve">s) </w:t>
      </w:r>
      <w:r>
        <w:t>or</w:t>
      </w:r>
      <w:r w:rsidRPr="00CD6B37">
        <w:t xml:space="preserve"> run either once</w:t>
      </w:r>
      <w:r>
        <w:t>, at the beginning or end of a simulation,</w:t>
      </w:r>
      <w:r w:rsidRPr="00CD6B37">
        <w:t xml:space="preserve"> or once every several MCS (steppables). Tasks run every index-copy attempt</w:t>
      </w:r>
      <w:r>
        <w:t>, like effective-energy-term calculations,</w:t>
      </w:r>
      <w:r w:rsidRPr="00CD6B37">
        <w:t xml:space="preserve"> are the most frequently-called tasks in </w:t>
      </w:r>
      <w:r>
        <w:t>a</w:t>
      </w:r>
      <w:r w:rsidRPr="00CD6B37">
        <w:t xml:space="preserve"> GGH simulation</w:t>
      </w:r>
      <w:r>
        <w:t xml:space="preserve"> and writing them in Python may slow simulations. However, s</w:t>
      </w:r>
      <w:r w:rsidRPr="00CD6B37">
        <w:t>teppables</w:t>
      </w:r>
      <w:r>
        <w:t xml:space="preserve"> and lattice monitors</w:t>
      </w:r>
      <w:r w:rsidRPr="00CD6B37">
        <w:t xml:space="preserve"> are </w:t>
      </w:r>
      <w:r>
        <w:t>good</w:t>
      </w:r>
      <w:r w:rsidRPr="00CD6B37">
        <w:t xml:space="preserve"> candidates for Python </w:t>
      </w:r>
      <w:r>
        <w:t>implementation and cause negligible performance degradation</w:t>
      </w:r>
      <w:r w:rsidRPr="00CD6B37">
        <w:t>.</w:t>
      </w:r>
      <w:r>
        <w:t xml:space="preserve"> Python implementations are suitable for most cell-</w:t>
      </w:r>
      <w:r w:rsidRPr="00CD6B37">
        <w:t>parameter adjustments that depend on the state of the simulation</w:t>
      </w:r>
      <w:r>
        <w:t xml:space="preserve">, </w:t>
      </w:r>
      <w:r w:rsidRPr="00AF3ED5">
        <w:rPr>
          <w:i/>
        </w:rPr>
        <w:t>e.g.</w:t>
      </w:r>
      <w:r>
        <w:t xml:space="preserve">, simulating </w:t>
      </w:r>
      <w:r w:rsidRPr="00CD6B37">
        <w:t>cell growth in response to a chemical</w:t>
      </w:r>
      <w:r>
        <w:t>, cell-type differentiation and changes in cell-cell adhesion.</w:t>
      </w:r>
    </w:p>
    <w:p w:rsidR="000F29D5" w:rsidRPr="00B87DD8" w:rsidRDefault="000F29D5" w:rsidP="00B87DD8">
      <w:pPr>
        <w:pStyle w:val="Heading3"/>
      </w:pPr>
      <w:bookmarkStart w:id="85" w:name="_Toc195785642"/>
      <w:bookmarkStart w:id="86" w:name="_Toc195785811"/>
      <w:bookmarkStart w:id="87" w:name="_Toc195785904"/>
      <w:bookmarkStart w:id="88" w:name="_Toc236739135"/>
      <w:bookmarkStart w:id="89" w:name="_Toc300761799"/>
      <w:r w:rsidRPr="00B87DD8">
        <w:t>VI.A A Short Introduction to Python</w:t>
      </w:r>
      <w:bookmarkEnd w:id="85"/>
      <w:bookmarkEnd w:id="86"/>
      <w:bookmarkEnd w:id="87"/>
      <w:bookmarkEnd w:id="88"/>
      <w:bookmarkEnd w:id="89"/>
      <w:r w:rsidRPr="00B87DD8">
        <w:tab/>
      </w:r>
    </w:p>
    <w:p w:rsidR="000F29D5" w:rsidRDefault="000F29D5" w:rsidP="000F29D5">
      <w:r>
        <w:t>Python is an object-oriented scripting language with all the syntactic constructs present in any modern programming language.</w:t>
      </w:r>
      <w:r w:rsidRPr="00215051">
        <w:t xml:space="preserve"> </w:t>
      </w:r>
      <w:r>
        <w:t xml:space="preserve">Python supports popular flow-control statements such as </w:t>
      </w:r>
      <w:r w:rsidRPr="008C17EF">
        <w:rPr>
          <w:rStyle w:val="XMLSourceChar"/>
        </w:rPr>
        <w:t>if-elif-else</w:t>
      </w:r>
      <w:r>
        <w:t xml:space="preserve"> conditional instructions and </w:t>
      </w:r>
      <w:r w:rsidRPr="008C17EF">
        <w:rPr>
          <w:rStyle w:val="XMLSourceChar"/>
        </w:rPr>
        <w:t>for</w:t>
      </w:r>
      <w:r>
        <w:t xml:space="preserve"> and </w:t>
      </w:r>
      <w:r w:rsidRPr="008C17EF">
        <w:rPr>
          <w:rStyle w:val="XMLSourceChar"/>
        </w:rPr>
        <w:t>while</w:t>
      </w:r>
      <w:r>
        <w:t xml:space="preserve"> loops. Unlike C/C++, Python does not use ';' to end lines or '</w:t>
      </w:r>
      <w:smartTag w:uri="isiresearchsoft-com/cwyw" w:element="citation">
        <w:r>
          <w:t>{' and '}</w:t>
        </w:r>
      </w:smartTag>
      <w:r>
        <w:t xml:space="preserve">' to define code blocks. Instead, Python relies on indentation to define blocks of code. </w:t>
      </w:r>
      <w:proofErr w:type="gramStart"/>
      <w:r w:rsidRPr="001C7D8E">
        <w:rPr>
          <w:rStyle w:val="XMLSourceChar"/>
        </w:rPr>
        <w:t>if</w:t>
      </w:r>
      <w:proofErr w:type="gramEnd"/>
      <w:r>
        <w:t xml:space="preserve"> statements, </w:t>
      </w:r>
      <w:r w:rsidRPr="001C7D8E">
        <w:rPr>
          <w:rStyle w:val="XMLSourceChar"/>
        </w:rPr>
        <w:t>for</w:t>
      </w:r>
      <w:r>
        <w:t xml:space="preserve"> or </w:t>
      </w:r>
      <w:r w:rsidRPr="001C7D8E">
        <w:rPr>
          <w:rStyle w:val="XMLSourceChar"/>
        </w:rPr>
        <w:t>while</w:t>
      </w:r>
      <w:r>
        <w:t xml:space="preserve"> loops and their subsections are created by a </w:t>
      </w:r>
      <w:r w:rsidRPr="002C0BAF">
        <w:rPr>
          <w:rStyle w:val="XMLSourceChar"/>
        </w:rPr>
        <w:t>':'</w:t>
      </w:r>
      <w:r w:rsidRPr="002C0BAF">
        <w:rPr>
          <w:rStyle w:val="BodyTextChar"/>
        </w:rPr>
        <w:t xml:space="preserve"> and</w:t>
      </w:r>
      <w:r>
        <w:t xml:space="preserve"> increasing the level of indentation. The end of a block is indicated by a decrease in the level of indentation. Python uses the '</w:t>
      </w:r>
      <w:r w:rsidRPr="00A15A9A">
        <w:rPr>
          <w:rStyle w:val="XMLSourceChar"/>
        </w:rPr>
        <w:t>=</w:t>
      </w:r>
      <w:r>
        <w:rPr>
          <w:rStyle w:val="XMLSourceChar"/>
        </w:rPr>
        <w:t>'</w:t>
      </w:r>
      <w:r>
        <w:t xml:space="preserve"> operator for assignments and '</w:t>
      </w:r>
      <w:r w:rsidRPr="00A15A9A">
        <w:rPr>
          <w:rStyle w:val="XMLSourceChar"/>
        </w:rPr>
        <w:t>==</w:t>
      </w:r>
      <w:r>
        <w:rPr>
          <w:rStyle w:val="XMLSourceChar"/>
        </w:rPr>
        <w:t>'</w:t>
      </w:r>
      <w:r>
        <w:t xml:space="preserve"> for checking equality between objects.</w:t>
      </w:r>
      <w:r w:rsidR="00D5149E">
        <w:t xml:space="preserve"> </w:t>
      </w:r>
      <w:r>
        <w:t>For example, in the following code: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b=2</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if</w:t>
      </w:r>
      <w:proofErr w:type="gramEnd"/>
      <w:r>
        <w:t xml:space="preserve"> b==2:</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a=10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c in range(0,a):</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r>
        <w:tab/>
        <w:t>b=a+c</w:t>
      </w:r>
    </w:p>
    <w:p w:rsidR="000F29D5" w:rsidRDefault="000F29D5" w:rsidP="000F29D5">
      <w:pPr>
        <w:pStyle w:val="XMLSource"/>
        <w:pBdr>
          <w:top w:val="single" w:sz="4" w:space="1" w:color="auto"/>
          <w:left w:val="single" w:sz="4" w:space="4" w:color="auto"/>
          <w:bottom w:val="single" w:sz="4" w:space="1" w:color="auto"/>
          <w:right w:val="single" w:sz="4" w:space="4" w:color="auto"/>
        </w:pBdr>
        <w:ind w:firstLine="720"/>
      </w:pPr>
      <w:proofErr w:type="gramStart"/>
      <w:r>
        <w:t>print</w:t>
      </w:r>
      <w:proofErr w:type="gramEnd"/>
      <w:r>
        <w:t xml:space="preserve"> b</w:t>
      </w:r>
    </w:p>
    <w:p w:rsidR="000F29D5" w:rsidRDefault="000F29D5" w:rsidP="000F29D5">
      <w:proofErr w:type="gramStart"/>
      <w:r>
        <w:t>we</w:t>
      </w:r>
      <w:proofErr w:type="gramEnd"/>
      <w:r>
        <w:t xml:space="preserve"> indent the body of the </w:t>
      </w:r>
      <w:r w:rsidRPr="001C7D8E">
        <w:rPr>
          <w:rStyle w:val="XMLSourceChar"/>
        </w:rPr>
        <w:t>if</w:t>
      </w:r>
      <w:r>
        <w:t xml:space="preserve"> statement and the body of the inner </w:t>
      </w:r>
      <w:r w:rsidRPr="001C7D8E">
        <w:rPr>
          <w:rStyle w:val="XMLSourceChar"/>
        </w:rPr>
        <w:t>for</w:t>
      </w:r>
      <w:r>
        <w:t xml:space="preserve"> loop. </w:t>
      </w:r>
      <w:proofErr w:type="gramStart"/>
      <w:r>
        <w:t xml:space="preserve">The </w:t>
      </w:r>
      <w:r w:rsidRPr="0059617B">
        <w:rPr>
          <w:rStyle w:val="XMLSourceChar"/>
        </w:rPr>
        <w:t>for</w:t>
      </w:r>
      <w:proofErr w:type="gramEnd"/>
      <w:r>
        <w:t xml:space="preserve"> loop is executed inside the </w:t>
      </w:r>
      <w:r w:rsidRPr="0059617B">
        <w:rPr>
          <w:rStyle w:val="XMLSourceChar"/>
        </w:rPr>
        <w:t>if</w:t>
      </w:r>
      <w:r>
        <w:t xml:space="preserve"> statement. </w:t>
      </w:r>
      <w:r w:rsidRPr="00215051">
        <w:rPr>
          <w:rStyle w:val="XMLSourceChar"/>
        </w:rPr>
        <w:t>a=0</w:t>
      </w:r>
      <w:r>
        <w:t xml:space="preserve"> assigns the variable </w:t>
      </w:r>
      <w:proofErr w:type="gramStart"/>
      <w:r w:rsidRPr="002C0BAF">
        <w:rPr>
          <w:rStyle w:val="XMLSourceChar"/>
        </w:rPr>
        <w:t>a</w:t>
      </w:r>
      <w:proofErr w:type="gramEnd"/>
      <w:r>
        <w:t xml:space="preserve"> a value of 10, while </w:t>
      </w:r>
      <w:r w:rsidRPr="00215051">
        <w:rPr>
          <w:rStyle w:val="XMLSourceChar"/>
        </w:rPr>
        <w:t>b==2</w:t>
      </w:r>
      <w:r>
        <w:t xml:space="preserve"> is true if </w:t>
      </w:r>
      <w:r w:rsidRPr="00215051">
        <w:rPr>
          <w:rStyle w:val="XMLSourceChar"/>
        </w:rPr>
        <w:t>b</w:t>
      </w:r>
      <w:r>
        <w:t xml:space="preserve"> has a value of 2. The </w:t>
      </w:r>
      <w:r w:rsidRPr="005A398A">
        <w:rPr>
          <w:rStyle w:val="XMLSourceChar"/>
        </w:rPr>
        <w:t>for</w:t>
      </w:r>
      <w:r>
        <w:t xml:space="preserve"> loop assigns the variable </w:t>
      </w:r>
      <w:r w:rsidRPr="005A398A">
        <w:rPr>
          <w:rStyle w:val="XMLSourceChar"/>
        </w:rPr>
        <w:t>c</w:t>
      </w:r>
      <w:r>
        <w:t xml:space="preserve"> values </w:t>
      </w:r>
      <w:r w:rsidRPr="005A398A">
        <w:rPr>
          <w:rStyle w:val="XMLSourceChar"/>
        </w:rPr>
        <w:t>0</w:t>
      </w:r>
      <w:r>
        <w:t xml:space="preserve"> through </w:t>
      </w:r>
      <w:r w:rsidRPr="005A398A">
        <w:rPr>
          <w:rStyle w:val="XMLSourceChar"/>
        </w:rPr>
        <w:t>a-1</w:t>
      </w:r>
      <w:r>
        <w:t xml:space="preserve"> and executes instructions inside the loop body.</w:t>
      </w:r>
    </w:p>
    <w:p w:rsidR="000F29D5" w:rsidRDefault="000F29D5" w:rsidP="000F29D5">
      <w:r>
        <w:t xml:space="preserve">As an object-oriented language, Python supports </w:t>
      </w:r>
      <w:r w:rsidRPr="005A398A">
        <w:rPr>
          <w:i/>
        </w:rPr>
        <w:t>classes</w:t>
      </w:r>
      <w:r>
        <w:t xml:space="preserve">, </w:t>
      </w:r>
      <w:r w:rsidRPr="005A398A">
        <w:rPr>
          <w:i/>
        </w:rPr>
        <w:t>inheritance</w:t>
      </w:r>
      <w:r>
        <w:t xml:space="preserve"> and </w:t>
      </w:r>
      <w:r w:rsidRPr="005A398A">
        <w:rPr>
          <w:i/>
        </w:rPr>
        <w:t>polymorphism</w:t>
      </w:r>
      <w:r>
        <w:t xml:space="preserve">. Accessing </w:t>
      </w:r>
      <w:r w:rsidRPr="00215051">
        <w:rPr>
          <w:i/>
        </w:rPr>
        <w:t>members</w:t>
      </w:r>
      <w:r>
        <w:t xml:space="preserve"> of </w:t>
      </w:r>
      <w:r w:rsidRPr="00215051">
        <w:rPr>
          <w:i/>
        </w:rPr>
        <w:t>objects</w:t>
      </w:r>
      <w:r>
        <w:t xml:space="preserve"> uses the '</w:t>
      </w:r>
      <w:r w:rsidRPr="00530926">
        <w:rPr>
          <w:rStyle w:val="XMLSourceChar"/>
        </w:rPr>
        <w:t>.</w:t>
      </w:r>
      <w:r>
        <w:t>' operator. For example, to access the real part of a complex number, we use the following code: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a=</w:t>
      </w:r>
      <w:proofErr w:type="gramStart"/>
      <w:r>
        <w:t>complex(</w:t>
      </w:r>
      <w:proofErr w:type="gramEnd"/>
      <w:r>
        <w:t>2,3)</w:t>
      </w:r>
    </w:p>
    <w:p w:rsidR="000F29D5" w:rsidRDefault="000F29D5" w:rsidP="000F29D5">
      <w:pPr>
        <w:pStyle w:val="XMLSource"/>
        <w:pBdr>
          <w:top w:val="single" w:sz="4" w:space="1" w:color="auto"/>
          <w:left w:val="single" w:sz="4" w:space="4" w:color="auto"/>
          <w:bottom w:val="single" w:sz="4" w:space="1" w:color="auto"/>
          <w:right w:val="single" w:sz="4" w:space="4" w:color="auto"/>
        </w:pBdr>
      </w:pPr>
      <w:r>
        <w:t>a=1.5+0.5j</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print</w:t>
      </w:r>
      <w:proofErr w:type="gramEnd"/>
      <w:r>
        <w:t xml:space="preserve"> a.real</w:t>
      </w:r>
    </w:p>
    <w:p w:rsidR="000F29D5" w:rsidRDefault="000F29D5" w:rsidP="000F29D5">
      <w:pPr>
        <w:pStyle w:val="BodyText"/>
      </w:pPr>
      <w:r>
        <w:t xml:space="preserve">Here, </w:t>
      </w:r>
      <w:r w:rsidRPr="00530926">
        <w:rPr>
          <w:rStyle w:val="XMLSourceChar"/>
        </w:rPr>
        <w:t>real</w:t>
      </w:r>
      <w:r>
        <w:t xml:space="preserve"> is a member of the Python class </w:t>
      </w:r>
      <w:r w:rsidRPr="00530926">
        <w:rPr>
          <w:rStyle w:val="XMLSourceChar"/>
        </w:rPr>
        <w:t>complex</w:t>
      </w:r>
      <w:r>
        <w:rPr>
          <w:rStyle w:val="XMLSourceChar"/>
        </w:rPr>
        <w:t>,</w:t>
      </w:r>
      <w:r>
        <w:t xml:space="preserve"> which represents complex numbers. If the object has composite subobjects, we use the '</w:t>
      </w:r>
      <w:r w:rsidRPr="00530926">
        <w:rPr>
          <w:rStyle w:val="XMLSourceChar"/>
        </w:rPr>
        <w:t>.</w:t>
      </w:r>
      <w:r>
        <w:t>' operator recursively:</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5A398A">
        <w:t xml:space="preserve">object.subobject.member_of_subobject </w:t>
      </w:r>
    </w:p>
    <w:p w:rsidR="00F43FCA" w:rsidRDefault="00F43FCA" w:rsidP="000F29D5"/>
    <w:p w:rsidR="000F29D5" w:rsidRDefault="000F29D5" w:rsidP="000F29D5">
      <w:r>
        <w:t>Users may define Python objects without declaring their type. A single data structure such as a list or dictionary</w:t>
      </w:r>
      <w:r w:rsidRPr="00A15A9A">
        <w:t xml:space="preserve"> </w:t>
      </w:r>
      <w:r>
        <w:t xml:space="preserve">can store objects of multiple types. Python provides automatic memory management, which frees users from remembering to deallocate memory for objects that are no longer used. </w:t>
      </w:r>
    </w:p>
    <w:p w:rsidR="00F43FCA" w:rsidRDefault="00F43FCA" w:rsidP="000F29D5"/>
    <w:p w:rsidR="000F29D5" w:rsidRDefault="000F29D5" w:rsidP="000F29D5">
      <w:r>
        <w:t>Long source code lines can be carried over to the following line using the '\' character:</w:t>
      </w:r>
    </w:p>
    <w:p w:rsidR="000F29D5" w:rsidRDefault="000F29D5" w:rsidP="000F29D5">
      <w:pPr>
        <w:pStyle w:val="XMLSource"/>
        <w:pBdr>
          <w:top w:val="single" w:sz="4" w:space="1" w:color="auto"/>
          <w:left w:val="single" w:sz="4" w:space="4" w:color="auto"/>
          <w:bottom w:val="single" w:sz="4" w:space="1" w:color="auto"/>
          <w:right w:val="single" w:sz="4" w:space="4" w:color="auto"/>
        </w:pBdr>
      </w:pPr>
      <w:r>
        <w:lastRenderedPageBreak/>
        <w:t>very_long_variable_name = \</w:t>
      </w:r>
      <w:r>
        <w:br/>
        <w:t>very_long_variable_name * very_important_constant</w:t>
      </w:r>
    </w:p>
    <w:p w:rsidR="00F43FCA" w:rsidRDefault="00F43FCA" w:rsidP="000F29D5"/>
    <w:p w:rsidR="00F43FCA" w:rsidRDefault="00F43FCA" w:rsidP="000F29D5">
      <w:r w:rsidRPr="00F43FCA">
        <w:rPr>
          <w:highlight w:val="yellow"/>
        </w:rPr>
        <w:t xml:space="preserve">Note that double underscore </w:t>
      </w:r>
      <w:r>
        <w:t>'</w:t>
      </w:r>
      <w:r w:rsidRPr="00F43FCA">
        <w:rPr>
          <w:rStyle w:val="XMLSourceChar"/>
          <w:highlight w:val="yellow"/>
        </w:rPr>
        <w:t>__</w:t>
      </w:r>
      <w:r>
        <w:t>'</w:t>
      </w:r>
      <w:r w:rsidRPr="00F43FCA">
        <w:rPr>
          <w:highlight w:val="yellow"/>
        </w:rPr>
        <w:t xml:space="preserve"> </w:t>
      </w:r>
      <w:r>
        <w:rPr>
          <w:highlight w:val="yellow"/>
        </w:rPr>
        <w:t>has a reserved meaning</w:t>
      </w:r>
      <w:r w:rsidRPr="00F43FCA">
        <w:rPr>
          <w:highlight w:val="yellow"/>
        </w:rPr>
        <w:t xml:space="preserve"> in Python and </w:t>
      </w:r>
      <w:r>
        <w:rPr>
          <w:highlight w:val="yellow"/>
        </w:rPr>
        <w:t>should not be confused with a single underscore</w:t>
      </w:r>
      <w:r w:rsidRPr="00F43FCA">
        <w:rPr>
          <w:highlight w:val="yellow"/>
        </w:rPr>
        <w:t xml:space="preserve"> </w:t>
      </w:r>
      <w:r>
        <w:t>'</w:t>
      </w:r>
      <w:r w:rsidRPr="00F43FCA">
        <w:rPr>
          <w:rStyle w:val="XMLSourceChar"/>
          <w:highlight w:val="yellow"/>
        </w:rPr>
        <w:t>_</w:t>
      </w:r>
      <w:r>
        <w:t>'</w:t>
      </w:r>
      <w:r w:rsidRPr="00F43FCA">
        <w:rPr>
          <w:highlight w:val="yellow"/>
        </w:rPr>
        <w:t>.</w:t>
      </w:r>
    </w:p>
    <w:p w:rsidR="00F43FCA" w:rsidRDefault="00F43FCA" w:rsidP="000F29D5"/>
    <w:p w:rsidR="000F29D5" w:rsidRPr="00FA5D14" w:rsidRDefault="000F29D5" w:rsidP="000F29D5">
      <w:r>
        <w:t xml:space="preserve">We will present additional Python features in the subsequent sections and explain step-by-step some basic concepts of Python programming (for more on Python, see </w:t>
      </w:r>
      <w:r>
        <w:rPr>
          <w:i/>
        </w:rPr>
        <w:t>Learning Python</w:t>
      </w:r>
      <w:r>
        <w:t xml:space="preserve">, by Mark Lutz </w:t>
      </w:r>
      <w:r>
        <w:rPr>
          <w:i/>
        </w:rPr>
        <w:t>(</w:t>
      </w:r>
      <w:r>
        <w:rPr>
          <w:b/>
          <w:i/>
        </w:rPr>
        <w:t>98</w:t>
      </w:r>
      <w:r>
        <w:rPr>
          <w:i/>
        </w:rPr>
        <w:t>)</w:t>
      </w:r>
      <w:r>
        <w:t>).</w:t>
      </w:r>
      <w:r w:rsidR="00EB3DF1">
        <w:t xml:space="preserve"> </w:t>
      </w:r>
      <w:r w:rsidR="00EB3DF1" w:rsidRPr="005D58E1">
        <w:t>For more information on Python s</w:t>
      </w:r>
      <w:r w:rsidR="00EB3DF1">
        <w:t xml:space="preserve">cripting in </w:t>
      </w:r>
      <w:r w:rsidR="00EB3DF1" w:rsidRPr="005D58E1">
        <w:t xml:space="preserve">CompuCell3D, see our </w:t>
      </w:r>
      <w:r w:rsidR="00EB3DF1" w:rsidRPr="00FC0C26">
        <w:rPr>
          <w:i/>
        </w:rPr>
        <w:t>Python Tutorials</w:t>
      </w:r>
      <w:r w:rsidR="00EB3DF1">
        <w:t xml:space="preserve"> and </w:t>
      </w:r>
      <w:r w:rsidR="00EB3DF1" w:rsidRPr="00FC0C26">
        <w:rPr>
          <w:i/>
        </w:rPr>
        <w:t>CompuCell3D User Guide</w:t>
      </w:r>
      <w:r w:rsidR="00EB3DF1" w:rsidRPr="005D58E1">
        <w:t xml:space="preserve"> (available from the CompuCell3D website, </w:t>
      </w:r>
      <w:r w:rsidR="00EB3DF1" w:rsidRPr="00FC0C26">
        <w:rPr>
          <w:i/>
        </w:rPr>
        <w:t>www.compucell3d.org</w:t>
      </w:r>
      <w:r w:rsidR="00EB3DF1" w:rsidRPr="005D58E1">
        <w:t>).</w:t>
      </w:r>
    </w:p>
    <w:p w:rsidR="000F29D5" w:rsidRPr="00FA5D14" w:rsidRDefault="000F29D5" w:rsidP="00B87DD8">
      <w:pPr>
        <w:pStyle w:val="Heading3"/>
      </w:pPr>
      <w:bookmarkStart w:id="90" w:name="_Toc195785643"/>
      <w:bookmarkStart w:id="91" w:name="_Toc195785812"/>
      <w:bookmarkStart w:id="92" w:name="_Toc195785905"/>
      <w:bookmarkStart w:id="93" w:name="_Toc236739136"/>
      <w:bookmarkStart w:id="94" w:name="_Toc300761800"/>
      <w:smartTag w:uri="urn:schemas-microsoft-com:office:smarttags" w:element="place">
        <w:smartTag w:uri="urn:schemas-microsoft-com:office:smarttags" w:element="PlaceName">
          <w:r>
            <w:t>VI.B</w:t>
          </w:r>
        </w:smartTag>
        <w:r>
          <w:t xml:space="preserve"> </w:t>
        </w:r>
        <w:smartTag w:uri="urn:schemas-microsoft-com:office:smarttags" w:element="PlaceType">
          <w:r w:rsidRPr="00B87DD8">
            <w:t>Building</w:t>
          </w:r>
        </w:smartTag>
      </w:smartTag>
      <w:r>
        <w:t xml:space="preserve"> Python-Based CompuCell3D S</w:t>
      </w:r>
      <w:r w:rsidRPr="00FA5D14">
        <w:t>imulations</w:t>
      </w:r>
      <w:bookmarkEnd w:id="90"/>
      <w:bookmarkEnd w:id="91"/>
      <w:bookmarkEnd w:id="92"/>
      <w:bookmarkEnd w:id="93"/>
      <w:bookmarkEnd w:id="94"/>
      <w:r w:rsidRPr="00FA5D14">
        <w:t xml:space="preserve"> </w:t>
      </w:r>
    </w:p>
    <w:p w:rsidR="000F29D5" w:rsidRDefault="000F29D5" w:rsidP="000F29D5">
      <w:pPr>
        <w:pStyle w:val="BodyText"/>
      </w:pPr>
      <w:r>
        <w:t>Python scripting allows users to augment their CC3DML configuration files with Python scripts or to code their entire simulations in Python (</w:t>
      </w:r>
      <w:r w:rsidRPr="00FA5D14">
        <w:t>in which case the Python script looks very similar to the CC3DML script it replaces</w:t>
      </w:r>
      <w:r>
        <w:t xml:space="preserve">). </w:t>
      </w:r>
      <w:r w:rsidRPr="00E72AF2">
        <w:fldChar w:fldCharType="begin"/>
      </w:r>
      <w:r w:rsidRPr="00E72AF2">
        <w:instrText xml:space="preserve"> REF _Ref195437253 \h  \* MERGEFORMAT </w:instrText>
      </w:r>
      <w:r w:rsidRPr="00E72AF2">
        <w:fldChar w:fldCharType="separate"/>
      </w:r>
      <w:proofErr w:type="gramStart"/>
      <w:r w:rsidR="000C0707" w:rsidRPr="000C0707">
        <w:t xml:space="preserve">Listing </w:t>
      </w:r>
      <w:r w:rsidR="000C0707" w:rsidRPr="000C0707">
        <w:rPr>
          <w:noProof/>
        </w:rPr>
        <w:t>7</w:t>
      </w:r>
      <w:r w:rsidRPr="00E72AF2">
        <w:fldChar w:fldCharType="end"/>
      </w:r>
      <w:r>
        <w:t xml:space="preserve"> </w:t>
      </w:r>
      <w:r w:rsidRPr="00FA5D14">
        <w:t xml:space="preserve">shows the standard block of template code for running a Python script </w:t>
      </w:r>
      <w:r>
        <w:t>in conjunction with a CC3DML configuration file.</w:t>
      </w:r>
      <w:proofErr w:type="gramEnd"/>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import</w:t>
      </w:r>
      <w:proofErr w:type="gramEnd"/>
      <w:r w:rsidRPr="00964DAC">
        <w:rPr>
          <w:szCs w:val="20"/>
        </w:rPr>
        <w:t xml:space="preserve"> sys</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from</w:t>
      </w:r>
      <w:proofErr w:type="gramEnd"/>
      <w:r w:rsidRPr="00964DAC">
        <w:rPr>
          <w:szCs w:val="20"/>
        </w:rPr>
        <w:t xml:space="preserve"> os import environ</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from</w:t>
      </w:r>
      <w:proofErr w:type="gramEnd"/>
      <w:r w:rsidRPr="00964DAC">
        <w:rPr>
          <w:szCs w:val="20"/>
        </w:rPr>
        <w:t xml:space="preserve"> os import getcwd</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import</w:t>
      </w:r>
      <w:proofErr w:type="gramEnd"/>
      <w:r w:rsidRPr="00964DAC">
        <w:rPr>
          <w:szCs w:val="20"/>
        </w:rPr>
        <w:t xml:space="preserve"> string</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sys.path.append(</w:t>
      </w:r>
      <w:proofErr w:type="gramEnd"/>
      <w:r w:rsidRPr="00964DAC">
        <w:rPr>
          <w:szCs w:val="20"/>
        </w:rPr>
        <w:t>environ["PYTHON_MODULE_PATH"])</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import</w:t>
      </w:r>
      <w:proofErr w:type="gramEnd"/>
      <w:r w:rsidRPr="00964DAC">
        <w:rPr>
          <w:szCs w:val="20"/>
        </w:rPr>
        <w:t xml:space="preserve"> CompuCellSetup</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sim,</w:t>
      </w:r>
      <w:proofErr w:type="gramEnd"/>
      <w:r w:rsidRPr="00964DAC">
        <w:rPr>
          <w:szCs w:val="20"/>
        </w:rPr>
        <w:t>simthread = CompuCellSetup.getCoreSimulationObjects()</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r w:rsidRPr="00964DAC">
        <w:rPr>
          <w:szCs w:val="20"/>
        </w:rPr>
        <w:t>#</w:t>
      </w:r>
      <w:proofErr w:type="gramStart"/>
      <w:r w:rsidRPr="00964DAC">
        <w:rPr>
          <w:szCs w:val="20"/>
        </w:rPr>
        <w:t>Create</w:t>
      </w:r>
      <w:proofErr w:type="gramEnd"/>
      <w:r w:rsidRPr="00964DAC">
        <w:rPr>
          <w:szCs w:val="20"/>
        </w:rPr>
        <w:t xml:space="preserve"> extra player fields here or add attributes</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CompuCellSetup.initializeSimulationObjects(</w:t>
      </w:r>
      <w:proofErr w:type="gramEnd"/>
      <w:r w:rsidRPr="00964DAC">
        <w:rPr>
          <w:szCs w:val="20"/>
        </w:rPr>
        <w:t>sim,simthread)</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r w:rsidRPr="00964DAC">
        <w:rPr>
          <w:szCs w:val="20"/>
        </w:rPr>
        <w:t>#</w:t>
      </w:r>
      <w:proofErr w:type="gramStart"/>
      <w:r w:rsidRPr="00964DAC">
        <w:rPr>
          <w:szCs w:val="20"/>
        </w:rPr>
        <w:t>Add</w:t>
      </w:r>
      <w:proofErr w:type="gramEnd"/>
      <w:r w:rsidRPr="00964DAC">
        <w:rPr>
          <w:szCs w:val="20"/>
        </w:rPr>
        <w:t xml:space="preserve"> Python steppables here</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steppableRegistry=</w:t>
      </w:r>
      <w:proofErr w:type="gramEnd"/>
      <w:r w:rsidRPr="00964DAC">
        <w:rPr>
          <w:szCs w:val="20"/>
        </w:rPr>
        <w:t>CompuCellSetup.getSteppableRegistry()</w:t>
      </w:r>
    </w:p>
    <w:p w:rsidR="000F29D5" w:rsidRPr="00964DAC" w:rsidRDefault="000F29D5" w:rsidP="000F29D5">
      <w:pPr>
        <w:pStyle w:val="XMLSource"/>
        <w:pBdr>
          <w:top w:val="single" w:sz="4" w:space="1" w:color="auto"/>
          <w:left w:val="single" w:sz="4" w:space="4" w:color="auto"/>
          <w:bottom w:val="single" w:sz="4" w:space="1" w:color="auto"/>
          <w:right w:val="single" w:sz="4" w:space="4" w:color="auto"/>
        </w:pBdr>
        <w:rPr>
          <w:szCs w:val="20"/>
        </w:rPr>
      </w:pPr>
      <w:proofErr w:type="gramStart"/>
      <w:r w:rsidRPr="00964DAC">
        <w:rPr>
          <w:szCs w:val="20"/>
        </w:rPr>
        <w:t>CompuCellSetup.mainLoop(</w:t>
      </w:r>
      <w:proofErr w:type="gramEnd"/>
      <w:r w:rsidRPr="00964DAC">
        <w:rPr>
          <w:szCs w:val="20"/>
        </w:rPr>
        <w:t>sim,simthread,steppableRegistry)</w:t>
      </w:r>
    </w:p>
    <w:p w:rsidR="000F29D5" w:rsidRPr="008C1553" w:rsidRDefault="000F29D5" w:rsidP="00B87DD8">
      <w:pPr>
        <w:pStyle w:val="Caption"/>
        <w:pBdr>
          <w:left w:val="single" w:sz="4" w:space="4" w:color="auto"/>
          <w:bottom w:val="single" w:sz="4" w:space="1" w:color="auto"/>
          <w:right w:val="single" w:sz="4" w:space="4" w:color="auto"/>
        </w:pBdr>
        <w:rPr>
          <w:i w:val="0"/>
        </w:rPr>
      </w:pPr>
      <w:bookmarkStart w:id="95" w:name="_Ref195437253"/>
      <w:proofErr w:type="gramStart"/>
      <w:r w:rsidRPr="008C1553">
        <w:rPr>
          <w:b/>
          <w:i w:val="0"/>
        </w:rPr>
        <w:t xml:space="preserve">Listing </w:t>
      </w:r>
      <w:r w:rsidRPr="008C1553">
        <w:rPr>
          <w:i w:val="0"/>
        </w:rPr>
        <w:fldChar w:fldCharType="begin"/>
      </w:r>
      <w:r w:rsidRPr="008C1553">
        <w:rPr>
          <w:i w:val="0"/>
        </w:rPr>
        <w:instrText xml:space="preserve"> SEQ Listing \* ARABIC </w:instrText>
      </w:r>
      <w:r w:rsidRPr="008C1553">
        <w:rPr>
          <w:i w:val="0"/>
        </w:rPr>
        <w:fldChar w:fldCharType="separate"/>
      </w:r>
      <w:r w:rsidR="000C0707">
        <w:rPr>
          <w:i w:val="0"/>
          <w:noProof/>
        </w:rPr>
        <w:t>7</w:t>
      </w:r>
      <w:r w:rsidRPr="008C1553">
        <w:rPr>
          <w:i w:val="0"/>
        </w:rPr>
        <w:fldChar w:fldCharType="end"/>
      </w:r>
      <w:bookmarkEnd w:id="95"/>
      <w:r>
        <w:rPr>
          <w:i w:val="0"/>
        </w:rPr>
        <w:t>.</w:t>
      </w:r>
      <w:proofErr w:type="gramEnd"/>
      <w:r w:rsidRPr="008C1553">
        <w:rPr>
          <w:i w:val="0"/>
        </w:rPr>
        <w:t xml:space="preserve"> </w:t>
      </w:r>
      <w:proofErr w:type="gramStart"/>
      <w:r w:rsidRPr="008C1553">
        <w:rPr>
          <w:i w:val="0"/>
        </w:rPr>
        <w:t xml:space="preserve">Basic Python template </w:t>
      </w:r>
      <w:r>
        <w:rPr>
          <w:i w:val="0"/>
        </w:rPr>
        <w:t>to run a</w:t>
      </w:r>
      <w:r w:rsidRPr="008C1553">
        <w:rPr>
          <w:i w:val="0"/>
        </w:rPr>
        <w:t xml:space="preserve"> CompuCell3D simulation through a Python interpreter.</w:t>
      </w:r>
      <w:proofErr w:type="gramEnd"/>
      <w:r w:rsidRPr="008C1553">
        <w:rPr>
          <w:i w:val="0"/>
        </w:rPr>
        <w:t xml:space="preserve"> Later examples will be based on this script</w:t>
      </w:r>
      <w:r>
        <w:rPr>
          <w:i w:val="0"/>
        </w:rPr>
        <w:t>.</w:t>
      </w:r>
    </w:p>
    <w:p w:rsidR="000F29D5" w:rsidRDefault="000F29D5" w:rsidP="000F29D5">
      <w:pPr>
        <w:pStyle w:val="BodyText"/>
      </w:pPr>
      <w:r w:rsidRPr="00CD6B37">
        <w:t xml:space="preserve">The </w:t>
      </w:r>
      <w:r w:rsidRPr="00CD6B37">
        <w:rPr>
          <w:rFonts w:ascii="Courier New" w:hAnsi="Courier New"/>
        </w:rPr>
        <w:t xml:space="preserve">import sys </w:t>
      </w:r>
      <w:r w:rsidRPr="00CD6B37">
        <w:t>line provides access to standard functions an</w:t>
      </w:r>
      <w:r>
        <w:t>d variables needed</w:t>
      </w:r>
      <w:r w:rsidRPr="00CD6B37">
        <w:t xml:space="preserve"> to manipulate the Python runtime environment. The next two lines,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CD6B37">
        <w:t>from</w:t>
      </w:r>
      <w:proofErr w:type="gramEnd"/>
      <w:r w:rsidRPr="00CD6B37">
        <w:t xml:space="preserve"> os import environ</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CD6B37">
        <w:t>from</w:t>
      </w:r>
      <w:proofErr w:type="gramEnd"/>
      <w:r w:rsidRPr="00CD6B37">
        <w:t xml:space="preserve"> os import getcwd </w:t>
      </w:r>
    </w:p>
    <w:p w:rsidR="000F29D5" w:rsidRDefault="000F29D5" w:rsidP="000F29D5">
      <w:pPr>
        <w:pStyle w:val="BodyText"/>
      </w:pPr>
      <w:proofErr w:type="gramStart"/>
      <w:r>
        <w:t>import</w:t>
      </w:r>
      <w:proofErr w:type="gramEnd"/>
      <w:r>
        <w:t xml:space="preserve"> </w:t>
      </w:r>
      <w:r w:rsidRPr="00DE5FB5">
        <w:rPr>
          <w:rStyle w:val="XMLSourceChar"/>
        </w:rPr>
        <w:t>environ</w:t>
      </w:r>
      <w:r>
        <w:t xml:space="preserve"> and </w:t>
      </w:r>
      <w:r w:rsidRPr="00DE5FB5">
        <w:rPr>
          <w:rStyle w:val="XMLSourceChar"/>
        </w:rPr>
        <w:t>getcwd</w:t>
      </w:r>
      <w:r>
        <w:rPr>
          <w:rStyle w:val="XMLSourceChar"/>
        </w:rPr>
        <w:t xml:space="preserve"> </w:t>
      </w:r>
      <w:r w:rsidRPr="002A70A0">
        <w:t>housekeeping</w:t>
      </w:r>
      <w:r>
        <w:t xml:space="preserve"> functions into the current </w:t>
      </w:r>
      <w:r w:rsidRPr="00671893">
        <w:rPr>
          <w:i/>
        </w:rPr>
        <w:t>namespace</w:t>
      </w:r>
      <w:r>
        <w:t xml:space="preserve"> (</w:t>
      </w:r>
      <w:r w:rsidRPr="002A70A0">
        <w:rPr>
          <w:i/>
        </w:rPr>
        <w:t>i.e.</w:t>
      </w:r>
      <w:r>
        <w:t xml:space="preserve">, current script) and are included in all our Python programs. In the next three lines, </w:t>
      </w:r>
    </w:p>
    <w:p w:rsidR="000F29D5" w:rsidRPr="00927166"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27166">
        <w:t>import</w:t>
      </w:r>
      <w:proofErr w:type="gramEnd"/>
      <w:r w:rsidRPr="00927166">
        <w:t xml:space="preserve"> string</w:t>
      </w:r>
    </w:p>
    <w:p w:rsidR="000F29D5" w:rsidRPr="00927166"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27166">
        <w:t>sys.path.append(</w:t>
      </w:r>
      <w:proofErr w:type="gramEnd"/>
      <w:r w:rsidRPr="00927166">
        <w:t>environ[</w:t>
      </w:r>
      <w:r>
        <w:t>"</w:t>
      </w:r>
      <w:r w:rsidRPr="00927166">
        <w:t>PYTHON_MODULE_PATH</w:t>
      </w:r>
      <w:r>
        <w:t>"</w:t>
      </w:r>
      <w:r w:rsidRPr="00927166">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27166">
        <w:t>import</w:t>
      </w:r>
      <w:proofErr w:type="gramEnd"/>
      <w:r w:rsidRPr="00927166">
        <w:t xml:space="preserve"> CompuCellSetup</w:t>
      </w:r>
    </w:p>
    <w:p w:rsidR="000F29D5" w:rsidRDefault="000F29D5" w:rsidP="000F29D5">
      <w:pPr>
        <w:pStyle w:val="BodyText"/>
      </w:pPr>
      <w:proofErr w:type="gramStart"/>
      <w:r>
        <w:t>we</w:t>
      </w:r>
      <w:proofErr w:type="gramEnd"/>
      <w:r>
        <w:t xml:space="preserve"> import the </w:t>
      </w:r>
      <w:r w:rsidRPr="00927166">
        <w:rPr>
          <w:rStyle w:val="XMLSourceChar"/>
        </w:rPr>
        <w:t>string</w:t>
      </w:r>
      <w:r>
        <w:t xml:space="preserve"> module, which contains convenience functions for performing operations on strings of characters, set the search path for Python modules and </w:t>
      </w:r>
      <w:r w:rsidRPr="00FA5D14">
        <w:t xml:space="preserve">import the </w:t>
      </w:r>
      <w:r w:rsidRPr="00FA5D14">
        <w:rPr>
          <w:rFonts w:ascii="Courier New" w:hAnsi="Courier New"/>
        </w:rPr>
        <w:lastRenderedPageBreak/>
        <w:t>CompuCellSetup</w:t>
      </w:r>
      <w:r>
        <w:t xml:space="preserve"> </w:t>
      </w:r>
      <w:r w:rsidRPr="00FA5D14">
        <w:t>module</w:t>
      </w:r>
      <w:r>
        <w:t>,</w:t>
      </w:r>
      <w:r w:rsidRPr="00FA5D14">
        <w:t xml:space="preserve"> </w:t>
      </w:r>
      <w:r>
        <w:t>which provides a set of convenience functions that simplify initialization of CompuCell3D simulations.</w:t>
      </w:r>
    </w:p>
    <w:p w:rsidR="000F29D5" w:rsidRDefault="000F29D5" w:rsidP="000F29D5">
      <w:pPr>
        <w:pStyle w:val="BodyText"/>
      </w:pPr>
      <w:r>
        <w:t>Next, we create and initialize the core CompuCell3D modules:</w:t>
      </w:r>
    </w:p>
    <w:p w:rsidR="000F29D5" w:rsidRPr="007D3223"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7D3223">
        <w:t>sim,</w:t>
      </w:r>
      <w:proofErr w:type="gramEnd"/>
      <w:r w:rsidRPr="007D3223">
        <w:t>simthread = CompuCellSetup.getCoreSimulationObjects()</w:t>
      </w:r>
    </w:p>
    <w:p w:rsidR="000F29D5" w:rsidRPr="007D3223"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7D3223">
        <w:t>CompuCellSetup.initializeSimulationObjects(</w:t>
      </w:r>
      <w:proofErr w:type="gramEnd"/>
      <w:r w:rsidRPr="007D3223">
        <w:t>sim,simthread)</w:t>
      </w:r>
    </w:p>
    <w:p w:rsidR="000F29D5" w:rsidRDefault="000F29D5" w:rsidP="000F29D5">
      <w:pPr>
        <w:pStyle w:val="BodyText"/>
      </w:pPr>
    </w:p>
    <w:p w:rsidR="000F29D5" w:rsidRDefault="000F29D5" w:rsidP="000F29D5">
      <w:pPr>
        <w:pStyle w:val="BodyText"/>
      </w:pPr>
      <w:r>
        <w:t xml:space="preserve">We then create a steppable </w:t>
      </w:r>
      <w:r w:rsidRPr="00927166">
        <w:rPr>
          <w:i/>
        </w:rPr>
        <w:t>registry</w:t>
      </w:r>
      <w:r>
        <w:t xml:space="preserve"> (a Python </w:t>
      </w:r>
      <w:r w:rsidRPr="00671893">
        <w:rPr>
          <w:i/>
        </w:rPr>
        <w:t>container</w:t>
      </w:r>
      <w:r>
        <w:t xml:space="preserve"> that stores steppables, </w:t>
      </w:r>
      <w:r w:rsidRPr="00B62C01">
        <w:rPr>
          <w:i/>
        </w:rPr>
        <w:t>i.e.</w:t>
      </w:r>
      <w:r>
        <w:t>, a list of all steppables that the Python code can access) and pass it to the function that runs the simulation:</w:t>
      </w:r>
    </w:p>
    <w:p w:rsidR="000F29D5" w:rsidRPr="007D3223"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7D3223">
        <w:t>steppableRegistry=</w:t>
      </w:r>
      <w:proofErr w:type="gramEnd"/>
      <w:r w:rsidRPr="007D3223">
        <w:t>CompuCellSetup.getSteppableRegistry()</w:t>
      </w:r>
    </w:p>
    <w:p w:rsidR="000F29D5" w:rsidRPr="007D3223"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7D3223">
        <w:t>CompuCellSetup.mainLoop(</w:t>
      </w:r>
      <w:proofErr w:type="gramEnd"/>
      <w:r w:rsidRPr="007D3223">
        <w:t>sim,simthread,steppableRegistry)</w:t>
      </w:r>
    </w:p>
    <w:p w:rsidR="000F29D5" w:rsidRPr="001C31FF" w:rsidRDefault="000F29D5" w:rsidP="000F29D5">
      <w:pPr>
        <w:pStyle w:val="XMLSource"/>
        <w:rPr>
          <w:sz w:val="18"/>
          <w:szCs w:val="18"/>
        </w:rPr>
      </w:pPr>
    </w:p>
    <w:p w:rsidR="000F29D5" w:rsidRPr="00FA5D14" w:rsidRDefault="000F29D5" w:rsidP="000F29D5">
      <w:pPr>
        <w:pStyle w:val="BodyText"/>
        <w:tabs>
          <w:tab w:val="left" w:pos="7008"/>
        </w:tabs>
      </w:pPr>
      <w:r>
        <w:t>In the next section, we extend this template</w:t>
      </w:r>
      <w:r w:rsidRPr="00FA5D14">
        <w:t xml:space="preserve"> to build a simple simulation.</w:t>
      </w:r>
      <w:r w:rsidRPr="00FA5D14">
        <w:tab/>
      </w:r>
    </w:p>
    <w:p w:rsidR="000F29D5" w:rsidRPr="00B87DD8" w:rsidRDefault="000F29D5" w:rsidP="00B87DD8">
      <w:pPr>
        <w:pStyle w:val="Heading3"/>
      </w:pPr>
      <w:bookmarkStart w:id="96" w:name="_Toc195785644"/>
      <w:bookmarkStart w:id="97" w:name="_Toc195785813"/>
      <w:bookmarkStart w:id="98" w:name="_Toc195785906"/>
      <w:bookmarkStart w:id="99" w:name="_Toc236739137"/>
      <w:bookmarkStart w:id="100" w:name="_Toc300761801"/>
      <w:r w:rsidRPr="00B87DD8">
        <w:t>VI.C Cell-Type-Oscillator Simulation</w:t>
      </w:r>
      <w:bookmarkEnd w:id="96"/>
      <w:bookmarkEnd w:id="97"/>
      <w:bookmarkEnd w:id="98"/>
      <w:bookmarkEnd w:id="99"/>
      <w:bookmarkEnd w:id="100"/>
    </w:p>
    <w:p w:rsidR="000F29D5" w:rsidRDefault="000F29D5" w:rsidP="000F29D5">
      <w:pPr>
        <w:pStyle w:val="BodyText"/>
      </w:pPr>
      <w:r w:rsidRPr="00AF3ED5">
        <w:t xml:space="preserve">Suppose that we would like to </w:t>
      </w:r>
      <w:r>
        <w:t>add</w:t>
      </w:r>
      <w:r w:rsidRPr="00AF3ED5">
        <w:t xml:space="preserve"> a caricature o</w:t>
      </w:r>
      <w:r>
        <w:t>f oscillatory gene expression to our cell-sorting simulation (</w:t>
      </w:r>
      <w:r w:rsidRPr="00302FDA">
        <w:fldChar w:fldCharType="begin"/>
      </w:r>
      <w:r w:rsidRPr="00302FDA">
        <w:instrText xml:space="preserve"> REF _Ref195436958 \h  \* MERGEFORMAT </w:instrText>
      </w:r>
      <w:r w:rsidRPr="00302FDA">
        <w:fldChar w:fldCharType="separate"/>
      </w:r>
      <w:r w:rsidR="000C0707" w:rsidRPr="000C0707">
        <w:t xml:space="preserve">Listing </w:t>
      </w:r>
      <w:r w:rsidR="000C0707" w:rsidRPr="000C0707">
        <w:rPr>
          <w:noProof/>
        </w:rPr>
        <w:t>3</w:t>
      </w:r>
      <w:r w:rsidRPr="00302FDA">
        <w:fldChar w:fldCharType="end"/>
      </w:r>
      <w:r>
        <w:t>) so that cells exchange</w:t>
      </w:r>
      <w:r w:rsidRPr="00AF3ED5">
        <w:t xml:space="preserve"> types every 100 MCS. </w:t>
      </w:r>
      <w:r>
        <w:t>We will implement the changes of cell types using a Python steppable, since it occurs at intervals of 100 MCS.</w:t>
      </w:r>
      <w:r w:rsidRPr="00AF3ED5">
        <w:t xml:space="preserve"> </w:t>
      </w:r>
    </w:p>
    <w:p w:rsidR="000F29D5" w:rsidRDefault="000F29D5" w:rsidP="000F29D5">
      <w:pPr>
        <w:pStyle w:val="BodyText"/>
      </w:pPr>
      <w:r w:rsidRPr="00302FDA">
        <w:fldChar w:fldCharType="begin"/>
      </w:r>
      <w:r w:rsidRPr="00302FDA">
        <w:instrText xml:space="preserve"> REF _Ref195437423 \h  \* MERGEFORMAT </w:instrText>
      </w:r>
      <w:r w:rsidRPr="00302FDA">
        <w:fldChar w:fldCharType="separate"/>
      </w:r>
      <w:r w:rsidR="000C0707" w:rsidRPr="000C0707">
        <w:t xml:space="preserve">Listing </w:t>
      </w:r>
      <w:r w:rsidR="000C0707" w:rsidRPr="000C0707">
        <w:rPr>
          <w:noProof/>
        </w:rPr>
        <w:t>8</w:t>
      </w:r>
      <w:r w:rsidRPr="00302FDA">
        <w:fldChar w:fldCharType="end"/>
      </w:r>
      <w:r>
        <w:t xml:space="preserve"> show</w:t>
      </w:r>
      <w:r w:rsidRPr="00AF3ED5">
        <w:t>s the changes to the</w:t>
      </w:r>
      <w:r>
        <w:t xml:space="preserve"> Python</w:t>
      </w:r>
      <w:r w:rsidRPr="00AF3ED5">
        <w:t xml:space="preserve"> template in </w:t>
      </w:r>
      <w:r w:rsidRPr="00302FDA">
        <w:fldChar w:fldCharType="begin"/>
      </w:r>
      <w:r w:rsidRPr="00302FDA">
        <w:instrText xml:space="preserve"> REF _Ref195437253 \h  \* MERGEFORMAT </w:instrText>
      </w:r>
      <w:r w:rsidRPr="00302FDA">
        <w:fldChar w:fldCharType="separate"/>
      </w:r>
      <w:r w:rsidR="000C0707" w:rsidRPr="000C0707">
        <w:t xml:space="preserve">Listing </w:t>
      </w:r>
      <w:r w:rsidR="000C0707" w:rsidRPr="000C0707">
        <w:rPr>
          <w:noProof/>
        </w:rPr>
        <w:t>7</w:t>
      </w:r>
      <w:r w:rsidRPr="00302FDA">
        <w:fldChar w:fldCharType="end"/>
      </w:r>
      <w:r>
        <w:t xml:space="preserve"> that are necessary to create the desired type switching</w:t>
      </w:r>
      <w:r w:rsidRPr="00AF3ED5">
        <w:t xml:space="preserve"> (changes are shown in </w:t>
      </w:r>
      <w:r w:rsidRPr="00382330">
        <w:rPr>
          <w:b/>
        </w:rPr>
        <w:t>bold</w:t>
      </w:r>
      <w:r w:rsidRPr="00AF3ED5">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sys</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os import environ</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os import getcwd</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string</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sys.path.append(</w:t>
      </w:r>
      <w:proofErr w:type="gramEnd"/>
      <w:r>
        <w:t>environ["PYTHON_MODULE_PATH"])</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CompuCellSetup</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sim,</w:t>
      </w:r>
      <w:proofErr w:type="gramEnd"/>
      <w:r>
        <w:t>simthread = CompuCellSetup.getCoreSimulationObjects()</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196E60">
        <w:rPr>
          <w:b/>
        </w:rPr>
        <w:t>from</w:t>
      </w:r>
      <w:proofErr w:type="gramEnd"/>
      <w:r w:rsidRPr="00196E60">
        <w:rPr>
          <w:b/>
        </w:rPr>
        <w:t xml:space="preserve"> PySteppables import *</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196E60">
        <w:rPr>
          <w:b/>
        </w:rPr>
        <w:t>class</w:t>
      </w:r>
      <w:proofErr w:type="gramEnd"/>
      <w:r w:rsidRPr="00196E60">
        <w:rPr>
          <w:b/>
        </w:rPr>
        <w:t xml:space="preserve"> TypeSwitcherSteppable(SteppablePy):</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def</w:t>
      </w:r>
      <w:proofErr w:type="gramEnd"/>
      <w:r w:rsidRPr="00196E60">
        <w:rPr>
          <w:b/>
        </w:rPr>
        <w:t xml:space="preserve"> __init__(self,_simulator,_frequency=100):</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SteppablePy.__init_</w:t>
      </w:r>
      <w:proofErr w:type="gramStart"/>
      <w:r w:rsidRPr="00196E60">
        <w:rPr>
          <w:b/>
        </w:rPr>
        <w:t>_(</w:t>
      </w:r>
      <w:proofErr w:type="gramEnd"/>
      <w:r w:rsidRPr="00196E60">
        <w:rPr>
          <w:b/>
        </w:rPr>
        <w:t>self,_frequency)</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self.simulator=_simulator</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self.inventory=</w:t>
      </w:r>
      <w:proofErr w:type="gramStart"/>
      <w:r w:rsidRPr="00196E60">
        <w:rPr>
          <w:b/>
        </w:rPr>
        <w:t>self.simulator.getPotts(</w:t>
      </w:r>
      <w:proofErr w:type="gramEnd"/>
      <w:r w:rsidRPr="00196E60">
        <w:rPr>
          <w:b/>
        </w:rPr>
        <w:t>).getCellInventory()</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self.cellList=</w:t>
      </w:r>
      <w:proofErr w:type="gramStart"/>
      <w:r w:rsidRPr="00196E60">
        <w:rPr>
          <w:b/>
        </w:rPr>
        <w:t>CellList(</w:t>
      </w:r>
      <w:proofErr w:type="gramEnd"/>
      <w:r w:rsidRPr="00196E60">
        <w:rPr>
          <w:b/>
        </w:rPr>
        <w:t>self.inventory)</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def</w:t>
      </w:r>
      <w:proofErr w:type="gramEnd"/>
      <w:r w:rsidRPr="00196E60">
        <w:rPr>
          <w:b/>
        </w:rPr>
        <w:t xml:space="preserve"> step(self,mcs):</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for</w:t>
      </w:r>
      <w:proofErr w:type="gramEnd"/>
      <w:r w:rsidRPr="00196E60">
        <w:rPr>
          <w:b/>
        </w:rPr>
        <w:t xml:space="preserve"> cell in self.cellList:</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if</w:t>
      </w:r>
      <w:proofErr w:type="gramEnd"/>
      <w:r w:rsidRPr="00196E60">
        <w:rPr>
          <w:b/>
        </w:rPr>
        <w:t xml:space="preserve"> cell.type==1:</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cell.type=2</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elif</w:t>
      </w:r>
      <w:proofErr w:type="gramEnd"/>
      <w:r w:rsidRPr="00196E60">
        <w:rPr>
          <w:b/>
        </w:rPr>
        <w:t xml:space="preserve"> (cell.type==2):</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cell.type=1</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else</w:t>
      </w:r>
      <w:proofErr w:type="gramEnd"/>
      <w:r w:rsidRPr="00196E60">
        <w:rPr>
          <w:b/>
        </w:rPr>
        <w:t>:</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print</w:t>
      </w:r>
      <w:proofErr w:type="gramEnd"/>
      <w:r w:rsidRPr="00196E60">
        <w:rPr>
          <w:b/>
        </w:rPr>
        <w:t xml:space="preserve"> </w:t>
      </w:r>
      <w:r>
        <w:rPr>
          <w:b/>
        </w:rPr>
        <w:t>"</w:t>
      </w:r>
      <w:r w:rsidRPr="00196E60">
        <w:rPr>
          <w:b/>
        </w:rPr>
        <w:t>Unknown type. In cellsort simulation there should\</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r w:rsidRPr="00196E60">
        <w:rPr>
          <w:b/>
        </w:rPr>
        <w:t xml:space="preserve">            </w:t>
      </w:r>
      <w:proofErr w:type="gramStart"/>
      <w:r w:rsidRPr="00196E60">
        <w:rPr>
          <w:b/>
        </w:rPr>
        <w:t>only</w:t>
      </w:r>
      <w:proofErr w:type="gramEnd"/>
      <w:r w:rsidRPr="00196E60">
        <w:rPr>
          <w:b/>
        </w:rPr>
        <w:t xml:space="preserve"> be two types 1 and 2</w:t>
      </w:r>
      <w:r>
        <w:rPr>
          <w:b/>
        </w:rPr>
        <w:t>"</w:t>
      </w:r>
    </w:p>
    <w:p w:rsidR="000F29D5" w:rsidRPr="003E40A8"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lastRenderedPageBreak/>
        <w:t>#</w:t>
      </w:r>
      <w:proofErr w:type="gramStart"/>
      <w:r>
        <w:t>Create</w:t>
      </w:r>
      <w:proofErr w:type="gramEnd"/>
      <w:r>
        <w:t xml:space="preserve"> extra player fields here or add attributes</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CompuCellSetup.initializeSimulationObjects(</w:t>
      </w:r>
      <w:proofErr w:type="gramEnd"/>
      <w:r>
        <w:t>sim,simthread)</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w:t>
      </w:r>
      <w:proofErr w:type="gramStart"/>
      <w:r>
        <w:t>Add</w:t>
      </w:r>
      <w:proofErr w:type="gramEnd"/>
      <w:r>
        <w:t xml:space="preserve"> Python steppables here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steppableRegistry=</w:t>
      </w:r>
      <w:proofErr w:type="gramEnd"/>
      <w:r>
        <w:t>CompuCellSetup.getSteppableRegistry()</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196E60">
        <w:rPr>
          <w:b/>
        </w:rPr>
        <w:t>typeSwitcherSteppable=</w:t>
      </w:r>
      <w:proofErr w:type="gramEnd"/>
      <w:r w:rsidRPr="00196E60">
        <w:rPr>
          <w:b/>
        </w:rPr>
        <w:t>TypeSwitcherSteppable(sim,100);</w:t>
      </w:r>
    </w:p>
    <w:p w:rsidR="000F29D5" w:rsidRPr="00196E60"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196E60">
        <w:rPr>
          <w:b/>
        </w:rPr>
        <w:t>steppableRegistry.registerSteppable(</w:t>
      </w:r>
      <w:proofErr w:type="gramEnd"/>
      <w:r w:rsidRPr="00196E60">
        <w:rPr>
          <w:b/>
        </w:rPr>
        <w:t>typeSwitcherSteppable)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CompuCellSetup.mainLoop(</w:t>
      </w:r>
      <w:proofErr w:type="gramEnd"/>
      <w:r>
        <w:t>sim,simthread,steppableRegistry)</w:t>
      </w:r>
    </w:p>
    <w:p w:rsidR="000F29D5" w:rsidRPr="008C1553" w:rsidRDefault="000F29D5" w:rsidP="00B87DD8">
      <w:pPr>
        <w:pStyle w:val="Caption"/>
        <w:pBdr>
          <w:left w:val="single" w:sz="4" w:space="4" w:color="auto"/>
          <w:bottom w:val="single" w:sz="4" w:space="1" w:color="auto"/>
          <w:right w:val="single" w:sz="4" w:space="4" w:color="auto"/>
        </w:pBdr>
        <w:rPr>
          <w:i w:val="0"/>
        </w:rPr>
      </w:pPr>
      <w:bookmarkStart w:id="101" w:name="_Ref195437423"/>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0C0707">
        <w:rPr>
          <w:b/>
          <w:i w:val="0"/>
          <w:noProof/>
        </w:rPr>
        <w:t>8</w:t>
      </w:r>
      <w:r w:rsidRPr="008C1553">
        <w:rPr>
          <w:b/>
          <w:i w:val="0"/>
        </w:rPr>
        <w:fldChar w:fldCharType="end"/>
      </w:r>
      <w:bookmarkEnd w:id="101"/>
      <w:r>
        <w:rPr>
          <w:b/>
          <w:i w:val="0"/>
        </w:rPr>
        <w:t>.</w:t>
      </w:r>
      <w:proofErr w:type="gramEnd"/>
      <w:r w:rsidRPr="008C1553">
        <w:rPr>
          <w:i w:val="0"/>
        </w:rPr>
        <w:t xml:space="preserve"> </w:t>
      </w:r>
      <w:proofErr w:type="gramStart"/>
      <w:r w:rsidRPr="008C1553">
        <w:rPr>
          <w:i w:val="0"/>
        </w:rPr>
        <w:t>Python script expanding the template</w:t>
      </w:r>
      <w:r>
        <w:rPr>
          <w:i w:val="0"/>
        </w:rPr>
        <w:t xml:space="preserve"> code</w:t>
      </w:r>
      <w:r w:rsidRPr="008C1553">
        <w:rPr>
          <w:i w:val="0"/>
        </w:rPr>
        <w:t xml:space="preserve"> in </w:t>
      </w:r>
      <w:r w:rsidRPr="00343C7F">
        <w:rPr>
          <w:i w:val="0"/>
        </w:rPr>
        <w:fldChar w:fldCharType="begin"/>
      </w:r>
      <w:r w:rsidRPr="00343C7F">
        <w:rPr>
          <w:i w:val="0"/>
        </w:rPr>
        <w:instrText xml:space="preserve"> REF _Ref195437253 \h  \* MERGEFORMAT </w:instrText>
      </w:r>
      <w:r w:rsidRPr="00343C7F">
        <w:rPr>
          <w:i w:val="0"/>
        </w:rPr>
      </w:r>
      <w:r w:rsidRPr="00343C7F">
        <w:rPr>
          <w:i w:val="0"/>
        </w:rPr>
        <w:fldChar w:fldCharType="separate"/>
      </w:r>
      <w:r w:rsidR="000C0707" w:rsidRPr="000C0707">
        <w:rPr>
          <w:i w:val="0"/>
        </w:rPr>
        <w:t xml:space="preserve">Listing </w:t>
      </w:r>
      <w:r w:rsidR="000C0707">
        <w:rPr>
          <w:i w:val="0"/>
          <w:noProof/>
        </w:rPr>
        <w:t>7</w:t>
      </w:r>
      <w:r w:rsidRPr="00343C7F">
        <w:rPr>
          <w:i w:val="0"/>
        </w:rPr>
        <w:fldChar w:fldCharType="end"/>
      </w:r>
      <w:r>
        <w:rPr>
          <w:i w:val="0"/>
        </w:rPr>
        <w:t xml:space="preserve"> </w:t>
      </w:r>
      <w:r w:rsidRPr="008C1553">
        <w:rPr>
          <w:i w:val="0"/>
        </w:rPr>
        <w:t xml:space="preserve">into a simple </w:t>
      </w:r>
      <w:r w:rsidRPr="00343C7F">
        <w:rPr>
          <w:rStyle w:val="XMLSourceChar"/>
          <w:i w:val="0"/>
        </w:rPr>
        <w:t>TypeSwitcherSteppable</w:t>
      </w:r>
      <w:r w:rsidRPr="008C1553">
        <w:rPr>
          <w:i w:val="0"/>
        </w:rPr>
        <w:t xml:space="preserve"> steppable.</w:t>
      </w:r>
      <w:proofErr w:type="gramEnd"/>
      <w:r w:rsidRPr="008C1553">
        <w:rPr>
          <w:i w:val="0"/>
        </w:rPr>
        <w:t xml:space="preserve"> The code illustrates dynamic modification of cell parameters using a Python script. Lines added to </w:t>
      </w:r>
      <w:r w:rsidRPr="00343C7F">
        <w:rPr>
          <w:i w:val="0"/>
        </w:rPr>
        <w:fldChar w:fldCharType="begin"/>
      </w:r>
      <w:r w:rsidRPr="00343C7F">
        <w:rPr>
          <w:i w:val="0"/>
        </w:rPr>
        <w:instrText xml:space="preserve"> REF _Ref195437253 \h  \* MERGEFORMAT </w:instrText>
      </w:r>
      <w:r w:rsidRPr="00343C7F">
        <w:rPr>
          <w:i w:val="0"/>
        </w:rPr>
      </w:r>
      <w:r w:rsidRPr="00343C7F">
        <w:rPr>
          <w:i w:val="0"/>
        </w:rPr>
        <w:fldChar w:fldCharType="separate"/>
      </w:r>
      <w:r w:rsidR="000C0707" w:rsidRPr="000C0707">
        <w:rPr>
          <w:i w:val="0"/>
        </w:rPr>
        <w:t xml:space="preserve">Listing </w:t>
      </w:r>
      <w:r w:rsidR="000C0707">
        <w:rPr>
          <w:i w:val="0"/>
          <w:noProof/>
        </w:rPr>
        <w:t>7</w:t>
      </w:r>
      <w:r w:rsidRPr="00343C7F">
        <w:rPr>
          <w:i w:val="0"/>
        </w:rPr>
        <w:fldChar w:fldCharType="end"/>
      </w:r>
      <w:r>
        <w:rPr>
          <w:i w:val="0"/>
        </w:rPr>
        <w:t xml:space="preserve"> </w:t>
      </w:r>
      <w:r w:rsidRPr="008C1553">
        <w:rPr>
          <w:i w:val="0"/>
        </w:rPr>
        <w:t xml:space="preserve">are shown in </w:t>
      </w:r>
      <w:r w:rsidRPr="008C1553">
        <w:rPr>
          <w:b/>
          <w:i w:val="0"/>
        </w:rPr>
        <w:t>bold</w:t>
      </w:r>
      <w:r w:rsidRPr="008C1553">
        <w:rPr>
          <w:i w:val="0"/>
        </w:rPr>
        <w:t>.</w:t>
      </w:r>
    </w:p>
    <w:p w:rsidR="000F29D5" w:rsidRDefault="000F29D5" w:rsidP="000F29D5">
      <w:pPr>
        <w:pStyle w:val="BodyText"/>
        <w:rPr>
          <w:b/>
        </w:rPr>
      </w:pPr>
    </w:p>
    <w:p w:rsidR="000F29D5" w:rsidRDefault="000F29D5" w:rsidP="000F29D5">
      <w:pPr>
        <w:pStyle w:val="BodyText"/>
      </w:pPr>
      <w:r w:rsidRPr="0093795B">
        <w:t xml:space="preserve">A CompuCell3D steppable is a </w:t>
      </w:r>
      <w:r w:rsidRPr="004C2F27">
        <w:rPr>
          <w:i/>
        </w:rPr>
        <w:t>class</w:t>
      </w:r>
      <w:r w:rsidRPr="0093795B">
        <w:t xml:space="preserve"> (</w:t>
      </w:r>
      <w:r>
        <w:t xml:space="preserve">a type of </w:t>
      </w:r>
      <w:r w:rsidRPr="00AF3ED5">
        <w:rPr>
          <w:i/>
        </w:rPr>
        <w:t>object</w:t>
      </w:r>
      <w:r w:rsidRPr="0093795B">
        <w:t xml:space="preserve">) that holds the parameters and functions necessary for carrying out </w:t>
      </w:r>
      <w:r>
        <w:t xml:space="preserve">a </w:t>
      </w:r>
      <w:r w:rsidRPr="0093795B">
        <w:t xml:space="preserve">task. Every steppable defines at least 4 functions: </w:t>
      </w:r>
      <w:r w:rsidRPr="00671893">
        <w:rPr>
          <w:rStyle w:val="XMLSourceChar"/>
        </w:rPr>
        <w:t>__init_</w:t>
      </w:r>
      <w:proofErr w:type="gramStart"/>
      <w:r w:rsidRPr="00671893">
        <w:rPr>
          <w:rStyle w:val="XMLSourceChar"/>
        </w:rPr>
        <w:t>_(</w:t>
      </w:r>
      <w:proofErr w:type="gramEnd"/>
      <w:r w:rsidRPr="00671893">
        <w:rPr>
          <w:rStyle w:val="XMLSourceChar"/>
        </w:rPr>
        <w:t>self, _simulator, _frequency)</w:t>
      </w:r>
      <w:r>
        <w:t xml:space="preserve">, </w:t>
      </w:r>
      <w:r w:rsidRPr="00671893">
        <w:rPr>
          <w:rStyle w:val="XMLSourceChar"/>
        </w:rPr>
        <w:t>start(self)</w:t>
      </w:r>
      <w:r>
        <w:t xml:space="preserve">, </w:t>
      </w:r>
      <w:r w:rsidRPr="00671893">
        <w:rPr>
          <w:rStyle w:val="XMLSourceChar"/>
        </w:rPr>
        <w:t>step(self, mcs)</w:t>
      </w:r>
      <w:r w:rsidRPr="00671893">
        <w:t xml:space="preserve"> </w:t>
      </w:r>
      <w:r w:rsidRPr="0093795B">
        <w:t>and</w:t>
      </w:r>
      <w:r w:rsidR="000D40A8">
        <w:t xml:space="preserve"> </w:t>
      </w:r>
      <w:r w:rsidRPr="00671893">
        <w:rPr>
          <w:rStyle w:val="XMLSourceChar"/>
        </w:rPr>
        <w:t>finish(self)</w:t>
      </w:r>
      <w:r>
        <w:t>.</w:t>
      </w:r>
    </w:p>
    <w:p w:rsidR="000F29D5" w:rsidRDefault="000F29D5" w:rsidP="000F29D5">
      <w:pPr>
        <w:pStyle w:val="BodyText"/>
      </w:pPr>
      <w:r w:rsidRPr="00CD6B37">
        <w:t xml:space="preserve">CompuCell3D calls the </w:t>
      </w:r>
      <w:proofErr w:type="gramStart"/>
      <w:r w:rsidRPr="00AF3ED5">
        <w:rPr>
          <w:rFonts w:ascii="Courier New" w:hAnsi="Courier New"/>
        </w:rPr>
        <w:t>start(</w:t>
      </w:r>
      <w:proofErr w:type="gramEnd"/>
      <w:r w:rsidRPr="00AF3ED5">
        <w:rPr>
          <w:rFonts w:ascii="Courier New" w:hAnsi="Courier New"/>
        </w:rPr>
        <w:t>self)</w:t>
      </w:r>
      <w:r w:rsidRPr="00CD6B37">
        <w:t xml:space="preserve"> function once at the beginning of the simulation</w:t>
      </w:r>
      <w:r>
        <w:t xml:space="preserve"> before any index-copy attempts. It calls</w:t>
      </w:r>
      <w:r w:rsidRPr="00CD6B37">
        <w:t xml:space="preserve"> </w:t>
      </w:r>
      <w:r>
        <w:t xml:space="preserve">the </w:t>
      </w:r>
      <w:proofErr w:type="gramStart"/>
      <w:r w:rsidRPr="00AF3ED5">
        <w:rPr>
          <w:rFonts w:ascii="Courier New" w:hAnsi="Courier New"/>
        </w:rPr>
        <w:t>step(</w:t>
      </w:r>
      <w:proofErr w:type="gramEnd"/>
      <w:r w:rsidRPr="00AF3ED5">
        <w:rPr>
          <w:rFonts w:ascii="Courier New" w:hAnsi="Courier New"/>
        </w:rPr>
        <w:t>self, mcs)</w:t>
      </w:r>
      <w:r w:rsidRPr="001C541F">
        <w:t xml:space="preserve"> </w:t>
      </w:r>
      <w:r>
        <w:t xml:space="preserve">function periodically after </w:t>
      </w:r>
      <w:r w:rsidRPr="00CD6B37">
        <w:t xml:space="preserve">every </w:t>
      </w:r>
      <w:r w:rsidRPr="00AF3ED5">
        <w:rPr>
          <w:rFonts w:ascii="Courier New" w:hAnsi="Courier New"/>
        </w:rPr>
        <w:t>_frequency</w:t>
      </w:r>
      <w:r>
        <w:t xml:space="preserve"> MCS. It calls</w:t>
      </w:r>
      <w:r w:rsidRPr="00CD6B37">
        <w:t xml:space="preserve"> the </w:t>
      </w:r>
      <w:proofErr w:type="gramStart"/>
      <w:r w:rsidRPr="00AF3ED5">
        <w:rPr>
          <w:rFonts w:ascii="Courier New" w:hAnsi="Courier New"/>
        </w:rPr>
        <w:t>finish(</w:t>
      </w:r>
      <w:proofErr w:type="gramEnd"/>
      <w:r w:rsidRPr="00AF3ED5">
        <w:rPr>
          <w:rFonts w:ascii="Courier New" w:hAnsi="Courier New"/>
        </w:rPr>
        <w:t>self)</w:t>
      </w:r>
      <w:r w:rsidRPr="00CD6B37">
        <w:t xml:space="preserve"> function once at the end of the simulation. </w:t>
      </w:r>
      <w:r w:rsidRPr="00343C7F">
        <w:fldChar w:fldCharType="begin"/>
      </w:r>
      <w:r w:rsidRPr="00343C7F">
        <w:instrText xml:space="preserve"> REF _Ref195437423 \h  \* MERGEFORMAT </w:instrText>
      </w:r>
      <w:r w:rsidRPr="00343C7F">
        <w:fldChar w:fldCharType="separate"/>
      </w:r>
      <w:r w:rsidR="000C0707" w:rsidRPr="000C0707">
        <w:t xml:space="preserve">Listing </w:t>
      </w:r>
      <w:r w:rsidR="000C0707" w:rsidRPr="000C0707">
        <w:rPr>
          <w:noProof/>
        </w:rPr>
        <w:t>8</w:t>
      </w:r>
      <w:r w:rsidRPr="00343C7F">
        <w:fldChar w:fldCharType="end"/>
      </w:r>
      <w:r>
        <w:t xml:space="preserve"> </w:t>
      </w:r>
      <w:r w:rsidRPr="00CD6B37">
        <w:t xml:space="preserve">does not have explicit </w:t>
      </w:r>
      <w:proofErr w:type="gramStart"/>
      <w:r w:rsidRPr="00343C7F">
        <w:rPr>
          <w:rStyle w:val="XMLSourceChar"/>
        </w:rPr>
        <w:t>start(</w:t>
      </w:r>
      <w:proofErr w:type="gramEnd"/>
      <w:r w:rsidRPr="00343C7F">
        <w:rPr>
          <w:rStyle w:val="XMLSourceChar"/>
        </w:rPr>
        <w:t>self)</w:t>
      </w:r>
      <w:r w:rsidRPr="00CD6B37">
        <w:t xml:space="preserve"> or </w:t>
      </w:r>
      <w:r w:rsidRPr="00343C7F">
        <w:rPr>
          <w:rStyle w:val="XMLSourceChar"/>
        </w:rPr>
        <w:t>finish(self)</w:t>
      </w:r>
      <w:r w:rsidRPr="00CD6B37">
        <w:t xml:space="preserve"> functions. Instead, the class </w:t>
      </w:r>
      <w:proofErr w:type="gramStart"/>
      <w:r w:rsidRPr="00CD6B37">
        <w:t xml:space="preserve">definition </w:t>
      </w:r>
      <w:r>
        <w:t>:</w:t>
      </w:r>
      <w:proofErr w:type="gramEnd"/>
    </w:p>
    <w:p w:rsidR="000F29D5" w:rsidRPr="00B176A2" w:rsidRDefault="000F29D5" w:rsidP="000F29D5">
      <w:pPr>
        <w:pStyle w:val="XMLSource"/>
        <w:pBdr>
          <w:top w:val="single" w:sz="4" w:space="1" w:color="auto"/>
          <w:left w:val="single" w:sz="4" w:space="4" w:color="auto"/>
          <w:bottom w:val="single" w:sz="4" w:space="1" w:color="auto"/>
          <w:right w:val="single" w:sz="4" w:space="4" w:color="auto"/>
        </w:pBdr>
        <w:tabs>
          <w:tab w:val="left" w:pos="5712"/>
          <w:tab w:val="left" w:pos="5760"/>
          <w:tab w:val="left" w:pos="6528"/>
        </w:tabs>
        <w:rPr>
          <w:sz w:val="24"/>
        </w:rPr>
      </w:pPr>
      <w:proofErr w:type="gramStart"/>
      <w:r w:rsidRPr="00AF3ED5">
        <w:t>class</w:t>
      </w:r>
      <w:proofErr w:type="gramEnd"/>
      <w:r w:rsidRPr="00AF3ED5">
        <w:t xml:space="preserve"> TypeSwitcherSteppable(SteppablePy):</w:t>
      </w:r>
      <w:r w:rsidRPr="00AF3ED5">
        <w:tab/>
      </w:r>
      <w:r w:rsidRPr="00AF3ED5">
        <w:tab/>
      </w:r>
      <w:r w:rsidRPr="00AF3ED5">
        <w:tab/>
      </w:r>
    </w:p>
    <w:p w:rsidR="000F29D5" w:rsidRDefault="000F29D5" w:rsidP="000F29D5">
      <w:pPr>
        <w:pStyle w:val="BodyText"/>
      </w:pPr>
      <w:proofErr w:type="gramStart"/>
      <w:r>
        <w:t>causes</w:t>
      </w:r>
      <w:proofErr w:type="gramEnd"/>
      <w:r>
        <w:t xml:space="preserve"> the</w:t>
      </w:r>
      <w:r w:rsidRPr="0093795B">
        <w:t xml:space="preserve"> </w:t>
      </w:r>
      <w:r>
        <w:rPr>
          <w:rStyle w:val="XMLSourceChar"/>
        </w:rPr>
        <w:t>TypeSwitcherSte</w:t>
      </w:r>
      <w:r w:rsidRPr="00CF2B5C">
        <w:rPr>
          <w:rStyle w:val="XMLSourceChar"/>
        </w:rPr>
        <w:t>ppable</w:t>
      </w:r>
      <w:r w:rsidRPr="0093795B">
        <w:t xml:space="preserve"> to inherit components of the </w:t>
      </w:r>
      <w:r w:rsidRPr="00CF2B5C">
        <w:rPr>
          <w:rStyle w:val="XMLSourceChar"/>
        </w:rPr>
        <w:t>SteppablePy</w:t>
      </w:r>
      <w:r w:rsidRPr="0093795B">
        <w:t xml:space="preserve"> class. </w:t>
      </w:r>
      <w:r w:rsidRPr="00CF2B5C">
        <w:rPr>
          <w:rStyle w:val="XMLSourceChar"/>
        </w:rPr>
        <w:t>SteppablePy</w:t>
      </w:r>
      <w:r w:rsidRPr="0093795B">
        <w:t xml:space="preserve"> </w:t>
      </w:r>
      <w:r>
        <w:t>contains</w:t>
      </w:r>
      <w:r w:rsidRPr="0093795B">
        <w:t xml:space="preserve"> default definitions of the </w:t>
      </w:r>
      <w:proofErr w:type="gramStart"/>
      <w:r w:rsidRPr="00CF2B5C">
        <w:rPr>
          <w:rStyle w:val="XMLSourceChar"/>
        </w:rPr>
        <w:t>start(</w:t>
      </w:r>
      <w:proofErr w:type="gramEnd"/>
      <w:r w:rsidRPr="00CF2B5C">
        <w:rPr>
          <w:rStyle w:val="XMLSourceChar"/>
        </w:rPr>
        <w:t>self)</w:t>
      </w:r>
      <w:r w:rsidRPr="0093795B">
        <w:t xml:space="preserve">, </w:t>
      </w:r>
      <w:r w:rsidRPr="00CF2B5C">
        <w:rPr>
          <w:rStyle w:val="XMLSourceChar"/>
        </w:rPr>
        <w:t>step(self,mcs)</w:t>
      </w:r>
      <w:r w:rsidRPr="0093795B">
        <w:t xml:space="preserve"> and </w:t>
      </w:r>
      <w:r w:rsidRPr="00CF2B5C">
        <w:rPr>
          <w:rStyle w:val="XMLSourceChar"/>
        </w:rPr>
        <w:t>finish(self)</w:t>
      </w:r>
      <w:r w:rsidRPr="0093795B">
        <w:t xml:space="preserve"> functions</w:t>
      </w:r>
      <w:r>
        <w:t>.</w:t>
      </w:r>
      <w:r w:rsidRPr="0093795B">
        <w:t xml:space="preserve"> </w:t>
      </w:r>
      <w:r>
        <w:t xml:space="preserve">Inheritance </w:t>
      </w:r>
      <w:r w:rsidRPr="0093795B">
        <w:t>reduce</w:t>
      </w:r>
      <w:r>
        <w:t xml:space="preserve">s </w:t>
      </w:r>
      <w:r w:rsidRPr="0093795B">
        <w:t xml:space="preserve">the </w:t>
      </w:r>
      <w:r>
        <w:t>length</w:t>
      </w:r>
      <w:r w:rsidRPr="0093795B">
        <w:t xml:space="preserve"> of</w:t>
      </w:r>
      <w:r>
        <w:t xml:space="preserve"> the user-written Python code</w:t>
      </w:r>
      <w:r w:rsidRPr="0093795B">
        <w:t xml:space="preserve"> and ensure</w:t>
      </w:r>
      <w:r>
        <w:t>s</w:t>
      </w:r>
      <w:r w:rsidRPr="0093795B">
        <w:t xml:space="preserve"> that the </w:t>
      </w:r>
      <w:r w:rsidRPr="00CF2B5C">
        <w:rPr>
          <w:rStyle w:val="XMLSourceChar"/>
        </w:rPr>
        <w:t>TypeSwitcherSteppable</w:t>
      </w:r>
      <w:r w:rsidRPr="0093795B">
        <w:t xml:space="preserve"> object</w:t>
      </w:r>
      <w:r w:rsidR="00D5149E">
        <w:t xml:space="preserve"> </w:t>
      </w:r>
      <w:r w:rsidRPr="0093795B">
        <w:t xml:space="preserve">has </w:t>
      </w:r>
      <w:r>
        <w:t>all needed components. The line: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CD6B37">
        <w:t>from</w:t>
      </w:r>
      <w:proofErr w:type="gramEnd"/>
      <w:r w:rsidRPr="00CD6B37">
        <w:t xml:space="preserve"> PySteppables import * </w:t>
      </w:r>
    </w:p>
    <w:p w:rsidR="000F29D5" w:rsidRDefault="000F29D5" w:rsidP="000F29D5">
      <w:pPr>
        <w:pStyle w:val="BodyText"/>
      </w:pPr>
      <w:proofErr w:type="gramStart"/>
      <w:r>
        <w:t>makes</w:t>
      </w:r>
      <w:proofErr w:type="gramEnd"/>
      <w:r>
        <w:t xml:space="preserve"> the content of '</w:t>
      </w:r>
      <w:r w:rsidRPr="00CD6B37">
        <w:t>PySteppables</w:t>
      </w:r>
      <w:r>
        <w:t xml:space="preserve">.py' file (or module) available in the current namespace. The </w:t>
      </w:r>
      <w:r w:rsidRPr="00304B27">
        <w:rPr>
          <w:rStyle w:val="XMLSourceChar"/>
        </w:rPr>
        <w:t>PySteppables</w:t>
      </w:r>
      <w:r>
        <w:t xml:space="preserve"> module includes the </w:t>
      </w:r>
      <w:r w:rsidRPr="00B176A2">
        <w:rPr>
          <w:rStyle w:val="XMLSourceChar"/>
        </w:rPr>
        <w:t>SteppablePy</w:t>
      </w:r>
      <w:r>
        <w:t xml:space="preserve"> </w:t>
      </w:r>
      <w:r w:rsidRPr="00DC5CCD">
        <w:rPr>
          <w:i/>
        </w:rPr>
        <w:t>base class</w:t>
      </w:r>
      <w:r>
        <w:t>.</w:t>
      </w:r>
    </w:p>
    <w:p w:rsidR="000F29D5" w:rsidRPr="00CD6B37" w:rsidRDefault="000F29D5" w:rsidP="000F29D5">
      <w:pPr>
        <w:pStyle w:val="BodyText"/>
      </w:pPr>
      <w:r w:rsidRPr="0093795B">
        <w:t xml:space="preserve">The </w:t>
      </w:r>
      <w:r w:rsidRPr="00CF2B5C">
        <w:rPr>
          <w:rStyle w:val="XMLSourceChar"/>
        </w:rPr>
        <w:t>__init__</w:t>
      </w:r>
      <w:r w:rsidRPr="0093795B">
        <w:t xml:space="preserve"> function is a </w:t>
      </w:r>
      <w:r w:rsidRPr="007D7812">
        <w:rPr>
          <w:i/>
        </w:rPr>
        <w:t>constructor</w:t>
      </w:r>
      <w:r w:rsidRPr="0093795B">
        <w:t xml:space="preserve"> that</w:t>
      </w:r>
      <w:r>
        <w:t xml:space="preserve"> accepts user-defined parameters and</w:t>
      </w:r>
      <w:r w:rsidRPr="0093795B">
        <w:t xml:space="preserve"> </w:t>
      </w:r>
      <w:r>
        <w:t>initializes a steppable object</w:t>
      </w:r>
      <w:r w:rsidRPr="00CD6B37">
        <w:t xml:space="preserve">. Consider the </w:t>
      </w:r>
      <w:r w:rsidRPr="00846546">
        <w:rPr>
          <w:rFonts w:ascii="Courier New" w:hAnsi="Courier New"/>
        </w:rPr>
        <w:t>__init__</w:t>
      </w:r>
      <w:r>
        <w:t xml:space="preserve"> function of the </w:t>
      </w:r>
      <w:r w:rsidRPr="00846546">
        <w:rPr>
          <w:rFonts w:ascii="Courier New" w:hAnsi="Courier New"/>
        </w:rPr>
        <w:t>TypeSwitcherSteppable</w:t>
      </w:r>
      <w:r w:rsidRPr="00CD6B37">
        <w:t>:</w:t>
      </w:r>
    </w:p>
    <w:p w:rsidR="000F29D5" w:rsidRPr="00846546" w:rsidRDefault="000F29D5" w:rsidP="000F29D5">
      <w:pPr>
        <w:pStyle w:val="XMLSource"/>
        <w:pBdr>
          <w:top w:val="single" w:sz="4" w:space="1" w:color="auto"/>
          <w:left w:val="single" w:sz="4" w:space="4" w:color="auto"/>
          <w:bottom w:val="single" w:sz="4" w:space="1" w:color="auto"/>
          <w:right w:val="single" w:sz="4" w:space="4" w:color="auto"/>
        </w:pBdr>
        <w:rPr>
          <w:sz w:val="22"/>
        </w:rPr>
      </w:pPr>
      <w:proofErr w:type="gramStart"/>
      <w:r w:rsidRPr="00846546">
        <w:rPr>
          <w:sz w:val="22"/>
        </w:rPr>
        <w:t>def</w:t>
      </w:r>
      <w:proofErr w:type="gramEnd"/>
      <w:r w:rsidRPr="00846546">
        <w:rPr>
          <w:sz w:val="22"/>
        </w:rPr>
        <w:t xml:space="preserve"> __init__(self,_simulator,_frequency=100):</w:t>
      </w:r>
    </w:p>
    <w:p w:rsidR="000F29D5" w:rsidRPr="00846546"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846546">
        <w:rPr>
          <w:sz w:val="22"/>
        </w:rPr>
        <w:t xml:space="preserve">      SteppablePy.__init_</w:t>
      </w:r>
      <w:proofErr w:type="gramStart"/>
      <w:r w:rsidRPr="00846546">
        <w:rPr>
          <w:sz w:val="22"/>
        </w:rPr>
        <w:t>_(</w:t>
      </w:r>
      <w:proofErr w:type="gramEnd"/>
      <w:r w:rsidRPr="00846546">
        <w:rPr>
          <w:sz w:val="22"/>
        </w:rPr>
        <w:t>self,_frequency)</w:t>
      </w:r>
    </w:p>
    <w:p w:rsidR="000F29D5" w:rsidRPr="00846546"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846546">
        <w:rPr>
          <w:sz w:val="22"/>
        </w:rPr>
        <w:t xml:space="preserve">      self.simulator=_simulator</w:t>
      </w:r>
    </w:p>
    <w:p w:rsidR="000F29D5" w:rsidRPr="00846546"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846546">
        <w:rPr>
          <w:sz w:val="22"/>
        </w:rPr>
        <w:t xml:space="preserve">      self.inventory=</w:t>
      </w:r>
      <w:proofErr w:type="gramStart"/>
      <w:r w:rsidRPr="00846546">
        <w:rPr>
          <w:sz w:val="22"/>
        </w:rPr>
        <w:t>self.simulator.getPotts(</w:t>
      </w:r>
      <w:proofErr w:type="gramEnd"/>
      <w:r w:rsidRPr="00846546">
        <w:rPr>
          <w:sz w:val="22"/>
        </w:rPr>
        <w:t>).getCellInventory()</w:t>
      </w:r>
    </w:p>
    <w:p w:rsidR="000F29D5" w:rsidRPr="00846546" w:rsidRDefault="000F29D5" w:rsidP="000F29D5">
      <w:pPr>
        <w:pStyle w:val="XMLSource"/>
        <w:pBdr>
          <w:top w:val="single" w:sz="4" w:space="1" w:color="auto"/>
          <w:left w:val="single" w:sz="4" w:space="4" w:color="auto"/>
          <w:bottom w:val="single" w:sz="4" w:space="1" w:color="auto"/>
          <w:right w:val="single" w:sz="4" w:space="4" w:color="auto"/>
        </w:pBdr>
        <w:rPr>
          <w:sz w:val="22"/>
        </w:rPr>
      </w:pPr>
      <w:r w:rsidRPr="00846546">
        <w:rPr>
          <w:sz w:val="22"/>
        </w:rPr>
        <w:t xml:space="preserve">      self.cellList=</w:t>
      </w:r>
      <w:proofErr w:type="gramStart"/>
      <w:r w:rsidRPr="00846546">
        <w:rPr>
          <w:sz w:val="22"/>
        </w:rPr>
        <w:t>CellList(</w:t>
      </w:r>
      <w:proofErr w:type="gramEnd"/>
      <w:r w:rsidRPr="00846546">
        <w:rPr>
          <w:sz w:val="22"/>
        </w:rPr>
        <w:t>self.inventory)</w:t>
      </w:r>
    </w:p>
    <w:p w:rsidR="000F29D5" w:rsidRDefault="000F29D5" w:rsidP="000F29D5">
      <w:pPr>
        <w:pStyle w:val="BodyText"/>
      </w:pPr>
      <w:r w:rsidRPr="00CD6B37">
        <w:t xml:space="preserve">In the </w:t>
      </w:r>
      <w:r w:rsidRPr="00CD6B37">
        <w:rPr>
          <w:rFonts w:ascii="Courier New" w:hAnsi="Courier New"/>
        </w:rPr>
        <w:t>def</w:t>
      </w:r>
      <w:r w:rsidRPr="00CD6B37">
        <w:t xml:space="preserve"> line, we pass the necessary parameters</w:t>
      </w:r>
      <w:r>
        <w:t>:</w:t>
      </w:r>
      <w:r w:rsidRPr="00CD6B37">
        <w:t xml:space="preserve"> </w:t>
      </w:r>
      <w:r w:rsidRPr="00846546">
        <w:rPr>
          <w:rFonts w:ascii="Courier New" w:hAnsi="Courier New"/>
        </w:rPr>
        <w:t>self</w:t>
      </w:r>
      <w:r>
        <w:rPr>
          <w:rFonts w:ascii="Courier New" w:hAnsi="Courier New"/>
        </w:rPr>
        <w:t xml:space="preserve"> </w:t>
      </w:r>
      <w:r w:rsidRPr="008F36F3">
        <w:t xml:space="preserve">(which is </w:t>
      </w:r>
      <w:r>
        <w:t xml:space="preserve">used in Python </w:t>
      </w:r>
      <w:r w:rsidRPr="008F36F3">
        <w:t>to access class variables from within the class)</w:t>
      </w:r>
      <w:r w:rsidRPr="00CD6B37">
        <w:t xml:space="preserve">, </w:t>
      </w:r>
      <w:r w:rsidRPr="00846546">
        <w:rPr>
          <w:rFonts w:ascii="Courier New" w:hAnsi="Courier New"/>
        </w:rPr>
        <w:t>_simulator</w:t>
      </w:r>
      <w:r w:rsidRPr="00CD6B37">
        <w:t xml:space="preserve"> (</w:t>
      </w:r>
      <w:r>
        <w:t>the</w:t>
      </w:r>
      <w:r w:rsidRPr="008F36F3">
        <w:t xml:space="preserve"> main CompuCell3D kernel object which runs </w:t>
      </w:r>
      <w:r>
        <w:t>the</w:t>
      </w:r>
      <w:r w:rsidRPr="008F36F3">
        <w:t xml:space="preserve"> simulation</w:t>
      </w:r>
      <w:r w:rsidRPr="00CD6B37">
        <w:t xml:space="preserve">), and </w:t>
      </w:r>
      <w:r w:rsidRPr="00846546">
        <w:rPr>
          <w:rFonts w:ascii="Courier New" w:hAnsi="Courier New"/>
        </w:rPr>
        <w:t>_frequency</w:t>
      </w:r>
      <w:r w:rsidRPr="00CD6B37">
        <w:t xml:space="preserve"> (which tells </w:t>
      </w:r>
      <w:r w:rsidRPr="00AF3ED5">
        <w:rPr>
          <w:rFonts w:ascii="Courier New" w:hAnsi="Courier New"/>
        </w:rPr>
        <w:lastRenderedPageBreak/>
        <w:t>steppableRegistry</w:t>
      </w:r>
      <w:r>
        <w:t xml:space="preserve"> how often to run the steppable, </w:t>
      </w:r>
      <w:r w:rsidRPr="00CD6B37">
        <w:t xml:space="preserve">here, every 100 MCS). Next we call the constructor for the inheritance class, </w:t>
      </w:r>
      <w:r w:rsidRPr="00846546">
        <w:rPr>
          <w:rFonts w:ascii="Courier New" w:hAnsi="Courier New"/>
        </w:rPr>
        <w:t>SteppablePy</w:t>
      </w:r>
      <w:r w:rsidRPr="00CD6B37">
        <w:t xml:space="preserve">, as required by Python. The </w:t>
      </w:r>
      <w:r>
        <w:t xml:space="preserve">following </w:t>
      </w:r>
      <w:r w:rsidRPr="00CD6B37">
        <w:t>statement</w:t>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846546">
        <w:t>self.simulator=_simulator</w:t>
      </w:r>
    </w:p>
    <w:p w:rsidR="000F29D5" w:rsidRPr="00CD6B37" w:rsidRDefault="000F29D5" w:rsidP="000F29D5">
      <w:pPr>
        <w:pStyle w:val="BodyText"/>
      </w:pPr>
      <w:proofErr w:type="gramStart"/>
      <w:r>
        <w:t>assigns</w:t>
      </w:r>
      <w:proofErr w:type="gramEnd"/>
      <w:r>
        <w:t xml:space="preserve"> to the class variable </w:t>
      </w:r>
      <w:r w:rsidRPr="00304B27">
        <w:rPr>
          <w:rStyle w:val="XMLSourceChar"/>
        </w:rPr>
        <w:t>self.simulator</w:t>
      </w:r>
      <w:r w:rsidRPr="00CD6B37">
        <w:t xml:space="preserve"> a reference to </w:t>
      </w:r>
      <w:r w:rsidRPr="007D7812">
        <w:rPr>
          <w:rStyle w:val="XMLSourceChar"/>
        </w:rPr>
        <w:t>_simulator</w:t>
      </w:r>
      <w:r>
        <w:t xml:space="preserve"> object, passed from the main script. We can think about Python reference as a pointer variable that stores the address of the object but not a copy of the object itself.</w:t>
      </w:r>
      <w:r w:rsidRPr="00CD6B37">
        <w:t xml:space="preserve"> The last two lines construct a list of </w:t>
      </w:r>
      <w:r>
        <w:t xml:space="preserve">all </w:t>
      </w:r>
      <w:r w:rsidRPr="00CD6B37">
        <w:t xml:space="preserve">generalized cells in the simulation, a </w:t>
      </w:r>
      <w:r w:rsidRPr="00CD6B37">
        <w:rPr>
          <w:i/>
        </w:rPr>
        <w:t>cell inventory</w:t>
      </w:r>
      <w:r w:rsidRPr="00CD6B37">
        <w:t xml:space="preserve">, </w:t>
      </w:r>
      <w:r>
        <w:t xml:space="preserve">which allows us to visit all </w:t>
      </w:r>
      <w:r w:rsidRPr="00CD6B37">
        <w:t xml:space="preserve">the cells with a simple </w:t>
      </w:r>
      <w:r w:rsidRPr="00846546">
        <w:rPr>
          <w:rFonts w:ascii="Courier New" w:hAnsi="Courier New"/>
        </w:rPr>
        <w:t>for</w:t>
      </w:r>
      <w:r>
        <w:t xml:space="preserve"> loop to</w:t>
      </w:r>
      <w:r w:rsidRPr="00CD6B37">
        <w:t xml:space="preserve"> perform various tasks. The cell inventory is a dynamic structure, </w:t>
      </w:r>
      <w:r w:rsidRPr="00CD6B37">
        <w:rPr>
          <w:i/>
        </w:rPr>
        <w:t>i.e.</w:t>
      </w:r>
      <w:r w:rsidRPr="00CD6B37">
        <w:t xml:space="preserve">, </w:t>
      </w:r>
      <w:r>
        <w:t xml:space="preserve">it updates automatically when </w:t>
      </w:r>
      <w:r w:rsidRPr="00CD6B37">
        <w:t xml:space="preserve">cells </w:t>
      </w:r>
      <w:r>
        <w:t>are created or destroyed during a</w:t>
      </w:r>
      <w:r w:rsidRPr="00CD6B37">
        <w:t xml:space="preserve"> simulation.</w:t>
      </w:r>
    </w:p>
    <w:p w:rsidR="000F29D5" w:rsidRPr="00846546" w:rsidRDefault="000F29D5" w:rsidP="000F29D5">
      <w:pPr>
        <w:pStyle w:val="BodyText"/>
      </w:pPr>
      <w:r w:rsidRPr="00CD6B37">
        <w:t xml:space="preserve">The </w:t>
      </w:r>
      <w:r>
        <w:t xml:space="preserve">section </w:t>
      </w:r>
      <w:r w:rsidRPr="00CD6B37">
        <w:t xml:space="preserve">of the </w:t>
      </w:r>
      <w:r w:rsidRPr="00846546">
        <w:rPr>
          <w:rFonts w:ascii="Courier New" w:hAnsi="Courier New"/>
        </w:rPr>
        <w:t>TypeSwitcherSteppable</w:t>
      </w:r>
      <w:r w:rsidRPr="00CD6B37">
        <w:t xml:space="preserve"> steppable </w:t>
      </w:r>
      <w:r>
        <w:t xml:space="preserve">which implements the cell-type switching </w:t>
      </w:r>
      <w:r w:rsidRPr="00CD6B37">
        <w:t xml:space="preserve">is found in the </w:t>
      </w:r>
      <w:proofErr w:type="gramStart"/>
      <w:r w:rsidRPr="00846546">
        <w:rPr>
          <w:rFonts w:ascii="Courier New" w:hAnsi="Courier New"/>
        </w:rPr>
        <w:t>step(</w:t>
      </w:r>
      <w:proofErr w:type="gramEnd"/>
      <w:r w:rsidRPr="00846546">
        <w:rPr>
          <w:rFonts w:ascii="Courier New" w:hAnsi="Courier New"/>
        </w:rPr>
        <w:t>self, mcs)</w:t>
      </w:r>
      <w:r w:rsidRPr="00CD6B37">
        <w:t xml:space="preserve"> function:</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C5CCD">
        <w:t>def</w:t>
      </w:r>
      <w:proofErr w:type="gramEnd"/>
      <w:r w:rsidRPr="00DC5CCD">
        <w:t xml:space="preserve"> step(self,mcs):</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w:t>
      </w:r>
      <w:proofErr w:type="gramStart"/>
      <w:r w:rsidRPr="00DC5CCD">
        <w:t>for</w:t>
      </w:r>
      <w:proofErr w:type="gramEnd"/>
      <w:r w:rsidRPr="00DC5CCD">
        <w:t xml:space="preserve"> cell in self.cellList:</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w:t>
      </w:r>
      <w:proofErr w:type="gramStart"/>
      <w:r w:rsidRPr="00DC5CCD">
        <w:t>if</w:t>
      </w:r>
      <w:proofErr w:type="gramEnd"/>
      <w:r w:rsidRPr="00DC5CCD">
        <w:t xml:space="preserve"> cell.type==1:</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cell.type=2</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w:t>
      </w:r>
      <w:proofErr w:type="gramStart"/>
      <w:r w:rsidRPr="00DC5CCD">
        <w:t>elif</w:t>
      </w:r>
      <w:proofErr w:type="gramEnd"/>
      <w:r w:rsidRPr="00DC5CCD">
        <w:t xml:space="preserve"> (cell.type==2):</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cell.type=1</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w:t>
      </w:r>
      <w:proofErr w:type="gramStart"/>
      <w:r w:rsidRPr="00DC5CCD">
        <w:t>else</w:t>
      </w:r>
      <w:proofErr w:type="gramEnd"/>
      <w:r w:rsidRPr="00DC5CCD">
        <w:t>:</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r w:rsidRPr="00DC5CCD">
        <w:t xml:space="preserve">            </w:t>
      </w:r>
      <w:proofErr w:type="gramStart"/>
      <w:r w:rsidRPr="00DC5CCD">
        <w:t>print</w:t>
      </w:r>
      <w:proofErr w:type="gramEnd"/>
      <w:r w:rsidRPr="00DC5CCD">
        <w:t xml:space="preserve"> "Unknown type"</w:t>
      </w:r>
    </w:p>
    <w:p w:rsidR="000F29D5" w:rsidRPr="00CD6B37" w:rsidRDefault="000F29D5" w:rsidP="000F29D5">
      <w:pPr>
        <w:pStyle w:val="BodyText"/>
      </w:pPr>
      <w:r w:rsidRPr="00CD6B37">
        <w:t xml:space="preserve">Here we </w:t>
      </w:r>
      <w:r>
        <w:t>use</w:t>
      </w:r>
      <w:r w:rsidRPr="00CD6B37">
        <w:t xml:space="preserve"> the cell inventory to iterate over </w:t>
      </w:r>
      <w:r>
        <w:t>all</w:t>
      </w:r>
      <w:r w:rsidRPr="00CD6B37">
        <w:t xml:space="preserve"> cells in the simulation and reassign their cell types between </w:t>
      </w:r>
      <w:r w:rsidRPr="00846546">
        <w:rPr>
          <w:rFonts w:ascii="Courier New" w:hAnsi="Courier New"/>
        </w:rPr>
        <w:t>cell.type</w:t>
      </w:r>
      <w:r w:rsidRPr="00CD6B37">
        <w:t xml:space="preserve"> 1 and </w:t>
      </w:r>
      <w:r w:rsidRPr="00846546">
        <w:rPr>
          <w:rFonts w:ascii="Courier New" w:hAnsi="Courier New"/>
        </w:rPr>
        <w:t>cell.type</w:t>
      </w:r>
      <w:r w:rsidRPr="00CD6B37">
        <w:t xml:space="preserve"> 2. </w:t>
      </w:r>
      <w:r>
        <w:t>If we encounter</w:t>
      </w:r>
      <w:r w:rsidRPr="00CD6B37">
        <w:t xml:space="preserve"> a </w:t>
      </w:r>
      <w:r w:rsidRPr="00846546">
        <w:rPr>
          <w:rFonts w:ascii="Courier New" w:hAnsi="Courier New"/>
        </w:rPr>
        <w:t>cell.type</w:t>
      </w:r>
      <w:r w:rsidRPr="00CD6B37">
        <w:t xml:space="preserve"> that is neither 1 nor 2</w:t>
      </w:r>
      <w:r>
        <w:t xml:space="preserve"> (which we should not)</w:t>
      </w:r>
      <w:r w:rsidRPr="00CD6B37">
        <w:t>, we print an error message.</w:t>
      </w:r>
    </w:p>
    <w:p w:rsidR="000F29D5" w:rsidRPr="00AF3ED5" w:rsidRDefault="000F29D5" w:rsidP="000F29D5">
      <w:pPr>
        <w:pStyle w:val="BodyText"/>
      </w:pPr>
      <w:r>
        <w:t>O</w:t>
      </w:r>
      <w:r w:rsidRPr="00CD6B37">
        <w:t>nce we have created a steppable (</w:t>
      </w:r>
      <w:r w:rsidRPr="00CD6B37">
        <w:rPr>
          <w:i/>
        </w:rPr>
        <w:t>i.e.</w:t>
      </w:r>
      <w:r w:rsidRPr="00CD6B37">
        <w:t xml:space="preserve">, created </w:t>
      </w:r>
      <w:r>
        <w:t xml:space="preserve">an </w:t>
      </w:r>
      <w:r w:rsidRPr="00CD6B37">
        <w:t xml:space="preserve">object of class </w:t>
      </w:r>
      <w:r w:rsidRPr="00AF3ED5">
        <w:rPr>
          <w:rFonts w:ascii="Courier New" w:hAnsi="Courier New"/>
        </w:rPr>
        <w:t>TypeSwitcherSteppable</w:t>
      </w:r>
      <w:r w:rsidRPr="00CD6B37">
        <w:t xml:space="preserve">) we </w:t>
      </w:r>
      <w:r>
        <w:t xml:space="preserve">must register it using </w:t>
      </w:r>
      <w:r w:rsidRPr="00160822">
        <w:rPr>
          <w:rStyle w:val="XMLSourceChar"/>
        </w:rPr>
        <w:t>registerSteppable</w:t>
      </w:r>
      <w:r>
        <w:t xml:space="preserve"> function from</w:t>
      </w:r>
      <w:r>
        <w:rPr>
          <w:rFonts w:ascii="Courier New" w:hAnsi="Courier New"/>
        </w:rPr>
        <w:t xml:space="preserve"> </w:t>
      </w:r>
      <w:r w:rsidRPr="00AF3ED5">
        <w:rPr>
          <w:rFonts w:ascii="Courier New" w:hAnsi="Courier New"/>
        </w:rPr>
        <w:t>steppableRegistry</w:t>
      </w:r>
      <w:r w:rsidRPr="00160822">
        <w:t xml:space="preserve"> </w:t>
      </w:r>
      <w:r>
        <w:t>object:</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C5CCD">
        <w:t>typeSwitcherSteppable=</w:t>
      </w:r>
      <w:proofErr w:type="gramEnd"/>
      <w:r w:rsidRPr="00DC5CCD">
        <w:t>TypeSwitcherSteppable(sim,100);</w:t>
      </w:r>
    </w:p>
    <w:p w:rsidR="000F29D5" w:rsidRPr="00DC5CC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C5CCD">
        <w:t>steppableRegistry.registerSteppable(</w:t>
      </w:r>
      <w:proofErr w:type="gramEnd"/>
      <w:r w:rsidRPr="00DC5CCD">
        <w:t>typeSwitcherSteppable)</w:t>
      </w:r>
    </w:p>
    <w:p w:rsidR="000F29D5" w:rsidRDefault="000F29D5" w:rsidP="000F29D5">
      <w:pPr>
        <w:pStyle w:val="BodyText"/>
      </w:pPr>
      <w:r w:rsidRPr="00CD6B37">
        <w:t>CompuCell3D</w:t>
      </w:r>
      <w:r>
        <w:t xml:space="preserve"> will not run u</w:t>
      </w:r>
      <w:r w:rsidRPr="00CD6B37">
        <w:t>nregistered steppables</w:t>
      </w:r>
      <w:r>
        <w:t>.</w:t>
      </w:r>
      <w:r w:rsidRPr="00CD6B37">
        <w:t xml:space="preserve"> </w:t>
      </w:r>
      <w:r>
        <w:t>A</w:t>
      </w:r>
      <w:r w:rsidRPr="00CD6B37">
        <w:t xml:space="preserve">s we will see, </w:t>
      </w:r>
      <w:r>
        <w:t>much of the script is not specific to this example.</w:t>
      </w:r>
      <w:r w:rsidRPr="00CD6B37">
        <w:t xml:space="preserve"> </w:t>
      </w:r>
      <w:r>
        <w:t xml:space="preserve">We will recycle </w:t>
      </w:r>
      <w:r w:rsidRPr="00CD6B37">
        <w:t xml:space="preserve">it with slight changes </w:t>
      </w:r>
      <w:r>
        <w:t>in later examples.</w:t>
      </w:r>
    </w:p>
    <w:p w:rsidR="000F29D5" w:rsidRDefault="000F29D5" w:rsidP="000F29D5">
      <w:pPr>
        <w:pStyle w:val="BodyText"/>
      </w:pPr>
      <w:r w:rsidRPr="009053BC">
        <w:fldChar w:fldCharType="begin"/>
      </w:r>
      <w:r w:rsidRPr="009053BC">
        <w:instrText xml:space="preserve"> REF _Ref195435916 \h  \* MERGEFORMAT </w:instrText>
      </w:r>
      <w:r w:rsidRPr="009053BC">
        <w:fldChar w:fldCharType="separate"/>
      </w:r>
      <w:r w:rsidR="000C0707" w:rsidRPr="000C0707">
        <w:t xml:space="preserve">Figure </w:t>
      </w:r>
      <w:r w:rsidR="000C0707" w:rsidRPr="000C0707">
        <w:rPr>
          <w:noProof/>
        </w:rPr>
        <w:t>12</w:t>
      </w:r>
      <w:r w:rsidRPr="009053BC">
        <w:fldChar w:fldCharType="end"/>
      </w:r>
      <w:r>
        <w:t xml:space="preserve"> shows </w:t>
      </w:r>
      <w:r w:rsidRPr="00CD6B37">
        <w:t xml:space="preserve">snapshots of the </w:t>
      </w:r>
      <w:r>
        <w:t xml:space="preserve">cell-type-oscillator </w:t>
      </w:r>
      <w:r w:rsidRPr="00CD6B37">
        <w:t>simulation</w:t>
      </w:r>
      <w:r>
        <w:t>.</w:t>
      </w:r>
    </w:p>
    <w:p w:rsidR="000F29D5" w:rsidRDefault="00BD6920" w:rsidP="000F29D5">
      <w:pPr>
        <w:pStyle w:val="BodyText"/>
      </w:pPr>
      <w:r>
        <w:rPr>
          <w:noProof/>
          <w:lang w:eastAsia="en-US"/>
        </w:rPr>
        <mc:AlternateContent>
          <mc:Choice Requires="wpc">
            <w:drawing>
              <wp:inline distT="0" distB="0" distL="0" distR="0">
                <wp:extent cx="5486400" cy="1598930"/>
                <wp:effectExtent l="0" t="0" r="0" b="1270"/>
                <wp:docPr id="57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7" name="Picture 11" descr="type_switcher_bw"/>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48640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12"/>
                        <wps:cNvSpPr txBox="1">
                          <a:spLocks noChangeArrowheads="1"/>
                        </wps:cNvSpPr>
                        <wps:spPr bwMode="auto">
                          <a:xfrm>
                            <a:off x="257810" y="1365885"/>
                            <a:ext cx="8750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69" name="Text Box 13"/>
                        <wps:cNvSpPr txBox="1">
                          <a:spLocks noChangeArrowheads="1"/>
                        </wps:cNvSpPr>
                        <wps:spPr bwMode="auto">
                          <a:xfrm>
                            <a:off x="1617980" y="1365885"/>
                            <a:ext cx="102108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wps:txbx>
                        <wps:bodyPr rot="0" vert="horz" wrap="square" lIns="58522" tIns="29261" rIns="58522" bIns="29261" anchor="t" anchorCtr="0" upright="1">
                          <a:noAutofit/>
                        </wps:bodyPr>
                      </wps:wsp>
                      <wps:wsp>
                        <wps:cNvPr id="570" name="Text Box 14"/>
                        <wps:cNvSpPr txBox="1">
                          <a:spLocks noChangeArrowheads="1"/>
                        </wps:cNvSpPr>
                        <wps:spPr bwMode="auto">
                          <a:xfrm>
                            <a:off x="3004820" y="1365885"/>
                            <a:ext cx="113665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71" name="Text Box 15"/>
                        <wps:cNvSpPr txBox="1">
                          <a:spLocks noChangeArrowheads="1"/>
                        </wps:cNvSpPr>
                        <wps:spPr bwMode="auto">
                          <a:xfrm>
                            <a:off x="4382770" y="1365885"/>
                            <a:ext cx="11036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c:wpc>
                  </a:graphicData>
                </a:graphic>
              </wp:inline>
            </w:drawing>
          </mc:Choice>
          <mc:Fallback>
            <w:pict>
              <v:group id="Canvas 9" o:spid="_x0000_s1339" editas="canvas" style="width:6in;height:125.9pt;mso-position-horizontal-relative:char;mso-position-vertical-relative:line" coordsize="54864,1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">
                <v:shape id="_x0000_s1340" type="#_x0000_t75" style="position:absolute;width:54864;height:15989;visibility:visible;mso-wrap-style:square">
                  <v:fill o:detectmouseclick="t"/>
                  <v:path o:connecttype="none"/>
                </v:shape>
                <v:shape id="Picture 11" o:spid="_x0000_s1341" type="#_x0000_t75" alt="type_switcher_bw" style="position:absolute;width:54864;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AZLGAAAA3AAAAA8AAABkcnMvZG93bnJldi54bWxEj0FrwkAUhO9C/8PyhN50o6VaYjZSWxQ9&#10;9KD2ktsj+8ymzb4N2dXEf98tFHocZuYbJlsPthE36nztWMFsmoAgLp2uuVLwed5OXkD4gKyxcUwK&#10;7uRhnT+MMky16/lIt1OoRISwT1GBCaFNpfSlIYt+6lri6F1cZzFE2VVSd9hHuG3kPEkW0mLNccFg&#10;S2+Gyu/T1Sr4eC9Mf9gXm+VXcre786444tNBqcfx8LoCEWgI/+G/9l4reF4s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BksYAAADcAAAADwAAAAAAAAAAAAAA&#10;AACfAgAAZHJzL2Rvd25yZXYueG1sUEsFBgAAAAAEAAQA9wAAAJIDAAAAAA==&#10;">
                  <v:imagedata r:id="rId225" o:title="type_switcher_bw"/>
                </v:shape>
                <v:shape id="Text Box 12" o:spid="_x0000_s1342" type="#_x0000_t202" style="position:absolute;left:2578;top:13658;width:875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gKsIA&#10;AADcAAAADwAAAGRycy9kb3ducmV2LnhtbERPTWvCQBC9C/6HZYRepG4qKCV1FRFKhXoxSsHbkJ0m&#10;odnZkJ2abX+9exA8Pt73ahNdq67Uh8azgZdZBoq49LbhysD59P78CioIssXWMxn4owCb9Xi0wtz6&#10;gY90LaRSKYRDjgZqkS7XOpQ1OQwz3xEn7tv3DiXBvtK2xyGFu1bPs2ypHTacGmrsaFdT+VP8OgOH&#10;6WX/dZFqiMfpRyw+yc71vxjzNInbN1BCUR7iu3tvDSyWaW0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OAqwgAAANwAAAAPAAAAAAAAAAAAAAAAAJgCAABkcnMvZG93&#10;bnJldi54bWxQSwUGAAAAAAQABAD1AAAAhwMAAAAA&#10;" filled="f" fillcolor="#bbe0e3" stroked="f">
                  <v:textbox inset="1.62561mm,.81281mm,1.62561mm,.81281mm">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v:textbox>
                </v:shape>
                <v:shape id="Text Box 13" o:spid="_x0000_s1343" type="#_x0000_t202" style="position:absolute;left:16179;top:13658;width:1021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scYA&#10;AADcAAAADwAAAGRycy9kb3ducmV2LnhtbESPQUvDQBSE74L/YXmCl9JuWmjRtNsiQrGgl6Yi5PbI&#10;PpNg9m3IPpvVX98VhB6HmfmG2eyi69SZhtB6NjCfZaCIK29brg28n/bTB1BBkC12nsnADwXYbW9v&#10;NphbP/KRzoXUKkE45GigEelzrUPVkMMw8z1x8j794FCSHGptBxwT3HV6kWUr7bDltNBgT88NVV/F&#10;tzPwNikPH6XUYzxOXmLxSnahf8WY+7v4tAYlFOUa/m8frIHl6hH+zqQjo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scYAAADcAAAADwAAAAAAAAAAAAAAAACYAgAAZHJz&#10;L2Rvd25yZXYueG1sUEsFBgAAAAAEAAQA9QAAAIsDAAAAAA==&#10;" filled="f" fillcolor="#bbe0e3" stroked="f">
                  <v:textbox inset="1.62561mm,.81281mm,1.62561mm,.81281mm">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v:textbox>
                </v:shape>
                <v:shape id="Text Box 14" o:spid="_x0000_s1344" type="#_x0000_t202" style="position:absolute;left:30048;top:13658;width:1136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68cIA&#10;AADcAAAADwAAAGRycy9kb3ducmV2LnhtbERPTWvCQBC9C/6HZQpepG4U1JK6ighFwV6MpeBtyE6T&#10;0OxsyE7Ntr++eyj0+Hjfm110rbpTHxrPBuazDBRx6W3DlYG368vjE6ggyBZbz2TgmwLstuPRBnPr&#10;B77QvZBKpRAOORqoRbpc61DW5DDMfEecuA/fO5QE+0rbHocU7lq9yLKVdthwaqixo0NN5Wfx5Qy8&#10;Tm+n95tUQ7xMj7E4k13oHzFm8hD3z6CEovyL/9wna2C5TvP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3rxwgAAANwAAAAPAAAAAAAAAAAAAAAAAJgCAABkcnMvZG93&#10;bnJldi54bWxQSwUGAAAAAAQABAD1AAAAhwMAAAAA&#10;" filled="f" fillcolor="#bbe0e3" stroked="f">
                  <v:textbox inset="1.62561mm,.81281mm,1.62561mm,.81281mm">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v:textbox>
                </v:shape>
                <v:shape id="Text Box 15" o:spid="_x0000_s1345" type="#_x0000_t202" style="position:absolute;left:43827;top:13658;width:11037;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sYA&#10;AADcAAAADwAAAGRycy9kb3ducmV2LnhtbESPQWvCQBSE74X+h+UVvIhuFNpKdJVSKArtxbQI3h7Z&#10;ZxLMvg3ZV7P667uFQo/DzHzDrDbRtepCfWg8G5hNM1DEpbcNVwa+Pt8mC1BBkC22nsnAlQJs1vd3&#10;K8ytH3hPl0IqlSAccjRQi3S51qGsyWGY+o44eSffO5Qk+0rbHocEd62eZ9mTdthwWqixo9eaynPx&#10;7Qx8jI+7w1GqIe7H21i8k53rmxgzeogvS1BCUf7Df+2dNfD4P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asYAAADcAAAADwAAAAAAAAAAAAAAAACYAgAAZHJz&#10;L2Rvd25yZXYueG1sUEsFBgAAAAAEAAQA9QAAAIsDAAAAAA==&#10;" filled="f" fillcolor="#bbe0e3" stroked="f">
                  <v:textbox inset="1.62561mm,.81281mm,1.62561mm,.81281mm">
                    <w:txbxContent>
                      <w:p w:rsidR="00CD7426" w:rsidRPr="00C6225A" w:rsidRDefault="00CD7426" w:rsidP="000F29D5">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v:textbox>
                </v:shape>
                <w10:anchorlock/>
              </v:group>
            </w:pict>
          </mc:Fallback>
        </mc:AlternateContent>
      </w:r>
    </w:p>
    <w:p w:rsidR="000F29D5" w:rsidRPr="00CD6B37" w:rsidRDefault="000F29D5" w:rsidP="000F29D5">
      <w:pPr>
        <w:pStyle w:val="BodyText"/>
      </w:pPr>
    </w:p>
    <w:p w:rsidR="000F29D5" w:rsidRDefault="000F29D5" w:rsidP="000F29D5">
      <w:pPr>
        <w:pStyle w:val="BodyText"/>
      </w:pPr>
    </w:p>
    <w:p w:rsidR="000F29D5" w:rsidRDefault="000F29D5" w:rsidP="000F29D5">
      <w:pPr>
        <w:pStyle w:val="Caption"/>
        <w:rPr>
          <w:b/>
        </w:rPr>
      </w:pPr>
      <w:bookmarkStart w:id="102" w:name="_Ref195435916"/>
      <w:proofErr w:type="gramStart"/>
      <w:r w:rsidRPr="00D72BA5">
        <w:rPr>
          <w:b/>
          <w:i w:val="0"/>
        </w:rPr>
        <w:lastRenderedPageBreak/>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12</w:t>
      </w:r>
      <w:r w:rsidRPr="00D72BA5">
        <w:rPr>
          <w:b/>
          <w:i w:val="0"/>
        </w:rPr>
        <w:fldChar w:fldCharType="end"/>
      </w:r>
      <w:bookmarkEnd w:id="102"/>
      <w:r>
        <w:rPr>
          <w:b/>
          <w:i w:val="0"/>
        </w:rPr>
        <w:t>.</w:t>
      </w:r>
      <w:proofErr w:type="gramEnd"/>
      <w:r>
        <w:t xml:space="preserve"> </w:t>
      </w:r>
      <w:r>
        <w:rPr>
          <w:i w:val="0"/>
        </w:rPr>
        <w:t>Results of the Python cell-type-</w:t>
      </w:r>
      <w:r w:rsidRPr="00D72BA5">
        <w:rPr>
          <w:i w:val="0"/>
        </w:rPr>
        <w:t xml:space="preserve">oscillator simulation using the </w:t>
      </w:r>
      <w:r w:rsidRPr="009053BC">
        <w:rPr>
          <w:rStyle w:val="XMLSourceChar"/>
          <w:i w:val="0"/>
        </w:rPr>
        <w:t>TypeSwitcherSteppable</w:t>
      </w:r>
      <w:r w:rsidRPr="00D72BA5">
        <w:rPr>
          <w:i w:val="0"/>
        </w:rPr>
        <w:t xml:space="preserve"> steppable implemented in </w:t>
      </w:r>
      <w:r w:rsidRPr="009053BC">
        <w:rPr>
          <w:i w:val="0"/>
        </w:rPr>
        <w:fldChar w:fldCharType="begin"/>
      </w:r>
      <w:r w:rsidRPr="009053BC">
        <w:rPr>
          <w:i w:val="0"/>
        </w:rPr>
        <w:instrText xml:space="preserve"> REF _Ref195437423 \h  \* MERGEFORMAT </w:instrText>
      </w:r>
      <w:r w:rsidRPr="009053BC">
        <w:rPr>
          <w:i w:val="0"/>
        </w:rPr>
      </w:r>
      <w:r w:rsidRPr="009053BC">
        <w:rPr>
          <w:i w:val="0"/>
        </w:rPr>
        <w:fldChar w:fldCharType="separate"/>
      </w:r>
      <w:r w:rsidR="000C0707" w:rsidRPr="000C0707">
        <w:rPr>
          <w:i w:val="0"/>
        </w:rPr>
        <w:t xml:space="preserve">Listing </w:t>
      </w:r>
      <w:r w:rsidR="000C0707" w:rsidRPr="000C0707">
        <w:rPr>
          <w:i w:val="0"/>
          <w:noProof/>
        </w:rPr>
        <w:t>8</w:t>
      </w:r>
      <w:r w:rsidRPr="009053BC">
        <w:rPr>
          <w:i w:val="0"/>
        </w:rPr>
        <w:fldChar w:fldCharType="end"/>
      </w:r>
      <w:r>
        <w:rPr>
          <w:i w:val="0"/>
        </w:rPr>
        <w:t xml:space="preserve"> </w:t>
      </w:r>
      <w:r w:rsidRPr="00D72BA5">
        <w:rPr>
          <w:i w:val="0"/>
        </w:rPr>
        <w:t>in conjunction with the CC3DML cell-sorting simulation in</w:t>
      </w:r>
      <w:r>
        <w:rPr>
          <w:i w:val="0"/>
        </w:rPr>
        <w:t xml:space="preserve"> </w:t>
      </w:r>
      <w:r w:rsidRPr="009053BC">
        <w:rPr>
          <w:i w:val="0"/>
        </w:rPr>
        <w:fldChar w:fldCharType="begin"/>
      </w:r>
      <w:r w:rsidRPr="009053BC">
        <w:rPr>
          <w:i w:val="0"/>
        </w:rPr>
        <w:instrText xml:space="preserve"> REF _Ref195436958 \h  \* MERGEFORMAT </w:instrText>
      </w:r>
      <w:r w:rsidRPr="009053BC">
        <w:rPr>
          <w:i w:val="0"/>
        </w:rPr>
      </w:r>
      <w:r w:rsidRPr="009053BC">
        <w:rPr>
          <w:i w:val="0"/>
        </w:rPr>
        <w:fldChar w:fldCharType="separate"/>
      </w:r>
      <w:r w:rsidR="000C0707" w:rsidRPr="000C0707">
        <w:rPr>
          <w:i w:val="0"/>
        </w:rPr>
        <w:t xml:space="preserve">Listing </w:t>
      </w:r>
      <w:r w:rsidR="000C0707" w:rsidRPr="000C0707">
        <w:rPr>
          <w:i w:val="0"/>
          <w:noProof/>
        </w:rPr>
        <w:t>3</w:t>
      </w:r>
      <w:r w:rsidRPr="009053BC">
        <w:rPr>
          <w:i w:val="0"/>
        </w:rPr>
        <w:fldChar w:fldCharType="end"/>
      </w:r>
      <w:r w:rsidRPr="00D72BA5">
        <w:rPr>
          <w:i w:val="0"/>
        </w:rPr>
        <w:t xml:space="preserve">. Cells exchange types and corresponding adhesivities and colors </w:t>
      </w:r>
      <w:r>
        <w:rPr>
          <w:i w:val="0"/>
        </w:rPr>
        <w:t xml:space="preserve">every 100 MCS; </w:t>
      </w:r>
      <w:r w:rsidRPr="009053BC">
        <w:t>i.e.</w:t>
      </w:r>
      <w:r w:rsidRPr="00010FCB">
        <w:rPr>
          <w:i w:val="0"/>
        </w:rPr>
        <w:t>,</w:t>
      </w:r>
      <w:r>
        <w:rPr>
          <w:i w:val="0"/>
        </w:rPr>
        <w:t xml:space="preserve"> </w:t>
      </w:r>
      <w:r w:rsidRPr="00D72BA5">
        <w:rPr>
          <w:i w:val="0"/>
        </w:rPr>
        <w:t xml:space="preserve">between </w:t>
      </w:r>
      <w:r w:rsidRPr="00D72BA5">
        <w:t>t</w:t>
      </w:r>
      <w:r w:rsidRPr="00D72BA5">
        <w:rPr>
          <w:i w:val="0"/>
        </w:rPr>
        <w:t xml:space="preserve">=90 MCS and </w:t>
      </w:r>
      <w:r w:rsidRPr="00D72BA5">
        <w:t>t</w:t>
      </w:r>
      <w:r w:rsidRPr="00D72BA5">
        <w:rPr>
          <w:i w:val="0"/>
        </w:rPr>
        <w:t xml:space="preserve">=110 MCS and between </w:t>
      </w:r>
      <w:r w:rsidRPr="00D72BA5">
        <w:t>t</w:t>
      </w:r>
      <w:r w:rsidRPr="00D72BA5">
        <w:rPr>
          <w:i w:val="0"/>
        </w:rPr>
        <w:t xml:space="preserve">=1490 MCS and </w:t>
      </w:r>
      <w:r w:rsidRPr="00D72BA5">
        <w:t>t</w:t>
      </w:r>
      <w:r w:rsidRPr="00D72BA5">
        <w:rPr>
          <w:i w:val="0"/>
        </w:rPr>
        <w:t>=1510 MCS.</w:t>
      </w:r>
    </w:p>
    <w:p w:rsidR="000F29D5" w:rsidRDefault="000F29D5" w:rsidP="000F29D5">
      <w:pPr>
        <w:pStyle w:val="BodyText"/>
      </w:pPr>
      <w:r>
        <w:t xml:space="preserve">We mentioned earlier that users can run simulations without a CC3DML configuration file. </w:t>
      </w:r>
      <w:r w:rsidRPr="00C5096D">
        <w:fldChar w:fldCharType="begin"/>
      </w:r>
      <w:r w:rsidRPr="00C5096D">
        <w:instrText xml:space="preserve"> REF _Ref195437623 \h  \* MERGEFORMAT </w:instrText>
      </w:r>
      <w:r w:rsidRPr="00C5096D">
        <w:fldChar w:fldCharType="separate"/>
      </w:r>
      <w:r w:rsidR="000C0707" w:rsidRPr="000C0707">
        <w:t xml:space="preserve">Listing </w:t>
      </w:r>
      <w:r w:rsidR="000C0707" w:rsidRPr="000C0707">
        <w:rPr>
          <w:noProof/>
        </w:rPr>
        <w:t>9</w:t>
      </w:r>
      <w:r w:rsidRPr="00C5096D">
        <w:fldChar w:fldCharType="end"/>
      </w:r>
      <w:r>
        <w:t xml:space="preserve"> shows the cell-type-oscillator simulation written entirely in Python, with changes to </w:t>
      </w:r>
      <w:r w:rsidRPr="00C5096D">
        <w:fldChar w:fldCharType="begin"/>
      </w:r>
      <w:r w:rsidRPr="00C5096D">
        <w:instrText xml:space="preserve"> REF _Ref195437423 \h  \* MERGEFORMAT </w:instrText>
      </w:r>
      <w:r w:rsidRPr="00C5096D">
        <w:fldChar w:fldCharType="separate"/>
      </w:r>
      <w:r w:rsidR="000C0707" w:rsidRPr="000C0707">
        <w:t xml:space="preserve">Listing </w:t>
      </w:r>
      <w:r w:rsidR="000C0707" w:rsidRPr="000C0707">
        <w:rPr>
          <w:noProof/>
        </w:rPr>
        <w:t>8</w:t>
      </w:r>
      <w:r w:rsidRPr="00C5096D">
        <w:fldChar w:fldCharType="end"/>
      </w:r>
      <w:r>
        <w:t xml:space="preserve"> shown in </w:t>
      </w:r>
      <w:r w:rsidRPr="00382330">
        <w:rPr>
          <w:b/>
        </w:rPr>
        <w:t>bold</w:t>
      </w:r>
      <w:r>
        <w:t>.</w:t>
      </w:r>
    </w:p>
    <w:p w:rsidR="00CB3F38" w:rsidRDefault="00CB3F38" w:rsidP="000F29D5">
      <w:pPr>
        <w:pStyle w:val="BodyText"/>
      </w:pP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proofErr w:type="gramStart"/>
      <w:r w:rsidRPr="00F93F37">
        <w:rPr>
          <w:b/>
        </w:rPr>
        <w:t>def</w:t>
      </w:r>
      <w:proofErr w:type="gramEnd"/>
      <w:r w:rsidRPr="00F93F37">
        <w:rPr>
          <w:b/>
        </w:rPr>
        <w:t xml:space="preserve"> configureSimulation(sim):</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import</w:t>
      </w:r>
      <w:proofErr w:type="gramEnd"/>
      <w:r w:rsidRPr="00F93F37">
        <w:rPr>
          <w:b/>
        </w:rPr>
        <w:t xml:space="preserve"> CompuCell</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import</w:t>
      </w:r>
      <w:proofErr w:type="gramEnd"/>
      <w:r w:rsidRPr="00F93F37">
        <w:rPr>
          <w:b/>
        </w:rPr>
        <w:t xml:space="preserve"> CompuCellSetup</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ppd=</w:t>
      </w:r>
      <w:proofErr w:type="gramEnd"/>
      <w:r w:rsidRPr="00F93F37">
        <w:rPr>
          <w:b/>
        </w:rPr>
        <w:t>CompuCell.PottsParseData()</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ppd.Steps(</w:t>
      </w:r>
      <w:proofErr w:type="gramEnd"/>
      <w:r w:rsidRPr="00F93F37">
        <w:rPr>
          <w:b/>
        </w:rPr>
        <w:t>20000)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ppd.Temperature(</w:t>
      </w:r>
      <w:proofErr w:type="gramEnd"/>
      <w:r w:rsidRPr="00F93F37">
        <w:rPr>
          <w:b/>
        </w:rPr>
        <w:t>5)</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ppd.</w:t>
      </w:r>
      <w:r>
        <w:rPr>
          <w:b/>
        </w:rPr>
        <w:t>NeighborOrder(</w:t>
      </w:r>
      <w:proofErr w:type="gramEnd"/>
      <w:r>
        <w:rPr>
          <w:b/>
        </w:rPr>
        <w:t>2</w:t>
      </w:r>
      <w:r w:rsidRPr="00F93F37">
        <w:rPr>
          <w:b/>
        </w:rPr>
        <w:t>)</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ppd.Dimensions(</w:t>
      </w:r>
      <w:proofErr w:type="gramEnd"/>
      <w:r w:rsidRPr="00F93F37">
        <w:rPr>
          <w:b/>
        </w:rPr>
        <w:t>CompuCell.Dim3D(100,100,1))</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ctpd=</w:t>
      </w:r>
      <w:proofErr w:type="gramEnd"/>
      <w:r w:rsidRPr="00F93F37">
        <w:rPr>
          <w:b/>
        </w:rPr>
        <w:t>CompuCell.CellTypeParseData()</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ctpd.CellType(</w:t>
      </w:r>
      <w:proofErr w:type="gramEnd"/>
      <w:r>
        <w:rPr>
          <w:b/>
        </w:rPr>
        <w:t>"</w:t>
      </w:r>
      <w:r w:rsidRPr="00F93F37">
        <w:rPr>
          <w:b/>
        </w:rPr>
        <w:t>Medium</w:t>
      </w:r>
      <w:r>
        <w:rPr>
          <w:b/>
        </w:rPr>
        <w:t>"</w:t>
      </w:r>
      <w:r w:rsidRPr="00F93F37">
        <w:rPr>
          <w:b/>
        </w:rPr>
        <w:t>,0)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ctpd.CellType(</w:t>
      </w:r>
      <w:proofErr w:type="gramEnd"/>
      <w:r>
        <w:rPr>
          <w:b/>
        </w:rPr>
        <w:t>"</w:t>
      </w:r>
      <w:r w:rsidRPr="00F93F37">
        <w:rPr>
          <w:b/>
        </w:rPr>
        <w:t>Condensing</w:t>
      </w:r>
      <w:r>
        <w:rPr>
          <w:b/>
        </w:rPr>
        <w:t>"</w:t>
      </w:r>
      <w:r w:rsidRPr="00F93F37">
        <w:rPr>
          <w:b/>
        </w:rPr>
        <w:t>,1)</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roofErr w:type="gramStart"/>
      <w:r w:rsidRPr="00F93F37">
        <w:rPr>
          <w:b/>
        </w:rPr>
        <w:t>ctpd.CellType(</w:t>
      </w:r>
      <w:proofErr w:type="gramEnd"/>
      <w:r>
        <w:rPr>
          <w:b/>
        </w:rPr>
        <w:t>"</w:t>
      </w:r>
      <w:r w:rsidRPr="00F93F37">
        <w:rPr>
          <w:b/>
        </w:rPr>
        <w:t>NonCondensing</w:t>
      </w:r>
      <w:r>
        <w:rPr>
          <w:b/>
        </w:rPr>
        <w:t>"</w:t>
      </w:r>
      <w:r w:rsidRPr="00F93F37">
        <w:rPr>
          <w:b/>
        </w:rPr>
        <w:t>,2)</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rPr>
        <w:t xml:space="preserve">   </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rPr>
        <w:t xml:space="preserve">   </w:t>
      </w:r>
      <w:r w:rsidRPr="0082639C">
        <w:rPr>
          <w:b/>
          <w:lang w:val="pt-BR"/>
        </w:rPr>
        <w:t>cpd=CompuCell.ContactParseData()</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82639C">
        <w:rPr>
          <w:b/>
          <w:lang w:val="pt-BR"/>
        </w:rPr>
        <w:t xml:space="preserve">   </w:t>
      </w:r>
      <w:r w:rsidRPr="00F93F37">
        <w:rPr>
          <w:b/>
          <w:lang w:val="pt-BR"/>
        </w:rPr>
        <w:t>cpd.Energy(</w:t>
      </w:r>
      <w:r>
        <w:rPr>
          <w:b/>
          <w:lang w:val="pt-BR"/>
        </w:rPr>
        <w:t>"</w:t>
      </w:r>
      <w:r w:rsidRPr="00F93F37">
        <w:rPr>
          <w:b/>
          <w:lang w:val="pt-BR"/>
        </w:rPr>
        <w:t>Medium</w:t>
      </w:r>
      <w:r>
        <w:rPr>
          <w:b/>
          <w:lang w:val="pt-BR"/>
        </w:rPr>
        <w:t>"</w:t>
      </w:r>
      <w:r w:rsidRPr="00F93F37">
        <w:rPr>
          <w:b/>
          <w:lang w:val="pt-BR"/>
        </w:rPr>
        <w:t>,</w:t>
      </w:r>
      <w:r>
        <w:rPr>
          <w:b/>
          <w:lang w:val="pt-BR"/>
        </w:rPr>
        <w:t>"</w:t>
      </w:r>
      <w:r w:rsidRPr="00F93F37">
        <w:rPr>
          <w:b/>
          <w:lang w:val="pt-BR"/>
        </w:rPr>
        <w:t>Medium</w:t>
      </w:r>
      <w:r>
        <w:rPr>
          <w:b/>
          <w:lang w:val="pt-BR"/>
        </w:rPr>
        <w:t>"</w:t>
      </w:r>
      <w:r w:rsidRPr="00F93F37">
        <w:rPr>
          <w:b/>
          <w:lang w:val="pt-BR"/>
        </w:rPr>
        <w:t>,0)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cpd.Energy(</w:t>
      </w:r>
      <w:r>
        <w:rPr>
          <w:b/>
          <w:lang w:val="pt-BR"/>
        </w:rPr>
        <w:t>"</w:t>
      </w:r>
      <w:r w:rsidRPr="00F93F37">
        <w:rPr>
          <w:b/>
          <w:lang w:val="pt-BR"/>
        </w:rPr>
        <w:t>NonCondensing</w:t>
      </w:r>
      <w:r>
        <w:rPr>
          <w:b/>
          <w:lang w:val="pt-BR"/>
        </w:rPr>
        <w:t>"</w:t>
      </w:r>
      <w:r w:rsidRPr="00F93F37">
        <w:rPr>
          <w:b/>
          <w:lang w:val="pt-BR"/>
        </w:rPr>
        <w:t>,</w:t>
      </w:r>
      <w:r>
        <w:rPr>
          <w:b/>
          <w:lang w:val="pt-BR"/>
        </w:rPr>
        <w:t>"</w:t>
      </w:r>
      <w:r w:rsidRPr="00F93F37">
        <w:rPr>
          <w:b/>
          <w:lang w:val="pt-BR"/>
        </w:rPr>
        <w:t>NonCondensing</w:t>
      </w:r>
      <w:r>
        <w:rPr>
          <w:b/>
          <w:lang w:val="pt-BR"/>
        </w:rPr>
        <w:t>"</w:t>
      </w:r>
      <w:r w:rsidRPr="00F93F37">
        <w:rPr>
          <w:b/>
          <w:lang w:val="pt-BR"/>
        </w:rPr>
        <w:t>,16)</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cpd.Energy(</w:t>
      </w:r>
      <w:r>
        <w:rPr>
          <w:b/>
          <w:lang w:val="pt-BR"/>
        </w:rPr>
        <w:t>"</w:t>
      </w:r>
      <w:r w:rsidRPr="00F93F37">
        <w:rPr>
          <w:b/>
          <w:lang w:val="pt-BR"/>
        </w:rPr>
        <w:t>Condensing</w:t>
      </w:r>
      <w:r>
        <w:rPr>
          <w:b/>
          <w:lang w:val="pt-BR"/>
        </w:rPr>
        <w:t>"</w:t>
      </w:r>
      <w:r w:rsidRPr="00F93F37">
        <w:rPr>
          <w:b/>
          <w:lang w:val="pt-BR"/>
        </w:rPr>
        <w:t>,</w:t>
      </w:r>
      <w:r>
        <w:rPr>
          <w:b/>
          <w:lang w:val="pt-BR"/>
        </w:rPr>
        <w:t>"</w:t>
      </w:r>
      <w:r w:rsidRPr="00F93F37">
        <w:rPr>
          <w:b/>
          <w:lang w:val="pt-BR"/>
        </w:rPr>
        <w:t>Condensing</w:t>
      </w:r>
      <w:r>
        <w:rPr>
          <w:b/>
          <w:lang w:val="pt-BR"/>
        </w:rPr>
        <w:t>"</w:t>
      </w:r>
      <w:r w:rsidRPr="00F93F37">
        <w:rPr>
          <w:b/>
          <w:lang w:val="pt-BR"/>
        </w:rPr>
        <w:t>,2)</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tabs>
          <w:tab w:val="left" w:pos="7088"/>
        </w:tabs>
        <w:rPr>
          <w:b/>
          <w:lang w:val="pt-BR"/>
        </w:rPr>
      </w:pPr>
      <w:r w:rsidRPr="00F93F37">
        <w:rPr>
          <w:b/>
          <w:lang w:val="pt-BR"/>
        </w:rPr>
        <w:t xml:space="preserve">   cpd.Energy(</w:t>
      </w:r>
      <w:r>
        <w:rPr>
          <w:b/>
          <w:lang w:val="pt-BR"/>
        </w:rPr>
        <w:t>"</w:t>
      </w:r>
      <w:r w:rsidRPr="00F93F37">
        <w:rPr>
          <w:b/>
          <w:lang w:val="pt-BR"/>
        </w:rPr>
        <w:t>NonCondensing</w:t>
      </w:r>
      <w:r>
        <w:rPr>
          <w:b/>
          <w:lang w:val="pt-BR"/>
        </w:rPr>
        <w:t>"</w:t>
      </w:r>
      <w:r w:rsidRPr="00F93F37">
        <w:rPr>
          <w:b/>
          <w:lang w:val="pt-BR"/>
        </w:rPr>
        <w:t>,</w:t>
      </w:r>
      <w:r>
        <w:rPr>
          <w:b/>
          <w:lang w:val="pt-BR"/>
        </w:rPr>
        <w:t>"</w:t>
      </w:r>
      <w:r w:rsidRPr="00F93F37">
        <w:rPr>
          <w:b/>
          <w:lang w:val="pt-BR"/>
        </w:rPr>
        <w:t>Condensing</w:t>
      </w:r>
      <w:r>
        <w:rPr>
          <w:b/>
          <w:lang w:val="pt-BR"/>
        </w:rPr>
        <w:t>"</w:t>
      </w:r>
      <w:r w:rsidRPr="00F93F37">
        <w:rPr>
          <w:b/>
          <w:lang w:val="pt-BR"/>
        </w:rPr>
        <w:t>,11)</w:t>
      </w:r>
      <w:r w:rsidRPr="00F93F37">
        <w:rPr>
          <w:b/>
          <w:lang w:val="pt-BR"/>
        </w:rPr>
        <w:tab/>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cpd.Energy(</w:t>
      </w:r>
      <w:r>
        <w:rPr>
          <w:b/>
          <w:lang w:val="pt-BR"/>
        </w:rPr>
        <w:t>"</w:t>
      </w:r>
      <w:r w:rsidRPr="00F93F37">
        <w:rPr>
          <w:b/>
          <w:lang w:val="pt-BR"/>
        </w:rPr>
        <w:t>NonCondensing</w:t>
      </w:r>
      <w:r>
        <w:rPr>
          <w:b/>
          <w:lang w:val="pt-BR"/>
        </w:rPr>
        <w:t>"</w:t>
      </w:r>
      <w:r w:rsidRPr="00F93F37">
        <w:rPr>
          <w:b/>
          <w:lang w:val="pt-BR"/>
        </w:rPr>
        <w:t>,</w:t>
      </w:r>
      <w:r>
        <w:rPr>
          <w:b/>
          <w:lang w:val="pt-BR"/>
        </w:rPr>
        <w:t>"</w:t>
      </w:r>
      <w:r w:rsidRPr="00F93F37">
        <w:rPr>
          <w:b/>
          <w:lang w:val="pt-BR"/>
        </w:rPr>
        <w:t>Medium</w:t>
      </w:r>
      <w:r>
        <w:rPr>
          <w:b/>
          <w:lang w:val="pt-BR"/>
        </w:rPr>
        <w:t>"</w:t>
      </w:r>
      <w:r w:rsidRPr="00F93F37">
        <w:rPr>
          <w:b/>
          <w:lang w:val="pt-BR"/>
        </w:rPr>
        <w:t>,16)</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cpd.Energy(</w:t>
      </w:r>
      <w:r>
        <w:rPr>
          <w:b/>
          <w:lang w:val="pt-BR"/>
        </w:rPr>
        <w:t>"</w:t>
      </w:r>
      <w:r w:rsidRPr="00F93F37">
        <w:rPr>
          <w:b/>
          <w:lang w:val="pt-BR"/>
        </w:rPr>
        <w:t>Condensing</w:t>
      </w:r>
      <w:r>
        <w:rPr>
          <w:b/>
          <w:lang w:val="pt-BR"/>
        </w:rPr>
        <w:t>"</w:t>
      </w:r>
      <w:r w:rsidRPr="00F93F37">
        <w:rPr>
          <w:b/>
          <w:lang w:val="pt-BR"/>
        </w:rPr>
        <w:t>,</w:t>
      </w:r>
      <w:r>
        <w:rPr>
          <w:b/>
          <w:lang w:val="pt-BR"/>
        </w:rPr>
        <w:t>"</w:t>
      </w:r>
      <w:r w:rsidRPr="00F93F37">
        <w:rPr>
          <w:b/>
          <w:lang w:val="pt-BR"/>
        </w:rPr>
        <w:t>Medium</w:t>
      </w:r>
      <w:r>
        <w:rPr>
          <w:b/>
          <w:lang w:val="pt-BR"/>
        </w:rPr>
        <w:t>"</w:t>
      </w:r>
      <w:r w:rsidRPr="00F93F37">
        <w:rPr>
          <w:b/>
          <w:lang w:val="pt-BR"/>
        </w:rPr>
        <w:t>,16)</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vpd=CompuCell.VolumeParseData()</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vpd.LambdaVolume(1.0)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vpd.TargetVolume(25.0)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lang w:val="pt-BR"/>
        </w:rPr>
        <w:t xml:space="preserve">   </w:t>
      </w:r>
      <w:proofErr w:type="gramStart"/>
      <w:r w:rsidRPr="0082639C">
        <w:rPr>
          <w:b/>
        </w:rPr>
        <w:t>bipd=</w:t>
      </w:r>
      <w:proofErr w:type="gramEnd"/>
      <w:r w:rsidRPr="0082639C">
        <w:rPr>
          <w:b/>
        </w:rPr>
        <w:t>CompuCell.BlobInitializerParseData()</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rPr>
      </w:pPr>
      <w:r w:rsidRPr="0082639C">
        <w:rPr>
          <w:b/>
        </w:rPr>
        <w:t xml:space="preserve">   </w:t>
      </w:r>
      <w:proofErr w:type="gramStart"/>
      <w:r w:rsidRPr="0082639C">
        <w:rPr>
          <w:b/>
        </w:rPr>
        <w:t>region=</w:t>
      </w:r>
      <w:proofErr w:type="gramEnd"/>
      <w:r w:rsidRPr="0082639C">
        <w:rPr>
          <w:b/>
        </w:rPr>
        <w:t>bipd.Region()</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rPr>
      </w:pPr>
      <w:r w:rsidRPr="0082639C">
        <w:rPr>
          <w:b/>
        </w:rPr>
        <w:t xml:space="preserve">   </w:t>
      </w:r>
      <w:proofErr w:type="gramStart"/>
      <w:r w:rsidRPr="0082639C">
        <w:rPr>
          <w:b/>
        </w:rPr>
        <w:t>region.Center(</w:t>
      </w:r>
      <w:proofErr w:type="gramEnd"/>
      <w:r w:rsidRPr="0082639C">
        <w:rPr>
          <w:b/>
        </w:rPr>
        <w:t>CompuCell.Point3D(50,50,0))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82639C">
        <w:rPr>
          <w:b/>
        </w:rPr>
        <w:t xml:space="preserve">   </w:t>
      </w:r>
      <w:r w:rsidRPr="00F93F37">
        <w:rPr>
          <w:b/>
          <w:lang w:val="pt-BR"/>
        </w:rPr>
        <w:t>region.Radius(40)</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region.Types(</w:t>
      </w:r>
      <w:r>
        <w:rPr>
          <w:b/>
          <w:lang w:val="pt-BR"/>
        </w:rPr>
        <w:t>"</w:t>
      </w:r>
      <w:r w:rsidRPr="00F93F37">
        <w:rPr>
          <w:b/>
          <w:lang w:val="pt-BR"/>
        </w:rPr>
        <w:t>Condensing</w:t>
      </w:r>
      <w:r>
        <w:rPr>
          <w:b/>
          <w:lang w:val="pt-BR"/>
        </w:rPr>
        <w:t>"</w:t>
      </w:r>
      <w:r w:rsidRPr="00F93F37">
        <w:rPr>
          <w:b/>
          <w:lang w:val="pt-BR"/>
        </w:rPr>
        <w:t>)</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region.Types(</w:t>
      </w:r>
      <w:r>
        <w:rPr>
          <w:b/>
          <w:lang w:val="pt-BR"/>
        </w:rPr>
        <w:t>"</w:t>
      </w:r>
      <w:r w:rsidRPr="00F93F37">
        <w:rPr>
          <w:b/>
          <w:lang w:val="pt-BR"/>
        </w:rPr>
        <w:t>NonCondensing</w:t>
      </w:r>
      <w:r>
        <w:rPr>
          <w:b/>
          <w:lang w:val="pt-BR"/>
        </w:rPr>
        <w:t>"</w:t>
      </w:r>
      <w:r w:rsidRPr="00F93F37">
        <w:rPr>
          <w:b/>
          <w:lang w:val="pt-BR"/>
        </w:rPr>
        <w:t>)</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region.Width(5)</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CompuCellSetup.registerPotts(sim,ppd)</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CompuCellSetup.registerPlugin(sim,ctpd)</w:t>
      </w: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lang w:val="pt-BR"/>
        </w:rPr>
      </w:pPr>
      <w:r w:rsidRPr="00F93F37">
        <w:rPr>
          <w:b/>
          <w:lang w:val="pt-BR"/>
        </w:rPr>
        <w:t xml:space="preserve">   CompuCellSetup.registerPlugin(sim,cpd)</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rPr>
      </w:pPr>
      <w:r w:rsidRPr="00F93F37">
        <w:rPr>
          <w:b/>
          <w:lang w:val="pt-BR"/>
        </w:rPr>
        <w:t xml:space="preserve">   </w:t>
      </w:r>
      <w:proofErr w:type="gramStart"/>
      <w:r w:rsidRPr="0082639C">
        <w:rPr>
          <w:b/>
        </w:rPr>
        <w:t>CompuCellSetup.registerPlugin(</w:t>
      </w:r>
      <w:proofErr w:type="gramEnd"/>
      <w:r w:rsidRPr="0082639C">
        <w:rPr>
          <w:b/>
        </w:rPr>
        <w:t>sim,vpd)</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rPr>
          <w:b/>
        </w:rPr>
      </w:pPr>
      <w:r w:rsidRPr="0082639C">
        <w:rPr>
          <w:b/>
        </w:rPr>
        <w:t xml:space="preserve">      </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pPr>
      <w:r w:rsidRPr="0082639C">
        <w:rPr>
          <w:b/>
        </w:rPr>
        <w:t xml:space="preserve">   </w:t>
      </w:r>
      <w:proofErr w:type="gramStart"/>
      <w:r w:rsidRPr="0082639C">
        <w:rPr>
          <w:b/>
        </w:rPr>
        <w:t>CompuCellSetup.registerSteppable(</w:t>
      </w:r>
      <w:proofErr w:type="gramEnd"/>
      <w:r w:rsidRPr="0082639C">
        <w:rPr>
          <w:b/>
        </w:rPr>
        <w:t>sim,bipd)</w:t>
      </w:r>
    </w:p>
    <w:p w:rsidR="000F29D5" w:rsidRPr="0082639C" w:rsidRDefault="000F29D5" w:rsidP="000F29D5">
      <w:pPr>
        <w:pStyle w:val="XMLSource"/>
        <w:pBdr>
          <w:top w:val="single" w:sz="4" w:space="1" w:color="auto"/>
          <w:left w:val="single" w:sz="4" w:space="1" w:color="auto"/>
          <w:bottom w:val="single" w:sz="4" w:space="1" w:color="auto"/>
          <w:right w:val="single" w:sz="4" w:space="1" w:color="auto"/>
        </w:pBdr>
      </w:pPr>
      <w:r w:rsidRPr="0082639C">
        <w:t xml:space="preserve">   </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import</w:t>
      </w:r>
      <w:proofErr w:type="gramEnd"/>
      <w:r w:rsidRPr="00D3461F">
        <w:t xml:space="preserve"> sys</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from</w:t>
      </w:r>
      <w:proofErr w:type="gramEnd"/>
      <w:r w:rsidRPr="00D3461F">
        <w:t xml:space="preserve"> os import environ</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lastRenderedPageBreak/>
        <w:t>from</w:t>
      </w:r>
      <w:proofErr w:type="gramEnd"/>
      <w:r w:rsidRPr="00D3461F">
        <w:t xml:space="preserve"> os import getcwd</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import</w:t>
      </w:r>
      <w:proofErr w:type="gramEnd"/>
      <w:r w:rsidRPr="00D3461F">
        <w:t xml:space="preserve"> string</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sys.path.append(</w:t>
      </w:r>
      <w:proofErr w:type="gramEnd"/>
      <w:r w:rsidRPr="00D3461F">
        <w:t>environ[</w:t>
      </w:r>
      <w:r>
        <w:t>"</w:t>
      </w:r>
      <w:r w:rsidRPr="00D3461F">
        <w:t>PYTHON_MODULE_PATH</w:t>
      </w:r>
      <w:r>
        <w:t>"</w:t>
      </w:r>
      <w:r w:rsidRPr="00D3461F">
        <w:t>])</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import</w:t>
      </w:r>
      <w:proofErr w:type="gramEnd"/>
      <w:r w:rsidRPr="00D3461F">
        <w:t xml:space="preserve"> CompuCellSetup</w:t>
      </w:r>
    </w:p>
    <w:p w:rsidR="000F29D5"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sim,</w:t>
      </w:r>
      <w:proofErr w:type="gramEnd"/>
      <w:r w:rsidRPr="00D3461F">
        <w:t>simthread = CompuCellSetup.getCoreSimulationObjects()</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F93F37" w:rsidRDefault="000F29D5" w:rsidP="000F29D5">
      <w:pPr>
        <w:pStyle w:val="XMLSource"/>
        <w:pBdr>
          <w:top w:val="single" w:sz="4" w:space="1" w:color="auto"/>
          <w:left w:val="single" w:sz="4" w:space="1" w:color="auto"/>
          <w:bottom w:val="single" w:sz="4" w:space="1" w:color="auto"/>
          <w:right w:val="single" w:sz="4" w:space="1" w:color="auto"/>
        </w:pBdr>
        <w:rPr>
          <w:b/>
        </w:rPr>
      </w:pPr>
      <w:proofErr w:type="gramStart"/>
      <w:r w:rsidRPr="00F93F37">
        <w:rPr>
          <w:b/>
        </w:rPr>
        <w:t>configureSimulation(</w:t>
      </w:r>
      <w:proofErr w:type="gramEnd"/>
      <w:r w:rsidRPr="00F93F37">
        <w:rPr>
          <w:b/>
        </w:rPr>
        <w:t>sim)</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from</w:t>
      </w:r>
      <w:proofErr w:type="gramEnd"/>
      <w:r w:rsidRPr="00D3461F">
        <w:t xml:space="preserve"> PySteppables import *</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class</w:t>
      </w:r>
      <w:proofErr w:type="gramEnd"/>
      <w:r w:rsidRPr="00D3461F">
        <w:t xml:space="preserve"> TypeSwitcherSteppable(SteppablePy):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def</w:t>
      </w:r>
      <w:proofErr w:type="gramEnd"/>
      <w:r w:rsidRPr="00D3461F">
        <w:t xml:space="preserve"> __init__(self,_simulator,_frequency=100):</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SteppablePy.__init_</w:t>
      </w:r>
      <w:proofErr w:type="gramStart"/>
      <w:r w:rsidRPr="00D3461F">
        <w:t>_(</w:t>
      </w:r>
      <w:proofErr w:type="gramEnd"/>
      <w:r w:rsidRPr="00D3461F">
        <w:t>self,_frequency)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self.simulator=_simulator</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self.inventory=</w:t>
      </w:r>
      <w:proofErr w:type="gramStart"/>
      <w:r w:rsidRPr="00D3461F">
        <w:t>self.simulator.getPotts(</w:t>
      </w:r>
      <w:proofErr w:type="gramEnd"/>
      <w:r w:rsidRPr="00D3461F">
        <w:t>).getCellInventory()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self.cellList=</w:t>
      </w:r>
      <w:proofErr w:type="gramStart"/>
      <w:r w:rsidRPr="00D3461F">
        <w:t>CellList(</w:t>
      </w:r>
      <w:proofErr w:type="gramEnd"/>
      <w:r w:rsidRPr="00D3461F">
        <w:t>self.inventory)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def</w:t>
      </w:r>
      <w:proofErr w:type="gramEnd"/>
      <w:r w:rsidRPr="00D3461F">
        <w:t xml:space="preserve"> step(self,mcs):</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for</w:t>
      </w:r>
      <w:proofErr w:type="gramEnd"/>
      <w:r w:rsidRPr="00D3461F">
        <w:t xml:space="preserve"> cell in self.cellList:</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if</w:t>
      </w:r>
      <w:proofErr w:type="gramEnd"/>
      <w:r w:rsidRPr="00D3461F">
        <w:t xml:space="preserve"> cell.type==1:</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cell.type=2</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elif</w:t>
      </w:r>
      <w:proofErr w:type="gramEnd"/>
      <w:r w:rsidRPr="00D3461F">
        <w:t xml:space="preserve"> (cell.type==2):</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cell.type=1</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else</w:t>
      </w:r>
      <w:proofErr w:type="gramEnd"/>
      <w:r w:rsidRPr="00D3461F">
        <w:t>:</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 xml:space="preserve">            </w:t>
      </w:r>
      <w:proofErr w:type="gramStart"/>
      <w:r w:rsidRPr="00D3461F">
        <w:t>print</w:t>
      </w:r>
      <w:proofErr w:type="gramEnd"/>
      <w:r w:rsidRPr="00D3461F">
        <w:t xml:space="preserve"> </w:t>
      </w:r>
      <w:r>
        <w:t>"</w:t>
      </w:r>
      <w:r w:rsidRPr="00D3461F">
        <w:t>Unknown type. In cellsort simulation there should only be two types 1 and 2</w:t>
      </w:r>
      <w:r>
        <w:t>"</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w:t>
      </w:r>
      <w:proofErr w:type="gramStart"/>
      <w:r w:rsidRPr="00D3461F">
        <w:t>Create</w:t>
      </w:r>
      <w:proofErr w:type="gramEnd"/>
      <w:r w:rsidRPr="00D3461F">
        <w:t xml:space="preserve"> extra player fields here or add attributes</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CompuCellSetup.initializeSimulationObjects(</w:t>
      </w:r>
      <w:proofErr w:type="gramEnd"/>
      <w:r w:rsidRPr="00D3461F">
        <w:t>sim,simthread)</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r w:rsidRPr="00D3461F">
        <w:t>#</w:t>
      </w:r>
      <w:proofErr w:type="gramStart"/>
      <w:r w:rsidRPr="00D3461F">
        <w:t>Add</w:t>
      </w:r>
      <w:proofErr w:type="gramEnd"/>
      <w:r w:rsidRPr="00D3461F">
        <w:t xml:space="preserve"> Python steppables here</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steppableRegistry=</w:t>
      </w:r>
      <w:proofErr w:type="gramEnd"/>
      <w:r w:rsidRPr="00D3461F">
        <w:t>CompuCellSetup.getSteppableRegistry()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typeSwitcherSteppable=</w:t>
      </w:r>
      <w:proofErr w:type="gramEnd"/>
      <w:r w:rsidRPr="00D3461F">
        <w:t>TypeSwitcherSteppable(sim,100);</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steppableRegistry.registerSteppable(</w:t>
      </w:r>
      <w:proofErr w:type="gramEnd"/>
      <w:r w:rsidRPr="00D3461F">
        <w:t>typeSwitcherSteppable)</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roofErr w:type="gramStart"/>
      <w:r w:rsidRPr="00D3461F">
        <w:t>CompuCellSetup.mainLoop(</w:t>
      </w:r>
      <w:proofErr w:type="gramEnd"/>
      <w:r w:rsidRPr="00D3461F">
        <w:t>sim,simthread,steppableRegistry)</w:t>
      </w:r>
    </w:p>
    <w:p w:rsidR="000F29D5" w:rsidRPr="00D3461F"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proofErr w:type="gramStart"/>
      <w:r>
        <w:t>CompuCellSetup.mainLoop(</w:t>
      </w:r>
      <w:proofErr w:type="gramEnd"/>
      <w:r>
        <w:t>sim,simthread,steppableRegistry)</w:t>
      </w:r>
    </w:p>
    <w:p w:rsidR="00B87DD8" w:rsidRPr="00B87DD8" w:rsidRDefault="00B87DD8" w:rsidP="00B87DD8">
      <w:pPr>
        <w:pStyle w:val="XMLSource"/>
        <w:pBdr>
          <w:left w:val="single" w:sz="4" w:space="1" w:color="auto"/>
          <w:bottom w:val="single" w:sz="4" w:space="1" w:color="auto"/>
          <w:right w:val="single" w:sz="4" w:space="1" w:color="auto"/>
        </w:pBdr>
        <w:rPr>
          <w:rFonts w:ascii="Times New Roman" w:hAnsi="Times New Roman"/>
          <w:sz w:val="24"/>
        </w:rPr>
      </w:pPr>
      <w:bookmarkStart w:id="103" w:name="_Ref195437623"/>
      <w:proofErr w:type="gramStart"/>
      <w:r w:rsidRPr="00B87DD8">
        <w:rPr>
          <w:rFonts w:ascii="Times New Roman" w:hAnsi="Times New Roman"/>
          <w:b/>
          <w:sz w:val="24"/>
        </w:rPr>
        <w:t xml:space="preserve">Listing </w:t>
      </w:r>
      <w:r w:rsidRPr="00B87DD8">
        <w:rPr>
          <w:rFonts w:ascii="Times New Roman" w:hAnsi="Times New Roman"/>
          <w:b/>
          <w:sz w:val="24"/>
        </w:rPr>
        <w:fldChar w:fldCharType="begin"/>
      </w:r>
      <w:r w:rsidRPr="00B87DD8">
        <w:rPr>
          <w:rFonts w:ascii="Times New Roman" w:hAnsi="Times New Roman"/>
          <w:b/>
          <w:sz w:val="24"/>
        </w:rPr>
        <w:instrText xml:space="preserve"> SEQ Listing \* ARABIC </w:instrText>
      </w:r>
      <w:r w:rsidRPr="00B87DD8">
        <w:rPr>
          <w:rFonts w:ascii="Times New Roman" w:hAnsi="Times New Roman"/>
          <w:b/>
          <w:sz w:val="24"/>
        </w:rPr>
        <w:fldChar w:fldCharType="separate"/>
      </w:r>
      <w:r w:rsidR="000C0707">
        <w:rPr>
          <w:rFonts w:ascii="Times New Roman" w:hAnsi="Times New Roman"/>
          <w:b/>
          <w:noProof/>
          <w:sz w:val="24"/>
        </w:rPr>
        <w:t>9</w:t>
      </w:r>
      <w:r w:rsidRPr="00B87DD8">
        <w:rPr>
          <w:rFonts w:ascii="Times New Roman" w:hAnsi="Times New Roman"/>
          <w:b/>
          <w:sz w:val="24"/>
        </w:rPr>
        <w:fldChar w:fldCharType="end"/>
      </w:r>
      <w:bookmarkEnd w:id="103"/>
      <w:r w:rsidRPr="00B87DD8">
        <w:rPr>
          <w:rFonts w:ascii="Times New Roman" w:hAnsi="Times New Roman"/>
          <w:b/>
          <w:sz w:val="24"/>
        </w:rPr>
        <w:t>.</w:t>
      </w:r>
      <w:proofErr w:type="gramEnd"/>
      <w:r w:rsidRPr="00B87DD8">
        <w:rPr>
          <w:rFonts w:ascii="Times New Roman" w:hAnsi="Times New Roman"/>
          <w:sz w:val="24"/>
        </w:rPr>
        <w:t xml:space="preserve"> Stand-alone Python cell-type-oscillator script containing an initial section that replaces the CC3DML configuration </w:t>
      </w:r>
      <w:proofErr w:type="gramStart"/>
      <w:r w:rsidRPr="00B87DD8">
        <w:rPr>
          <w:rFonts w:ascii="Times New Roman" w:hAnsi="Times New Roman"/>
          <w:sz w:val="24"/>
        </w:rPr>
        <w:t>file</w:t>
      </w:r>
      <w:proofErr w:type="gramEnd"/>
      <w:r w:rsidRPr="00B87DD8">
        <w:rPr>
          <w:rFonts w:ascii="Times New Roman" w:hAnsi="Times New Roman"/>
          <w:sz w:val="24"/>
        </w:rPr>
        <w:t xml:space="preserve"> from </w:t>
      </w:r>
      <w:r w:rsidRPr="00B87DD8">
        <w:rPr>
          <w:rFonts w:ascii="Times New Roman" w:hAnsi="Times New Roman"/>
          <w:sz w:val="24"/>
        </w:rPr>
        <w:fldChar w:fldCharType="begin"/>
      </w:r>
      <w:r w:rsidRPr="00B87DD8">
        <w:rPr>
          <w:rFonts w:ascii="Times New Roman" w:hAnsi="Times New Roman"/>
          <w:sz w:val="24"/>
        </w:rPr>
        <w:instrText xml:space="preserve"> REF _Ref195436958 \h  \* MERGEFORMAT </w:instrText>
      </w:r>
      <w:r w:rsidRPr="00B87DD8">
        <w:rPr>
          <w:rFonts w:ascii="Times New Roman" w:hAnsi="Times New Roman"/>
          <w:sz w:val="24"/>
        </w:rPr>
      </w:r>
      <w:r w:rsidRPr="00B87DD8">
        <w:rPr>
          <w:rFonts w:ascii="Times New Roman" w:hAnsi="Times New Roman"/>
          <w:sz w:val="24"/>
        </w:rPr>
        <w:fldChar w:fldCharType="separate"/>
      </w:r>
      <w:r w:rsidR="000C0707" w:rsidRPr="000C0707">
        <w:rPr>
          <w:rFonts w:ascii="Times New Roman" w:hAnsi="Times New Roman"/>
          <w:sz w:val="24"/>
        </w:rPr>
        <w:t xml:space="preserve">Listing </w:t>
      </w:r>
      <w:r w:rsidR="000C0707" w:rsidRPr="000C0707">
        <w:rPr>
          <w:rFonts w:ascii="Times New Roman" w:hAnsi="Times New Roman"/>
          <w:noProof/>
          <w:sz w:val="24"/>
        </w:rPr>
        <w:t>3</w:t>
      </w:r>
      <w:r w:rsidRPr="00B87DD8">
        <w:rPr>
          <w:rFonts w:ascii="Times New Roman" w:hAnsi="Times New Roman"/>
          <w:sz w:val="24"/>
        </w:rPr>
        <w:fldChar w:fldCharType="end"/>
      </w:r>
      <w:r w:rsidRPr="00B87DD8">
        <w:rPr>
          <w:rFonts w:ascii="Times New Roman" w:hAnsi="Times New Roman"/>
          <w:sz w:val="24"/>
        </w:rPr>
        <w:t xml:space="preserve">. Lines added to </w:t>
      </w:r>
      <w:r w:rsidRPr="00B87DD8">
        <w:rPr>
          <w:rFonts w:ascii="Times New Roman" w:hAnsi="Times New Roman"/>
          <w:sz w:val="24"/>
        </w:rPr>
        <w:fldChar w:fldCharType="begin"/>
      </w:r>
      <w:r w:rsidRPr="00B87DD8">
        <w:rPr>
          <w:rFonts w:ascii="Times New Roman" w:hAnsi="Times New Roman"/>
          <w:sz w:val="24"/>
        </w:rPr>
        <w:instrText xml:space="preserve"> REF _Ref195437423 \h  \* MERGEFORMAT </w:instrText>
      </w:r>
      <w:r w:rsidRPr="00B87DD8">
        <w:rPr>
          <w:rFonts w:ascii="Times New Roman" w:hAnsi="Times New Roman"/>
          <w:sz w:val="24"/>
        </w:rPr>
      </w:r>
      <w:r w:rsidRPr="00B87DD8">
        <w:rPr>
          <w:rFonts w:ascii="Times New Roman" w:hAnsi="Times New Roman"/>
          <w:sz w:val="24"/>
        </w:rPr>
        <w:fldChar w:fldCharType="separate"/>
      </w:r>
      <w:r w:rsidR="000C0707" w:rsidRPr="000C0707">
        <w:rPr>
          <w:rFonts w:ascii="Times New Roman" w:hAnsi="Times New Roman"/>
          <w:sz w:val="24"/>
        </w:rPr>
        <w:t xml:space="preserve">Listing </w:t>
      </w:r>
      <w:r w:rsidR="000C0707" w:rsidRPr="000C0707">
        <w:rPr>
          <w:rFonts w:ascii="Times New Roman" w:hAnsi="Times New Roman"/>
          <w:noProof/>
          <w:sz w:val="24"/>
        </w:rPr>
        <w:t>8</w:t>
      </w:r>
      <w:r w:rsidRPr="00B87DD8">
        <w:rPr>
          <w:rFonts w:ascii="Times New Roman" w:hAnsi="Times New Roman"/>
          <w:sz w:val="24"/>
        </w:rPr>
        <w:fldChar w:fldCharType="end"/>
      </w:r>
      <w:r w:rsidRPr="00B87DD8">
        <w:rPr>
          <w:rFonts w:ascii="Times New Roman" w:hAnsi="Times New Roman"/>
          <w:sz w:val="24"/>
        </w:rPr>
        <w:t xml:space="preserve"> are shown in </w:t>
      </w:r>
      <w:r w:rsidRPr="00B87DD8">
        <w:rPr>
          <w:rFonts w:ascii="Times New Roman" w:hAnsi="Times New Roman"/>
          <w:b/>
          <w:sz w:val="24"/>
        </w:rPr>
        <w:t>bold</w:t>
      </w:r>
      <w:r w:rsidRPr="00B87DD8">
        <w:rPr>
          <w:rFonts w:ascii="Times New Roman" w:hAnsi="Times New Roman"/>
          <w:sz w:val="24"/>
        </w:rPr>
        <w:t>.</w:t>
      </w:r>
    </w:p>
    <w:p w:rsidR="00B87DD8" w:rsidRDefault="00B87DD8" w:rsidP="00B87DD8"/>
    <w:p w:rsidR="000F29D5" w:rsidRDefault="000F29D5" w:rsidP="000F29D5">
      <w:pPr>
        <w:pStyle w:val="BodyText"/>
      </w:pPr>
      <w:r>
        <w:t xml:space="preserve">The </w:t>
      </w:r>
      <w:r>
        <w:rPr>
          <w:rFonts w:ascii="Courier New" w:hAnsi="Courier New"/>
        </w:rPr>
        <w:t>configureSimulation</w:t>
      </w:r>
      <w:r>
        <w:t xml:space="preserve"> function replaces the CC3DML file from </w:t>
      </w:r>
      <w:r w:rsidRPr="00C5096D">
        <w:fldChar w:fldCharType="begin"/>
      </w:r>
      <w:r w:rsidRPr="00C5096D">
        <w:instrText xml:space="preserve"> REF _Ref195436958 \h  \* MERGEFORMAT </w:instrText>
      </w:r>
      <w:r w:rsidRPr="00C5096D">
        <w:fldChar w:fldCharType="separate"/>
      </w:r>
      <w:r w:rsidR="000C0707" w:rsidRPr="000C0707">
        <w:t xml:space="preserve">Listing </w:t>
      </w:r>
      <w:r w:rsidR="000C0707" w:rsidRPr="000C0707">
        <w:rPr>
          <w:noProof/>
        </w:rPr>
        <w:t>3</w:t>
      </w:r>
      <w:r w:rsidRPr="00C5096D">
        <w:fldChar w:fldCharType="end"/>
      </w:r>
      <w:r>
        <w:t xml:space="preserve">. After importing </w:t>
      </w:r>
      <w:r>
        <w:rPr>
          <w:rFonts w:ascii="Courier New" w:hAnsi="Courier New"/>
        </w:rPr>
        <w:t xml:space="preserve">CompuCell </w:t>
      </w:r>
      <w:r>
        <w:t xml:space="preserve">and </w:t>
      </w:r>
      <w:r>
        <w:rPr>
          <w:rFonts w:ascii="Courier New" w:hAnsi="Courier New"/>
        </w:rPr>
        <w:t>CompuCellSetup</w:t>
      </w:r>
      <w:r>
        <w:t>, we have access to functions and modules that provide all the functionality necessary to code a simulation in Python. The general syntax for the opening lines of each block is:</w:t>
      </w:r>
    </w:p>
    <w:p w:rsidR="000F29D5" w:rsidRPr="00AF3E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814A3">
        <w:rPr>
          <w:i/>
        </w:rPr>
        <w:t>snpd</w:t>
      </w:r>
      <w:r w:rsidRPr="00AF3ED5">
        <w:t>=</w:t>
      </w:r>
      <w:proofErr w:type="gramEnd"/>
      <w:r w:rsidRPr="00AF3ED5">
        <w:t>CompuCell.</w:t>
      </w:r>
      <w:r w:rsidRPr="00AF3ED5">
        <w:rPr>
          <w:i/>
        </w:rPr>
        <w:t>SectionName</w:t>
      </w:r>
      <w:r w:rsidRPr="00AF3ED5">
        <w:t>ParseData()</w:t>
      </w:r>
      <w:r>
        <w:t xml:space="preserve"> </w:t>
      </w:r>
    </w:p>
    <w:p w:rsidR="000F29D5" w:rsidRPr="00AF3ED5" w:rsidRDefault="000F29D5" w:rsidP="000F29D5">
      <w:pPr>
        <w:pStyle w:val="BodyText"/>
        <w:tabs>
          <w:tab w:val="left" w:pos="4640"/>
        </w:tabs>
      </w:pPr>
      <w:proofErr w:type="gramStart"/>
      <w:r w:rsidRPr="00AF3ED5">
        <w:t>where</w:t>
      </w:r>
      <w:proofErr w:type="gramEnd"/>
      <w:r w:rsidRPr="00AF3ED5">
        <w:t xml:space="preserve"> </w:t>
      </w:r>
      <w:r w:rsidRPr="00AF3ED5">
        <w:rPr>
          <w:rFonts w:ascii="Courier New" w:hAnsi="Courier New"/>
          <w:i/>
        </w:rPr>
        <w:t>SectionName</w:t>
      </w:r>
      <w:r w:rsidRPr="00AF3ED5">
        <w:rPr>
          <w:rFonts w:ascii="Courier New" w:hAnsi="Courier New"/>
        </w:rPr>
        <w:t xml:space="preserve"> </w:t>
      </w:r>
      <w:r w:rsidRPr="00AF3ED5">
        <w:t xml:space="preserve">refers to the name of the section in </w:t>
      </w:r>
      <w:r>
        <w:t>a</w:t>
      </w:r>
      <w:r w:rsidRPr="00AF3ED5">
        <w:t xml:space="preserve"> CC3DML configuration file</w:t>
      </w:r>
      <w:r>
        <w:t xml:space="preserve"> and </w:t>
      </w:r>
      <w:r w:rsidRPr="00A814A3">
        <w:rPr>
          <w:rStyle w:val="XMLSourceChar"/>
          <w:i/>
        </w:rPr>
        <w:t>snpd</w:t>
      </w:r>
      <w:r>
        <w:t xml:space="preserve"> is the name of the object of type </w:t>
      </w:r>
      <w:r w:rsidRPr="00A814A3">
        <w:rPr>
          <w:rStyle w:val="XMLSourceChar"/>
          <w:i/>
        </w:rPr>
        <w:t>SectionName</w:t>
      </w:r>
      <w:r w:rsidRPr="00A814A3">
        <w:rPr>
          <w:rStyle w:val="XMLSourceChar"/>
        </w:rPr>
        <w:t>ParseData</w:t>
      </w:r>
      <w:r w:rsidRPr="00AF3ED5">
        <w:t>. The rest of the block</w:t>
      </w:r>
      <w:r>
        <w:t xml:space="preserve"> usually</w:t>
      </w:r>
      <w:r w:rsidRPr="00AF3ED5">
        <w:t xml:space="preserve"> follows the syntax:</w:t>
      </w:r>
    </w:p>
    <w:p w:rsidR="000F29D5" w:rsidRPr="00AF3E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814A3">
        <w:rPr>
          <w:i/>
        </w:rPr>
        <w:lastRenderedPageBreak/>
        <w:t>snpd</w:t>
      </w:r>
      <w:r w:rsidRPr="00AF3ED5">
        <w:t>.</w:t>
      </w:r>
      <w:r w:rsidRPr="00010FCB">
        <w:rPr>
          <w:i/>
        </w:rPr>
        <w:t>TagName</w:t>
      </w:r>
      <w:r w:rsidRPr="00AF3ED5">
        <w:t>(</w:t>
      </w:r>
      <w:proofErr w:type="gramEnd"/>
      <w:r w:rsidRPr="00A814A3">
        <w:rPr>
          <w:i/>
        </w:rPr>
        <w:t>values</w:t>
      </w:r>
      <w:r w:rsidRPr="00AF3ED5">
        <w:t>)</w:t>
      </w:r>
      <w:r>
        <w:t xml:space="preserve"> </w:t>
      </w:r>
      <w:r w:rsidRPr="00AF3ED5">
        <w:tab/>
      </w:r>
      <w:r w:rsidRPr="00AF3ED5">
        <w:tab/>
      </w:r>
    </w:p>
    <w:p w:rsidR="000F29D5" w:rsidRPr="00AF3ED5" w:rsidRDefault="000F29D5" w:rsidP="000F29D5">
      <w:pPr>
        <w:pStyle w:val="BodyText"/>
        <w:tabs>
          <w:tab w:val="left" w:pos="4640"/>
        </w:tabs>
      </w:pPr>
      <w:proofErr w:type="gramStart"/>
      <w:r w:rsidRPr="00AF3ED5">
        <w:t>where</w:t>
      </w:r>
      <w:proofErr w:type="gramEnd"/>
      <w:r w:rsidRPr="00AF3ED5">
        <w:t xml:space="preserve"> </w:t>
      </w:r>
      <w:r w:rsidRPr="00AF3ED5">
        <w:rPr>
          <w:rFonts w:ascii="Courier New" w:hAnsi="Courier New"/>
          <w:i/>
        </w:rPr>
        <w:t>TagName</w:t>
      </w:r>
      <w:r w:rsidRPr="00AF3ED5">
        <w:t xml:space="preserve"> corresponds to the </w:t>
      </w:r>
      <w:r>
        <w:t xml:space="preserve">name of the </w:t>
      </w:r>
      <w:r w:rsidRPr="00AF3ED5">
        <w:t xml:space="preserve">tag pair used to assign </w:t>
      </w:r>
      <w:r>
        <w:t>a value to a parameter in a</w:t>
      </w:r>
      <w:r w:rsidRPr="00AF3ED5">
        <w:t xml:space="preserve"> CC3DML file</w:t>
      </w:r>
      <w:r>
        <w:t>.</w:t>
      </w:r>
      <w:r w:rsidRPr="00AF3ED5">
        <w:t xml:space="preserve"> </w:t>
      </w:r>
      <w:r>
        <w:t xml:space="preserve">For </w:t>
      </w:r>
      <w:r w:rsidRPr="00AF3ED5">
        <w:t>values within subsections</w:t>
      </w:r>
      <w:r>
        <w:t>, the syntax is</w:t>
      </w:r>
      <w:r w:rsidRPr="00AF3ED5">
        <w:t>:</w:t>
      </w:r>
    </w:p>
    <w:p w:rsidR="000F29D5" w:rsidRPr="00AF3E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814A3">
        <w:rPr>
          <w:i/>
        </w:rPr>
        <w:t>snpd</w:t>
      </w:r>
      <w:r w:rsidRPr="00AF3ED5">
        <w:t>.</w:t>
      </w:r>
      <w:r w:rsidRPr="00010FCB">
        <w:rPr>
          <w:i/>
        </w:rPr>
        <w:t>SubsectionName</w:t>
      </w:r>
      <w:r w:rsidRPr="00AF3ED5">
        <w:t>(</w:t>
      </w:r>
      <w:proofErr w:type="gramEnd"/>
      <w:r w:rsidRPr="00AF3ED5">
        <w:t>).</w:t>
      </w:r>
      <w:r w:rsidRPr="00010FCB">
        <w:rPr>
          <w:i/>
        </w:rPr>
        <w:t>TagName</w:t>
      </w:r>
      <w:r w:rsidRPr="00AF3ED5">
        <w:t>(</w:t>
      </w:r>
      <w:r w:rsidRPr="00010FCB">
        <w:rPr>
          <w:i/>
        </w:rPr>
        <w:t>values</w:t>
      </w:r>
      <w:r w:rsidRPr="00AF3ED5">
        <w:t>)</w:t>
      </w:r>
      <w:r w:rsidRPr="00AF3ED5">
        <w:tab/>
      </w:r>
    </w:p>
    <w:p w:rsidR="000F29D5" w:rsidRPr="00AF3ED5" w:rsidRDefault="000F29D5" w:rsidP="000F29D5">
      <w:pPr>
        <w:pStyle w:val="BodyText"/>
        <w:tabs>
          <w:tab w:val="left" w:pos="4640"/>
        </w:tabs>
      </w:pPr>
      <w:r w:rsidRPr="00AF3ED5">
        <w:t>To input dimensions, we use the syntax:</w:t>
      </w:r>
    </w:p>
    <w:p w:rsidR="000F29D5" w:rsidRPr="0082639C" w:rsidRDefault="000F29D5" w:rsidP="000F29D5">
      <w:pPr>
        <w:pStyle w:val="XMLSource"/>
        <w:pBdr>
          <w:top w:val="single" w:sz="4" w:space="1" w:color="auto"/>
          <w:left w:val="single" w:sz="4" w:space="4" w:color="auto"/>
          <w:bottom w:val="single" w:sz="4" w:space="1" w:color="auto"/>
          <w:right w:val="single" w:sz="4" w:space="4" w:color="auto"/>
        </w:pBdr>
        <w:rPr>
          <w:lang w:val="pt-BR"/>
        </w:rPr>
      </w:pPr>
      <w:r w:rsidRPr="0082639C">
        <w:rPr>
          <w:i/>
          <w:lang w:val="pt-BR"/>
        </w:rPr>
        <w:t>snpd</w:t>
      </w:r>
      <w:r w:rsidRPr="0082639C">
        <w:rPr>
          <w:lang w:val="pt-BR"/>
        </w:rPr>
        <w:t>.</w:t>
      </w:r>
      <w:r w:rsidRPr="0082639C">
        <w:rPr>
          <w:i/>
          <w:lang w:val="pt-BR"/>
        </w:rPr>
        <w:t>TagName</w:t>
      </w:r>
      <w:r w:rsidRPr="0082639C">
        <w:rPr>
          <w:lang w:val="pt-BR"/>
        </w:rPr>
        <w:t>(CompuCell.Dim3D(</w:t>
      </w:r>
      <w:r w:rsidRPr="0082639C">
        <w:rPr>
          <w:i/>
          <w:lang w:val="pt-BR"/>
        </w:rPr>
        <w:t>x_dim</w:t>
      </w:r>
      <w:r w:rsidRPr="0082639C">
        <w:rPr>
          <w:lang w:val="pt-BR"/>
        </w:rPr>
        <w:t>,</w:t>
      </w:r>
      <w:r w:rsidRPr="0082639C">
        <w:rPr>
          <w:i/>
          <w:lang w:val="pt-BR"/>
        </w:rPr>
        <w:t>y_dim</w:t>
      </w:r>
      <w:r w:rsidRPr="0082639C">
        <w:rPr>
          <w:lang w:val="pt-BR"/>
        </w:rPr>
        <w:t>,</w:t>
      </w:r>
      <w:r w:rsidRPr="0082639C">
        <w:rPr>
          <w:i/>
          <w:lang w:val="pt-BR"/>
        </w:rPr>
        <w:t>z_dim</w:t>
      </w:r>
      <w:r w:rsidRPr="0082639C">
        <w:rPr>
          <w:lang w:val="pt-BR"/>
        </w:rPr>
        <w:t>))</w:t>
      </w:r>
    </w:p>
    <w:p w:rsidR="000F29D5" w:rsidRPr="00AF3ED5" w:rsidRDefault="000F29D5" w:rsidP="000F29D5">
      <w:pPr>
        <w:pStyle w:val="BodyText"/>
        <w:tabs>
          <w:tab w:val="left" w:pos="4640"/>
          <w:tab w:val="right" w:pos="8640"/>
        </w:tabs>
      </w:pPr>
      <w:proofErr w:type="gramStart"/>
      <w:r w:rsidRPr="00AF3ED5">
        <w:t>where</w:t>
      </w:r>
      <w:proofErr w:type="gramEnd"/>
      <w:r w:rsidRPr="00AF3ED5">
        <w:t xml:space="preserve"> </w:t>
      </w:r>
      <w:r w:rsidRPr="00AF3ED5">
        <w:rPr>
          <w:rFonts w:ascii="Courier New" w:hAnsi="Courier New"/>
          <w:i/>
        </w:rPr>
        <w:t>x_dim</w:t>
      </w:r>
      <w:r w:rsidRPr="00AF3ED5">
        <w:t xml:space="preserve">, </w:t>
      </w:r>
      <w:r w:rsidRPr="00AF3ED5">
        <w:rPr>
          <w:rFonts w:ascii="Courier New" w:hAnsi="Courier New"/>
          <w:i/>
        </w:rPr>
        <w:t>y_dim</w:t>
      </w:r>
      <w:r w:rsidRPr="00AF3ED5">
        <w:t xml:space="preserve">, and </w:t>
      </w:r>
      <w:r w:rsidRPr="00AF3ED5">
        <w:rPr>
          <w:rFonts w:ascii="Courier New" w:hAnsi="Courier New"/>
          <w:i/>
        </w:rPr>
        <w:t>z_dim</w:t>
      </w:r>
      <w:r w:rsidRPr="00AF3ED5">
        <w:t xml:space="preserve"> are the </w:t>
      </w:r>
      <w:r w:rsidRPr="00AB0A34">
        <w:rPr>
          <w:i/>
        </w:rPr>
        <w:t>x</w:t>
      </w:r>
      <w:r w:rsidRPr="00AF3ED5">
        <w:t xml:space="preserve">, </w:t>
      </w:r>
      <w:r w:rsidRPr="00AB0A34">
        <w:rPr>
          <w:i/>
        </w:rPr>
        <w:t>y</w:t>
      </w:r>
      <w:r w:rsidRPr="00AF3ED5">
        <w:t xml:space="preserve"> and </w:t>
      </w:r>
      <w:r w:rsidRPr="00AB0A34">
        <w:rPr>
          <w:i/>
        </w:rPr>
        <w:t>z</w:t>
      </w:r>
      <w:r w:rsidRPr="00AF3ED5">
        <w:t xml:space="preserve"> dimensions. To input a set of</w:t>
      </w:r>
      <w:r w:rsidR="00D5149E">
        <w:t xml:space="preserve"> </w:t>
      </w:r>
      <w:r w:rsidRPr="00AF3ED5">
        <w:t>(</w:t>
      </w:r>
      <w:r w:rsidRPr="00AB0A34">
        <w:rPr>
          <w:i/>
        </w:rPr>
        <w:t>x</w:t>
      </w:r>
      <w:proofErr w:type="gramStart"/>
      <w:r w:rsidRPr="00AF3ED5">
        <w:t>,</w:t>
      </w:r>
      <w:r w:rsidRPr="00AB0A34">
        <w:rPr>
          <w:i/>
        </w:rPr>
        <w:t>y</w:t>
      </w:r>
      <w:r w:rsidRPr="00AF3ED5">
        <w:t>,</w:t>
      </w:r>
      <w:r w:rsidRPr="00AB0A34">
        <w:rPr>
          <w:i/>
        </w:rPr>
        <w:t>z</w:t>
      </w:r>
      <w:proofErr w:type="gramEnd"/>
      <w:r w:rsidRPr="00AF3ED5">
        <w:t>) coordinates, we use the syntax:</w:t>
      </w:r>
    </w:p>
    <w:p w:rsidR="000F29D5" w:rsidRPr="00AF3E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814A3">
        <w:rPr>
          <w:i/>
        </w:rPr>
        <w:t>snpd</w:t>
      </w:r>
      <w:r w:rsidRPr="00AF3ED5">
        <w:t>.TagName(</w:t>
      </w:r>
      <w:proofErr w:type="gramEnd"/>
      <w:r w:rsidRPr="00AF3ED5">
        <w:t>CompuCell.Point3D(</w:t>
      </w:r>
      <w:r w:rsidRPr="00A814A3">
        <w:rPr>
          <w:i/>
        </w:rPr>
        <w:t>x_coord</w:t>
      </w:r>
      <w:r w:rsidRPr="00AF3ED5">
        <w:t>,</w:t>
      </w:r>
      <w:r w:rsidRPr="00A814A3">
        <w:rPr>
          <w:i/>
        </w:rPr>
        <w:t>y_coord</w:t>
      </w:r>
      <w:r w:rsidRPr="00AF3ED5">
        <w:t>,</w:t>
      </w:r>
      <w:r w:rsidRPr="00A814A3">
        <w:rPr>
          <w:i/>
        </w:rPr>
        <w:t>z_coord</w:t>
      </w:r>
      <w:r w:rsidRPr="00AF3ED5">
        <w:t>))</w:t>
      </w:r>
    </w:p>
    <w:p w:rsidR="000F29D5" w:rsidRPr="00AF3ED5" w:rsidRDefault="000F29D5" w:rsidP="000F29D5">
      <w:pPr>
        <w:pStyle w:val="BodyText"/>
        <w:tabs>
          <w:tab w:val="left" w:pos="3744"/>
          <w:tab w:val="left" w:pos="4640"/>
        </w:tabs>
      </w:pPr>
      <w:proofErr w:type="gramStart"/>
      <w:r w:rsidRPr="00AF3ED5">
        <w:t>where</w:t>
      </w:r>
      <w:proofErr w:type="gramEnd"/>
      <w:r w:rsidRPr="00AF3ED5">
        <w:t xml:space="preserve"> </w:t>
      </w:r>
      <w:r w:rsidRPr="00AF3ED5">
        <w:rPr>
          <w:rFonts w:ascii="Courier New" w:hAnsi="Courier New"/>
          <w:i/>
        </w:rPr>
        <w:t>x_coord</w:t>
      </w:r>
      <w:r w:rsidRPr="00AF3ED5">
        <w:t>,</w:t>
      </w:r>
      <w:r w:rsidRPr="00AF3ED5">
        <w:rPr>
          <w:rFonts w:ascii="Courier New" w:hAnsi="Courier New"/>
          <w:i/>
        </w:rPr>
        <w:t xml:space="preserve"> y_coord</w:t>
      </w:r>
      <w:r w:rsidRPr="00AF3ED5">
        <w:t>, and</w:t>
      </w:r>
      <w:r w:rsidRPr="00AF3ED5">
        <w:rPr>
          <w:rFonts w:ascii="Courier New" w:hAnsi="Courier New"/>
        </w:rPr>
        <w:t xml:space="preserve"> </w:t>
      </w:r>
      <w:r w:rsidRPr="00AF3ED5">
        <w:rPr>
          <w:rFonts w:ascii="Courier New" w:hAnsi="Courier New"/>
          <w:i/>
        </w:rPr>
        <w:t>z_coord</w:t>
      </w:r>
      <w:r w:rsidRPr="00AF3ED5">
        <w:tab/>
        <w:t xml:space="preserve">are the </w:t>
      </w:r>
      <w:r w:rsidRPr="00AB0A34">
        <w:rPr>
          <w:i/>
        </w:rPr>
        <w:t>x</w:t>
      </w:r>
      <w:r w:rsidRPr="00AF3ED5">
        <w:t xml:space="preserve">, </w:t>
      </w:r>
      <w:r w:rsidRPr="00AB0A34">
        <w:rPr>
          <w:i/>
        </w:rPr>
        <w:t>y</w:t>
      </w:r>
      <w:r w:rsidRPr="00AF3ED5">
        <w:t xml:space="preserve">, and </w:t>
      </w:r>
      <w:r w:rsidRPr="00AB0A34">
        <w:rPr>
          <w:i/>
        </w:rPr>
        <w:t>z</w:t>
      </w:r>
      <w:r w:rsidRPr="00AF3ED5">
        <w:t xml:space="preserve"> coordinates.</w:t>
      </w:r>
    </w:p>
    <w:p w:rsidR="000F29D5" w:rsidRDefault="000F29D5" w:rsidP="000F29D5">
      <w:pPr>
        <w:pStyle w:val="BodyText"/>
      </w:pPr>
      <w:r>
        <w:t>In the first block (</w:t>
      </w:r>
      <w:r w:rsidRPr="00AB0A34">
        <w:rPr>
          <w:rStyle w:val="XMLSourceChar"/>
        </w:rPr>
        <w:t>PottsParseData</w:t>
      </w:r>
      <w:r>
        <w:t>), we input the cell-lattice parameter values using the syntax:</w:t>
      </w:r>
    </w:p>
    <w:p w:rsidR="000F29D5" w:rsidRPr="00AF3E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F3ED5">
        <w:t>ppd.</w:t>
      </w:r>
      <w:r w:rsidRPr="00B15B0A">
        <w:rPr>
          <w:i/>
        </w:rPr>
        <w:t>ParameterName</w:t>
      </w:r>
      <w:r w:rsidRPr="00AF3ED5">
        <w:t>(</w:t>
      </w:r>
      <w:proofErr w:type="gramEnd"/>
      <w:r w:rsidRPr="00A814A3">
        <w:rPr>
          <w:i/>
        </w:rPr>
        <w:t>value</w:t>
      </w:r>
      <w:r>
        <w:t>)</w:t>
      </w:r>
    </w:p>
    <w:p w:rsidR="000F29D5" w:rsidRDefault="000F29D5" w:rsidP="000F29D5">
      <w:pPr>
        <w:pStyle w:val="BodyText"/>
      </w:pPr>
      <w:proofErr w:type="gramStart"/>
      <w:r w:rsidRPr="00AF3ED5">
        <w:t>where</w:t>
      </w:r>
      <w:proofErr w:type="gramEnd"/>
      <w:r w:rsidRPr="00AF3ED5">
        <w:t xml:space="preserve"> </w:t>
      </w:r>
      <w:r w:rsidRPr="00B15B0A">
        <w:rPr>
          <w:rStyle w:val="XMLSourceChar"/>
          <w:i/>
        </w:rPr>
        <w:t>ParameterName</w:t>
      </w:r>
      <w:r w:rsidRPr="00AF3ED5">
        <w:t xml:space="preserve"> </w:t>
      </w:r>
      <w:r>
        <w:t>matches a parameter name</w:t>
      </w:r>
      <w:r w:rsidRPr="00AF3ED5">
        <w:t xml:space="preserve"> used in the CC3DML </w:t>
      </w:r>
      <w:r>
        <w:t>lattice</w:t>
      </w:r>
      <w:r w:rsidRPr="00AF3ED5">
        <w:t xml:space="preserve"> section. </w:t>
      </w:r>
    </w:p>
    <w:p w:rsidR="000F29D5" w:rsidRPr="00AF3ED5" w:rsidRDefault="000F29D5" w:rsidP="000F29D5">
      <w:pPr>
        <w:pStyle w:val="BodyText"/>
      </w:pPr>
      <w:r w:rsidRPr="00AF3ED5">
        <w:t xml:space="preserve">Next we define the cell types using the </w:t>
      </w:r>
      <w:r w:rsidR="00964DAC" w:rsidRPr="00AF3ED5">
        <w:t>syntax</w:t>
      </w:r>
      <w:r w:rsidRPr="00AF3ED5">
        <w:t>:</w:t>
      </w:r>
    </w:p>
    <w:p w:rsidR="000F29D5" w:rsidRPr="00AB0A34"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AB0A34">
        <w:t>ctpd.</w:t>
      </w:r>
      <w:r w:rsidRPr="00AF3ED5">
        <w:t>CellType</w:t>
      </w:r>
      <w:r w:rsidRPr="00AB0A34">
        <w:t>(</w:t>
      </w:r>
      <w:proofErr w:type="gramEnd"/>
      <w:r>
        <w:t>"</w:t>
      </w:r>
      <w:r w:rsidRPr="00B15B0A">
        <w:rPr>
          <w:i/>
        </w:rPr>
        <w:t>cell_type</w:t>
      </w:r>
      <w:r>
        <w:t>"</w:t>
      </w:r>
      <w:r w:rsidRPr="00AB0A34">
        <w:t>,</w:t>
      </w:r>
      <w:r w:rsidRPr="00B15B0A">
        <w:rPr>
          <w:i/>
        </w:rPr>
        <w:t>cell_id</w:t>
      </w:r>
      <w:r w:rsidR="0097793D">
        <w:t>)</w:t>
      </w:r>
    </w:p>
    <w:p w:rsidR="000F29D5" w:rsidRPr="00AF3ED5" w:rsidRDefault="000F29D5" w:rsidP="000F29D5">
      <w:pPr>
        <w:pStyle w:val="BodyText"/>
      </w:pPr>
      <w:r w:rsidRPr="00AF3ED5">
        <w:t xml:space="preserve">The next section assigns </w:t>
      </w:r>
      <w:r>
        <w:t>boundary</w:t>
      </w:r>
      <w:r w:rsidRPr="00AF3ED5">
        <w:t xml:space="preserve"> energies between the cell types:</w:t>
      </w:r>
    </w:p>
    <w:p w:rsidR="000F29D5" w:rsidRPr="00010FCB"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165DDA">
        <w:t>cpd.Energy</w:t>
      </w:r>
      <w:r>
        <w:t>(</w:t>
      </w:r>
      <w:proofErr w:type="gramEnd"/>
      <w:r>
        <w:t>"</w:t>
      </w:r>
      <w:r w:rsidRPr="00B15B0A">
        <w:t>cell_type_1</w:t>
      </w:r>
      <w:r>
        <w:t>","</w:t>
      </w:r>
      <w:r w:rsidRPr="00B15B0A">
        <w:t>cell_type_2</w:t>
      </w:r>
      <w:r>
        <w:t>"</w:t>
      </w:r>
      <w:r w:rsidRPr="00165DDA">
        <w:t>,</w:t>
      </w:r>
      <w:r w:rsidRPr="00B15B0A">
        <w:t>contact_energy</w:t>
      </w:r>
      <w:r w:rsidRPr="00165DDA">
        <w:t>)</w:t>
      </w:r>
      <w:r w:rsidRPr="00165DDA">
        <w:rPr>
          <w:rFonts w:ascii="Times New Roman" w:hAnsi="Times New Roman"/>
        </w:rPr>
        <w:tab/>
      </w:r>
    </w:p>
    <w:p w:rsidR="000F29D5" w:rsidRPr="00AF3ED5" w:rsidRDefault="000F29D5" w:rsidP="000F29D5">
      <w:pPr>
        <w:pStyle w:val="BodyText"/>
      </w:pPr>
      <w:r>
        <w:t>We specify the rest of the parameter values in a similar fashion, following the general syntax described above.</w:t>
      </w:r>
    </w:p>
    <w:p w:rsidR="000F29D5" w:rsidRDefault="000F29D5" w:rsidP="000F29D5">
      <w:pPr>
        <w:pStyle w:val="BodyText"/>
      </w:pPr>
      <w:r>
        <w:t xml:space="preserve">The examples in </w:t>
      </w:r>
      <w:r w:rsidRPr="00493083">
        <w:fldChar w:fldCharType="begin"/>
      </w:r>
      <w:r w:rsidRPr="00493083">
        <w:instrText xml:space="preserve"> REF _Ref195437423 \h  \* MERGEFORMAT </w:instrText>
      </w:r>
      <w:r w:rsidRPr="00493083">
        <w:fldChar w:fldCharType="separate"/>
      </w:r>
      <w:r w:rsidR="000C0707" w:rsidRPr="000C0707">
        <w:t xml:space="preserve">Listing </w:t>
      </w:r>
      <w:r w:rsidR="000C0707" w:rsidRPr="000C0707">
        <w:rPr>
          <w:noProof/>
        </w:rPr>
        <w:t>8</w:t>
      </w:r>
      <w:r w:rsidRPr="00493083">
        <w:fldChar w:fldCharType="end"/>
      </w:r>
      <w:r>
        <w:t xml:space="preserve"> and </w:t>
      </w:r>
      <w:r w:rsidRPr="00B15B0A">
        <w:fldChar w:fldCharType="begin"/>
      </w:r>
      <w:r w:rsidRPr="00B15B0A">
        <w:instrText xml:space="preserve"> REF _Ref195437623 \h  \* MERGEFORMAT </w:instrText>
      </w:r>
      <w:r w:rsidRPr="00B15B0A">
        <w:fldChar w:fldCharType="separate"/>
      </w:r>
      <w:r w:rsidR="000C0707" w:rsidRPr="000C0707">
        <w:rPr>
          <w:noProof/>
        </w:rPr>
        <w:t>Listing</w:t>
      </w:r>
      <w:r w:rsidR="000C0707" w:rsidRPr="000C0707">
        <w:t xml:space="preserve"> </w:t>
      </w:r>
      <w:r w:rsidR="000C0707" w:rsidRPr="000C0707">
        <w:rPr>
          <w:noProof/>
        </w:rPr>
        <w:t>9</w:t>
      </w:r>
      <w:r w:rsidRPr="00B15B0A">
        <w:fldChar w:fldCharType="end"/>
      </w:r>
      <w:r>
        <w:t xml:space="preserve"> define the </w:t>
      </w:r>
      <w:r w:rsidRPr="00CF2B5C">
        <w:rPr>
          <w:rStyle w:val="XMLSourceChar"/>
        </w:rPr>
        <w:t>TypeSwitcherSteppable</w:t>
      </w:r>
      <w:r>
        <w:t xml:space="preserve"> class within the main Python script. However, separating extension modules from the main script and using an </w:t>
      </w:r>
      <w:r w:rsidRPr="00AF3ED5">
        <w:rPr>
          <w:rFonts w:ascii="Courier New" w:hAnsi="Courier New"/>
        </w:rPr>
        <w:t>import</w:t>
      </w:r>
      <w:r>
        <w:t xml:space="preserve"> statement to refer to modules stored in external files is more practical. Using separate files ensures that each module can be used in multiple simulations without duplicating source code, and makes scripts more readable and editable. We will follow this convention in our remaining examples.</w:t>
      </w:r>
    </w:p>
    <w:p w:rsidR="000F29D5" w:rsidRPr="002B3EAB" w:rsidRDefault="000F29D5" w:rsidP="002B3EAB">
      <w:pPr>
        <w:pStyle w:val="Heading3"/>
      </w:pPr>
      <w:bookmarkStart w:id="104" w:name="_Toc195785645"/>
      <w:bookmarkStart w:id="105" w:name="_Toc195785814"/>
      <w:bookmarkStart w:id="106" w:name="_Toc195785907"/>
      <w:bookmarkStart w:id="107" w:name="_Toc236739138"/>
      <w:bookmarkStart w:id="108" w:name="_Toc300761802"/>
      <w:r w:rsidRPr="002B3EAB">
        <w:t>VI.D Two-Dimensional Foam-Flow Simulation</w:t>
      </w:r>
      <w:bookmarkEnd w:id="104"/>
      <w:bookmarkEnd w:id="105"/>
      <w:bookmarkEnd w:id="106"/>
      <w:bookmarkEnd w:id="107"/>
      <w:bookmarkEnd w:id="108"/>
    </w:p>
    <w:p w:rsidR="000F29D5" w:rsidRDefault="000F29D5" w:rsidP="000F29D5">
      <w:pPr>
        <w:pStyle w:val="BodyText"/>
      </w:pPr>
      <w:r w:rsidRPr="00566A9E">
        <w:t xml:space="preserve">CompuCell3D </w:t>
      </w:r>
      <w:r>
        <w:t>can simulate</w:t>
      </w:r>
      <w:r w:rsidRPr="00566A9E">
        <w:t xml:space="preserve"> simple physical experiments with foams. </w:t>
      </w:r>
      <w:r>
        <w:t>Indeed</w:t>
      </w:r>
      <w:r w:rsidRPr="00566A9E">
        <w:t>, GGH techniq</w:t>
      </w:r>
      <w:r>
        <w:t>ues grew out of foam-simulation</w:t>
      </w:r>
      <w:r w:rsidRPr="00566A9E">
        <w:t xml:space="preserve"> techniques</w:t>
      </w:r>
      <w:r>
        <w:t xml:space="preserve"> </w:t>
      </w:r>
      <w:r>
        <w:rPr>
          <w:i/>
        </w:rPr>
        <w:t>(</w:t>
      </w:r>
      <w:r>
        <w:rPr>
          <w:b/>
          <w:i/>
        </w:rPr>
        <w:t>73</w:t>
      </w:r>
      <w:r>
        <w:rPr>
          <w:i/>
        </w:rPr>
        <w:t>)</w:t>
      </w:r>
      <w:r>
        <w:t>.</w:t>
      </w:r>
      <w:r w:rsidRPr="00566A9E">
        <w:t xml:space="preserve"> </w:t>
      </w:r>
      <w:r>
        <w:t>Our next example shows how to use CC3DML and Python scripts to simulate quasi-two-dimensional foam flow.</w:t>
      </w:r>
    </w:p>
    <w:p w:rsidR="000F29D5" w:rsidRPr="00566A9E" w:rsidRDefault="000F29D5" w:rsidP="000F29D5">
      <w:pPr>
        <w:pStyle w:val="BodyText"/>
      </w:pPr>
      <w:r>
        <w:t>The experimental apparatus (</w:t>
      </w:r>
      <w:r w:rsidRPr="00345328">
        <w:fldChar w:fldCharType="begin"/>
      </w:r>
      <w:r w:rsidRPr="00345328">
        <w:instrText xml:space="preserve"> REF _Ref195436010 \h  \* MERGEFORMAT </w:instrText>
      </w:r>
      <w:r w:rsidRPr="00345328">
        <w:fldChar w:fldCharType="separate"/>
      </w:r>
      <w:r w:rsidR="000C0707" w:rsidRPr="000C0707">
        <w:t xml:space="preserve">Figure </w:t>
      </w:r>
      <w:r w:rsidR="000C0707" w:rsidRPr="000C0707">
        <w:rPr>
          <w:noProof/>
        </w:rPr>
        <w:t>13</w:t>
      </w:r>
      <w:r w:rsidRPr="00345328">
        <w:fldChar w:fldCharType="end"/>
      </w:r>
      <w:r>
        <w:t>) consists</w:t>
      </w:r>
      <w:r w:rsidRPr="00566A9E">
        <w:t xml:space="preserve"> of</w:t>
      </w:r>
      <w:r>
        <w:t xml:space="preserve"> a channel created by </w:t>
      </w:r>
      <w:r w:rsidRPr="00566A9E">
        <w:t xml:space="preserve">two </w:t>
      </w:r>
      <w:r>
        <w:t xml:space="preserve">parallel </w:t>
      </w:r>
      <w:r w:rsidRPr="00566A9E">
        <w:t xml:space="preserve">rectangular glass plates </w:t>
      </w:r>
      <w:r>
        <w:t>separated by 5 mm, with the gap between their long sides sealed and that between their short sides open. A foam generator injects small, uniform size bubbles at one short end, pushing older bubbles towards the open end of the channel, creating a foam flow. The top glass plate has a hole through which we inject air. Bubbles passing under this point grow because of the air injected into them, forming characteristic patterns (</w:t>
      </w:r>
      <w:r w:rsidRPr="00345328">
        <w:fldChar w:fldCharType="begin"/>
      </w:r>
      <w:r w:rsidRPr="00345328">
        <w:instrText xml:space="preserve"> REF _Ref195436069 \h  \* MERGEFORMAT </w:instrText>
      </w:r>
      <w:r w:rsidRPr="00345328">
        <w:fldChar w:fldCharType="separate"/>
      </w:r>
      <w:r w:rsidR="000C0707" w:rsidRPr="000C0707">
        <w:t xml:space="preserve">Figure </w:t>
      </w:r>
      <w:r w:rsidR="000C0707" w:rsidRPr="000C0707">
        <w:rPr>
          <w:noProof/>
        </w:rPr>
        <w:t>14</w:t>
      </w:r>
      <w:r w:rsidRPr="00345328">
        <w:fldChar w:fldCharType="end"/>
      </w:r>
      <w:r>
        <w:t xml:space="preserve">) </w:t>
      </w:r>
      <w:r>
        <w:rPr>
          <w:i/>
        </w:rPr>
        <w:t>(</w:t>
      </w:r>
      <w:r>
        <w:rPr>
          <w:b/>
          <w:i/>
        </w:rPr>
        <w:t>99</w:t>
      </w:r>
      <w:r>
        <w:rPr>
          <w:i/>
        </w:rPr>
        <w:t>)</w:t>
      </w:r>
      <w:r>
        <w:t xml:space="preserve">. </w:t>
      </w:r>
    </w:p>
    <w:p w:rsidR="000F29D5" w:rsidRDefault="000F29D5" w:rsidP="000F29D5">
      <w:pPr>
        <w:pStyle w:val="BodyText"/>
      </w:pPr>
    </w:p>
    <w:p w:rsidR="000F29D5" w:rsidRDefault="00BD6920" w:rsidP="000F29D5">
      <w:pPr>
        <w:pStyle w:val="BodyText"/>
      </w:pPr>
      <w:r>
        <w:rPr>
          <w:noProof/>
          <w:lang w:eastAsia="en-US"/>
        </w:rPr>
        <w:lastRenderedPageBreak/>
        <w:drawing>
          <wp:inline distT="0" distB="0" distL="0" distR="0">
            <wp:extent cx="5478780" cy="1744980"/>
            <wp:effectExtent l="0" t="0" r="7620" b="7620"/>
            <wp:docPr id="111" name="Picture 111" descr="FoamSchemat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amSchematicII"/>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478780" cy="1744980"/>
                    </a:xfrm>
                    <a:prstGeom prst="rect">
                      <a:avLst/>
                    </a:prstGeom>
                    <a:noFill/>
                    <a:ln>
                      <a:noFill/>
                    </a:ln>
                  </pic:spPr>
                </pic:pic>
              </a:graphicData>
            </a:graphic>
          </wp:inline>
        </w:drawing>
      </w:r>
    </w:p>
    <w:p w:rsidR="000F29D5" w:rsidRDefault="000F29D5" w:rsidP="000F29D5">
      <w:pPr>
        <w:pStyle w:val="BodyText"/>
      </w:pPr>
    </w:p>
    <w:p w:rsidR="000F29D5" w:rsidRPr="00D72BA5" w:rsidRDefault="000F29D5" w:rsidP="000F29D5">
      <w:pPr>
        <w:pStyle w:val="Caption"/>
        <w:rPr>
          <w:i w:val="0"/>
        </w:rPr>
      </w:pPr>
      <w:bookmarkStart w:id="109" w:name="_Ref195436010"/>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13</w:t>
      </w:r>
      <w:r w:rsidRPr="00D72BA5">
        <w:rPr>
          <w:b/>
          <w:i w:val="0"/>
        </w:rPr>
        <w:fldChar w:fldCharType="end"/>
      </w:r>
      <w:bookmarkEnd w:id="109"/>
      <w:r>
        <w:rPr>
          <w:b/>
          <w:i w:val="0"/>
        </w:rPr>
        <w:t>.</w:t>
      </w:r>
      <w:proofErr w:type="gramEnd"/>
      <w:r>
        <w:t xml:space="preserve"> </w:t>
      </w:r>
      <w:proofErr w:type="gramStart"/>
      <w:r w:rsidRPr="00D72BA5">
        <w:rPr>
          <w:i w:val="0"/>
        </w:rPr>
        <w:t>Schematic of e</w:t>
      </w:r>
      <w:r>
        <w:rPr>
          <w:i w:val="0"/>
        </w:rPr>
        <w:t xml:space="preserve">xperiment </w:t>
      </w:r>
      <w:r w:rsidRPr="00D72BA5">
        <w:rPr>
          <w:i w:val="0"/>
        </w:rPr>
        <w:t xml:space="preserve">for studying </w:t>
      </w:r>
      <w:r>
        <w:rPr>
          <w:i w:val="0"/>
        </w:rPr>
        <w:t>quasi-2D</w:t>
      </w:r>
      <w:r w:rsidRPr="00D72BA5">
        <w:rPr>
          <w:i w:val="0"/>
        </w:rPr>
        <w:t xml:space="preserve"> foam flow</w:t>
      </w:r>
      <w:r>
        <w:rPr>
          <w:i w:val="0"/>
        </w:rPr>
        <w:t>.</w:t>
      </w:r>
      <w:proofErr w:type="gramEnd"/>
    </w:p>
    <w:p w:rsidR="000F29D5" w:rsidRDefault="00BD6920" w:rsidP="000F29D5">
      <w:pPr>
        <w:pStyle w:val="BodyText"/>
      </w:pPr>
      <w:r>
        <w:rPr>
          <w:noProof/>
          <w:lang w:eastAsia="en-US"/>
        </w:rPr>
        <w:drawing>
          <wp:inline distT="0" distB="0" distL="0" distR="0">
            <wp:extent cx="2796540" cy="2796540"/>
            <wp:effectExtent l="0" t="0" r="3810" b="3810"/>
            <wp:docPr id="112" name="Picture 112" descr="Run2H2O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un2H2O_10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p>
    <w:p w:rsidR="000F29D5" w:rsidRDefault="000F29D5" w:rsidP="000F29D5">
      <w:pPr>
        <w:pStyle w:val="BodyText"/>
      </w:pPr>
    </w:p>
    <w:p w:rsidR="000F29D5" w:rsidRDefault="000F29D5" w:rsidP="000F29D5">
      <w:pPr>
        <w:pStyle w:val="Caption"/>
      </w:pPr>
      <w:bookmarkStart w:id="110" w:name="_Ref195436069"/>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0C0707">
        <w:rPr>
          <w:b/>
          <w:i w:val="0"/>
          <w:noProof/>
        </w:rPr>
        <w:t>14</w:t>
      </w:r>
      <w:r w:rsidRPr="00D72BA5">
        <w:rPr>
          <w:b/>
          <w:i w:val="0"/>
        </w:rPr>
        <w:fldChar w:fldCharType="end"/>
      </w:r>
      <w:bookmarkEnd w:id="110"/>
      <w:r>
        <w:rPr>
          <w:b/>
          <w:i w:val="0"/>
        </w:rPr>
        <w:t>.</w:t>
      </w:r>
      <w:proofErr w:type="gramEnd"/>
      <w:r>
        <w:rPr>
          <w:b/>
        </w:rPr>
        <w:t xml:space="preserve"> </w:t>
      </w:r>
      <w:r w:rsidRPr="00D72BA5">
        <w:rPr>
          <w:i w:val="0"/>
        </w:rPr>
        <w:t xml:space="preserve">Detail of </w:t>
      </w:r>
      <w:r>
        <w:rPr>
          <w:i w:val="0"/>
        </w:rPr>
        <w:t xml:space="preserve">processed </w:t>
      </w:r>
      <w:r w:rsidRPr="00D72BA5">
        <w:rPr>
          <w:i w:val="0"/>
        </w:rPr>
        <w:t>experimental image of flowing quasi-2D bubbles.</w:t>
      </w:r>
      <w:r>
        <w:rPr>
          <w:i w:val="0"/>
        </w:rPr>
        <w:t xml:space="preserve"> </w:t>
      </w:r>
      <w:r w:rsidRPr="000A4774">
        <w:rPr>
          <w:i w:val="0"/>
        </w:rPr>
        <w:t>Image size is 15 cm x 15 cm</w:t>
      </w:r>
      <w:r>
        <w:rPr>
          <w:i w:val="0"/>
        </w:rPr>
        <w:t>.</w:t>
      </w:r>
    </w:p>
    <w:p w:rsidR="000F29D5" w:rsidRDefault="000F29D5" w:rsidP="000F29D5">
      <w:pPr>
        <w:pStyle w:val="BodyText"/>
      </w:pPr>
      <w:r>
        <w:t>G</w:t>
      </w:r>
      <w:r w:rsidRPr="000A4774">
        <w:t>eneralized cells will represent bubbles in this simulation</w:t>
      </w:r>
      <w:r>
        <w:t>. To simulate this experiment in CompuCell3D we need to write Python steppables that 1) create bubbles at one end of the channel, 2) inject air into the bubble which includes a given location (the identity of this bubble will change in time due to the flow), 3) remove bubbles at the open end of the channel. We will store the source code in a file called '</w:t>
      </w:r>
      <w:r w:rsidRPr="00961C2A">
        <w:t>foamairSteppables.py</w:t>
      </w:r>
      <w:r>
        <w:t>'. We will also need a main Python script to call these steppables appropriately.</w:t>
      </w:r>
    </w:p>
    <w:p w:rsidR="000F29D5" w:rsidRDefault="000F29D5" w:rsidP="000F29D5">
      <w:pPr>
        <w:pStyle w:val="BodyText"/>
      </w:pPr>
      <w:r>
        <w:t>We simulate bubble injection by creating generalized cells (bubbles) along the lattice edge corresponding to the left end of the channel (small-</w:t>
      </w:r>
      <w:r w:rsidRPr="00961C2A">
        <w:rPr>
          <w:i/>
        </w:rPr>
        <w:t>x</w:t>
      </w:r>
      <w:r>
        <w:t xml:space="preserve"> values of the cell lattice). We</w:t>
      </w:r>
      <w:r w:rsidRPr="00F34E17">
        <w:t xml:space="preserve"> simulate air injection into a </w:t>
      </w:r>
      <w:r>
        <w:t>bubble at the injection point</w:t>
      </w:r>
      <w:r w:rsidRPr="00F34E17">
        <w:t>, by</w:t>
      </w:r>
      <w:r>
        <w:t xml:space="preserve"> identifying the bubble currently at the injection point and </w:t>
      </w:r>
      <w:r w:rsidRPr="00F34E17">
        <w:t>increasing its target volume</w:t>
      </w:r>
      <w:r>
        <w:t xml:space="preserve"> at a fixed rate</w:t>
      </w:r>
      <w:r w:rsidRPr="00F34E17">
        <w:t>.</w:t>
      </w:r>
      <w:r>
        <w:t xml:space="preserve"> Removing a bubble from the simulation simply requires assigning it a target volume of zero once it comes close to the right end of the channel (large-</w:t>
      </w:r>
      <w:r w:rsidRPr="00961C2A">
        <w:rPr>
          <w:i/>
        </w:rPr>
        <w:t>x</w:t>
      </w:r>
      <w:r>
        <w:t xml:space="preserve"> values of the cell lattice).</w:t>
      </w:r>
    </w:p>
    <w:p w:rsidR="000F29D5" w:rsidRDefault="000F29D5" w:rsidP="000F29D5">
      <w:pPr>
        <w:pStyle w:val="BodyText"/>
      </w:pPr>
      <w:r>
        <w:lastRenderedPageBreak/>
        <w:t>We first define a CC3DML configuration file for the foam-</w:t>
      </w:r>
      <w:r w:rsidRPr="00F34E17">
        <w:t>flow si</w:t>
      </w:r>
      <w:r>
        <w:t>mulation (</w:t>
      </w:r>
      <w:r w:rsidRPr="00961C2A">
        <w:fldChar w:fldCharType="begin"/>
      </w:r>
      <w:r w:rsidRPr="00961C2A">
        <w:instrText xml:space="preserve"> REF _Ref195437827 \h  \* MERGEFORMAT </w:instrText>
      </w:r>
      <w:r w:rsidRPr="00961C2A">
        <w:fldChar w:fldCharType="separate"/>
      </w:r>
      <w:r w:rsidR="000C0707" w:rsidRPr="000C0707">
        <w:t xml:space="preserve">Listing </w:t>
      </w:r>
      <w:r w:rsidR="000C0707" w:rsidRPr="000C0707">
        <w:rPr>
          <w:noProof/>
        </w:rPr>
        <w:t>10</w:t>
      </w:r>
      <w:r w:rsidRPr="00961C2A">
        <w:fldChar w:fldCharType="end"/>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&lt;CompuCell3D&gt;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&lt;Potts&gt;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&lt;Dimensions x="200" y="50" z="1"/&gt;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&lt;Steps&gt;10000&lt;/Steps&gt;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&lt;Temperature&gt;5&lt;/Temperature&gt;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&lt;LatticeType&gt;Hexagonal&lt;/LatticeType&gt;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&lt;/Potts&gt;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Name="VolumeLocalFlex"/&gt;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Name="CellType"&gt;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&lt;CellType TypeName="Medium" TypeId="0"/&gt;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&lt;CellType TypeName="Foam"   TypeId="1"/&gt;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Name="Contact"&gt;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&lt;Energy Type1="Medium" Type2="Medium"&gt;5&lt;/Energy&gt;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&lt;Energy Type1="Foam"   Type2="Foam"&gt;5&lt;/Energy&gt;</w:t>
      </w:r>
    </w:p>
    <w:p w:rsidR="000F29D5" w:rsidRPr="00146FA1" w:rsidRDefault="000F29D5" w:rsidP="000F29D5">
      <w:pPr>
        <w:pStyle w:val="XMLSource"/>
        <w:pBdr>
          <w:top w:val="single" w:sz="4" w:space="1" w:color="auto"/>
          <w:left w:val="single" w:sz="4" w:space="4" w:color="auto"/>
          <w:bottom w:val="single" w:sz="4" w:space="1" w:color="auto"/>
          <w:right w:val="single" w:sz="4" w:space="4" w:color="auto"/>
        </w:pBdr>
        <w:rPr>
          <w:lang w:val="da-DK"/>
        </w:rPr>
      </w:pPr>
      <w:r>
        <w:t xml:space="preserve">  </w:t>
      </w:r>
      <w:r w:rsidRPr="00146FA1">
        <w:rPr>
          <w:lang w:val="da-DK"/>
        </w:rPr>
        <w:t>&lt;Energy Type1="Foam"   Type2="Medium"&gt;5&lt;/Energy&gt;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146FA1">
        <w:rPr>
          <w:lang w:val="da-DK"/>
        </w:rPr>
        <w:t xml:space="preserve">  </w:t>
      </w:r>
      <w:r>
        <w:t>&lt;NeighborOrder&gt;3&lt;/NeighborOrder&gt;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&lt;Plugin Name="CenterOfMass"/&gt;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&lt;/CompuCell3D&gt;</w:t>
      </w:r>
    </w:p>
    <w:p w:rsidR="000F29D5" w:rsidRPr="008C1553" w:rsidRDefault="000F29D5" w:rsidP="002B3EAB">
      <w:pPr>
        <w:pBdr>
          <w:left w:val="single" w:sz="4" w:space="4" w:color="auto"/>
          <w:bottom w:val="single" w:sz="4" w:space="1" w:color="auto"/>
          <w:right w:val="single" w:sz="4" w:space="4" w:color="auto"/>
        </w:pBdr>
      </w:pPr>
      <w:bookmarkStart w:id="111" w:name="_Ref195437827"/>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10</w:t>
      </w:r>
      <w:r w:rsidRPr="008C1553">
        <w:rPr>
          <w:b/>
        </w:rPr>
        <w:fldChar w:fldCharType="end"/>
      </w:r>
      <w:bookmarkEnd w:id="111"/>
      <w:r>
        <w:rPr>
          <w:b/>
        </w:rPr>
        <w:t>.</w:t>
      </w:r>
      <w:proofErr w:type="gramEnd"/>
      <w:r w:rsidRPr="008C1553">
        <w:t xml:space="preserve"> </w:t>
      </w:r>
      <w:r>
        <w:t xml:space="preserve">CC3DML </w:t>
      </w:r>
      <w:proofErr w:type="gramStart"/>
      <w:r>
        <w:t>configuration file</w:t>
      </w:r>
      <w:proofErr w:type="gramEnd"/>
      <w:r>
        <w:t xml:space="preserve"> for the foam-</w:t>
      </w:r>
      <w:r w:rsidRPr="008C1553">
        <w:t xml:space="preserve">flow simulation. This file initializes </w:t>
      </w:r>
      <w:r>
        <w:t>needed</w:t>
      </w:r>
      <w:r w:rsidRPr="008C1553">
        <w:t xml:space="preserve"> plugins but all of the interesting work is done in Python.</w:t>
      </w:r>
    </w:p>
    <w:p w:rsidR="00823A2A" w:rsidRDefault="00823A2A" w:rsidP="000F29D5">
      <w:pPr>
        <w:pStyle w:val="BodyText"/>
      </w:pPr>
    </w:p>
    <w:p w:rsidR="000F29D5" w:rsidRDefault="000F29D5" w:rsidP="000F29D5">
      <w:pPr>
        <w:pStyle w:val="BodyText"/>
      </w:pPr>
      <w:r>
        <w:t>The CC3DML configuration file is</w:t>
      </w:r>
      <w:r w:rsidRPr="00FA53D3">
        <w:t xml:space="preserve"> simple: it initializes the </w:t>
      </w:r>
      <w:r w:rsidRPr="004D7F8F">
        <w:rPr>
          <w:rFonts w:ascii="Courier New" w:hAnsi="Courier New"/>
        </w:rPr>
        <w:t>VolumeLocalFlex</w:t>
      </w:r>
      <w:r w:rsidRPr="00FA53D3">
        <w:t xml:space="preserve">, </w:t>
      </w:r>
      <w:r w:rsidRPr="004D7F8F">
        <w:rPr>
          <w:rFonts w:ascii="Courier New" w:hAnsi="Courier New"/>
        </w:rPr>
        <w:t>CellType</w:t>
      </w:r>
      <w:r w:rsidRPr="00FA53D3">
        <w:t xml:space="preserve">, </w:t>
      </w:r>
      <w:r w:rsidRPr="004D7F8F">
        <w:rPr>
          <w:rFonts w:ascii="Courier New" w:hAnsi="Courier New"/>
        </w:rPr>
        <w:t>Contact</w:t>
      </w:r>
      <w:r w:rsidRPr="00FA53D3">
        <w:t xml:space="preserve"> and </w:t>
      </w:r>
      <w:r w:rsidRPr="004D7F8F">
        <w:rPr>
          <w:rFonts w:ascii="Courier New" w:hAnsi="Courier New"/>
        </w:rPr>
        <w:t>CenterOfMass</w:t>
      </w:r>
      <w:r w:rsidRPr="00FA53D3">
        <w:t xml:space="preserve"> plugins</w:t>
      </w:r>
      <w:r>
        <w:t xml:space="preserve">. We </w:t>
      </w:r>
      <w:r w:rsidRPr="00FA53D3">
        <w:t>do n</w:t>
      </w:r>
      <w:r>
        <w:t xml:space="preserve">ot use a cell-lattice-initializer steppable, </w:t>
      </w:r>
      <w:r w:rsidRPr="00FA53D3">
        <w:t xml:space="preserve">because all </w:t>
      </w:r>
      <w:r>
        <w:t xml:space="preserve">bubbles are created as the </w:t>
      </w:r>
      <w:r w:rsidRPr="00FA53D3">
        <w:t>simulation</w:t>
      </w:r>
      <w:r>
        <w:t xml:space="preserve"> runs. </w:t>
      </w:r>
      <w:r w:rsidRPr="00FA53D3">
        <w:t xml:space="preserve">We </w:t>
      </w:r>
      <w:r>
        <w:t xml:space="preserve">use </w:t>
      </w:r>
      <w:r w:rsidRPr="00961C2A">
        <w:rPr>
          <w:rStyle w:val="XMLSourceChar"/>
        </w:rPr>
        <w:t>VolumeLocalFlex</w:t>
      </w:r>
      <w:r>
        <w:t xml:space="preserve"> because individual bubbles will change their target volumes during the simulation. We also include the </w:t>
      </w:r>
      <w:r w:rsidRPr="00430B23">
        <w:rPr>
          <w:rStyle w:val="XMLSourceChar"/>
        </w:rPr>
        <w:t>CenterOfMass</w:t>
      </w:r>
      <w:r w:rsidRPr="002D1F58">
        <w:t xml:space="preserve"> </w:t>
      </w:r>
      <w:r>
        <w:t xml:space="preserve">plugin </w:t>
      </w:r>
      <w:r w:rsidRPr="002D1F58">
        <w:t xml:space="preserve">to track </w:t>
      </w:r>
      <w:r>
        <w:t>the changing</w:t>
      </w:r>
      <w:r w:rsidRPr="002D1F58">
        <w:t xml:space="preserve"> centroids </w:t>
      </w:r>
      <w:r>
        <w:t xml:space="preserve">of each bubble. </w:t>
      </w:r>
      <w:r w:rsidRPr="00AA6B27">
        <w:rPr>
          <w:highlight w:val="yellow"/>
        </w:rPr>
        <w:t xml:space="preserve">The </w:t>
      </w:r>
      <w:r w:rsidRPr="00AA6B27">
        <w:rPr>
          <w:rStyle w:val="XMLSourceChar"/>
          <w:highlight w:val="yellow"/>
        </w:rPr>
        <w:t>CenterOfMass</w:t>
      </w:r>
      <w:r w:rsidRPr="00AA6B27">
        <w:rPr>
          <w:highlight w:val="yellow"/>
        </w:rPr>
        <w:t xml:space="preserve"> plugin in CompuCell3D actually </w:t>
      </w:r>
      <w:proofErr w:type="gramStart"/>
      <w:r w:rsidRPr="00AA6B27">
        <w:rPr>
          <w:highlight w:val="yellow"/>
        </w:rPr>
        <w:t xml:space="preserve">calculates </w:t>
      </w:r>
      <w:proofErr w:type="gramEnd"/>
      <w:r w:rsidRPr="00AA6B27">
        <w:rPr>
          <w:position w:val="-12"/>
          <w:highlight w:val="yellow"/>
        </w:rPr>
        <w:object w:dxaOrig="320" w:dyaOrig="380">
          <v:shape id="_x0000_i1124" type="#_x0000_t75" style="width:16.2pt;height:19.2pt" o:ole="">
            <v:imagedata r:id="rId228" o:title=""/>
          </v:shape>
          <o:OLEObject Type="Embed" ProgID="Equation.DSMT4" ShapeID="_x0000_i1124" DrawAspect="Content" ObjectID="_1391863483" r:id="rId229"/>
        </w:object>
      </w:r>
      <w:r w:rsidRPr="00AA6B27">
        <w:rPr>
          <w:highlight w:val="yellow"/>
        </w:rPr>
        <w:t>, the centroid of the generalized cell multiplied by volume of the cell:</w:t>
      </w:r>
      <w:r>
        <w:t xml:space="preserve"> </w:t>
      </w:r>
    </w:p>
    <w:p w:rsidR="000F29D5" w:rsidRDefault="000F29D5" w:rsidP="000F29D5">
      <w:pPr>
        <w:pStyle w:val="BodyText"/>
      </w:pPr>
      <w:r>
        <w:t xml:space="preserve"> </w:t>
      </w:r>
      <w:r w:rsidRPr="00C07666">
        <w:rPr>
          <w:position w:val="-28"/>
        </w:rPr>
        <w:object w:dxaOrig="2040" w:dyaOrig="560">
          <v:shape id="_x0000_i1125" type="#_x0000_t75" style="width:102pt;height:28.2pt" o:ole="">
            <v:imagedata r:id="rId230" o:title=""/>
          </v:shape>
          <o:OLEObject Type="Embed" ProgID="Equation.DSMT4" ShapeID="_x0000_i1125" DrawAspect="Content" ObjectID="_1391863484" r:id="rId231"/>
        </w:object>
      </w:r>
      <w:r>
        <w:t>,</w:t>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11</w:instrText>
      </w:r>
      <w:r w:rsidR="003E29D9">
        <w:rPr>
          <w:noProof/>
        </w:rPr>
        <w:fldChar w:fldCharType="end"/>
      </w:r>
      <w:r>
        <w:instrText>)</w:instrText>
      </w:r>
      <w:r>
        <w:fldChar w:fldCharType="end"/>
      </w:r>
    </w:p>
    <w:p w:rsidR="000F29D5" w:rsidRDefault="000F29D5" w:rsidP="000F29D5">
      <w:pPr>
        <w:pStyle w:val="BodyText"/>
      </w:pPr>
      <w:proofErr w:type="gramStart"/>
      <w:r>
        <w:t>so</w:t>
      </w:r>
      <w:proofErr w:type="gramEnd"/>
      <w:r>
        <w:t xml:space="preserve"> </w:t>
      </w:r>
      <w:r w:rsidR="00F43FCA">
        <w:t xml:space="preserve">the </w:t>
      </w:r>
      <w:r>
        <w:t>actual centroid of the bubble is:</w:t>
      </w:r>
    </w:p>
    <w:p w:rsidR="000F29D5" w:rsidRPr="000B74A3" w:rsidRDefault="000F29D5" w:rsidP="000F29D5">
      <w:pPr>
        <w:pStyle w:val="BodyText"/>
      </w:pPr>
      <w:r w:rsidRPr="00446774">
        <w:rPr>
          <w:position w:val="-32"/>
        </w:rPr>
        <w:object w:dxaOrig="1080" w:dyaOrig="740">
          <v:shape id="_x0000_i1126" type="#_x0000_t75" style="width:54pt;height:36.6pt" o:ole="">
            <v:imagedata r:id="rId232" o:title=""/>
          </v:shape>
          <o:OLEObject Type="Embed" ProgID="Equation.DSMT4" ShapeID="_x0000_i1126" DrawAspect="Content" ObjectID="_1391863485" r:id="rId233"/>
        </w:object>
      </w:r>
      <w:r>
        <w:t>.</w:t>
      </w:r>
      <w:r>
        <w:tab/>
      </w:r>
      <w:r>
        <w:tab/>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w:instrText>
      </w:r>
      <w:r w:rsidR="003E29D9">
        <w:instrText xml:space="preserve">bic \* MERGEFORMAT </w:instrText>
      </w:r>
      <w:r w:rsidR="003E29D9">
        <w:fldChar w:fldCharType="separate"/>
      </w:r>
      <w:r w:rsidR="000C0707">
        <w:rPr>
          <w:noProof/>
        </w:rPr>
        <w:instrText>12</w:instrText>
      </w:r>
      <w:r w:rsidR="003E29D9">
        <w:rPr>
          <w:noProof/>
        </w:rPr>
        <w:fldChar w:fldCharType="end"/>
      </w:r>
      <w:r>
        <w:instrText>)</w:instrText>
      </w:r>
      <w:r>
        <w:fldChar w:fldCharType="end"/>
      </w:r>
    </w:p>
    <w:p w:rsidR="000F29D5" w:rsidRDefault="000F29D5" w:rsidP="000F29D5">
      <w:pPr>
        <w:pStyle w:val="BodyText"/>
      </w:pPr>
      <w:r>
        <w:t>The ability to track a generalized-</w:t>
      </w:r>
      <w:r w:rsidRPr="002D1F58">
        <w:t>cell</w:t>
      </w:r>
      <w:r>
        <w:t>’s centroid</w:t>
      </w:r>
      <w:r w:rsidRPr="002D1F58">
        <w:t xml:space="preserve"> </w:t>
      </w:r>
      <w:r>
        <w:t>is useful if we</w:t>
      </w:r>
      <w:r w:rsidRPr="002D1F58">
        <w:t xml:space="preserve"> need to pick a single</w:t>
      </w:r>
      <w:r>
        <w:t xml:space="preserve"> reference point in the</w:t>
      </w:r>
      <w:r w:rsidRPr="002D1F58">
        <w:t xml:space="preserve"> cell. In this example </w:t>
      </w:r>
      <w:r>
        <w:t xml:space="preserve">we will remove bubbles whose centroids have </w:t>
      </w:r>
      <w:r w:rsidRPr="006E3D11">
        <w:rPr>
          <w:i/>
        </w:rPr>
        <w:t>x</w:t>
      </w:r>
      <w:r>
        <w:t>-coordinate greater than a cutoff value.</w:t>
      </w:r>
    </w:p>
    <w:p w:rsidR="000F29D5" w:rsidRPr="00FA53D3" w:rsidRDefault="000F29D5" w:rsidP="000F29D5">
      <w:pPr>
        <w:pStyle w:val="BodyText"/>
      </w:pPr>
      <w:r w:rsidRPr="00FA53D3">
        <w:t>We wil</w:t>
      </w:r>
      <w:r>
        <w:t>l implement the Python script in</w:t>
      </w:r>
      <w:r w:rsidRPr="00FA53D3">
        <w:t xml:space="preserve"> four </w:t>
      </w:r>
      <w:r>
        <w:t>sections</w:t>
      </w:r>
      <w:r w:rsidRPr="00FA53D3">
        <w:t>: 1) a main script (</w:t>
      </w:r>
      <w:r w:rsidRPr="00961C2A">
        <w:fldChar w:fldCharType="begin"/>
      </w:r>
      <w:r w:rsidRPr="00961C2A">
        <w:instrText xml:space="preserve"> REF _Ref195438042 \h  \* MERGEFORMAT </w:instrText>
      </w:r>
      <w:r w:rsidRPr="00961C2A">
        <w:fldChar w:fldCharType="separate"/>
      </w:r>
      <w:r w:rsidR="000C0707" w:rsidRPr="000C0707">
        <w:t xml:space="preserve">Listing </w:t>
      </w:r>
      <w:r w:rsidR="000C0707" w:rsidRPr="000C0707">
        <w:rPr>
          <w:noProof/>
        </w:rPr>
        <w:t>11</w:t>
      </w:r>
      <w:r w:rsidRPr="00961C2A">
        <w:fldChar w:fldCharType="end"/>
      </w:r>
      <w:r w:rsidRPr="00FA53D3">
        <w:t xml:space="preserve">), which runs every MCS and calls the </w:t>
      </w:r>
      <w:r>
        <w:t>steppables</w:t>
      </w:r>
      <w:r w:rsidRPr="00FA53D3">
        <w:t xml:space="preserve"> to (2) create bubbles at the left end of the cell </w:t>
      </w:r>
      <w:r w:rsidRPr="00FA53D3">
        <w:lastRenderedPageBreak/>
        <w:t>lattice (</w:t>
      </w:r>
      <w:r w:rsidRPr="004D7F8F">
        <w:rPr>
          <w:rFonts w:ascii="Courier New" w:hAnsi="Courier New"/>
        </w:rPr>
        <w:t>BubbleNucleator</w:t>
      </w:r>
      <w:r w:rsidRPr="00FA53D3">
        <w:t>,</w:t>
      </w:r>
      <w:r>
        <w:t xml:space="preserve"> </w:t>
      </w:r>
      <w:r w:rsidRPr="00961C2A">
        <w:fldChar w:fldCharType="begin"/>
      </w:r>
      <w:r w:rsidRPr="00961C2A">
        <w:instrText xml:space="preserve"> REF _Ref195438067 \h  \* MERGEFORMAT </w:instrText>
      </w:r>
      <w:r w:rsidRPr="00961C2A">
        <w:fldChar w:fldCharType="separate"/>
      </w:r>
      <w:r w:rsidR="000C0707" w:rsidRPr="000C0707">
        <w:t xml:space="preserve">Listing </w:t>
      </w:r>
      <w:r w:rsidR="000C0707" w:rsidRPr="000C0707">
        <w:rPr>
          <w:noProof/>
        </w:rPr>
        <w:t>12</w:t>
      </w:r>
      <w:r w:rsidRPr="00961C2A">
        <w:fldChar w:fldCharType="end"/>
      </w:r>
      <w:r w:rsidRPr="00FA53D3">
        <w:t>), (3) enlarge the target volume of the bubble at the injector site (</w:t>
      </w:r>
      <w:r w:rsidRPr="004D7F8F">
        <w:rPr>
          <w:rFonts w:ascii="Courier New" w:hAnsi="Courier New"/>
        </w:rPr>
        <w:t>AirInjector</w:t>
      </w:r>
      <w:r w:rsidRPr="00FA53D3">
        <w:t>,</w:t>
      </w:r>
      <w:r>
        <w:t xml:space="preserve"> </w:t>
      </w:r>
      <w:r w:rsidRPr="00961C2A">
        <w:fldChar w:fldCharType="begin"/>
      </w:r>
      <w:r w:rsidRPr="00961C2A">
        <w:instrText xml:space="preserve"> REF _Ref195438083 \h  \* MERGEFORMAT </w:instrText>
      </w:r>
      <w:r w:rsidRPr="00961C2A">
        <w:fldChar w:fldCharType="separate"/>
      </w:r>
      <w:r w:rsidR="000C0707" w:rsidRPr="000C0707">
        <w:t xml:space="preserve">Listing </w:t>
      </w:r>
      <w:r w:rsidR="000C0707" w:rsidRPr="000C0707">
        <w:rPr>
          <w:noProof/>
        </w:rPr>
        <w:t>13</w:t>
      </w:r>
      <w:r w:rsidRPr="00961C2A">
        <w:fldChar w:fldCharType="end"/>
      </w:r>
      <w:r w:rsidRPr="00FA53D3">
        <w:t xml:space="preserve">), and (4) set the target volume of bubbles at the right end of the cell lattice </w:t>
      </w:r>
      <w:r>
        <w:t xml:space="preserve">to zero </w:t>
      </w:r>
      <w:r w:rsidRPr="00FA53D3">
        <w:t>(</w:t>
      </w:r>
      <w:r w:rsidRPr="004D7F8F">
        <w:rPr>
          <w:rFonts w:ascii="Courier New" w:hAnsi="Courier New"/>
        </w:rPr>
        <w:t>BubbleCellRemover</w:t>
      </w:r>
      <w:r w:rsidRPr="00FA53D3">
        <w:t>,</w:t>
      </w:r>
      <w:r>
        <w:t xml:space="preserve"> </w:t>
      </w:r>
      <w:r w:rsidRPr="00961C2A">
        <w:fldChar w:fldCharType="begin"/>
      </w:r>
      <w:r w:rsidRPr="00961C2A">
        <w:instrText xml:space="preserve"> REF _Ref195438104 \h  \* MERGEFORMAT </w:instrText>
      </w:r>
      <w:r w:rsidRPr="00961C2A">
        <w:fldChar w:fldCharType="separate"/>
      </w:r>
      <w:r w:rsidR="000C0707" w:rsidRPr="000C0707">
        <w:t xml:space="preserve">Listing </w:t>
      </w:r>
      <w:r w:rsidR="000C0707" w:rsidRPr="000C0707">
        <w:rPr>
          <w:noProof/>
        </w:rPr>
        <w:t>14</w:t>
      </w:r>
      <w:r w:rsidRPr="00961C2A">
        <w:fldChar w:fldCharType="end"/>
      </w:r>
      <w:r>
        <w:t>). We store</w:t>
      </w:r>
      <w:r w:rsidRPr="00FA53D3">
        <w:t xml:space="preserve"> </w:t>
      </w:r>
      <w:r>
        <w:t>classes</w:t>
      </w:r>
      <w:r w:rsidRPr="00FA53D3">
        <w:t xml:space="preserve"> (2-4) in a separate file called </w:t>
      </w:r>
      <w:r>
        <w:t>'</w:t>
      </w:r>
      <w:r w:rsidRPr="00FA53D3">
        <w:t>foamairSteppables.py</w:t>
      </w:r>
      <w:r>
        <w:t>'</w:t>
      </w:r>
      <w:r w:rsidRPr="00FA53D3">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sys</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os import environ</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string</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sys.path.append(</w:t>
      </w:r>
      <w:proofErr w:type="gramEnd"/>
      <w:r>
        <w:t>environ["PYTHON_MODULE_PATH"])</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import</w:t>
      </w:r>
      <w:proofErr w:type="gramEnd"/>
      <w:r>
        <w:t xml:space="preserve"> CompuCellSetup</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sim,</w:t>
      </w:r>
      <w:proofErr w:type="gramEnd"/>
      <w:r>
        <w:t>simthread = CompuCellSetup.getCoreSimulationObjects()</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#Create extra player fields here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CompuCellSetup.initializeSimulationObjects(</w:t>
      </w:r>
      <w:proofErr w:type="gramEnd"/>
      <w:r>
        <w:t>sim,simthread)</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w:t>
      </w:r>
      <w:proofErr w:type="gramStart"/>
      <w:r>
        <w:t>Add</w:t>
      </w:r>
      <w:proofErr w:type="gramEnd"/>
      <w:r>
        <w:t xml:space="preserve"> Python steppables here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steppableRegistry=</w:t>
      </w:r>
      <w:proofErr w:type="gramEnd"/>
      <w:r>
        <w:t>CompuCellSetup.getSteppableRegistry()</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from</w:t>
      </w:r>
      <w:proofErr w:type="gramEnd"/>
      <w:r w:rsidRPr="004D7F8F">
        <w:rPr>
          <w:b/>
        </w:rPr>
        <w:t xml:space="preserve"> foamairSteppables import BubbleNucleator</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bubbleNucleator=</w:t>
      </w:r>
      <w:proofErr w:type="gramEnd"/>
      <w:r w:rsidRPr="004D7F8F">
        <w:rPr>
          <w:b/>
        </w:rPr>
        <w:t>BubbleNucleator(sim,20)</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bubbleNucleator.setNumberOfNewBubbles(</w:t>
      </w:r>
      <w:proofErr w:type="gramEnd"/>
      <w:r w:rsidRPr="004D7F8F">
        <w:rPr>
          <w:b/>
        </w:rPr>
        <w:t>1)</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bubbleNucleator.setInitialTargetVolume(</w:t>
      </w:r>
      <w:proofErr w:type="gramEnd"/>
      <w:r w:rsidRPr="004D7F8F">
        <w:rPr>
          <w:b/>
        </w:rPr>
        <w:t>25)</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bubbleNucleator.setInitialLambdaVolume(</w:t>
      </w:r>
      <w:proofErr w:type="gramEnd"/>
      <w:r w:rsidRPr="004D7F8F">
        <w:rPr>
          <w:b/>
        </w:rPr>
        <w:t>2.0)</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bubbleNucleator.setInitialCellType(</w:t>
      </w:r>
      <w:proofErr w:type="gramEnd"/>
      <w:r w:rsidRPr="004D7F8F">
        <w:rPr>
          <w:b/>
        </w:rPr>
        <w:t>1)</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steppableRegistry.registerSteppable(</w:t>
      </w:r>
      <w:proofErr w:type="gramEnd"/>
      <w:r w:rsidRPr="004D7F8F">
        <w:rPr>
          <w:b/>
        </w:rPr>
        <w:t>bubbleNucleator)</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from</w:t>
      </w:r>
      <w:proofErr w:type="gramEnd"/>
      <w:r w:rsidRPr="004D7F8F">
        <w:rPr>
          <w:b/>
        </w:rPr>
        <w:t xml:space="preserve"> foamairSteppables import AirInjector</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Pr>
          <w:b/>
        </w:rPr>
        <w:t>airInjector=</w:t>
      </w:r>
      <w:proofErr w:type="gramEnd"/>
      <w:r>
        <w:rPr>
          <w:b/>
        </w:rPr>
        <w:t>AirInjector(sim,4</w:t>
      </w:r>
      <w:r w:rsidRPr="004D7F8F">
        <w:rPr>
          <w:b/>
        </w:rPr>
        <w:t>0)</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airInjector.setVolumeIncrement(</w:t>
      </w:r>
      <w:proofErr w:type="gramEnd"/>
      <w:r w:rsidRPr="004D7F8F">
        <w:rPr>
          <w:b/>
        </w:rPr>
        <w:t>25)</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airInjector.setInjectionPoint(</w:t>
      </w:r>
      <w:proofErr w:type="gramEnd"/>
      <w:r w:rsidRPr="004D7F8F">
        <w:rPr>
          <w:b/>
        </w:rPr>
        <w:t>50,25,0)</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steppableRegistry.registerSteppable(</w:t>
      </w:r>
      <w:proofErr w:type="gramEnd"/>
      <w:r w:rsidRPr="004D7F8F">
        <w:rPr>
          <w:b/>
        </w:rPr>
        <w:t>airInjector)</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from</w:t>
      </w:r>
      <w:proofErr w:type="gramEnd"/>
      <w:r w:rsidRPr="004D7F8F">
        <w:rPr>
          <w:b/>
        </w:rPr>
        <w:t xml:space="preserve"> foamairSteppables import BubbleCellRemover</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bubbleCellRemover=</w:t>
      </w:r>
      <w:proofErr w:type="gramEnd"/>
      <w:r w:rsidRPr="004D7F8F">
        <w:rPr>
          <w:b/>
        </w:rPr>
        <w:t>BubbleCellRemover(sim)</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4D7F8F">
        <w:rPr>
          <w:b/>
        </w:rPr>
        <w:t>bubbleCellRemover.setCutoffValue(</w:t>
      </w:r>
      <w:proofErr w:type="gramEnd"/>
      <w:r w:rsidRPr="004D7F8F">
        <w:rPr>
          <w:b/>
        </w:rPr>
        <w:t>170)</w:t>
      </w:r>
    </w:p>
    <w:p w:rsidR="000F29D5" w:rsidRDefault="000F29D5" w:rsidP="000F29D5">
      <w:pPr>
        <w:pStyle w:val="XMLSource"/>
        <w:pBdr>
          <w:top w:val="single" w:sz="4" w:space="1" w:color="auto"/>
          <w:left w:val="single" w:sz="4" w:space="4" w:color="auto"/>
          <w:bottom w:val="single" w:sz="4" w:space="1" w:color="auto"/>
          <w:right w:val="single" w:sz="4" w:space="4" w:color="auto"/>
        </w:pBdr>
        <w:tabs>
          <w:tab w:val="left" w:pos="7072"/>
        </w:tabs>
        <w:rPr>
          <w:b/>
        </w:rPr>
      </w:pPr>
      <w:proofErr w:type="gramStart"/>
      <w:r w:rsidRPr="004D7F8F">
        <w:rPr>
          <w:b/>
        </w:rPr>
        <w:t>steppableRegistry.registerSteppable(</w:t>
      </w:r>
      <w:proofErr w:type="gramEnd"/>
      <w:r w:rsidRPr="004D7F8F">
        <w:rPr>
          <w:b/>
        </w:rPr>
        <w:t>bubbleCellRemover)</w:t>
      </w:r>
    </w:p>
    <w:p w:rsidR="000F29D5" w:rsidRPr="007D0EA9" w:rsidRDefault="000F29D5" w:rsidP="000F29D5">
      <w:pPr>
        <w:pStyle w:val="XMLSource"/>
        <w:pBdr>
          <w:top w:val="single" w:sz="4" w:space="1" w:color="auto"/>
          <w:left w:val="single" w:sz="4" w:space="4" w:color="auto"/>
          <w:bottom w:val="single" w:sz="4" w:space="1" w:color="auto"/>
          <w:right w:val="single" w:sz="4" w:space="4" w:color="auto"/>
        </w:pBdr>
        <w:tabs>
          <w:tab w:val="left" w:pos="7072"/>
        </w:tabs>
        <w:rPr>
          <w:b/>
        </w:rPr>
      </w:pPr>
      <w:r w:rsidRPr="004D7F8F">
        <w:rPr>
          <w:b/>
        </w:rPr>
        <w:tab/>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CompuCellSetup.mainLoop(</w:t>
      </w:r>
      <w:proofErr w:type="gramEnd"/>
      <w:r>
        <w:t>sim,simthread,steppableRegistry)</w:t>
      </w:r>
    </w:p>
    <w:p w:rsidR="000F29D5" w:rsidRPr="008C1553" w:rsidRDefault="000F29D5" w:rsidP="00823A2A">
      <w:pPr>
        <w:pBdr>
          <w:left w:val="single" w:sz="4" w:space="4" w:color="auto"/>
          <w:bottom w:val="single" w:sz="4" w:space="1" w:color="auto"/>
          <w:right w:val="single" w:sz="4" w:space="4" w:color="auto"/>
        </w:pBdr>
      </w:pPr>
      <w:bookmarkStart w:id="112" w:name="_Ref195438042"/>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11</w:t>
      </w:r>
      <w:r w:rsidRPr="008C1553">
        <w:rPr>
          <w:b/>
        </w:rPr>
        <w:fldChar w:fldCharType="end"/>
      </w:r>
      <w:bookmarkEnd w:id="112"/>
      <w:r>
        <w:rPr>
          <w:b/>
        </w:rPr>
        <w:t>.</w:t>
      </w:r>
      <w:proofErr w:type="gramEnd"/>
      <w:r>
        <w:t xml:space="preserve"> </w:t>
      </w:r>
      <w:r w:rsidRPr="008C1553">
        <w:t xml:space="preserve">Main Python Script for </w:t>
      </w:r>
      <w:r>
        <w:t>foam-</w:t>
      </w:r>
      <w:r w:rsidRPr="008C1553">
        <w:t>flow simulation. Changes to the template (</w:t>
      </w:r>
      <w:r w:rsidRPr="005F7A8D">
        <w:fldChar w:fldCharType="begin"/>
      </w:r>
      <w:r w:rsidRPr="005F7A8D">
        <w:instrText xml:space="preserve"> REF _Ref195437253 \h  \* MERGEFORMAT </w:instrText>
      </w:r>
      <w:r w:rsidRPr="005F7A8D">
        <w:fldChar w:fldCharType="separate"/>
      </w:r>
      <w:r w:rsidR="000C0707" w:rsidRPr="000C0707">
        <w:t xml:space="preserve">Listing </w:t>
      </w:r>
      <w:r w:rsidR="000C0707" w:rsidRPr="000C0707">
        <w:rPr>
          <w:noProof/>
        </w:rPr>
        <w:t>7</w:t>
      </w:r>
      <w:r w:rsidRPr="005F7A8D">
        <w:fldChar w:fldCharType="end"/>
      </w:r>
      <w:r w:rsidRPr="008C1553">
        <w:t xml:space="preserve">) are shown in </w:t>
      </w:r>
      <w:r w:rsidRPr="008C1553">
        <w:rPr>
          <w:b/>
        </w:rPr>
        <w:t>bold</w:t>
      </w:r>
      <w:r w:rsidRPr="008C1553">
        <w:t>.</w:t>
      </w:r>
    </w:p>
    <w:p w:rsidR="000F29D5" w:rsidRDefault="000F29D5" w:rsidP="000F29D5">
      <w:pPr>
        <w:pStyle w:val="XMLSource"/>
      </w:pPr>
    </w:p>
    <w:p w:rsidR="000F29D5" w:rsidRDefault="000F29D5" w:rsidP="000F29D5">
      <w:pPr>
        <w:pStyle w:val="BodyText"/>
      </w:pPr>
      <w:r w:rsidRPr="005B2308">
        <w:t xml:space="preserve">The main script </w:t>
      </w:r>
      <w:r>
        <w:t xml:space="preserve">in </w:t>
      </w:r>
      <w:r w:rsidRPr="005F7A8D">
        <w:fldChar w:fldCharType="begin"/>
      </w:r>
      <w:r w:rsidRPr="005F7A8D">
        <w:instrText xml:space="preserve"> REF _Ref195438042 \h  \* MERGEFORMAT </w:instrText>
      </w:r>
      <w:r w:rsidRPr="005F7A8D">
        <w:fldChar w:fldCharType="separate"/>
      </w:r>
      <w:r w:rsidR="000C0707" w:rsidRPr="000C0707">
        <w:t xml:space="preserve">Listing </w:t>
      </w:r>
      <w:r w:rsidR="000C0707" w:rsidRPr="000C0707">
        <w:rPr>
          <w:noProof/>
        </w:rPr>
        <w:t>11</w:t>
      </w:r>
      <w:r w:rsidRPr="005F7A8D">
        <w:fldChar w:fldCharType="end"/>
      </w:r>
      <w:r>
        <w:t xml:space="preserve"> </w:t>
      </w:r>
      <w:r w:rsidRPr="005B2308">
        <w:t>builds on the template Python code</w:t>
      </w:r>
      <w:r>
        <w:t xml:space="preserve"> in</w:t>
      </w:r>
      <w:r w:rsidRPr="005B2308">
        <w:t xml:space="preserve"> </w:t>
      </w:r>
      <w:r w:rsidRPr="005F7A8D">
        <w:fldChar w:fldCharType="begin"/>
      </w:r>
      <w:r w:rsidRPr="005F7A8D">
        <w:instrText xml:space="preserve"> REF _Ref195437253 \h  \* MERGEFORMAT </w:instrText>
      </w:r>
      <w:r w:rsidRPr="005F7A8D">
        <w:fldChar w:fldCharType="separate"/>
      </w:r>
      <w:r w:rsidR="000C0707" w:rsidRPr="000C0707">
        <w:t xml:space="preserve">Listing </w:t>
      </w:r>
      <w:r w:rsidR="000C0707" w:rsidRPr="000C0707">
        <w:rPr>
          <w:noProof/>
        </w:rPr>
        <w:t>7</w:t>
      </w:r>
      <w:r w:rsidRPr="005F7A8D">
        <w:fldChar w:fldCharType="end"/>
      </w:r>
      <w:r w:rsidRPr="005B2308">
        <w:t>;</w:t>
      </w:r>
      <w:r>
        <w:t xml:space="preserve"> we show changes in </w:t>
      </w:r>
      <w:r w:rsidRPr="00382330">
        <w:rPr>
          <w:b/>
        </w:rPr>
        <w:t>bold</w:t>
      </w:r>
      <w:r>
        <w:t>. The line: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from</w:t>
      </w:r>
      <w:proofErr w:type="gramEnd"/>
      <w:r w:rsidRPr="004D7F8F">
        <w:t xml:space="preserve"> </w:t>
      </w:r>
      <w:r w:rsidRPr="009B4077">
        <w:t>foamairSteppables</w:t>
      </w:r>
      <w:r w:rsidRPr="004D7F8F">
        <w:t xml:space="preserve"> import BubbleNucleator</w:t>
      </w:r>
      <w:r>
        <w:t xml:space="preserve"> </w:t>
      </w:r>
    </w:p>
    <w:p w:rsidR="000F29D5" w:rsidRDefault="000F29D5" w:rsidP="000F29D5">
      <w:pPr>
        <w:pStyle w:val="BodyText"/>
      </w:pPr>
      <w:proofErr w:type="gramStart"/>
      <w:r>
        <w:t>tells</w:t>
      </w:r>
      <w:proofErr w:type="gramEnd"/>
      <w:r>
        <w:t xml:space="preserve"> Python to look for the </w:t>
      </w:r>
      <w:r w:rsidRPr="005F7A8D">
        <w:rPr>
          <w:rStyle w:val="XMLSourceChar"/>
        </w:rPr>
        <w:t>BubbleNucleator</w:t>
      </w:r>
      <w:r>
        <w:t xml:space="preserve"> class in the file named 'foamairSteppables.py'.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bubbleNucleator=</w:t>
      </w:r>
      <w:proofErr w:type="gramEnd"/>
      <w:r w:rsidRPr="004D7F8F">
        <w:t>BubbleNucleator(sim, 20)</w:t>
      </w:r>
      <w:r>
        <w:t xml:space="preserve"> </w:t>
      </w:r>
    </w:p>
    <w:p w:rsidR="000F29D5" w:rsidRDefault="000F29D5" w:rsidP="000F29D5">
      <w:pPr>
        <w:pStyle w:val="BodyText"/>
      </w:pPr>
      <w:proofErr w:type="gramStart"/>
      <w:r>
        <w:t>creates</w:t>
      </w:r>
      <w:proofErr w:type="gramEnd"/>
      <w:r>
        <w:t xml:space="preserve"> the steppable </w:t>
      </w:r>
      <w:r w:rsidRPr="005F7A8D">
        <w:rPr>
          <w:rStyle w:val="XMLSourceChar"/>
        </w:rPr>
        <w:t>BubbleNucleator</w:t>
      </w:r>
      <w:r>
        <w:t xml:space="preserve"> that will run every 20 MCS. The next few lines in this section pass the number of bubbles to create, which in our case is one: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lastRenderedPageBreak/>
        <w:t>bubbleNuc</w:t>
      </w:r>
      <w:r>
        <w:t>leator.</w:t>
      </w:r>
      <w:r w:rsidRPr="009B4077">
        <w:t>setNumberOfNewBubbles</w:t>
      </w:r>
      <w:r>
        <w:t>(</w:t>
      </w:r>
      <w:proofErr w:type="gramEnd"/>
      <w:r>
        <w:t>1)</w:t>
      </w:r>
    </w:p>
    <w:p w:rsidR="000F29D5" w:rsidRDefault="000F29D5" w:rsidP="000F29D5">
      <w:pPr>
        <w:pStyle w:val="BodyText"/>
      </w:pPr>
      <w:proofErr w:type="gramStart"/>
      <w:r w:rsidRPr="004D7F8F">
        <w:t>the</w:t>
      </w:r>
      <w:proofErr w:type="gramEnd"/>
      <w:r w:rsidRPr="004D7F8F">
        <w:t xml:space="preserve"> initial </w:t>
      </w:r>
      <w:r w:rsidRPr="004D7F8F">
        <w:rPr>
          <w:position w:val="-8"/>
        </w:rPr>
        <w:object w:dxaOrig="240" w:dyaOrig="280">
          <v:shape id="_x0000_i1127" type="#_x0000_t75" style="width:12pt;height:13.8pt" o:ole="">
            <v:imagedata r:id="rId234" o:title=""/>
          </v:shape>
          <o:OLEObject Type="Embed" ProgID="Equation.3" ShapeID="_x0000_i1127" DrawAspect="Content" ObjectID="_1391863486" r:id="rId235"/>
        </w:object>
      </w:r>
      <w:r w:rsidRPr="004D7F8F">
        <w:t xml:space="preserve"> for the new bubble, which is 25 pixels</w:t>
      </w:r>
      <w:r>
        <w:t>:</w:t>
      </w:r>
      <w:r w:rsidRPr="004D7F8F">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bubbleNuclea</w:t>
      </w:r>
      <w:r>
        <w:t>tor.setInitialTargetVolume(</w:t>
      </w:r>
      <w:proofErr w:type="gramEnd"/>
      <w:r>
        <w:t>25)</w:t>
      </w:r>
    </w:p>
    <w:p w:rsidR="000F29D5" w:rsidRDefault="000F29D5" w:rsidP="000F29D5">
      <w:pPr>
        <w:pStyle w:val="BodyText"/>
      </w:pPr>
      <w:proofErr w:type="gramStart"/>
      <w:r w:rsidRPr="004D7F8F">
        <w:t>the</w:t>
      </w:r>
      <w:proofErr w:type="gramEnd"/>
      <w:r w:rsidRPr="004D7F8F">
        <w:t xml:space="preserve"> initial </w:t>
      </w:r>
      <w:r w:rsidRPr="009B4077">
        <w:rPr>
          <w:position w:val="-12"/>
        </w:rPr>
        <w:object w:dxaOrig="380" w:dyaOrig="360">
          <v:shape id="_x0000_i1128" type="#_x0000_t75" style="width:19.2pt;height:18pt" o:ole="">
            <v:imagedata r:id="rId236" o:title=""/>
          </v:shape>
          <o:OLEObject Type="Embed" ProgID="Equation.DSMT4" ShapeID="_x0000_i1128" DrawAspect="Content" ObjectID="_1391863487" r:id="rId237"/>
        </w:object>
      </w:r>
      <w:r>
        <w:t xml:space="preserve"> for the bubble: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bubbleNuclea</w:t>
      </w:r>
      <w:r>
        <w:t>tor.setInitialLambdaVolume(</w:t>
      </w:r>
      <w:proofErr w:type="gramEnd"/>
      <w:r>
        <w:t>2.0)</w:t>
      </w:r>
    </w:p>
    <w:p w:rsidR="000F29D5" w:rsidRDefault="000F29D5" w:rsidP="000F29D5">
      <w:pPr>
        <w:pStyle w:val="BodyText"/>
      </w:pPr>
      <w:proofErr w:type="gramStart"/>
      <w:r>
        <w:t>and</w:t>
      </w:r>
      <w:proofErr w:type="gramEnd"/>
      <w:r>
        <w:t xml:space="preserve"> the bubble’s </w:t>
      </w:r>
      <w:r w:rsidRPr="009B4077">
        <w:rPr>
          <w:rStyle w:val="XMLSourceChar"/>
        </w:rPr>
        <w:t>type.id</w:t>
      </w: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bubble</w:t>
      </w:r>
      <w:r>
        <w:t>Nucleator.setInitialCellType(</w:t>
      </w:r>
      <w:proofErr w:type="gramEnd"/>
      <w:r>
        <w:t>1)</w:t>
      </w:r>
    </w:p>
    <w:p w:rsidR="000F29D5" w:rsidRDefault="000F29D5" w:rsidP="000F29D5">
      <w:pPr>
        <w:pStyle w:val="BodyText"/>
      </w:pPr>
      <w:r w:rsidRPr="004D7F8F">
        <w:t>Fin</w:t>
      </w:r>
      <w:r>
        <w:t>ally, we register the steppable: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steppableRegistry.reg</w:t>
      </w:r>
      <w:r>
        <w:t>isterSteppable(</w:t>
      </w:r>
      <w:proofErr w:type="gramEnd"/>
      <w:r>
        <w:t>bubbleNucleator)</w:t>
      </w:r>
    </w:p>
    <w:p w:rsidR="000F29D5" w:rsidRPr="004D7F8F" w:rsidRDefault="000F29D5" w:rsidP="000F29D5">
      <w:pPr>
        <w:pStyle w:val="XMLSource"/>
        <w:rPr>
          <w:rFonts w:ascii="Times New Roman" w:hAnsi="Times New Roman"/>
          <w:sz w:val="24"/>
        </w:rPr>
      </w:pPr>
    </w:p>
    <w:p w:rsidR="000F29D5" w:rsidRDefault="000F29D5" w:rsidP="000F29D5">
      <w:pPr>
        <w:pStyle w:val="XMLSource"/>
        <w:rPr>
          <w:rFonts w:ascii="Times New Roman" w:hAnsi="Times New Roman"/>
          <w:sz w:val="24"/>
        </w:rPr>
      </w:pPr>
      <w:r w:rsidRPr="004D7F8F">
        <w:rPr>
          <w:rFonts w:ascii="Times New Roman" w:hAnsi="Times New Roman"/>
          <w:sz w:val="24"/>
        </w:rPr>
        <w:t xml:space="preserve">The next group of lines </w:t>
      </w:r>
      <w:r>
        <w:rPr>
          <w:rFonts w:ascii="Times New Roman" w:hAnsi="Times New Roman"/>
          <w:sz w:val="24"/>
        </w:rPr>
        <w:t>repeats the process for</w:t>
      </w:r>
      <w:r w:rsidRPr="004D7F8F">
        <w:rPr>
          <w:rFonts w:ascii="Times New Roman" w:hAnsi="Times New Roman"/>
          <w:sz w:val="24"/>
        </w:rPr>
        <w:t xml:space="preserve"> the </w:t>
      </w:r>
      <w:r w:rsidRPr="004D7F8F">
        <w:rPr>
          <w:sz w:val="24"/>
        </w:rPr>
        <w:t>AirInjector</w:t>
      </w:r>
      <w:r w:rsidRPr="004D7F8F">
        <w:rPr>
          <w:rFonts w:ascii="Times New Roman" w:hAnsi="Times New Roman"/>
          <w:sz w:val="24"/>
        </w:rPr>
        <w:t xml:space="preserve"> s</w:t>
      </w:r>
      <w:r>
        <w:rPr>
          <w:rFonts w:ascii="Times New Roman" w:hAnsi="Times New Roman"/>
          <w:sz w:val="24"/>
        </w:rPr>
        <w:t>teppable</w:t>
      </w:r>
      <w:r w:rsidRPr="004D7F8F">
        <w:rPr>
          <w:rFonts w:ascii="Times New Roman" w:hAnsi="Times New Roman"/>
          <w:sz w:val="24"/>
        </w:rPr>
        <w:t xml:space="preserve">, reading it from the file </w:t>
      </w:r>
      <w:r>
        <w:rPr>
          <w:rFonts w:ascii="Times New Roman" w:hAnsi="Times New Roman"/>
          <w:sz w:val="24"/>
        </w:rPr>
        <w:t>'</w:t>
      </w:r>
      <w:r w:rsidRPr="004D7F8F">
        <w:rPr>
          <w:rFonts w:ascii="Times New Roman" w:hAnsi="Times New Roman"/>
          <w:sz w:val="24"/>
        </w:rPr>
        <w:t>foamairSteppables.py</w:t>
      </w:r>
      <w:r>
        <w:rPr>
          <w:rFonts w:ascii="Times New Roman" w:hAnsi="Times New Roman"/>
          <w:sz w:val="24"/>
        </w:rPr>
        <w:t>':</w:t>
      </w:r>
      <w:r w:rsidRPr="004D7F8F">
        <w:rPr>
          <w:rFonts w:ascii="Times New Roman" w:hAnsi="Times New Roman"/>
          <w:sz w:val="24"/>
        </w:rPr>
        <w:t xml:space="preserve"> </w:t>
      </w:r>
    </w:p>
    <w:p w:rsidR="000F29D5" w:rsidRPr="005F7A8D"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4D7F8F">
        <w:t>from</w:t>
      </w:r>
      <w:proofErr w:type="gramEnd"/>
      <w:r w:rsidRPr="004D7F8F">
        <w:t xml:space="preserve"> </w:t>
      </w:r>
      <w:r w:rsidRPr="005F7A8D">
        <w:t>foamairSteppables</w:t>
      </w:r>
      <w:r w:rsidRPr="004D7F8F">
        <w:t xml:space="preserve"> import AirInjector</w:t>
      </w:r>
    </w:p>
    <w:p w:rsidR="000F29D5" w:rsidRDefault="000F29D5" w:rsidP="000F29D5">
      <w:pPr>
        <w:pStyle w:val="XMLSource"/>
        <w:rPr>
          <w:rFonts w:ascii="Times New Roman" w:hAnsi="Times New Roman"/>
          <w:sz w:val="24"/>
        </w:rPr>
      </w:pPr>
      <w:r w:rsidRPr="004D7F8F">
        <w:rPr>
          <w:sz w:val="24"/>
        </w:rPr>
        <w:t>AirInjector</w:t>
      </w:r>
      <w:r>
        <w:rPr>
          <w:rFonts w:ascii="Times New Roman" w:hAnsi="Times New Roman"/>
          <w:sz w:val="24"/>
        </w:rPr>
        <w:t xml:space="preserve"> is run every 4</w:t>
      </w:r>
      <w:r w:rsidRPr="004D7F8F">
        <w:rPr>
          <w:rFonts w:ascii="Times New Roman" w:hAnsi="Times New Roman"/>
          <w:sz w:val="24"/>
        </w:rPr>
        <w:t>0 MCS</w:t>
      </w:r>
      <w:r>
        <w:rPr>
          <w:rFonts w:ascii="Times New Roman" w:hAnsi="Times New Roman"/>
          <w:sz w:val="24"/>
        </w:rPr>
        <w:t>:</w:t>
      </w:r>
      <w:r w:rsidRPr="004D7F8F">
        <w:rPr>
          <w:rFonts w:ascii="Times New Roman" w:hAnsi="Times New Roman"/>
          <w:sz w:val="24"/>
        </w:rPr>
        <w:t xml:space="preserve"> </w:t>
      </w:r>
    </w:p>
    <w:p w:rsidR="000F29D5" w:rsidRPr="00767FB8"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t>airInjector=</w:t>
      </w:r>
      <w:proofErr w:type="gramEnd"/>
      <w:r>
        <w:t>AirInjector(sim, 4</w:t>
      </w:r>
      <w:r w:rsidRPr="004D7F8F">
        <w:t>0)</w:t>
      </w:r>
    </w:p>
    <w:p w:rsidR="000F29D5" w:rsidRDefault="000F29D5" w:rsidP="000F29D5">
      <w:pPr>
        <w:pStyle w:val="XMLSource"/>
        <w:rPr>
          <w:rFonts w:ascii="Times New Roman" w:hAnsi="Times New Roman"/>
          <w:sz w:val="24"/>
        </w:rPr>
      </w:pPr>
      <w:proofErr w:type="gramStart"/>
      <w:r w:rsidRPr="004D7F8F">
        <w:rPr>
          <w:rFonts w:ascii="Times New Roman" w:hAnsi="Times New Roman"/>
          <w:sz w:val="24"/>
        </w:rPr>
        <w:t>and</w:t>
      </w:r>
      <w:proofErr w:type="gramEnd"/>
      <w:r w:rsidRPr="004D7F8F">
        <w:rPr>
          <w:rFonts w:ascii="Times New Roman" w:hAnsi="Times New Roman"/>
          <w:sz w:val="24"/>
        </w:rPr>
        <w:t xml:space="preserve"> increases </w:t>
      </w:r>
      <w:r w:rsidRPr="004D7F8F">
        <w:rPr>
          <w:rFonts w:ascii="Times New Roman" w:hAnsi="Times New Roman"/>
          <w:position w:val="-8"/>
          <w:sz w:val="24"/>
        </w:rPr>
        <w:object w:dxaOrig="240" w:dyaOrig="280">
          <v:shape id="_x0000_i1129" type="#_x0000_t75" style="width:12pt;height:13.8pt" o:ole="">
            <v:imagedata r:id="rId234" o:title=""/>
          </v:shape>
          <o:OLEObject Type="Embed" ProgID="Equation.3" ShapeID="_x0000_i1129" DrawAspect="Content" ObjectID="_1391863488" r:id="rId238"/>
        </w:object>
      </w:r>
      <w:r>
        <w:rPr>
          <w:rFonts w:ascii="Times New Roman" w:hAnsi="Times New Roman"/>
          <w:sz w:val="24"/>
        </w:rPr>
        <w:t xml:space="preserve"> by 25:</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airInjector.setVolu</w:t>
      </w:r>
      <w:r>
        <w:t>meIncrement(</w:t>
      </w:r>
      <w:proofErr w:type="gramEnd"/>
      <w:r>
        <w:t>25)</w:t>
      </w:r>
    </w:p>
    <w:p w:rsidR="000F29D5" w:rsidRDefault="000F29D5" w:rsidP="000F29D5">
      <w:pPr>
        <w:pStyle w:val="XMLSource"/>
        <w:rPr>
          <w:rFonts w:ascii="Times New Roman" w:hAnsi="Times New Roman"/>
          <w:sz w:val="24"/>
        </w:rPr>
      </w:pPr>
      <w:proofErr w:type="gramStart"/>
      <w:r w:rsidRPr="004D7F8F">
        <w:rPr>
          <w:rFonts w:ascii="Times New Roman" w:hAnsi="Times New Roman"/>
          <w:sz w:val="24"/>
        </w:rPr>
        <w:t>for</w:t>
      </w:r>
      <w:proofErr w:type="gramEnd"/>
      <w:r w:rsidRPr="004D7F8F">
        <w:rPr>
          <w:rFonts w:ascii="Times New Roman" w:hAnsi="Times New Roman"/>
          <w:sz w:val="24"/>
        </w:rPr>
        <w:t xml:space="preserve"> the bubble occupying the pixel at the point (50, 25, 0) on the cell lattice</w:t>
      </w:r>
      <w:r>
        <w:rPr>
          <w:rFonts w:ascii="Times New Roman" w:hAnsi="Times New Roman"/>
          <w:sz w:val="24"/>
        </w:rPr>
        <w:t>:</w:t>
      </w:r>
      <w:r w:rsidRPr="004D7F8F">
        <w:rPr>
          <w:rFonts w:ascii="Times New Roman" w:hAnsi="Times New Roman"/>
          <w:sz w:val="24"/>
        </w:rPr>
        <w:t xml:space="preserve"> </w:t>
      </w:r>
    </w:p>
    <w:p w:rsidR="000F29D5" w:rsidRPr="005F7A8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airInjector.setInjectionPoint(</w:t>
      </w:r>
      <w:proofErr w:type="gramEnd"/>
      <w:r w:rsidRPr="004D7F8F">
        <w:t>50,25,0)</w:t>
      </w:r>
    </w:p>
    <w:p w:rsidR="000F29D5" w:rsidRDefault="000F29D5" w:rsidP="000F29D5">
      <w:pPr>
        <w:pStyle w:val="XMLSource"/>
        <w:rPr>
          <w:rFonts w:ascii="Times New Roman" w:hAnsi="Times New Roman"/>
          <w:sz w:val="24"/>
        </w:rPr>
      </w:pPr>
      <w:r w:rsidRPr="004D7F8F">
        <w:rPr>
          <w:rFonts w:ascii="Times New Roman" w:hAnsi="Times New Roman"/>
          <w:sz w:val="24"/>
        </w:rPr>
        <w:t xml:space="preserve">As before, the final line registers the </w:t>
      </w:r>
      <w:r>
        <w:rPr>
          <w:rFonts w:ascii="Times New Roman" w:hAnsi="Times New Roman"/>
          <w:sz w:val="24"/>
        </w:rPr>
        <w:t>steppable:</w:t>
      </w:r>
      <w:r w:rsidRPr="004D7F8F">
        <w:rPr>
          <w:rFonts w:ascii="Times New Roman" w:hAnsi="Times New Roman"/>
          <w:sz w:val="24"/>
        </w:rPr>
        <w:t xml:space="preserve"> </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4D7F8F">
        <w:t>steppableRegistry.registerSteppab</w:t>
      </w:r>
      <w:r w:rsidRPr="005F7A8D">
        <w:t>l</w:t>
      </w:r>
      <w:r w:rsidRPr="004D7F8F">
        <w:t>e(</w:t>
      </w:r>
      <w:proofErr w:type="gramEnd"/>
      <w:r w:rsidRPr="00767FB8">
        <w:t>airInjector</w:t>
      </w:r>
      <w:r w:rsidRPr="004D7F8F">
        <w:t>)</w:t>
      </w:r>
    </w:p>
    <w:p w:rsidR="000F29D5" w:rsidRPr="004D7F8F" w:rsidRDefault="000F29D5" w:rsidP="000F29D5">
      <w:pPr>
        <w:pStyle w:val="XMLSource"/>
        <w:rPr>
          <w:rFonts w:ascii="Times New Roman" w:hAnsi="Times New Roman"/>
          <w:b/>
        </w:rPr>
      </w:pPr>
    </w:p>
    <w:p w:rsidR="000F29D5" w:rsidRDefault="000F29D5" w:rsidP="000F29D5">
      <w:pPr>
        <w:pStyle w:val="XMLSource"/>
        <w:tabs>
          <w:tab w:val="left" w:pos="7072"/>
        </w:tabs>
        <w:rPr>
          <w:rFonts w:ascii="Times New Roman" w:hAnsi="Times New Roman"/>
          <w:sz w:val="24"/>
        </w:rPr>
      </w:pPr>
      <w:r w:rsidRPr="004D7F8F">
        <w:rPr>
          <w:rFonts w:ascii="Times New Roman" w:hAnsi="Times New Roman"/>
          <w:sz w:val="24"/>
        </w:rPr>
        <w:t xml:space="preserve">The final new section reads the </w:t>
      </w:r>
      <w:r w:rsidRPr="004D7F8F">
        <w:rPr>
          <w:sz w:val="24"/>
        </w:rPr>
        <w:t>BubbleCellRemover</w:t>
      </w:r>
      <w:r w:rsidRPr="004D7F8F">
        <w:rPr>
          <w:rFonts w:ascii="Times New Roman" w:hAnsi="Times New Roman"/>
          <w:sz w:val="24"/>
        </w:rPr>
        <w:t xml:space="preserve"> </w:t>
      </w:r>
      <w:r>
        <w:rPr>
          <w:rFonts w:ascii="Times New Roman" w:hAnsi="Times New Roman"/>
          <w:sz w:val="24"/>
        </w:rPr>
        <w:t>steppable</w:t>
      </w:r>
      <w:r w:rsidRPr="004D7F8F">
        <w:rPr>
          <w:rFonts w:ascii="Times New Roman" w:hAnsi="Times New Roman"/>
          <w:sz w:val="24"/>
        </w:rPr>
        <w:t xml:space="preserve"> from the file </w:t>
      </w:r>
      <w:r>
        <w:rPr>
          <w:rFonts w:ascii="Times New Roman" w:hAnsi="Times New Roman"/>
          <w:sz w:val="24"/>
        </w:rPr>
        <w:t>'</w:t>
      </w:r>
      <w:r w:rsidRPr="004D7F8F">
        <w:rPr>
          <w:rFonts w:ascii="Times New Roman" w:hAnsi="Times New Roman"/>
          <w:sz w:val="24"/>
        </w:rPr>
        <w:t>foamairSteppables.py</w:t>
      </w:r>
      <w:r>
        <w:rPr>
          <w:rFonts w:ascii="Times New Roman" w:hAnsi="Times New Roman"/>
          <w:sz w:val="24"/>
        </w:rPr>
        <w:t>':</w:t>
      </w:r>
    </w:p>
    <w:p w:rsidR="000F29D5" w:rsidRPr="00767FB8"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from</w:t>
      </w:r>
      <w:proofErr w:type="gramEnd"/>
      <w:r w:rsidRPr="004D7F8F">
        <w:t xml:space="preserve"> foamairSteppables import BubbleCellRemover</w:t>
      </w:r>
    </w:p>
    <w:p w:rsidR="000F29D5" w:rsidRDefault="000F29D5" w:rsidP="000F29D5">
      <w:pPr>
        <w:pStyle w:val="XMLSource"/>
        <w:tabs>
          <w:tab w:val="left" w:pos="7072"/>
        </w:tabs>
        <w:rPr>
          <w:rFonts w:ascii="Times New Roman" w:hAnsi="Times New Roman"/>
          <w:sz w:val="24"/>
        </w:rPr>
      </w:pPr>
      <w:proofErr w:type="gramStart"/>
      <w:r w:rsidRPr="004D7F8F">
        <w:rPr>
          <w:rFonts w:ascii="Times New Roman" w:hAnsi="Times New Roman"/>
          <w:sz w:val="24"/>
        </w:rPr>
        <w:t>and</w:t>
      </w:r>
      <w:proofErr w:type="gramEnd"/>
      <w:r w:rsidRPr="004D7F8F">
        <w:rPr>
          <w:rFonts w:ascii="Times New Roman" w:hAnsi="Times New Roman"/>
          <w:sz w:val="24"/>
        </w:rPr>
        <w:t xml:space="preserve"> invokes the steppable, telling it to run every MCS; note that we have omitted the number</w:t>
      </w:r>
      <w:r>
        <w:rPr>
          <w:rFonts w:ascii="Times New Roman" w:hAnsi="Times New Roman"/>
          <w:sz w:val="24"/>
        </w:rPr>
        <w:t xml:space="preserve"> after </w:t>
      </w:r>
      <w:r w:rsidRPr="009B4077">
        <w:rPr>
          <w:rStyle w:val="XMLSourceChar"/>
        </w:rPr>
        <w:t>sim</w:t>
      </w:r>
      <w:r>
        <w:rPr>
          <w:rFonts w:ascii="Times New Roman" w:hAnsi="Times New Roman"/>
          <w:sz w:val="24"/>
        </w:rPr>
        <w:t>:</w:t>
      </w:r>
    </w:p>
    <w:p w:rsidR="000F29D5"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4D7F8F">
        <w:t>bubbleCellRemover=</w:t>
      </w:r>
      <w:proofErr w:type="gramEnd"/>
      <w:r w:rsidRPr="004D7F8F">
        <w:t>BubbleCellRemover(</w:t>
      </w:r>
      <w:r w:rsidRPr="00767FB8">
        <w:t>sim</w:t>
      </w:r>
      <w:r>
        <w:t>)</w:t>
      </w:r>
    </w:p>
    <w:p w:rsidR="000F29D5" w:rsidRDefault="000F29D5" w:rsidP="000F29D5">
      <w:pPr>
        <w:pStyle w:val="XMLSource"/>
        <w:tabs>
          <w:tab w:val="left" w:pos="7072"/>
        </w:tabs>
        <w:rPr>
          <w:rFonts w:ascii="Times New Roman" w:hAnsi="Times New Roman"/>
          <w:sz w:val="24"/>
        </w:rPr>
      </w:pPr>
      <w:r w:rsidRPr="004D7F8F">
        <w:rPr>
          <w:rFonts w:ascii="Times New Roman" w:hAnsi="Times New Roman"/>
          <w:sz w:val="24"/>
        </w:rPr>
        <w:t xml:space="preserve">Next we set 170 as the </w:t>
      </w:r>
      <w:r w:rsidRPr="00767FB8">
        <w:rPr>
          <w:rFonts w:ascii="Times New Roman" w:hAnsi="Times New Roman"/>
          <w:i/>
          <w:sz w:val="24"/>
        </w:rPr>
        <w:t>x</w:t>
      </w:r>
      <w:r w:rsidRPr="004D7F8F">
        <w:rPr>
          <w:rFonts w:ascii="Times New Roman" w:hAnsi="Times New Roman"/>
          <w:sz w:val="24"/>
        </w:rPr>
        <w:t>-coordinate a</w:t>
      </w:r>
      <w:r>
        <w:rPr>
          <w:rFonts w:ascii="Times New Roman" w:hAnsi="Times New Roman"/>
          <w:sz w:val="24"/>
        </w:rPr>
        <w:t>t which we will destroy bubbles:</w:t>
      </w:r>
    </w:p>
    <w:p w:rsidR="000F29D5" w:rsidRPr="00767FB8"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bubbleCellRemover.setCutoffValue(</w:t>
      </w:r>
      <w:proofErr w:type="gramEnd"/>
      <w:r w:rsidRPr="004D7F8F">
        <w:t>170)</w:t>
      </w:r>
    </w:p>
    <w:p w:rsidR="000F29D5" w:rsidRDefault="000F29D5" w:rsidP="000F29D5">
      <w:pPr>
        <w:pStyle w:val="XMLSource"/>
        <w:tabs>
          <w:tab w:val="left" w:pos="7072"/>
        </w:tabs>
        <w:rPr>
          <w:rFonts w:ascii="Times New Roman" w:hAnsi="Times New Roman"/>
          <w:sz w:val="24"/>
        </w:rPr>
      </w:pPr>
      <w:proofErr w:type="gramStart"/>
      <w:r w:rsidRPr="004D7F8F">
        <w:rPr>
          <w:rFonts w:ascii="Times New Roman" w:hAnsi="Times New Roman"/>
          <w:sz w:val="24"/>
        </w:rPr>
        <w:t>and</w:t>
      </w:r>
      <w:proofErr w:type="gramEnd"/>
      <w:r w:rsidRPr="004D7F8F">
        <w:rPr>
          <w:rFonts w:ascii="Times New Roman" w:hAnsi="Times New Roman"/>
          <w:sz w:val="24"/>
        </w:rPr>
        <w:t xml:space="preserve">, finally, register </w:t>
      </w:r>
      <w:r w:rsidRPr="004D7F8F">
        <w:rPr>
          <w:sz w:val="24"/>
        </w:rPr>
        <w:t>BubbleCellRemover</w:t>
      </w:r>
      <w:r w:rsidRPr="004D7F8F">
        <w:rPr>
          <w:rFonts w:ascii="Times New Roman" w:hAnsi="Times New Roman"/>
          <w:sz w:val="24"/>
        </w:rPr>
        <w:t xml:space="preserve"> </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4D7F8F">
        <w:t>steppableRegistry.registerSteppable(</w:t>
      </w:r>
      <w:proofErr w:type="gramEnd"/>
      <w:r w:rsidRPr="00767FB8">
        <w:t>bubbleCellRemover</w:t>
      </w:r>
      <w:r w:rsidRPr="004D7F8F">
        <w:t>)</w:t>
      </w:r>
      <w:r w:rsidRPr="004D7F8F">
        <w:tab/>
      </w:r>
    </w:p>
    <w:p w:rsidR="000F29D5" w:rsidRDefault="000F29D5" w:rsidP="000F29D5">
      <w:pPr>
        <w:pStyle w:val="BodyText"/>
      </w:pPr>
    </w:p>
    <w:p w:rsidR="000F29D5" w:rsidRDefault="000F29D5" w:rsidP="000F29D5">
      <w:pPr>
        <w:pStyle w:val="BodyText"/>
      </w:pPr>
      <w:r>
        <w:t>W</w:t>
      </w:r>
      <w:r w:rsidRPr="004D7F8F">
        <w:t>e must</w:t>
      </w:r>
      <w:r>
        <w:t xml:space="preserve"> also</w:t>
      </w:r>
      <w:r w:rsidRPr="004D7F8F">
        <w:t xml:space="preserve"> write</w:t>
      </w:r>
      <w:r>
        <w:t xml:space="preserve"> Python code to define</w:t>
      </w:r>
      <w:r w:rsidRPr="004D7F8F">
        <w:t xml:space="preserve"> the three </w:t>
      </w:r>
      <w:r>
        <w:t>steppables</w:t>
      </w:r>
      <w:r w:rsidRPr="004D7F8F">
        <w:t xml:space="preserve"> </w:t>
      </w:r>
      <w:r w:rsidRPr="005B2308">
        <w:rPr>
          <w:rStyle w:val="XMLSourceChar"/>
        </w:rPr>
        <w:t>BubbleNucleator</w:t>
      </w:r>
      <w:r w:rsidRPr="004D7F8F">
        <w:t xml:space="preserve">, </w:t>
      </w:r>
      <w:r w:rsidRPr="005B2308">
        <w:rPr>
          <w:rStyle w:val="XMLSourceChar"/>
        </w:rPr>
        <w:t>AirInjector</w:t>
      </w:r>
      <w:r w:rsidRPr="004D7F8F">
        <w:t xml:space="preserve">, and </w:t>
      </w:r>
      <w:r w:rsidRPr="005B2308">
        <w:rPr>
          <w:rStyle w:val="XMLSourceChar"/>
        </w:rPr>
        <w:t>BubbleCellRemover</w:t>
      </w:r>
      <w:r w:rsidRPr="004D7F8F">
        <w:t xml:space="preserve"> and save them in the file </w:t>
      </w:r>
      <w:r>
        <w:t>'</w:t>
      </w:r>
      <w:r w:rsidRPr="004D7F8F">
        <w:t>foamairSteppables.py</w:t>
      </w:r>
      <w:r>
        <w:t>'</w:t>
      </w:r>
      <w:r w:rsidRPr="004D7F8F">
        <w:t>.</w:t>
      </w:r>
    </w:p>
    <w:p w:rsidR="000F29D5" w:rsidRDefault="000F29D5" w:rsidP="000F29D5">
      <w:pPr>
        <w:pStyle w:val="BodyText"/>
      </w:pPr>
      <w:r w:rsidRPr="00767FB8">
        <w:fldChar w:fldCharType="begin"/>
      </w:r>
      <w:r w:rsidRPr="00767FB8">
        <w:instrText xml:space="preserve"> REF _Ref195438067 \h  \* MERGEFORMAT </w:instrText>
      </w:r>
      <w:r w:rsidRPr="00767FB8">
        <w:fldChar w:fldCharType="separate"/>
      </w:r>
      <w:r w:rsidR="000C0707" w:rsidRPr="000C0707">
        <w:t xml:space="preserve">Listing </w:t>
      </w:r>
      <w:r w:rsidR="000C0707" w:rsidRPr="000C0707">
        <w:rPr>
          <w:noProof/>
        </w:rPr>
        <w:t>12</w:t>
      </w:r>
      <w:r w:rsidRPr="00767FB8">
        <w:fldChar w:fldCharType="end"/>
      </w:r>
      <w:r>
        <w:t xml:space="preserve"> </w:t>
      </w:r>
      <w:r w:rsidRPr="004D7F8F">
        <w:t xml:space="preserve">shows the code for the </w:t>
      </w:r>
      <w:r w:rsidRPr="00767FB8">
        <w:rPr>
          <w:rStyle w:val="XMLSourceChar"/>
        </w:rPr>
        <w:t>BubbleNucleator</w:t>
      </w:r>
      <w:r>
        <w:t xml:space="preserve"> steppable</w:t>
      </w:r>
      <w:r w:rsidRPr="004D7F8F">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CompuCell import Point3D</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random import randint</w:t>
      </w:r>
    </w:p>
    <w:p w:rsidR="00823A2A" w:rsidRDefault="00823A2A"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BubbleNucleator(SteppablePy):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__init__(self,_simulator,_frequency=1):</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SteppablePy.__init_</w:t>
      </w:r>
      <w:proofErr w:type="gramStart"/>
      <w:r>
        <w:t>_(</w:t>
      </w:r>
      <w:proofErr w:type="gramEnd"/>
      <w:r>
        <w:t>self,_frequency)</w:t>
      </w:r>
    </w:p>
    <w:p w:rsidR="000F29D5" w:rsidRDefault="000F29D5" w:rsidP="000F29D5">
      <w:pPr>
        <w:pStyle w:val="XMLSource"/>
        <w:pBdr>
          <w:top w:val="single" w:sz="4" w:space="1" w:color="auto"/>
          <w:left w:val="single" w:sz="4" w:space="4" w:color="auto"/>
          <w:bottom w:val="single" w:sz="4" w:space="1" w:color="auto"/>
          <w:right w:val="single" w:sz="4" w:space="4" w:color="auto"/>
        </w:pBdr>
      </w:pPr>
      <w:r>
        <w:lastRenderedPageBreak/>
        <w:t xml:space="preserve">      self.simulator=_simulator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start(self):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self.Potts=</w:t>
      </w:r>
      <w:proofErr w:type="gramStart"/>
      <w:r>
        <w:t>self.simulator.getPotts()</w:t>
      </w:r>
      <w:proofErr w:type="gramEnd"/>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self.dim=</w:t>
      </w:r>
      <w:proofErr w:type="gramStart"/>
      <w:r>
        <w:t>self.Potts.getCellFieldG(</w:t>
      </w:r>
      <w:proofErr w:type="gramEnd"/>
      <w:r>
        <w:t>).getDim()</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setNumberOfNewBubbles(self,_numNewBubbles):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self.numNewBubbles=</w:t>
      </w:r>
      <w:proofErr w:type="gramStart"/>
      <w:r>
        <w:t>int(</w:t>
      </w:r>
      <w:proofErr w:type="gramEnd"/>
      <w:r>
        <w:t>_numNewBubbles)</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setInitialTargetVolume(self,_initTargetVolume):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self.initTargetVolume=_initTargetVolume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setInitialLambdaVolume(self,_initLambdaVolume):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self.initLambdaVolume=_initLambdaVolume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setInitialCellType(self,_initCellType):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self.initCellType=_initCellType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createNewCell(self,pt):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print</w:t>
      </w:r>
      <w:proofErr w:type="gramEnd"/>
      <w:r>
        <w:t xml:space="preserve"> "Nucleated bubble at ",pt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cell=</w:t>
      </w:r>
      <w:proofErr w:type="gramEnd"/>
      <w:r>
        <w:t>self.Potts.createCellG(pt)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cell.targetVolume=self.initTargetVolume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cell.type=self.initCellType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cell.lambdaVolume=self.initLambdaVolume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nucleateBubble(self):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pt=</w:t>
      </w:r>
      <w:proofErr w:type="gramEnd"/>
      <w:r>
        <w:t>Point3D(0,0,0)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pt.y=</w:t>
      </w:r>
      <w:proofErr w:type="gramStart"/>
      <w:r>
        <w:t>randint(</w:t>
      </w:r>
      <w:proofErr w:type="gramEnd"/>
      <w:r>
        <w:t>0,self.dim.y-1)</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pt.x=3</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self.createNewCell(</w:t>
      </w:r>
      <w:proofErr w:type="gramEnd"/>
      <w:r>
        <w:t>pt)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step(self,mcs):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i in xrange(self.numNewBubbles):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self.nucleateBubble()</w:t>
      </w:r>
      <w:proofErr w:type="gramEnd"/>
    </w:p>
    <w:p w:rsidR="000F29D5" w:rsidRPr="008C1553" w:rsidRDefault="000F29D5" w:rsidP="00823A2A">
      <w:pPr>
        <w:pBdr>
          <w:left w:val="single" w:sz="4" w:space="4" w:color="auto"/>
          <w:bottom w:val="single" w:sz="4" w:space="1" w:color="auto"/>
          <w:right w:val="single" w:sz="4" w:space="4" w:color="auto"/>
        </w:pBdr>
      </w:pPr>
      <w:bookmarkStart w:id="113" w:name="_Ref195438067"/>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12</w:t>
      </w:r>
      <w:r w:rsidRPr="008C1553">
        <w:rPr>
          <w:b/>
        </w:rPr>
        <w:fldChar w:fldCharType="end"/>
      </w:r>
      <w:bookmarkEnd w:id="113"/>
      <w:r>
        <w:rPr>
          <w:b/>
        </w:rPr>
        <w:t>.</w:t>
      </w:r>
      <w:proofErr w:type="gramEnd"/>
      <w:r>
        <w:t xml:space="preserve"> </w:t>
      </w:r>
      <w:r w:rsidRPr="008C1553">
        <w:t xml:space="preserve">Python code for the </w:t>
      </w:r>
      <w:r w:rsidRPr="008C1553">
        <w:rPr>
          <w:rFonts w:ascii="Courier New" w:hAnsi="Courier New"/>
        </w:rPr>
        <w:t>BubbleNucleator</w:t>
      </w:r>
      <w:r w:rsidRPr="008C1553">
        <w:t xml:space="preserve"> steppable, saved in the file </w:t>
      </w:r>
      <w:r>
        <w:t>'</w:t>
      </w:r>
      <w:r w:rsidRPr="008C1553">
        <w:t>foamairSteppables.py</w:t>
      </w:r>
      <w:r>
        <w:t>'</w:t>
      </w:r>
      <w:r w:rsidRPr="008C1553">
        <w:t>. This modu</w:t>
      </w:r>
      <w:r>
        <w:t xml:space="preserve">le creates bubbles at points with random </w:t>
      </w:r>
      <w:r w:rsidRPr="00823A2A">
        <w:rPr>
          <w:i/>
        </w:rPr>
        <w:t>y</w:t>
      </w:r>
      <w:r w:rsidRPr="008C1553">
        <w:t xml:space="preserve"> coordinates </w:t>
      </w:r>
      <w:r>
        <w:t xml:space="preserve">and </w:t>
      </w:r>
      <w:r w:rsidRPr="00823A2A">
        <w:rPr>
          <w:i/>
        </w:rPr>
        <w:t>x</w:t>
      </w:r>
      <w:r>
        <w:t xml:space="preserve"> coordinate of </w:t>
      </w:r>
      <w:r w:rsidRPr="008C1553">
        <w:t>3</w:t>
      </w:r>
      <w:r>
        <w:t>.</w:t>
      </w:r>
      <w:r w:rsidRPr="008C1553">
        <w:t xml:space="preserve"> </w:t>
      </w:r>
    </w:p>
    <w:p w:rsidR="00823A2A" w:rsidRDefault="00823A2A" w:rsidP="000F29D5">
      <w:pPr>
        <w:pStyle w:val="BodyText"/>
      </w:pPr>
    </w:p>
    <w:p w:rsidR="000F29D5" w:rsidRDefault="000F29D5" w:rsidP="000F29D5">
      <w:pPr>
        <w:pStyle w:val="BodyText"/>
      </w:pPr>
      <w:r w:rsidRPr="00FA53D3">
        <w:t>The first two</w:t>
      </w:r>
      <w:r>
        <w:t xml:space="preserve"> lines import necessary modules, where the line: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from</w:t>
      </w:r>
      <w:proofErr w:type="gramEnd"/>
      <w:r w:rsidRPr="004D7F8F">
        <w:t xml:space="preserve"> CompuCell import Point3D</w:t>
      </w:r>
      <w:r w:rsidRPr="00FA53D3">
        <w:t xml:space="preserve"> </w:t>
      </w:r>
    </w:p>
    <w:p w:rsidR="000F29D5" w:rsidRDefault="000F29D5" w:rsidP="000F29D5">
      <w:pPr>
        <w:pStyle w:val="BodyText"/>
      </w:pPr>
      <w:proofErr w:type="gramStart"/>
      <w:r w:rsidRPr="00FA53D3">
        <w:t>allows</w:t>
      </w:r>
      <w:proofErr w:type="gramEnd"/>
      <w:r w:rsidRPr="00FA53D3">
        <w:t xml:space="preserve"> us to access points on the simulation cell lattice, and the line</w:t>
      </w:r>
      <w:r>
        <w:t>:</w:t>
      </w:r>
      <w:r w:rsidRPr="00FA53D3">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from</w:t>
      </w:r>
      <w:proofErr w:type="gramEnd"/>
      <w:r w:rsidRPr="004D7F8F">
        <w:t xml:space="preserve"> random import randint</w:t>
      </w:r>
      <w:r w:rsidRPr="00FA53D3">
        <w:t xml:space="preserve"> </w:t>
      </w:r>
    </w:p>
    <w:p w:rsidR="000F29D5" w:rsidRPr="00FA53D3" w:rsidRDefault="000F29D5" w:rsidP="000F29D5">
      <w:pPr>
        <w:pStyle w:val="BodyText"/>
      </w:pPr>
      <w:proofErr w:type="gramStart"/>
      <w:r>
        <w:t>allows</w:t>
      </w:r>
      <w:proofErr w:type="gramEnd"/>
      <w:r w:rsidRPr="00FA53D3">
        <w:t xml:space="preserve"> us</w:t>
      </w:r>
      <w:r>
        <w:t xml:space="preserve"> to</w:t>
      </w:r>
      <w:r w:rsidRPr="00FA53D3">
        <w:t xml:space="preserve"> generate random integers.</w:t>
      </w:r>
    </w:p>
    <w:p w:rsidR="000F29D5" w:rsidRDefault="000F29D5" w:rsidP="000F29D5">
      <w:pPr>
        <w:pStyle w:val="BodyText"/>
      </w:pPr>
      <w:r w:rsidRPr="005B2D2A">
        <w:t xml:space="preserve">In the constructor of the </w:t>
      </w:r>
      <w:r w:rsidRPr="005B2D2A">
        <w:rPr>
          <w:rStyle w:val="XMLSourceChar"/>
        </w:rPr>
        <w:t>BubbleNucleator</w:t>
      </w:r>
      <w:r w:rsidRPr="005B2D2A">
        <w:t xml:space="preserve"> steppable class we assign to the variable </w:t>
      </w:r>
      <w:r w:rsidRPr="005B2D2A">
        <w:rPr>
          <w:rStyle w:val="XMLSourceChar"/>
        </w:rPr>
        <w:t>self.simulator</w:t>
      </w:r>
      <w:r w:rsidRPr="005B2D2A">
        <w:t xml:space="preserve"> a reference to the </w:t>
      </w:r>
      <w:r w:rsidRPr="005B2D2A">
        <w:rPr>
          <w:rStyle w:val="XMLSourceChar"/>
        </w:rPr>
        <w:t>simulator</w:t>
      </w:r>
      <w:r w:rsidRPr="005B2D2A">
        <w:t xml:space="preserve"> object from the CompuCell3D kernel. In the </w:t>
      </w:r>
      <w:proofErr w:type="gramStart"/>
      <w:r w:rsidRPr="005B2D2A">
        <w:rPr>
          <w:rFonts w:ascii="Courier New" w:hAnsi="Courier New"/>
        </w:rPr>
        <w:t>start(</w:t>
      </w:r>
      <w:proofErr w:type="gramEnd"/>
      <w:r w:rsidRPr="005B2D2A">
        <w:rPr>
          <w:rFonts w:ascii="Courier New" w:hAnsi="Courier New"/>
        </w:rPr>
        <w:t>self)</w:t>
      </w:r>
      <w:r w:rsidRPr="005B2D2A">
        <w:t xml:space="preserve"> function, we assign a reference to the </w:t>
      </w:r>
      <w:r w:rsidRPr="005B2D2A">
        <w:rPr>
          <w:rStyle w:val="XMLSourceChar"/>
        </w:rPr>
        <w:t>Potts</w:t>
      </w:r>
      <w:r w:rsidRPr="005B2D2A">
        <w:t xml:space="preserve"> object from the CompuCell3D kernel to the variable </w:t>
      </w:r>
      <w:r w:rsidRPr="005B2D2A">
        <w:rPr>
          <w:rStyle w:val="XMLSourceChar"/>
        </w:rPr>
        <w:t>self.Potts</w:t>
      </w:r>
      <w:r w:rsidR="00417834">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4D7F8F">
        <w:t>self.Potts=</w:t>
      </w:r>
      <w:proofErr w:type="gramStart"/>
      <w:r w:rsidRPr="004D7F8F">
        <w:t>self.simulator.getPotts()</w:t>
      </w:r>
      <w:proofErr w:type="gramEnd"/>
    </w:p>
    <w:p w:rsidR="000F29D5" w:rsidRDefault="000F29D5" w:rsidP="000F29D5">
      <w:pPr>
        <w:pStyle w:val="BodyText"/>
      </w:pPr>
      <w:proofErr w:type="gramStart"/>
      <w:r w:rsidRPr="00FA53D3">
        <w:t>and</w:t>
      </w:r>
      <w:proofErr w:type="gramEnd"/>
      <w:r w:rsidRPr="00FA53D3">
        <w:t xml:space="preserve"> assign the dimensions of the cell lattice to </w:t>
      </w:r>
      <w:r w:rsidRPr="004D7F8F">
        <w:rPr>
          <w:rFonts w:ascii="Courier New" w:hAnsi="Courier New"/>
        </w:rPr>
        <w:t>self.dim</w:t>
      </w:r>
      <w:r>
        <w:t>:</w:t>
      </w:r>
    </w:p>
    <w:p w:rsidR="000F29D5" w:rsidRPr="00FA53D3" w:rsidRDefault="000F29D5" w:rsidP="000F29D5">
      <w:pPr>
        <w:pStyle w:val="XMLSource"/>
        <w:pBdr>
          <w:top w:val="single" w:sz="4" w:space="1" w:color="auto"/>
          <w:left w:val="single" w:sz="4" w:space="4" w:color="auto"/>
          <w:bottom w:val="single" w:sz="4" w:space="1" w:color="auto"/>
          <w:right w:val="single" w:sz="4" w:space="4" w:color="auto"/>
        </w:pBdr>
      </w:pPr>
      <w:r w:rsidRPr="004D7F8F">
        <w:lastRenderedPageBreak/>
        <w:t>self.dim=</w:t>
      </w:r>
      <w:proofErr w:type="gramStart"/>
      <w:r w:rsidRPr="004D7F8F">
        <w:t>self.Potts.getCellFieldG(</w:t>
      </w:r>
      <w:proofErr w:type="gramEnd"/>
      <w:r w:rsidRPr="004D7F8F">
        <w:t>).getDim()</w:t>
      </w:r>
      <w:r w:rsidRPr="00FA53D3">
        <w:t xml:space="preserve"> </w:t>
      </w:r>
    </w:p>
    <w:p w:rsidR="000F29D5" w:rsidRPr="00FA53D3" w:rsidRDefault="000F29D5" w:rsidP="000F29D5">
      <w:pPr>
        <w:pStyle w:val="BodyText"/>
      </w:pPr>
      <w:r w:rsidRPr="00FA53D3">
        <w:t xml:space="preserve">In addition to the four essential steppable member functions </w:t>
      </w:r>
      <w:r w:rsidRPr="004D7F8F">
        <w:t>(</w:t>
      </w:r>
      <w:r w:rsidRPr="004D7F8F">
        <w:rPr>
          <w:rFonts w:ascii="Courier New" w:hAnsi="Courier New"/>
        </w:rPr>
        <w:t>__init_</w:t>
      </w:r>
      <w:proofErr w:type="gramStart"/>
      <w:r w:rsidRPr="004D7F8F">
        <w:rPr>
          <w:rFonts w:ascii="Courier New" w:hAnsi="Courier New"/>
        </w:rPr>
        <w:t>_(</w:t>
      </w:r>
      <w:proofErr w:type="gramEnd"/>
      <w:r w:rsidRPr="004D7F8F">
        <w:rPr>
          <w:rFonts w:ascii="Courier New" w:hAnsi="Courier New"/>
        </w:rPr>
        <w:t>self, _simulator, _frequency)</w:t>
      </w:r>
      <w:r w:rsidRPr="00767FB8">
        <w:t>,</w:t>
      </w:r>
      <w:r w:rsidRPr="004D7F8F">
        <w:rPr>
          <w:rFonts w:ascii="Courier New" w:hAnsi="Courier New"/>
        </w:rPr>
        <w:t xml:space="preserve"> start(self)</w:t>
      </w:r>
      <w:r w:rsidRPr="00767FB8">
        <w:t>,</w:t>
      </w:r>
      <w:r w:rsidRPr="004D7F8F">
        <w:rPr>
          <w:rFonts w:ascii="Courier New" w:hAnsi="Courier New"/>
        </w:rPr>
        <w:t xml:space="preserve"> step(self, mcs) and finish(self)</w:t>
      </w:r>
      <w:r w:rsidRPr="00FA53D3">
        <w:t xml:space="preserve">), </w:t>
      </w:r>
      <w:r w:rsidRPr="001716B6">
        <w:rPr>
          <w:rStyle w:val="XMLSourceChar"/>
        </w:rPr>
        <w:t>BubbleNucleator</w:t>
      </w:r>
      <w:r w:rsidRPr="00FA53D3">
        <w:t xml:space="preserve"> </w:t>
      </w:r>
      <w:r>
        <w:t>includes</w:t>
      </w:r>
      <w:r w:rsidRPr="00FA53D3">
        <w:t xml:space="preserve"> several functions, some of which set parameters and some of which perform necessary tasks. The functions </w:t>
      </w:r>
      <w:r w:rsidRPr="001716B6">
        <w:rPr>
          <w:rStyle w:val="XMLSourceChar"/>
        </w:rPr>
        <w:t>setNumberOfNewBubbles</w:t>
      </w:r>
      <w:r w:rsidRPr="00FA53D3">
        <w:t xml:space="preserve">, </w:t>
      </w:r>
      <w:r w:rsidRPr="001716B6">
        <w:rPr>
          <w:rStyle w:val="XMLSourceChar"/>
        </w:rPr>
        <w:t>setInitialTargetVolume</w:t>
      </w:r>
      <w:r w:rsidRPr="00FA53D3">
        <w:t xml:space="preserve"> and </w:t>
      </w:r>
      <w:r w:rsidRPr="001716B6">
        <w:rPr>
          <w:rStyle w:val="XMLSourceChar"/>
        </w:rPr>
        <w:t>setInitialLambdaVolume</w:t>
      </w:r>
      <w:r w:rsidRPr="00FA53D3">
        <w:t xml:space="preserve"> accept the values pass</w:t>
      </w:r>
      <w:r>
        <w:t>ed</w:t>
      </w:r>
      <w:r w:rsidRPr="00FA53D3">
        <w:t xml:space="preserve"> from the main Python script </w:t>
      </w:r>
      <w:r>
        <w:t xml:space="preserve">in </w:t>
      </w:r>
      <w:r w:rsidRPr="00767FB8">
        <w:fldChar w:fldCharType="begin"/>
      </w:r>
      <w:r w:rsidRPr="00767FB8">
        <w:instrText xml:space="preserve"> REF _Ref195438042 \h  \* MERGEFORMAT </w:instrText>
      </w:r>
      <w:r w:rsidRPr="00767FB8">
        <w:fldChar w:fldCharType="separate"/>
      </w:r>
      <w:r w:rsidR="000C0707" w:rsidRPr="000C0707">
        <w:t xml:space="preserve">Listing </w:t>
      </w:r>
      <w:r w:rsidR="000C0707" w:rsidRPr="000C0707">
        <w:rPr>
          <w:noProof/>
        </w:rPr>
        <w:t>11</w:t>
      </w:r>
      <w:r w:rsidRPr="00767FB8">
        <w:fldChar w:fldCharType="end"/>
      </w:r>
      <w:r w:rsidRPr="00FA53D3">
        <w:t>.</w:t>
      </w:r>
      <w:r w:rsidR="00D5149E">
        <w:t xml:space="preserve"> </w:t>
      </w:r>
    </w:p>
    <w:p w:rsidR="000F29D5" w:rsidRDefault="000F29D5" w:rsidP="000F29D5">
      <w:pPr>
        <w:pStyle w:val="BodyText"/>
      </w:pPr>
      <w:r>
        <w:t>T</w:t>
      </w:r>
      <w:r w:rsidRPr="00FA53D3">
        <w:t xml:space="preserve">he </w:t>
      </w:r>
      <w:r w:rsidRPr="004D7F8F">
        <w:rPr>
          <w:rFonts w:ascii="Courier New" w:hAnsi="Courier New"/>
        </w:rPr>
        <w:t xml:space="preserve">CreateNewCell </w:t>
      </w:r>
      <w:r>
        <w:t>function requires that</w:t>
      </w:r>
      <w:r w:rsidRPr="00FA53D3">
        <w:t xml:space="preserve"> we pass </w:t>
      </w:r>
      <w:r>
        <w:t>the coordinates of</w:t>
      </w:r>
      <w:r w:rsidRPr="00FA53D3">
        <w:t xml:space="preserve"> </w:t>
      </w:r>
      <w:r>
        <w:t>the</w:t>
      </w:r>
      <w:r w:rsidRPr="00FA53D3">
        <w:t xml:space="preserve"> point, </w:t>
      </w:r>
      <w:r w:rsidRPr="004D7F8F">
        <w:rPr>
          <w:rFonts w:ascii="Courier New" w:hAnsi="Courier New"/>
        </w:rPr>
        <w:t>pt</w:t>
      </w:r>
      <w:r w:rsidRPr="00FA53D3">
        <w:t>, at whic</w:t>
      </w:r>
      <w:r>
        <w:t>h to create a new bubble: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FA53D3">
        <w:t>def</w:t>
      </w:r>
      <w:proofErr w:type="gramEnd"/>
      <w:r w:rsidRPr="00FA53D3">
        <w:t xml:space="preserve"> CreateNewCell (self,pt)</w:t>
      </w:r>
      <w:r>
        <w:t>:</w:t>
      </w:r>
    </w:p>
    <w:p w:rsidR="000F29D5" w:rsidRDefault="000F29D5" w:rsidP="000F29D5">
      <w:pPr>
        <w:pStyle w:val="BodyText"/>
      </w:pPr>
      <w:r>
        <w:t xml:space="preserve">Then we </w:t>
      </w:r>
      <w:r w:rsidRPr="00FA53D3">
        <w:t>use a built-in CompuCell3D function to a</w:t>
      </w:r>
      <w:r>
        <w:t>dd a new bubble at that location:</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FA53D3">
        <w:t>cell=</w:t>
      </w:r>
      <w:proofErr w:type="gramEnd"/>
      <w:r w:rsidRPr="00FA53D3">
        <w:t>self.Potts.createCellG(pt)</w:t>
      </w:r>
    </w:p>
    <w:p w:rsidR="000F29D5" w:rsidRDefault="000F29D5" w:rsidP="000F29D5">
      <w:pPr>
        <w:pStyle w:val="BodyText"/>
      </w:pPr>
      <w:proofErr w:type="gramStart"/>
      <w:r w:rsidRPr="00FA53D3">
        <w:t>assign</w:t>
      </w:r>
      <w:r>
        <w:t>ing</w:t>
      </w:r>
      <w:proofErr w:type="gramEnd"/>
      <w:r>
        <w:t xml:space="preserve"> the new cell a target volume </w:t>
      </w:r>
      <w:r w:rsidRPr="00A235DA">
        <w:rPr>
          <w:position w:val="-12"/>
        </w:rPr>
        <w:object w:dxaOrig="1800" w:dyaOrig="360">
          <v:shape id="_x0000_i1130" type="#_x0000_t75" style="width:90pt;height:18pt" o:ole="">
            <v:imagedata r:id="rId239" o:title=""/>
          </v:shape>
          <o:OLEObject Type="Embed" ProgID="Equation.DSMT4" ShapeID="_x0000_i1130" DrawAspect="Content" ObjectID="_1391863489" r:id="rId240"/>
        </w:object>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FA53D3">
        <w:t>cell.targetVolume=self.initTargetVolume</w:t>
      </w:r>
    </w:p>
    <w:p w:rsidR="000F29D5" w:rsidRDefault="000F29D5" w:rsidP="000F29D5">
      <w:pPr>
        <w:pStyle w:val="BodyText"/>
      </w:pPr>
      <w:proofErr w:type="gramStart"/>
      <w:r w:rsidRPr="001A146B">
        <w:t>type</w:t>
      </w:r>
      <w:proofErr w:type="gramEnd"/>
      <w:r>
        <w:t xml:space="preserve">, </w:t>
      </w:r>
      <w:r w:rsidRPr="00A235DA">
        <w:rPr>
          <w:position w:val="-10"/>
        </w:rPr>
        <w:object w:dxaOrig="820" w:dyaOrig="279">
          <v:shape id="_x0000_i1131" type="#_x0000_t75" style="width:40.8pt;height:13.8pt" o:ole="">
            <v:imagedata r:id="rId241" o:title=""/>
          </v:shape>
          <o:OLEObject Type="Embed" ProgID="Equation.DSMT4" ShapeID="_x0000_i1131" DrawAspect="Content" ObjectID="_1391863490" r:id="rId242"/>
        </w:object>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FA53D3">
        <w:t>cell.type=self.initCellType</w:t>
      </w:r>
    </w:p>
    <w:p w:rsidR="000F29D5" w:rsidRDefault="000F29D5" w:rsidP="000F29D5">
      <w:pPr>
        <w:pStyle w:val="BodyText"/>
      </w:pPr>
      <w:proofErr w:type="gramStart"/>
      <w:r w:rsidRPr="00FA53D3">
        <w:t>and</w:t>
      </w:r>
      <w:proofErr w:type="gramEnd"/>
      <w:r>
        <w:t xml:space="preserve"> compressibility </w:t>
      </w:r>
      <w:r w:rsidRPr="00D264F5">
        <w:rPr>
          <w:position w:val="-12"/>
        </w:rPr>
        <w:object w:dxaOrig="2100" w:dyaOrig="360">
          <v:shape id="_x0000_i1132" type="#_x0000_t75" style="width:105pt;height:18pt" o:ole="">
            <v:imagedata r:id="rId243" o:title=""/>
          </v:shape>
          <o:OLEObject Type="Embed" ProgID="Equation.DSMT4" ShapeID="_x0000_i1132" DrawAspect="Content" ObjectID="_1391863491" r:id="rId244"/>
        </w:object>
      </w:r>
      <w:r>
        <w:t>:</w:t>
      </w:r>
      <w:r w:rsidRPr="00FA53D3">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rsidRPr="00FA53D3">
        <w:t>cell.lambdaVolume=initLambdaVolume</w:t>
      </w:r>
    </w:p>
    <w:p w:rsidR="000F29D5" w:rsidRPr="00FA53D3" w:rsidRDefault="000F29D5" w:rsidP="000F29D5">
      <w:pPr>
        <w:pStyle w:val="BodyText"/>
      </w:pPr>
      <w:proofErr w:type="gramStart"/>
      <w:r>
        <w:t>based</w:t>
      </w:r>
      <w:proofErr w:type="gramEnd"/>
      <w:r>
        <w:t xml:space="preserve"> on the values passed </w:t>
      </w:r>
      <w:r w:rsidRPr="00FA53D3">
        <w:t xml:space="preserve">to the </w:t>
      </w:r>
      <w:r w:rsidRPr="004D7F8F">
        <w:rPr>
          <w:rFonts w:ascii="Courier New" w:hAnsi="Courier New"/>
        </w:rPr>
        <w:t>BubbleNucleator</w:t>
      </w:r>
      <w:r w:rsidRPr="00FA53D3">
        <w:t xml:space="preserve"> steppable from the main script.</w:t>
      </w:r>
    </w:p>
    <w:p w:rsidR="000F29D5" w:rsidRDefault="000F29D5" w:rsidP="000F29D5">
      <w:pPr>
        <w:pStyle w:val="BodyText"/>
      </w:pPr>
      <w:r w:rsidRPr="00FA53D3">
        <w:t xml:space="preserve">The first three lines of the </w:t>
      </w:r>
      <w:r w:rsidRPr="00FA53D3">
        <w:rPr>
          <w:rFonts w:ascii="Courier New" w:hAnsi="Courier New"/>
        </w:rPr>
        <w:t>nucleateBubble</w:t>
      </w:r>
      <w:r w:rsidRPr="00FA53D3">
        <w:t xml:space="preserve"> function create a reference to a point on the cell lattice (</w:t>
      </w:r>
      <w:r w:rsidRPr="00FA53D3">
        <w:rPr>
          <w:rFonts w:ascii="Courier New" w:hAnsi="Courier New"/>
        </w:rPr>
        <w:t>pt=</w:t>
      </w:r>
      <w:proofErr w:type="gramStart"/>
      <w:r w:rsidRPr="00FA53D3">
        <w:rPr>
          <w:rFonts w:ascii="Courier New" w:hAnsi="Courier New"/>
        </w:rPr>
        <w:t>Point3D(</w:t>
      </w:r>
      <w:proofErr w:type="gramEnd"/>
      <w:r w:rsidRPr="00FA53D3">
        <w:rPr>
          <w:rFonts w:ascii="Courier New" w:hAnsi="Courier New"/>
        </w:rPr>
        <w:t>0,0,0)</w:t>
      </w:r>
      <w:r w:rsidRPr="00FA53D3">
        <w:t>), assign</w:t>
      </w:r>
      <w:r>
        <w:t xml:space="preserve"> it</w:t>
      </w:r>
      <w:r w:rsidRPr="00FA53D3">
        <w:t xml:space="preserve"> a random </w:t>
      </w:r>
      <w:r w:rsidRPr="00D8504A">
        <w:rPr>
          <w:i/>
        </w:rPr>
        <w:t>y</w:t>
      </w:r>
      <w:r w:rsidRPr="00FA53D3">
        <w:t>-coordinate between</w:t>
      </w:r>
      <w:r>
        <w:t xml:space="preserve"> 0 and </w:t>
      </w:r>
      <w:r w:rsidRPr="00D8504A">
        <w:rPr>
          <w:rStyle w:val="XMLSourceChar"/>
        </w:rPr>
        <w:t>y_dim-1</w:t>
      </w:r>
      <w:r>
        <w:t>:</w:t>
      </w:r>
      <w:r w:rsidRPr="00FA53D3">
        <w:t xml:space="preserve"> </w:t>
      </w:r>
    </w:p>
    <w:p w:rsidR="000F29D5" w:rsidRDefault="000F29D5" w:rsidP="000F29D5">
      <w:pPr>
        <w:pStyle w:val="BodyText"/>
        <w:pBdr>
          <w:top w:val="single" w:sz="4" w:space="1" w:color="auto"/>
          <w:left w:val="single" w:sz="4" w:space="4" w:color="auto"/>
          <w:bottom w:val="single" w:sz="4" w:space="1" w:color="auto"/>
          <w:right w:val="single" w:sz="4" w:space="4" w:color="auto"/>
        </w:pBdr>
      </w:pPr>
      <w:r w:rsidRPr="00FA53D3">
        <w:rPr>
          <w:rFonts w:ascii="Courier New" w:hAnsi="Courier New"/>
        </w:rPr>
        <w:t>pt.y=</w:t>
      </w:r>
      <w:proofErr w:type="gramStart"/>
      <w:r w:rsidRPr="00FA53D3">
        <w:rPr>
          <w:rFonts w:ascii="Courier New" w:hAnsi="Courier New"/>
        </w:rPr>
        <w:t>randint(</w:t>
      </w:r>
      <w:proofErr w:type="gramEnd"/>
      <w:r w:rsidRPr="00FA53D3">
        <w:rPr>
          <w:rFonts w:ascii="Courier New" w:hAnsi="Courier New"/>
        </w:rPr>
        <w:t>0,self.dim.y-1)</w:t>
      </w:r>
    </w:p>
    <w:p w:rsidR="000F29D5" w:rsidRDefault="000F29D5" w:rsidP="000F29D5">
      <w:pPr>
        <w:pStyle w:val="BodyText"/>
      </w:pPr>
      <w:proofErr w:type="gramStart"/>
      <w:r w:rsidRPr="00FA53D3">
        <w:t>and</w:t>
      </w:r>
      <w:proofErr w:type="gramEnd"/>
      <w:r>
        <w:t xml:space="preserve"> an</w:t>
      </w:r>
      <w:r w:rsidRPr="00FA53D3">
        <w:t xml:space="preserve"> </w:t>
      </w:r>
      <w:r w:rsidRPr="00172E72">
        <w:rPr>
          <w:i/>
        </w:rPr>
        <w:t>x</w:t>
      </w:r>
      <w:r w:rsidRPr="00FA53D3">
        <w:t>-coordinate of 3</w:t>
      </w:r>
      <w:r>
        <w:t>:</w:t>
      </w:r>
      <w:r w:rsidRPr="00FA53D3">
        <w:t xml:space="preserve"> </w:t>
      </w:r>
    </w:p>
    <w:p w:rsidR="000F29D5" w:rsidRDefault="000F29D5" w:rsidP="000F29D5">
      <w:pPr>
        <w:pStyle w:val="BodyText"/>
        <w:pBdr>
          <w:top w:val="single" w:sz="4" w:space="1" w:color="auto"/>
          <w:left w:val="single" w:sz="4" w:space="4" w:color="auto"/>
          <w:bottom w:val="single" w:sz="4" w:space="1" w:color="auto"/>
          <w:right w:val="single" w:sz="4" w:space="4" w:color="auto"/>
        </w:pBdr>
      </w:pPr>
      <w:r w:rsidRPr="00FA53D3">
        <w:rPr>
          <w:rFonts w:ascii="Courier New" w:hAnsi="Courier New"/>
        </w:rPr>
        <w:t>pt.x=3</w:t>
      </w:r>
    </w:p>
    <w:p w:rsidR="000F29D5" w:rsidRDefault="000F29D5" w:rsidP="000F29D5">
      <w:pPr>
        <w:pStyle w:val="BodyText"/>
      </w:pPr>
      <w:r>
        <w:t xml:space="preserve">The line </w:t>
      </w:r>
      <w:r w:rsidRPr="00FA53D3">
        <w:t xml:space="preserve">calls the </w:t>
      </w:r>
      <w:r w:rsidRPr="00FA53D3">
        <w:rPr>
          <w:rFonts w:ascii="Courier New" w:hAnsi="Courier New"/>
        </w:rPr>
        <w:t>createNewCell</w:t>
      </w:r>
      <w:r w:rsidRPr="00FA53D3">
        <w:t xml:space="preserve"> function and passes it the point</w:t>
      </w:r>
      <w:r>
        <w:t xml:space="preserve"> (</w:t>
      </w:r>
      <w:r w:rsidRPr="00451683">
        <w:rPr>
          <w:rStyle w:val="XMLSourceChar"/>
        </w:rPr>
        <w:t>pt</w:t>
      </w:r>
      <w:r>
        <w:t>)</w:t>
      </w:r>
      <w:r w:rsidRPr="00FA53D3">
        <w:t xml:space="preserve"> at </w:t>
      </w:r>
      <w:r>
        <w:t xml:space="preserve">which to create the new bubble: </w:t>
      </w:r>
    </w:p>
    <w:p w:rsidR="000F29D5" w:rsidRDefault="000F29D5" w:rsidP="000F29D5">
      <w:pPr>
        <w:pStyle w:val="BodyText"/>
        <w:pBdr>
          <w:top w:val="single" w:sz="4" w:space="1" w:color="auto"/>
          <w:left w:val="single" w:sz="4" w:space="4" w:color="auto"/>
          <w:bottom w:val="single" w:sz="4" w:space="1" w:color="auto"/>
          <w:right w:val="single" w:sz="4" w:space="4" w:color="auto"/>
        </w:pBdr>
        <w:rPr>
          <w:rFonts w:ascii="Courier New" w:hAnsi="Courier New"/>
        </w:rPr>
      </w:pPr>
      <w:proofErr w:type="gramStart"/>
      <w:r w:rsidRPr="00FA53D3">
        <w:rPr>
          <w:rFonts w:ascii="Courier New" w:hAnsi="Courier New"/>
        </w:rPr>
        <w:t>self.createNewCell(</w:t>
      </w:r>
      <w:proofErr w:type="gramEnd"/>
      <w:r w:rsidRPr="00FA53D3">
        <w:rPr>
          <w:rFonts w:ascii="Courier New" w:hAnsi="Courier New"/>
        </w:rPr>
        <w:t>pt)</w:t>
      </w:r>
    </w:p>
    <w:p w:rsidR="000F29D5" w:rsidRDefault="000F29D5" w:rsidP="000F29D5">
      <w:pPr>
        <w:pStyle w:val="BodyText"/>
      </w:pPr>
      <w:r>
        <w:t xml:space="preserve">Finally, the </w:t>
      </w:r>
      <w:proofErr w:type="gramStart"/>
      <w:r w:rsidRPr="001716B6">
        <w:rPr>
          <w:rStyle w:val="XMLSourceChar"/>
        </w:rPr>
        <w:t>step(</w:t>
      </w:r>
      <w:proofErr w:type="gramEnd"/>
      <w:r w:rsidRPr="001716B6">
        <w:rPr>
          <w:rStyle w:val="XMLSourceChar"/>
        </w:rPr>
        <w:t>self,mcs)</w:t>
      </w:r>
      <w:r>
        <w:t xml:space="preserve"> function calls the </w:t>
      </w:r>
      <w:r w:rsidRPr="001716B6">
        <w:rPr>
          <w:rStyle w:val="XMLSourceChar"/>
        </w:rPr>
        <w:t>nucleateBubble</w:t>
      </w:r>
      <w:r>
        <w:t xml:space="preserve"> function </w:t>
      </w:r>
      <w:r w:rsidRPr="001716B6">
        <w:rPr>
          <w:rStyle w:val="XMLSourceChar"/>
        </w:rPr>
        <w:t>self.numNewBubbles</w:t>
      </w:r>
      <w:r>
        <w:t xml:space="preserve"> times per MCS.</w:t>
      </w:r>
    </w:p>
    <w:p w:rsidR="000F29D5" w:rsidRDefault="000F29D5" w:rsidP="000F29D5">
      <w:pPr>
        <w:pStyle w:val="BodyText"/>
      </w:pPr>
      <w:r w:rsidRPr="00D8504A">
        <w:fldChar w:fldCharType="begin"/>
      </w:r>
      <w:r w:rsidRPr="00D8504A">
        <w:instrText xml:space="preserve"> REF _Ref195438083 \h  \* MERGEFORMAT </w:instrText>
      </w:r>
      <w:r w:rsidRPr="00D8504A">
        <w:fldChar w:fldCharType="separate"/>
      </w:r>
      <w:r w:rsidR="000C0707" w:rsidRPr="000C0707">
        <w:t xml:space="preserve">Listing </w:t>
      </w:r>
      <w:r w:rsidR="000C0707" w:rsidRPr="000C0707">
        <w:rPr>
          <w:noProof/>
        </w:rPr>
        <w:t>13</w:t>
      </w:r>
      <w:r w:rsidRPr="00D8504A">
        <w:fldChar w:fldCharType="end"/>
      </w:r>
      <w:r>
        <w:t xml:space="preserve"> shows the code for the </w:t>
      </w:r>
      <w:r w:rsidRPr="004D7F8F">
        <w:rPr>
          <w:rFonts w:ascii="Courier New" w:hAnsi="Courier New"/>
        </w:rPr>
        <w:t>AirInjector</w:t>
      </w:r>
      <w:r>
        <w:t xml:space="preserve"> steppable.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AirInjector(SteppablePy):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__init__(self,_simulator,_frequency=1):</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SteppablePy.__init_</w:t>
      </w:r>
      <w:proofErr w:type="gramStart"/>
      <w:r>
        <w:t>_(</w:t>
      </w:r>
      <w:proofErr w:type="gramEnd"/>
      <w:r>
        <w:t>self,_frequency)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self.simulator=_simulator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self.Potts=</w:t>
      </w:r>
      <w:proofErr w:type="gramStart"/>
      <w:r>
        <w:t>self.simulator.getPotts()</w:t>
      </w:r>
      <w:proofErr w:type="gramEnd"/>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self.cellField=</w:t>
      </w:r>
      <w:proofErr w:type="gramStart"/>
      <w:r>
        <w:t>self.Potts.getCellFieldG()</w:t>
      </w:r>
      <w:proofErr w:type="gramEnd"/>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start(self): pass</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setInjectionPoint(self,_x,_y,_z):</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self.injectionPoint=</w:t>
      </w:r>
      <w:proofErr w:type="gramStart"/>
      <w:r>
        <w:t>CompuCell.Point3D(</w:t>
      </w:r>
      <w:proofErr w:type="gramEnd"/>
      <w:r>
        <w:t>int(_x),int(_y),int(_z))</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setVolumeIncrement(self,_increment):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self.volumeIncrement=_increment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step(self,mcs):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mcs &lt;5000: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return</w:t>
      </w:r>
      <w:proofErr w:type="gramEnd"/>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cell=</w:t>
      </w:r>
      <w:proofErr w:type="gramEnd"/>
      <w:r>
        <w:t>self.cellField.get(self.injectionPoint)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cell.targetVolume+=self.volumeIncrement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Pr="008C1553" w:rsidRDefault="000F29D5" w:rsidP="00823A2A">
      <w:pPr>
        <w:pBdr>
          <w:left w:val="single" w:sz="4" w:space="4" w:color="auto"/>
          <w:bottom w:val="single" w:sz="4" w:space="1" w:color="auto"/>
          <w:right w:val="single" w:sz="4" w:space="4" w:color="auto"/>
        </w:pBdr>
      </w:pPr>
      <w:bookmarkStart w:id="114" w:name="_Ref195438083"/>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13</w:t>
      </w:r>
      <w:r w:rsidRPr="008C1553">
        <w:rPr>
          <w:b/>
        </w:rPr>
        <w:fldChar w:fldCharType="end"/>
      </w:r>
      <w:bookmarkEnd w:id="114"/>
      <w:r>
        <w:rPr>
          <w:b/>
        </w:rPr>
        <w:t>.</w:t>
      </w:r>
      <w:proofErr w:type="gramEnd"/>
      <w:r w:rsidRPr="008C1553">
        <w:t xml:space="preserve"> Python code for </w:t>
      </w:r>
      <w:r>
        <w:t xml:space="preserve">the </w:t>
      </w:r>
      <w:r w:rsidRPr="00212D19">
        <w:rPr>
          <w:rStyle w:val="XMLSourceChar"/>
          <w:i/>
        </w:rPr>
        <w:t>AirInjector</w:t>
      </w:r>
      <w:r>
        <w:t xml:space="preserve"> steppable which simulates</w:t>
      </w:r>
      <w:r w:rsidRPr="008C1553">
        <w:t xml:space="preserve"> air injection into the bubb</w:t>
      </w:r>
      <w:r>
        <w:t>le currently occupying the cell-</w:t>
      </w:r>
      <w:r w:rsidRPr="008C1553">
        <w:t>lattice pixel at location (</w:t>
      </w:r>
      <w:r w:rsidRPr="00172E72">
        <w:t>x</w:t>
      </w:r>
      <w:proofErr w:type="gramStart"/>
      <w:r w:rsidRPr="008C1553">
        <w:t>,</w:t>
      </w:r>
      <w:r w:rsidRPr="00172E72">
        <w:t>y</w:t>
      </w:r>
      <w:r w:rsidRPr="008C1553">
        <w:t>,</w:t>
      </w:r>
      <w:r w:rsidRPr="00172E72">
        <w:t>z</w:t>
      </w:r>
      <w:proofErr w:type="gramEnd"/>
      <w:r w:rsidRPr="008C1553">
        <w:t xml:space="preserve">). Air injection begins after 5000 MCS to allow the channel to partially fill with bubbles. </w:t>
      </w:r>
      <w:r>
        <w:t xml:space="preserve">The steppable is saved </w:t>
      </w:r>
      <w:r w:rsidRPr="008C1553">
        <w:t xml:space="preserve">in file </w:t>
      </w:r>
      <w:r>
        <w:t>'</w:t>
      </w:r>
      <w:r w:rsidRPr="008C1553">
        <w:t>foamairSteppables.py</w:t>
      </w:r>
      <w:r>
        <w:t>'</w:t>
      </w:r>
      <w:r w:rsidRPr="008C1553">
        <w:t>.</w:t>
      </w:r>
    </w:p>
    <w:p w:rsidR="00823A2A" w:rsidRDefault="00823A2A" w:rsidP="000F29D5">
      <w:pPr>
        <w:pStyle w:val="BodyText"/>
      </w:pPr>
    </w:p>
    <w:p w:rsidR="000F29D5" w:rsidRDefault="000F29D5" w:rsidP="000F29D5">
      <w:pPr>
        <w:pStyle w:val="BodyText"/>
      </w:pPr>
      <w:r>
        <w:t xml:space="preserve">The first three lines of the </w:t>
      </w:r>
      <w:r w:rsidRPr="004D7F8F">
        <w:rPr>
          <w:rFonts w:ascii="Courier New" w:hAnsi="Courier New"/>
        </w:rPr>
        <w:t>__init_</w:t>
      </w:r>
      <w:proofErr w:type="gramStart"/>
      <w:r w:rsidRPr="004D7F8F">
        <w:rPr>
          <w:rFonts w:ascii="Courier New" w:hAnsi="Courier New"/>
        </w:rPr>
        <w:t>_(</w:t>
      </w:r>
      <w:proofErr w:type="gramEnd"/>
      <w:r w:rsidRPr="004D7F8F">
        <w:rPr>
          <w:rFonts w:ascii="Courier New" w:hAnsi="Courier New"/>
        </w:rPr>
        <w:t>self,_simulator,_frequency)</w:t>
      </w:r>
      <w:r>
        <w:t xml:space="preserve"> function are identical to the same lines in the </w:t>
      </w:r>
      <w:r w:rsidRPr="004D7F8F">
        <w:rPr>
          <w:rFonts w:ascii="Courier New" w:hAnsi="Courier New"/>
        </w:rPr>
        <w:t>BubbleNucleator</w:t>
      </w:r>
      <w:r>
        <w:t xml:space="preserve"> steppable (</w:t>
      </w:r>
      <w:r w:rsidRPr="003B5234">
        <w:fldChar w:fldCharType="begin"/>
      </w:r>
      <w:r w:rsidRPr="003B5234">
        <w:instrText xml:space="preserve"> REF _Ref195438067 \h  \* MERGEFORMAT </w:instrText>
      </w:r>
      <w:r w:rsidRPr="003B5234">
        <w:fldChar w:fldCharType="separate"/>
      </w:r>
      <w:r w:rsidR="000C0707" w:rsidRPr="000C0707">
        <w:t xml:space="preserve">Listing </w:t>
      </w:r>
      <w:r w:rsidR="000C0707" w:rsidRPr="000C0707">
        <w:rPr>
          <w:noProof/>
        </w:rPr>
        <w:t>12</w:t>
      </w:r>
      <w:r w:rsidRPr="003B5234">
        <w:fldChar w:fldCharType="end"/>
      </w:r>
      <w:r>
        <w:t xml:space="preserve">). The final line of the function: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self.cellField=</w:t>
      </w:r>
      <w:proofErr w:type="gramStart"/>
      <w:r>
        <w:t>self.Potts.getCellFieldG()</w:t>
      </w:r>
      <w:proofErr w:type="gramEnd"/>
    </w:p>
    <w:p w:rsidR="000F29D5" w:rsidRDefault="000F29D5" w:rsidP="000F29D5">
      <w:pPr>
        <w:pStyle w:val="BodyText"/>
      </w:pPr>
      <w:proofErr w:type="gramStart"/>
      <w:r>
        <w:t>loads</w:t>
      </w:r>
      <w:proofErr w:type="gramEnd"/>
      <w:r>
        <w:t xml:space="preserve"> the cell-lattice parameters. The </w:t>
      </w:r>
      <w:proofErr w:type="gramStart"/>
      <w:r w:rsidRPr="004D1EBE">
        <w:rPr>
          <w:rFonts w:ascii="Courier New" w:hAnsi="Courier New"/>
        </w:rPr>
        <w:t>start(</w:t>
      </w:r>
      <w:proofErr w:type="gramEnd"/>
      <w:r w:rsidRPr="004D1EBE">
        <w:rPr>
          <w:rFonts w:ascii="Courier New" w:hAnsi="Courier New"/>
        </w:rPr>
        <w:t>self)</w:t>
      </w:r>
      <w:r>
        <w:t xml:space="preserve"> function in this steppable does not do anything:</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def</w:t>
      </w:r>
      <w:proofErr w:type="gramEnd"/>
      <w:r>
        <w:t xml:space="preserve"> start(self): pass</w:t>
      </w:r>
    </w:p>
    <w:p w:rsidR="000F29D5" w:rsidRDefault="000F29D5" w:rsidP="000F29D5">
      <w:pPr>
        <w:pStyle w:val="BodyText"/>
      </w:pPr>
      <w:r>
        <w:t xml:space="preserve">The next two functions read the </w:t>
      </w:r>
      <w:r w:rsidRPr="004D7F8F">
        <w:rPr>
          <w:rFonts w:ascii="Courier New" w:hAnsi="Courier New"/>
        </w:rPr>
        <w:t>injectionPoint</w:t>
      </w:r>
      <w:r>
        <w:t xml:space="preserve"> and </w:t>
      </w:r>
      <w:r w:rsidRPr="004D7F8F">
        <w:rPr>
          <w:rFonts w:ascii="Courier New" w:hAnsi="Courier New"/>
        </w:rPr>
        <w:t>volumeIncrement</w:t>
      </w:r>
      <w:r>
        <w:t xml:space="preserve"> passed to the </w:t>
      </w:r>
      <w:r w:rsidRPr="004D7F8F">
        <w:rPr>
          <w:rFonts w:ascii="Courier New" w:hAnsi="Courier New"/>
        </w:rPr>
        <w:t>AirInjector</w:t>
      </w:r>
      <w:r>
        <w:t xml:space="preserve"> steppable by the main Python script (</w:t>
      </w:r>
      <w:r w:rsidRPr="0019599F">
        <w:fldChar w:fldCharType="begin"/>
      </w:r>
      <w:r w:rsidRPr="0019599F">
        <w:instrText xml:space="preserve"> REF _Ref195438042 \h  \* MERGEFORMAT </w:instrText>
      </w:r>
      <w:r w:rsidRPr="0019599F">
        <w:fldChar w:fldCharType="separate"/>
      </w:r>
      <w:r w:rsidR="000C0707" w:rsidRPr="000C0707">
        <w:t xml:space="preserve">Listing </w:t>
      </w:r>
      <w:r w:rsidR="000C0707" w:rsidRPr="000C0707">
        <w:rPr>
          <w:noProof/>
        </w:rPr>
        <w:t>11</w:t>
      </w:r>
      <w:r w:rsidRPr="0019599F">
        <w:fldChar w:fldCharType="end"/>
      </w:r>
      <w:r>
        <w:t xml:space="preserve">). The </w:t>
      </w:r>
      <w:r w:rsidRPr="004D7F8F">
        <w:rPr>
          <w:rFonts w:ascii="Courier New" w:hAnsi="Courier New"/>
        </w:rPr>
        <w:t>step</w:t>
      </w:r>
      <w:r>
        <w:t xml:space="preserve"> function uses these values to identify the bubble at the injection site, </w:t>
      </w:r>
      <w:r>
        <w:rPr>
          <w:rFonts w:ascii="Courier New" w:hAnsi="Courier New"/>
        </w:rPr>
        <w:t>self.injectionPoint</w:t>
      </w: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cell=</w:t>
      </w:r>
      <w:proofErr w:type="gramEnd"/>
      <w:r>
        <w:t>self.cellField.get(self.injectionPoint)</w:t>
      </w:r>
    </w:p>
    <w:p w:rsidR="000F29D5" w:rsidRDefault="000F29D5" w:rsidP="000F29D5">
      <w:pPr>
        <w:pStyle w:val="BodyText"/>
      </w:pPr>
      <w:proofErr w:type="gramStart"/>
      <w:r>
        <w:t>and</w:t>
      </w:r>
      <w:proofErr w:type="gramEnd"/>
      <w:r>
        <w:t xml:space="preserve"> then increment that bubble’s target volume </w:t>
      </w:r>
      <w:r w:rsidRPr="0019599F">
        <w:rPr>
          <w:position w:val="-12"/>
        </w:rPr>
        <w:object w:dxaOrig="240" w:dyaOrig="360">
          <v:shape id="_x0000_i1133" type="#_x0000_t75" style="width:12pt;height:18pt" o:ole="">
            <v:imagedata r:id="rId245" o:title=""/>
          </v:shape>
          <o:OLEObject Type="Embed" ProgID="Equation.DSMT4" ShapeID="_x0000_i1133" DrawAspect="Content" ObjectID="_1391863492" r:id="rId246"/>
        </w:object>
      </w:r>
      <w:r>
        <w:t xml:space="preserve"> by </w:t>
      </w:r>
      <w:r>
        <w:rPr>
          <w:rFonts w:ascii="Courier New" w:hAnsi="Courier New"/>
        </w:rPr>
        <w:t>self.volumeIncrement</w:t>
      </w:r>
      <w:r>
        <w:t>:</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7F8F">
        <w:t>if</w:t>
      </w:r>
      <w:proofErr w:type="gramEnd"/>
      <w:r w:rsidRPr="004D7F8F">
        <w:t xml:space="preserve"> cell:</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r w:rsidRPr="004D7F8F">
        <w:t xml:space="preserve">   cell.targ</w:t>
      </w:r>
      <w:r w:rsidR="00823A2A">
        <w:t>etVolume+=self.volumeIncrement</w:t>
      </w:r>
    </w:p>
    <w:p w:rsidR="000F29D5" w:rsidRDefault="000F29D5" w:rsidP="000F29D5">
      <w:pPr>
        <w:pStyle w:val="XMLSource"/>
      </w:pPr>
      <w:r>
        <w:t xml:space="preserve"> </w:t>
      </w:r>
    </w:p>
    <w:p w:rsidR="000F29D5" w:rsidRDefault="000F29D5" w:rsidP="000F29D5">
      <w:pPr>
        <w:pStyle w:val="BodyText"/>
      </w:pPr>
      <w:r>
        <w:t xml:space="preserve">Note the syntax: </w:t>
      </w:r>
    </w:p>
    <w:p w:rsidR="000F29D5" w:rsidRPr="00D40F40"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40F40">
        <w:t>if</w:t>
      </w:r>
      <w:proofErr w:type="gramEnd"/>
      <w:r w:rsidRPr="00D40F40">
        <w:t xml:space="preserve"> cell:</w:t>
      </w:r>
    </w:p>
    <w:p w:rsidR="000F29D5" w:rsidRPr="00D40F40" w:rsidRDefault="000F29D5" w:rsidP="000F29D5">
      <w:pPr>
        <w:pStyle w:val="BodyText"/>
        <w:rPr>
          <w:rFonts w:ascii="Courier New" w:hAnsi="Courier New"/>
        </w:rPr>
      </w:pPr>
      <w:proofErr w:type="gramStart"/>
      <w:r>
        <w:t>which</w:t>
      </w:r>
      <w:proofErr w:type="gramEnd"/>
      <w:r>
        <w:t xml:space="preserve"> we use to test whether a cell is </w:t>
      </w:r>
      <w:r w:rsidRPr="004D1EBE">
        <w:rPr>
          <w:rFonts w:ascii="Courier New" w:hAnsi="Courier New"/>
        </w:rPr>
        <w:t>Medium</w:t>
      </w:r>
      <w:r>
        <w:t xml:space="preserve"> or not. </w:t>
      </w:r>
      <w:r w:rsidRPr="004D1EBE">
        <w:rPr>
          <w:rFonts w:ascii="Courier New" w:hAnsi="Courier New"/>
        </w:rPr>
        <w:t>Medium</w:t>
      </w:r>
      <w:r>
        <w:t xml:space="preserve"> in CompuCell3D is assigned a </w:t>
      </w:r>
      <w:r w:rsidRPr="00DD3398">
        <w:rPr>
          <w:rStyle w:val="XMLSourceChar"/>
        </w:rPr>
        <w:t>NULL</w:t>
      </w:r>
      <w:r>
        <w:t xml:space="preserve"> pointer, which, in Python, becomes a </w:t>
      </w:r>
      <w:proofErr w:type="gramStart"/>
      <w:r w:rsidRPr="004D1EBE">
        <w:rPr>
          <w:rFonts w:ascii="Courier New" w:hAnsi="Courier New"/>
        </w:rPr>
        <w:t>None</w:t>
      </w:r>
      <w:proofErr w:type="gramEnd"/>
      <w:r>
        <w:t xml:space="preserve"> object. Python evaluates the </w:t>
      </w:r>
      <w:proofErr w:type="gramStart"/>
      <w:r w:rsidRPr="00DD3398">
        <w:rPr>
          <w:rStyle w:val="XMLSourceChar"/>
        </w:rPr>
        <w:t>None</w:t>
      </w:r>
      <w:proofErr w:type="gramEnd"/>
      <w:r>
        <w:t xml:space="preserve"> object as </w:t>
      </w:r>
      <w:r w:rsidRPr="00DD3398">
        <w:rPr>
          <w:rStyle w:val="XMLSourceChar"/>
        </w:rPr>
        <w:t>False</w:t>
      </w:r>
      <w:r>
        <w:rPr>
          <w:rStyle w:val="XMLSourceChar"/>
          <w:rFonts w:ascii="Times New Roman" w:hAnsi="Times New Roman"/>
        </w:rPr>
        <w:t xml:space="preserve"> and other objects (in our case, bubbles) as </w:t>
      </w:r>
      <w:r w:rsidRPr="004D1EBE">
        <w:rPr>
          <w:rStyle w:val="XMLSourceChar"/>
        </w:rPr>
        <w:t>True</w:t>
      </w:r>
      <w:r>
        <w:rPr>
          <w:rStyle w:val="XMLSourceChar"/>
          <w:rFonts w:ascii="Times New Roman" w:hAnsi="Times New Roman"/>
        </w:rPr>
        <w:t xml:space="preserve">, so the task is only carried out on bubbles, not </w:t>
      </w:r>
      <w:r w:rsidRPr="004D1EBE">
        <w:rPr>
          <w:rStyle w:val="XMLSourceChar"/>
        </w:rPr>
        <w:t>Medium</w:t>
      </w:r>
      <w:r>
        <w:rPr>
          <w:rStyle w:val="XMLSourceChar"/>
          <w:rFonts w:ascii="Times New Roman" w:hAnsi="Times New Roman"/>
        </w:rPr>
        <w:t>.</w:t>
      </w:r>
    </w:p>
    <w:p w:rsidR="000F29D5" w:rsidRDefault="000F29D5" w:rsidP="000F29D5">
      <w:pPr>
        <w:pStyle w:val="BodyText"/>
      </w:pPr>
      <w:r>
        <w:t xml:space="preserve">In the first two lines of the </w:t>
      </w:r>
      <w:proofErr w:type="gramStart"/>
      <w:r w:rsidRPr="00F55BBA">
        <w:rPr>
          <w:rStyle w:val="XMLSourceChar"/>
        </w:rPr>
        <w:t>step(</w:t>
      </w:r>
      <w:proofErr w:type="gramEnd"/>
      <w:r w:rsidRPr="00F55BBA">
        <w:rPr>
          <w:rStyle w:val="XMLSourceChar"/>
        </w:rPr>
        <w:t>self,mcs)</w:t>
      </w:r>
      <w:r>
        <w:t xml:space="preserve"> function, we tell the function not to perform its task until 5000 MCS have elapsed:</w:t>
      </w:r>
    </w:p>
    <w:p w:rsidR="000F29D5" w:rsidRPr="00F55BBA"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F55BBA">
        <w:lastRenderedPageBreak/>
        <w:t>if</w:t>
      </w:r>
      <w:proofErr w:type="gramEnd"/>
      <w:r w:rsidRPr="00F55BBA">
        <w:t xml:space="preserve"> mcs &lt;5000: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return</w:t>
      </w:r>
      <w:proofErr w:type="gramEnd"/>
    </w:p>
    <w:p w:rsidR="000F29D5" w:rsidRDefault="000F29D5" w:rsidP="000F29D5">
      <w:pPr>
        <w:pStyle w:val="BodyText"/>
      </w:pPr>
      <w:r>
        <w:rPr>
          <w:rStyle w:val="XMLSourceChar"/>
          <w:rFonts w:ascii="Times New Roman" w:hAnsi="Times New Roman"/>
        </w:rPr>
        <w:t>The 5000 MCS delay allows the simulation</w:t>
      </w:r>
      <w:r w:rsidRPr="00FA53D3">
        <w:t xml:space="preserve"> to establish a </w:t>
      </w:r>
      <w:r>
        <w:t>uniform flow of small bubbles throughout a large portion of the cell lattice.</w:t>
      </w:r>
    </w:p>
    <w:p w:rsidR="000F29D5" w:rsidRDefault="000F29D5" w:rsidP="000F29D5">
      <w:pPr>
        <w:pStyle w:val="BodyText"/>
      </w:pPr>
      <w:r>
        <w:t xml:space="preserve">Finally, we define the </w:t>
      </w:r>
      <w:r w:rsidRPr="008C7F6E">
        <w:rPr>
          <w:rStyle w:val="XMLSourceChar"/>
        </w:rPr>
        <w:t>BubbleCellRemover</w:t>
      </w:r>
      <w:r>
        <w:t xml:space="preserve"> steppable (</w:t>
      </w:r>
      <w:r w:rsidRPr="008C7F6E">
        <w:fldChar w:fldCharType="begin"/>
      </w:r>
      <w:r w:rsidRPr="008C7F6E">
        <w:instrText xml:space="preserve"> REF _Ref195438104 \h  \* MERGEFORMAT </w:instrText>
      </w:r>
      <w:r w:rsidRPr="008C7F6E">
        <w:fldChar w:fldCharType="separate"/>
      </w:r>
      <w:r w:rsidR="000C0707" w:rsidRPr="000C0707">
        <w:t xml:space="preserve">Listing </w:t>
      </w:r>
      <w:r w:rsidR="000C0707" w:rsidRPr="000C0707">
        <w:rPr>
          <w:noProof/>
        </w:rPr>
        <w:t>14</w:t>
      </w:r>
      <w:r w:rsidRPr="008C7F6E">
        <w:fldChar w:fldCharType="end"/>
      </w:r>
      <w:r>
        <w:t>).</w:t>
      </w:r>
    </w:p>
    <w:p w:rsidR="000F29D5" w:rsidRPr="00FA53D3" w:rsidRDefault="000F29D5" w:rsidP="000F29D5">
      <w:pPr>
        <w:pStyle w:val="BodyText"/>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BubbleCellRemover(SteppablePy):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__init__(self,_simulator,_frequency=1):</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SteppablePy.__init_</w:t>
      </w:r>
      <w:proofErr w:type="gramStart"/>
      <w:r>
        <w:t>_(</w:t>
      </w:r>
      <w:proofErr w:type="gramEnd"/>
      <w:r>
        <w:t>self,_frequency)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self.simulator=_simulator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self.inventory=</w:t>
      </w:r>
      <w:proofErr w:type="gramStart"/>
      <w:r>
        <w:t>self.simulator.getPotts(</w:t>
      </w:r>
      <w:proofErr w:type="gramEnd"/>
      <w:r>
        <w:t>).getCellInventory()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self.cellList=</w:t>
      </w:r>
      <w:proofErr w:type="gramStart"/>
      <w:r>
        <w:t>CellList(</w:t>
      </w:r>
      <w:proofErr w:type="gramEnd"/>
      <w:r>
        <w:t>self.inventory)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start(self):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self.Potts=</w:t>
      </w:r>
      <w:proofErr w:type="gramStart"/>
      <w:r>
        <w:t>self.simulator.getPotts()</w:t>
      </w:r>
      <w:proofErr w:type="gramEnd"/>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self.dim=</w:t>
      </w:r>
      <w:proofErr w:type="gramStart"/>
      <w:r>
        <w:t>self.Potts.getCellFieldG(</w:t>
      </w:r>
      <w:proofErr w:type="gramEnd"/>
      <w:r>
        <w:t>).getDim()</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setCutoffValue(self,_cutoffValue):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self.cutoffValue=_cutoffValue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step(self,mcs):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cell in self.cellList: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int(cell.xCM/float(cell.volume))&gt;self.cutoffValue: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cell.targetVolume=0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cell.lambdaVolume=10000</w:t>
      </w:r>
    </w:p>
    <w:p w:rsidR="000F29D5" w:rsidRPr="008C1553" w:rsidRDefault="000F29D5" w:rsidP="007C26DC">
      <w:pPr>
        <w:pBdr>
          <w:left w:val="single" w:sz="4" w:space="4" w:color="auto"/>
          <w:bottom w:val="single" w:sz="4" w:space="1" w:color="auto"/>
          <w:right w:val="single" w:sz="4" w:space="4" w:color="auto"/>
        </w:pBdr>
      </w:pPr>
      <w:bookmarkStart w:id="115" w:name="_Ref195438104"/>
      <w:bookmarkStart w:id="116" w:name="_Ref195442688"/>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0C0707">
        <w:rPr>
          <w:b/>
          <w:noProof/>
        </w:rPr>
        <w:t>14</w:t>
      </w:r>
      <w:r w:rsidRPr="008C1553">
        <w:rPr>
          <w:b/>
        </w:rPr>
        <w:fldChar w:fldCharType="end"/>
      </w:r>
      <w:bookmarkEnd w:id="115"/>
      <w:r>
        <w:rPr>
          <w:b/>
        </w:rPr>
        <w:t>.</w:t>
      </w:r>
      <w:proofErr w:type="gramEnd"/>
      <w:r>
        <w:t xml:space="preserve"> </w:t>
      </w:r>
      <w:r w:rsidRPr="008C1553">
        <w:t xml:space="preserve">Python code for the </w:t>
      </w:r>
      <w:r w:rsidRPr="008C1553">
        <w:rPr>
          <w:rStyle w:val="XMLSourceChar"/>
          <w:i/>
        </w:rPr>
        <w:t>BubbleCellRemover</w:t>
      </w:r>
      <w:r w:rsidRPr="008C1553">
        <w:t xml:space="preserve"> steppable. This module removes cells once the </w:t>
      </w:r>
      <w:r w:rsidRPr="008C7F6E">
        <w:t>x</w:t>
      </w:r>
      <w:r w:rsidRPr="008C1553">
        <w:t xml:space="preserve">-coordinates of their centroids </w:t>
      </w:r>
      <w:r w:rsidRPr="00451683">
        <w:rPr>
          <w:position w:val="-4"/>
        </w:rPr>
        <w:object w:dxaOrig="200" w:dyaOrig="200">
          <v:shape id="_x0000_i1134" type="#_x0000_t75" style="width:10.2pt;height:10.2pt" o:ole="">
            <v:imagedata r:id="rId247" o:title=""/>
          </v:shape>
          <o:OLEObject Type="Embed" ProgID="Equation.DSMT4" ShapeID="_x0000_i1134" DrawAspect="Content" ObjectID="_1391863493" r:id="rId248"/>
        </w:object>
      </w:r>
      <w:r w:rsidRPr="008C1553">
        <w:t xml:space="preserve"> </w:t>
      </w:r>
      <w:r w:rsidRPr="008C1553">
        <w:rPr>
          <w:rFonts w:ascii="Courier New" w:hAnsi="Courier New"/>
        </w:rPr>
        <w:t>cutoffValue</w:t>
      </w:r>
      <w:r w:rsidRPr="008C1553">
        <w:t xml:space="preserve"> by setting their target volumes to zero and increasing</w:t>
      </w:r>
      <w:r>
        <w:t xml:space="preserve"> </w:t>
      </w:r>
      <w:proofErr w:type="gramStart"/>
      <w:r>
        <w:t>their</w:t>
      </w:r>
      <w:r w:rsidRPr="008C1553">
        <w:t xml:space="preserve"> </w:t>
      </w:r>
      <w:r w:rsidRPr="008C1553">
        <w:rPr>
          <w:position w:val="-12"/>
        </w:rPr>
        <w:object w:dxaOrig="380" w:dyaOrig="360">
          <v:shape id="_x0000_i1135" type="#_x0000_t75" style="width:19.2pt;height:18pt" o:ole="">
            <v:imagedata r:id="rId249" o:title=""/>
          </v:shape>
          <o:OLEObject Type="Embed" ProgID="Equation.DSMT4" ShapeID="_x0000_i1135" DrawAspect="Content" ObjectID="_1391863494" r:id="rId250"/>
        </w:object>
      </w:r>
      <w:r w:rsidRPr="008C1553">
        <w:t xml:space="preserve"> to</w:t>
      </w:r>
      <w:proofErr w:type="gramEnd"/>
      <w:r w:rsidRPr="008C1553">
        <w:t xml:space="preserve"> 10000. </w:t>
      </w:r>
      <w:r>
        <w:t xml:space="preserve">Like the other steppables in the foam-flow simulation, we save it </w:t>
      </w:r>
      <w:r w:rsidRPr="008C1553">
        <w:t xml:space="preserve">in </w:t>
      </w:r>
      <w:r>
        <w:t xml:space="preserve">the </w:t>
      </w:r>
      <w:r w:rsidRPr="008C1553">
        <w:t xml:space="preserve">file </w:t>
      </w:r>
      <w:r>
        <w:t>'</w:t>
      </w:r>
      <w:r w:rsidRPr="008C1553">
        <w:t>foamairSteppables.py</w:t>
      </w:r>
      <w:r>
        <w:t>'</w:t>
      </w:r>
      <w:r w:rsidRPr="008C1553">
        <w:t>.</w:t>
      </w:r>
      <w:bookmarkEnd w:id="116"/>
    </w:p>
    <w:p w:rsidR="007C26DC" w:rsidRDefault="007C26DC" w:rsidP="000F29D5">
      <w:pPr>
        <w:pStyle w:val="BodyText"/>
      </w:pPr>
    </w:p>
    <w:p w:rsidR="000F29D5" w:rsidRDefault="000F29D5" w:rsidP="000F29D5">
      <w:pPr>
        <w:pStyle w:val="BodyText"/>
      </w:pPr>
      <w:r w:rsidRPr="00FA53D3">
        <w:t xml:space="preserve">At each MCS we scan the cell inventory looking for cells whose centroid has an </w:t>
      </w:r>
      <w:r w:rsidRPr="00014C53">
        <w:rPr>
          <w:i/>
        </w:rPr>
        <w:t>x</w:t>
      </w:r>
      <w:r w:rsidRPr="00FA53D3">
        <w:t xml:space="preserve">-coordinate close to the right end of the lattice and remove these cells from the simulation </w:t>
      </w:r>
      <w:r>
        <w:t xml:space="preserve">by setting their target volumes to zero and increasing </w:t>
      </w:r>
      <w:r w:rsidRPr="00191117">
        <w:rPr>
          <w:position w:val="-12"/>
        </w:rPr>
        <w:object w:dxaOrig="380" w:dyaOrig="360">
          <v:shape id="_x0000_i1136" type="#_x0000_t75" style="width:19.2pt;height:18pt" o:ole="">
            <v:imagedata r:id="rId251" o:title=""/>
          </v:shape>
          <o:OLEObject Type="Embed" ProgID="Equation.DSMT4" ShapeID="_x0000_i1136" DrawAspect="Content" ObjectID="_1391863495" r:id="rId252"/>
        </w:object>
      </w:r>
      <w:r>
        <w:t xml:space="preserve"> to 10000.</w:t>
      </w:r>
    </w:p>
    <w:p w:rsidR="000F29D5" w:rsidRDefault="000F29D5" w:rsidP="000F29D5">
      <w:pPr>
        <w:pStyle w:val="BodyText"/>
      </w:pPr>
      <w:r>
        <w:t xml:space="preserve">The first two lines of the </w:t>
      </w:r>
      <w:r>
        <w:rPr>
          <w:rFonts w:ascii="Courier New" w:hAnsi="Courier New"/>
        </w:rPr>
        <w:t>__init__ (self</w:t>
      </w:r>
      <w:proofErr w:type="gramStart"/>
      <w:r>
        <w:rPr>
          <w:rFonts w:ascii="Courier New" w:hAnsi="Courier New"/>
        </w:rPr>
        <w:t>,_</w:t>
      </w:r>
      <w:proofErr w:type="gramEnd"/>
      <w:r>
        <w:rPr>
          <w:rFonts w:ascii="Courier New" w:hAnsi="Courier New"/>
        </w:rPr>
        <w:t>simulator,</w:t>
      </w:r>
      <w:r w:rsidRPr="004D1EBE">
        <w:rPr>
          <w:rFonts w:ascii="Courier New" w:hAnsi="Courier New"/>
        </w:rPr>
        <w:t>_frequency)</w:t>
      </w:r>
      <w:r>
        <w:t xml:space="preserve"> function are identical to the corresponding lines in the </w:t>
      </w:r>
      <w:r w:rsidRPr="004D1EBE">
        <w:rPr>
          <w:rFonts w:ascii="Courier New" w:hAnsi="Courier New"/>
        </w:rPr>
        <w:t>BubbleNucleator</w:t>
      </w:r>
      <w:r>
        <w:t xml:space="preserve"> and </w:t>
      </w:r>
      <w:r w:rsidRPr="004D1EBE">
        <w:rPr>
          <w:rFonts w:ascii="Courier New" w:hAnsi="Courier New"/>
        </w:rPr>
        <w:t>AirInjector</w:t>
      </w:r>
      <w:r>
        <w:t xml:space="preserve"> steppables (</w:t>
      </w:r>
      <w:r w:rsidRPr="004650CC">
        <w:fldChar w:fldCharType="begin"/>
      </w:r>
      <w:r w:rsidRPr="004650CC">
        <w:instrText xml:space="preserve"> REF _Ref195438067 \h  \* MERGEFORMAT </w:instrText>
      </w:r>
      <w:r w:rsidRPr="004650CC">
        <w:fldChar w:fldCharType="separate"/>
      </w:r>
      <w:r w:rsidR="000C0707" w:rsidRPr="000C0707">
        <w:t xml:space="preserve">Listing </w:t>
      </w:r>
      <w:r w:rsidR="000C0707" w:rsidRPr="000C0707">
        <w:rPr>
          <w:noProof/>
        </w:rPr>
        <w:t>12</w:t>
      </w:r>
      <w:r w:rsidRPr="004650CC">
        <w:fldChar w:fldCharType="end"/>
      </w:r>
      <w:r>
        <w:t xml:space="preserve"> and </w:t>
      </w:r>
      <w:r w:rsidRPr="004650CC">
        <w:fldChar w:fldCharType="begin"/>
      </w:r>
      <w:r w:rsidRPr="004650CC">
        <w:instrText xml:space="preserve"> REF _Ref195438083 \h  \* MERGEFORMAT </w:instrText>
      </w:r>
      <w:r w:rsidRPr="004650CC">
        <w:fldChar w:fldCharType="separate"/>
      </w:r>
      <w:r w:rsidR="000C0707" w:rsidRPr="000C0707">
        <w:rPr>
          <w:noProof/>
        </w:rPr>
        <w:t>Listing</w:t>
      </w:r>
      <w:r w:rsidR="000C0707" w:rsidRPr="000C0707">
        <w:t xml:space="preserve"> </w:t>
      </w:r>
      <w:r w:rsidR="000C0707" w:rsidRPr="000C0707">
        <w:rPr>
          <w:noProof/>
        </w:rPr>
        <w:t>13</w:t>
      </w:r>
      <w:r w:rsidRPr="004650CC">
        <w:fldChar w:fldCharType="end"/>
      </w:r>
      <w:r>
        <w:t>). In the third line of the function, we gain access to the generalized-cell 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self.inventory=</w:t>
      </w:r>
      <w:proofErr w:type="gramStart"/>
      <w:r>
        <w:t>self.simulator.getPotts(</w:t>
      </w:r>
      <w:proofErr w:type="gramEnd"/>
      <w:r>
        <w:t>).getCellInventory()</w:t>
      </w:r>
    </w:p>
    <w:p w:rsidR="000F29D5" w:rsidRDefault="000F29D5" w:rsidP="000F29D5">
      <w:pPr>
        <w:pStyle w:val="BodyText"/>
      </w:pPr>
      <w:proofErr w:type="gramStart"/>
      <w:r>
        <w:t>and</w:t>
      </w:r>
      <w:proofErr w:type="gramEnd"/>
      <w:r>
        <w:t xml:space="preserve"> in the fourth line we make a list containing all of the generalized cells in the simulation:</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self.cellList=</w:t>
      </w:r>
      <w:proofErr w:type="gramStart"/>
      <w:r>
        <w:t>CellList(</w:t>
      </w:r>
      <w:proofErr w:type="gramEnd"/>
      <w:r>
        <w:t>self.inventory)</w:t>
      </w:r>
    </w:p>
    <w:p w:rsidR="000F29D5" w:rsidRDefault="000F29D5" w:rsidP="000F29D5">
      <w:pPr>
        <w:pStyle w:val="BodyText"/>
      </w:pPr>
      <w:r>
        <w:t xml:space="preserve">The </w:t>
      </w:r>
      <w:proofErr w:type="gramStart"/>
      <w:r w:rsidRPr="004D1EBE">
        <w:rPr>
          <w:rFonts w:ascii="Courier New" w:hAnsi="Courier New"/>
        </w:rPr>
        <w:t>start(</w:t>
      </w:r>
      <w:proofErr w:type="gramEnd"/>
      <w:r w:rsidRPr="004D1EBE">
        <w:rPr>
          <w:rFonts w:ascii="Courier New" w:hAnsi="Courier New"/>
        </w:rPr>
        <w:t>self)</w:t>
      </w:r>
      <w:r>
        <w:t xml:space="preserve"> function is identical to that of the </w:t>
      </w:r>
      <w:r w:rsidRPr="004D1EBE">
        <w:rPr>
          <w:rFonts w:ascii="Courier New" w:hAnsi="Courier New"/>
        </w:rPr>
        <w:t>BubbleNucleator</w:t>
      </w:r>
      <w:r>
        <w:t xml:space="preserve"> steppable (</w:t>
      </w:r>
      <w:r w:rsidRPr="00F56A73">
        <w:fldChar w:fldCharType="begin"/>
      </w:r>
      <w:r w:rsidRPr="00F56A73">
        <w:instrText xml:space="preserve"> REF _Ref195438067 \h  \* MERGEFORMAT </w:instrText>
      </w:r>
      <w:r w:rsidRPr="00F56A73">
        <w:fldChar w:fldCharType="separate"/>
      </w:r>
      <w:r w:rsidR="000C0707" w:rsidRPr="000C0707">
        <w:t xml:space="preserve">Listing </w:t>
      </w:r>
      <w:r w:rsidR="000C0707" w:rsidRPr="000C0707">
        <w:rPr>
          <w:noProof/>
        </w:rPr>
        <w:t>12</w:t>
      </w:r>
      <w:r w:rsidRPr="00F56A73">
        <w:fldChar w:fldCharType="end"/>
      </w:r>
      <w:r>
        <w:t>), and performs the same function.</w:t>
      </w:r>
    </w:p>
    <w:p w:rsidR="000F29D5" w:rsidRDefault="000F29D5" w:rsidP="000F29D5">
      <w:pPr>
        <w:pStyle w:val="BodyText"/>
      </w:pPr>
      <w:r>
        <w:t>The next function:</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lastRenderedPageBreak/>
        <w:t>setCutoffValue(</w:t>
      </w:r>
      <w:proofErr w:type="gramEnd"/>
      <w:r>
        <w:t>self,_cutoffValue)</w:t>
      </w:r>
    </w:p>
    <w:p w:rsidR="000F29D5" w:rsidRDefault="000F29D5" w:rsidP="000F29D5">
      <w:pPr>
        <w:pStyle w:val="BodyText"/>
        <w:rPr>
          <w:rFonts w:ascii="Courier New" w:hAnsi="Courier New"/>
        </w:rPr>
      </w:pPr>
      <w:proofErr w:type="gramStart"/>
      <w:r>
        <w:t>reads</w:t>
      </w:r>
      <w:proofErr w:type="gramEnd"/>
      <w:r>
        <w:t xml:space="preserve"> the </w:t>
      </w:r>
      <w:r w:rsidRPr="004D1EBE">
        <w:rPr>
          <w:rFonts w:ascii="Courier New" w:hAnsi="Courier New"/>
        </w:rPr>
        <w:t>cutoffValue</w:t>
      </w:r>
      <w:r>
        <w:t xml:space="preserve"> for the </w:t>
      </w:r>
      <w:r w:rsidRPr="00F56A73">
        <w:rPr>
          <w:i/>
        </w:rPr>
        <w:t>x</w:t>
      </w:r>
      <w:r>
        <w:t xml:space="preserve">-coordinate that we passed to </w:t>
      </w:r>
      <w:r>
        <w:rPr>
          <w:rFonts w:ascii="Courier New" w:hAnsi="Courier New"/>
        </w:rPr>
        <w:t>BubbleCellRemover</w:t>
      </w:r>
      <w:r>
        <w:t xml:space="preserve"> from the main Python script (</w:t>
      </w:r>
      <w:r w:rsidRPr="003B6EE0">
        <w:fldChar w:fldCharType="begin"/>
      </w:r>
      <w:r w:rsidRPr="003B6EE0">
        <w:instrText xml:space="preserve"> REF _Ref195438042 \h  \* MERGEFORMAT </w:instrText>
      </w:r>
      <w:r w:rsidRPr="003B6EE0">
        <w:fldChar w:fldCharType="separate"/>
      </w:r>
      <w:r w:rsidR="000C0707" w:rsidRPr="000C0707">
        <w:t xml:space="preserve">Listing </w:t>
      </w:r>
      <w:r w:rsidR="000C0707" w:rsidRPr="000C0707">
        <w:rPr>
          <w:noProof/>
        </w:rPr>
        <w:t>11</w:t>
      </w:r>
      <w:r w:rsidRPr="003B6EE0">
        <w:fldChar w:fldCharType="end"/>
      </w:r>
      <w:r>
        <w:t xml:space="preserve">). Finally, the </w:t>
      </w:r>
      <w:proofErr w:type="gramStart"/>
      <w:r w:rsidRPr="004D1EBE">
        <w:rPr>
          <w:rFonts w:ascii="Courier New" w:hAnsi="Courier New"/>
        </w:rPr>
        <w:t>step(</w:t>
      </w:r>
      <w:proofErr w:type="gramEnd"/>
      <w:r w:rsidRPr="004D1EBE">
        <w:rPr>
          <w:rFonts w:ascii="Courier New" w:hAnsi="Courier New"/>
        </w:rPr>
        <w:t>self, mcs)</w:t>
      </w:r>
      <w:r>
        <w:t xml:space="preserve"> function iterates through the cell inventory. We first check to make sure that the cell is not </w:t>
      </w:r>
      <w:proofErr w:type="gramStart"/>
      <w:r w:rsidRPr="004D1EBE">
        <w:rPr>
          <w:rFonts w:ascii="Courier New" w:hAnsi="Courier New"/>
        </w:rPr>
        <w:t>Medium</w:t>
      </w:r>
      <w:proofErr w:type="gramEnd"/>
      <w:r>
        <w:rPr>
          <w:rFonts w:ascii="Courier New" w:hAnsi="Courier New"/>
        </w:rPr>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if</w:t>
      </w:r>
      <w:proofErr w:type="gramEnd"/>
      <w:r>
        <w:t xml:space="preserve"> cell:</w:t>
      </w:r>
    </w:p>
    <w:p w:rsidR="000F29D5" w:rsidRDefault="000F29D5" w:rsidP="000F29D5">
      <w:pPr>
        <w:pStyle w:val="BodyText"/>
      </w:pPr>
      <w:r>
        <w:t>For each non-</w:t>
      </w:r>
      <w:r w:rsidRPr="00014C53">
        <w:rPr>
          <w:rStyle w:val="XMLSourceChar"/>
        </w:rPr>
        <w:t>Medium</w:t>
      </w:r>
      <w:r>
        <w:t xml:space="preserve"> cell we test whether the </w:t>
      </w:r>
      <w:r w:rsidRPr="00014C53">
        <w:rPr>
          <w:i/>
        </w:rPr>
        <w:t>x</w:t>
      </w:r>
      <w:r>
        <w:t xml:space="preserve">-coordinate of the cell’s centroid is greater than the </w:t>
      </w:r>
      <w:r w:rsidRPr="004D1EBE">
        <w:rPr>
          <w:rFonts w:ascii="Courier New" w:hAnsi="Courier New"/>
        </w:rPr>
        <w:t>cutoffValue</w:t>
      </w:r>
      <w:r>
        <w:rPr>
          <w:rFonts w:ascii="Courier New" w:hAnsi="Courier New"/>
        </w:rPr>
        <w:t>:</w:t>
      </w: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4D1EBE">
        <w:t>if</w:t>
      </w:r>
      <w:proofErr w:type="gramEnd"/>
      <w:r w:rsidRPr="004D1EBE">
        <w:t xml:space="preserve"> int(cell.xCM/float(cell.volume))&gt;</w:t>
      </w:r>
      <w:r>
        <w:t>self.cutoffValue:</w:t>
      </w:r>
    </w:p>
    <w:p w:rsidR="000F29D5" w:rsidRDefault="000F29D5" w:rsidP="000F29D5">
      <w:pPr>
        <w:pStyle w:val="BodyText"/>
      </w:pPr>
      <w:r>
        <w:t xml:space="preserve"> </w:t>
      </w:r>
      <w:proofErr w:type="gramStart"/>
      <w:r>
        <w:t>and</w:t>
      </w:r>
      <w:proofErr w:type="gramEnd"/>
      <w:r>
        <w:t xml:space="preserve">, if it is, set that cell’s </w:t>
      </w:r>
      <w:r w:rsidRPr="004D1EBE">
        <w:rPr>
          <w:rFonts w:ascii="Courier New" w:hAnsi="Courier New"/>
        </w:rPr>
        <w:t>targetVolume</w:t>
      </w:r>
      <w:r>
        <w:t>,</w:t>
      </w:r>
      <w:r w:rsidRPr="00014C53">
        <w:rPr>
          <w:position w:val="-12"/>
        </w:rPr>
        <w:object w:dxaOrig="240" w:dyaOrig="360">
          <v:shape id="_x0000_i1137" type="#_x0000_t75" style="width:12pt;height:18pt" o:ole="">
            <v:imagedata r:id="rId253" o:title=""/>
          </v:shape>
          <o:OLEObject Type="Embed" ProgID="Equation.DSMT4" ShapeID="_x0000_i1137" DrawAspect="Content" ObjectID="_1391863496" r:id="rId254"/>
        </w:object>
      </w:r>
      <w:r>
        <w:t xml:space="preserve">, to zero: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cell.targetVolume=0</w:t>
      </w:r>
    </w:p>
    <w:p w:rsidR="000F29D5" w:rsidRDefault="000F29D5" w:rsidP="000F29D5">
      <w:pPr>
        <w:pStyle w:val="BodyText"/>
      </w:pPr>
      <w:proofErr w:type="gramStart"/>
      <w:r>
        <w:t>and</w:t>
      </w:r>
      <w:proofErr w:type="gramEnd"/>
      <w:r>
        <w:t xml:space="preserve"> its </w:t>
      </w:r>
      <w:r w:rsidRPr="00451683">
        <w:rPr>
          <w:position w:val="-12"/>
        </w:rPr>
        <w:object w:dxaOrig="1219" w:dyaOrig="360">
          <v:shape id="_x0000_i1138" type="#_x0000_t75" style="width:61.2pt;height:18pt" o:ole="">
            <v:imagedata r:id="rId255" o:title=""/>
          </v:shape>
          <o:OLEObject Type="Embed" ProgID="Equation.DSMT4" ShapeID="_x0000_i1138" DrawAspect="Content" ObjectID="_1391863497" r:id="rId256"/>
        </w:object>
      </w: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cell.lambdaVolume=10000</w:t>
      </w:r>
    </w:p>
    <w:p w:rsidR="000F29D5" w:rsidRDefault="000F29D5" w:rsidP="000F29D5">
      <w:pPr>
        <w:pStyle w:val="BodyText"/>
      </w:pPr>
      <w:r>
        <w:t xml:space="preserve">Running the CC3DML file from </w:t>
      </w:r>
      <w:r w:rsidRPr="003B6EE0">
        <w:fldChar w:fldCharType="begin"/>
      </w:r>
      <w:r w:rsidRPr="003B6EE0">
        <w:instrText xml:space="preserve"> REF _Ref195437827 \h  \* MERGEFORMAT </w:instrText>
      </w:r>
      <w:r w:rsidRPr="003B6EE0">
        <w:fldChar w:fldCharType="separate"/>
      </w:r>
      <w:r w:rsidR="000C0707" w:rsidRPr="000C0707">
        <w:t xml:space="preserve">Listing </w:t>
      </w:r>
      <w:r w:rsidR="000C0707" w:rsidRPr="000C0707">
        <w:rPr>
          <w:noProof/>
        </w:rPr>
        <w:t>10</w:t>
      </w:r>
      <w:r w:rsidRPr="003B6EE0">
        <w:fldChar w:fldCharType="end"/>
      </w:r>
      <w:r>
        <w:t xml:space="preserve"> and the main Python script from </w:t>
      </w:r>
      <w:r w:rsidRPr="003B6EE0">
        <w:fldChar w:fldCharType="begin"/>
      </w:r>
      <w:r w:rsidRPr="003B6EE0">
        <w:instrText xml:space="preserve"> REF _Ref195438042 \h  \* MERGEFORMAT </w:instrText>
      </w:r>
      <w:r w:rsidRPr="003B6EE0">
        <w:fldChar w:fldCharType="separate"/>
      </w:r>
      <w:r w:rsidR="000C0707" w:rsidRPr="000C0707">
        <w:t xml:space="preserve">Listing </w:t>
      </w:r>
      <w:r w:rsidR="000C0707" w:rsidRPr="000C0707">
        <w:rPr>
          <w:noProof/>
        </w:rPr>
        <w:t>11</w:t>
      </w:r>
      <w:r w:rsidRPr="003B6EE0">
        <w:fldChar w:fldCharType="end"/>
      </w:r>
      <w:r>
        <w:t xml:space="preserve"> (which loads the steppables in </w:t>
      </w:r>
      <w:r w:rsidRPr="003B6EE0">
        <w:fldChar w:fldCharType="begin"/>
      </w:r>
      <w:r w:rsidRPr="003B6EE0">
        <w:instrText xml:space="preserve"> REF _Ref195438067 \h  \* MERGEFORMAT </w:instrText>
      </w:r>
      <w:r w:rsidRPr="003B6EE0">
        <w:fldChar w:fldCharType="separate"/>
      </w:r>
      <w:r w:rsidR="000C0707" w:rsidRPr="000C0707">
        <w:t xml:space="preserve">Listing </w:t>
      </w:r>
      <w:r w:rsidR="000C0707" w:rsidRPr="000C0707">
        <w:rPr>
          <w:noProof/>
        </w:rPr>
        <w:t>12</w:t>
      </w:r>
      <w:r w:rsidRPr="003B6EE0">
        <w:fldChar w:fldCharType="end"/>
      </w:r>
      <w:r>
        <w:t xml:space="preserve">, </w:t>
      </w:r>
      <w:r w:rsidRPr="003B6EE0">
        <w:fldChar w:fldCharType="begin"/>
      </w:r>
      <w:r w:rsidRPr="003B6EE0">
        <w:instrText xml:space="preserve"> REF  _Ref195438083 \h  \* MERGEFORMAT </w:instrText>
      </w:r>
      <w:r w:rsidRPr="003B6EE0">
        <w:fldChar w:fldCharType="separate"/>
      </w:r>
      <w:r w:rsidR="000C0707" w:rsidRPr="000C0707">
        <w:t xml:space="preserve">Listing </w:t>
      </w:r>
      <w:r w:rsidR="000C0707" w:rsidRPr="000C0707">
        <w:rPr>
          <w:noProof/>
        </w:rPr>
        <w:t>13</w:t>
      </w:r>
      <w:r w:rsidRPr="003B6EE0">
        <w:fldChar w:fldCharType="end"/>
      </w:r>
      <w:r>
        <w:t xml:space="preserve"> and </w:t>
      </w:r>
      <w:r w:rsidRPr="003B6EE0">
        <w:fldChar w:fldCharType="begin"/>
      </w:r>
      <w:r w:rsidRPr="003B6EE0">
        <w:instrText xml:space="preserve"> REF  _Ref195438104 \h  \* MERGEFORMAT </w:instrText>
      </w:r>
      <w:r w:rsidRPr="003B6EE0">
        <w:fldChar w:fldCharType="separate"/>
      </w:r>
      <w:r w:rsidR="000C0707" w:rsidRPr="000C0707">
        <w:rPr>
          <w:noProof/>
        </w:rPr>
        <w:t>Listing</w:t>
      </w:r>
      <w:r w:rsidR="000C0707" w:rsidRPr="000C0707">
        <w:t xml:space="preserve"> </w:t>
      </w:r>
      <w:r w:rsidR="000C0707" w:rsidRPr="000C0707">
        <w:rPr>
          <w:noProof/>
        </w:rPr>
        <w:t>14</w:t>
      </w:r>
      <w:r w:rsidRPr="003B6EE0">
        <w:fldChar w:fldCharType="end"/>
      </w:r>
      <w:r>
        <w:t xml:space="preserve"> from the file 'foamairSteppables.py') produces the snapshots shown in </w:t>
      </w:r>
      <w:r w:rsidRPr="003B6EE0">
        <w:fldChar w:fldCharType="begin"/>
      </w:r>
      <w:r w:rsidRPr="003B6EE0">
        <w:instrText xml:space="preserve"> REF _Ref195436236 \h  \* MERGEFORMAT </w:instrText>
      </w:r>
      <w:r w:rsidRPr="003B6EE0">
        <w:fldChar w:fldCharType="separate"/>
      </w:r>
      <w:r w:rsidR="000C0707" w:rsidRPr="000C0707">
        <w:t xml:space="preserve">Figure </w:t>
      </w:r>
      <w:r w:rsidR="000C0707" w:rsidRPr="000C0707">
        <w:rPr>
          <w:noProof/>
        </w:rPr>
        <w:t>15</w:t>
      </w:r>
      <w:r w:rsidRPr="003B6EE0">
        <w:fldChar w:fldCharType="end"/>
      </w:r>
      <w:r>
        <w:t>.</w:t>
      </w:r>
    </w:p>
    <w:p w:rsidR="000F29D5" w:rsidRDefault="000F29D5" w:rsidP="000F29D5">
      <w:pPr>
        <w:pStyle w:val="BodyText"/>
      </w:pPr>
    </w:p>
    <w:p w:rsidR="000F29D5" w:rsidRDefault="000F29D5" w:rsidP="000F29D5">
      <w:pPr>
        <w:pStyle w:val="BodyText"/>
      </w:pPr>
    </w:p>
    <w:p w:rsidR="000F29D5" w:rsidRDefault="00BD6920" w:rsidP="000F29D5">
      <w:pPr>
        <w:pStyle w:val="BodyText"/>
      </w:pPr>
      <w:r>
        <w:rPr>
          <w:noProof/>
          <w:lang w:eastAsia="en-US"/>
        </w:rPr>
        <w:lastRenderedPageBreak/>
        <mc:AlternateContent>
          <mc:Choice Requires="wpc">
            <w:drawing>
              <wp:inline distT="0" distB="0" distL="0" distR="0">
                <wp:extent cx="5760085" cy="5674995"/>
                <wp:effectExtent l="0" t="0" r="2540" b="1905"/>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1" name="Picture 64" descr="FoamHex"/>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179195" y="0"/>
                            <a:ext cx="4580890" cy="567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65"/>
                        <wps:cNvSpPr txBox="1">
                          <a:spLocks noChangeArrowheads="1"/>
                        </wps:cNvSpPr>
                        <wps:spPr bwMode="auto">
                          <a:xfrm>
                            <a:off x="57785" y="498475"/>
                            <a:ext cx="1043305" cy="306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1EBE" w:rsidRDefault="00CD7426" w:rsidP="000F29D5">
                              <w:pPr>
                                <w:autoSpaceDE w:val="0"/>
                                <w:autoSpaceDN w:val="0"/>
                                <w:adjustRightInd w:val="0"/>
                                <w:rPr>
                                  <w:rFonts w:ascii="Arial" w:hAnsi="Arial" w:cs="Arial"/>
                                  <w:color w:val="000000"/>
                                  <w:szCs w:val="36"/>
                                </w:rPr>
                              </w:pPr>
                              <w:r w:rsidRPr="004D1EBE">
                                <w:rPr>
                                  <w:rFonts w:ascii="Arial" w:hAnsi="Arial" w:cs="Arial"/>
                                  <w:color w:val="000000"/>
                                  <w:szCs w:val="36"/>
                                </w:rPr>
                                <w:t xml:space="preserve"> </w:t>
                              </w:r>
                              <w:r w:rsidRPr="004D1EBE">
                                <w:rPr>
                                  <w:rFonts w:ascii="Arial" w:hAnsi="Arial" w:cs="Arial"/>
                                  <w:i/>
                                  <w:color w:val="000000"/>
                                  <w:szCs w:val="36"/>
                                </w:rPr>
                                <w:t>t</w:t>
                              </w:r>
                              <w:r w:rsidRPr="004D1EBE">
                                <w:rPr>
                                  <w:rFonts w:ascii="Arial" w:hAnsi="Arial" w:cs="Arial"/>
                                  <w:color w:val="000000"/>
                                  <w:szCs w:val="36"/>
                                </w:rPr>
                                <w:t>=200 MCS</w:t>
                              </w:r>
                            </w:p>
                            <w:p w:rsidR="00CD7426" w:rsidRPr="00C6225A" w:rsidRDefault="00CD7426" w:rsidP="000F29D5">
                              <w:pPr>
                                <w:autoSpaceDE w:val="0"/>
                                <w:autoSpaceDN w:val="0"/>
                                <w:adjustRightInd w:val="0"/>
                                <w:rPr>
                                  <w:rFonts w:ascii="Arial" w:hAnsi="Arial" w:cs="Arial"/>
                                  <w:color w:val="000000"/>
                                  <w:sz w:val="30"/>
                                  <w:szCs w:val="36"/>
                                </w:rPr>
                              </w:pPr>
                            </w:p>
                            <w:p w:rsidR="00CD7426" w:rsidRPr="00C6225A" w:rsidRDefault="00CD7426" w:rsidP="000F29D5">
                              <w:pPr>
                                <w:autoSpaceDE w:val="0"/>
                                <w:autoSpaceDN w:val="0"/>
                                <w:adjustRightInd w:val="0"/>
                                <w:rPr>
                                  <w:rFonts w:ascii="Arial" w:hAnsi="Arial" w:cs="Arial"/>
                                  <w:color w:val="000000"/>
                                  <w:sz w:val="30"/>
                                  <w:szCs w:val="36"/>
                                </w:rPr>
                              </w:pPr>
                            </w:p>
                            <w:p w:rsidR="00CD7426" w:rsidRPr="00C6225A" w:rsidRDefault="00CD7426" w:rsidP="000F29D5">
                              <w:pPr>
                                <w:autoSpaceDE w:val="0"/>
                                <w:autoSpaceDN w:val="0"/>
                                <w:adjustRightInd w:val="0"/>
                                <w:rPr>
                                  <w:rFonts w:ascii="Arial" w:hAnsi="Arial" w:cs="Arial"/>
                                  <w:color w:val="000000"/>
                                  <w:sz w:val="30"/>
                                  <w:szCs w:val="36"/>
                                </w:rPr>
                              </w:pPr>
                            </w:p>
                          </w:txbxContent>
                        </wps:txbx>
                        <wps:bodyPr rot="0" vert="horz" wrap="square" lIns="76810" tIns="38405" rIns="76810" bIns="38405" anchor="t" anchorCtr="0" upright="1">
                          <a:noAutofit/>
                        </wps:bodyPr>
                      </wps:wsp>
                      <wps:wsp>
                        <wps:cNvPr id="563" name="Text Box 68"/>
                        <wps:cNvSpPr txBox="1">
                          <a:spLocks noChangeArrowheads="1"/>
                        </wps:cNvSpPr>
                        <wps:spPr bwMode="auto">
                          <a:xfrm>
                            <a:off x="31115" y="1580515"/>
                            <a:ext cx="1264920" cy="306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C6225A" w:rsidRDefault="00CD7426" w:rsidP="000F29D5">
                              <w:pPr>
                                <w:autoSpaceDE w:val="0"/>
                                <w:autoSpaceDN w:val="0"/>
                                <w:adjustRightInd w:val="0"/>
                                <w:rPr>
                                  <w:rFonts w:ascii="Arial" w:hAnsi="Arial" w:cs="Arial"/>
                                  <w:color w:val="000000"/>
                                  <w:sz w:val="30"/>
                                  <w:szCs w:val="36"/>
                                </w:rPr>
                              </w:pPr>
                              <w:r w:rsidRPr="00D77EC9">
                                <w:rPr>
                                  <w:rFonts w:ascii="Arial" w:hAnsi="Arial" w:cs="Arial"/>
                                  <w:i/>
                                  <w:color w:val="000000"/>
                                  <w:szCs w:val="36"/>
                                </w:rPr>
                                <w:t>t</w:t>
                              </w:r>
                              <w:r w:rsidRPr="004D1EBE">
                                <w:rPr>
                                  <w:rFonts w:ascii="Arial" w:hAnsi="Arial" w:cs="Arial"/>
                                  <w:color w:val="000000"/>
                                  <w:szCs w:val="36"/>
                                </w:rPr>
                                <w:t>=2000 MCS</w:t>
                              </w:r>
                            </w:p>
                          </w:txbxContent>
                        </wps:txbx>
                        <wps:bodyPr rot="0" vert="horz" wrap="square" lIns="76810" tIns="38405" rIns="76810" bIns="38405" anchor="t" anchorCtr="0" upright="1">
                          <a:noAutofit/>
                        </wps:bodyPr>
                      </wps:wsp>
                      <wps:wsp>
                        <wps:cNvPr id="564" name="Text Box 69"/>
                        <wps:cNvSpPr txBox="1">
                          <a:spLocks noChangeArrowheads="1"/>
                        </wps:cNvSpPr>
                        <wps:spPr bwMode="auto">
                          <a:xfrm>
                            <a:off x="38735" y="2616835"/>
                            <a:ext cx="1021080" cy="3073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1EBE" w:rsidRDefault="00CD7426" w:rsidP="000F29D5">
                              <w:pPr>
                                <w:autoSpaceDE w:val="0"/>
                                <w:autoSpaceDN w:val="0"/>
                                <w:adjustRightInd w:val="0"/>
                                <w:rPr>
                                  <w:rFonts w:ascii="Arial" w:hAnsi="Arial" w:cs="Arial"/>
                                  <w:color w:val="000000"/>
                                  <w:szCs w:val="36"/>
                                </w:rPr>
                              </w:pPr>
                              <w:r w:rsidRPr="00D77EC9">
                                <w:rPr>
                                  <w:rFonts w:ascii="Arial" w:hAnsi="Arial" w:cs="Arial"/>
                                  <w:i/>
                                  <w:color w:val="000000"/>
                                  <w:szCs w:val="36"/>
                                </w:rPr>
                                <w:t>t</w:t>
                              </w:r>
                              <w:r w:rsidRPr="004D1EBE">
                                <w:rPr>
                                  <w:rFonts w:ascii="Arial" w:hAnsi="Arial" w:cs="Arial"/>
                                  <w:color w:val="000000"/>
                                  <w:szCs w:val="36"/>
                                </w:rPr>
                                <w:t>=5500 MCS</w:t>
                              </w:r>
                            </w:p>
                          </w:txbxContent>
                        </wps:txbx>
                        <wps:bodyPr rot="0" vert="horz" wrap="square" lIns="76810" tIns="38405" rIns="76810" bIns="38405" anchor="t" anchorCtr="0" upright="1">
                          <a:noAutofit/>
                        </wps:bodyPr>
                      </wps:wsp>
                      <wps:wsp>
                        <wps:cNvPr id="565" name="Text Box 71"/>
                        <wps:cNvSpPr txBox="1">
                          <a:spLocks noChangeArrowheads="1"/>
                        </wps:cNvSpPr>
                        <wps:spPr bwMode="auto">
                          <a:xfrm>
                            <a:off x="25400" y="3767455"/>
                            <a:ext cx="1031875" cy="3073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1EBE" w:rsidRDefault="00CD7426" w:rsidP="000F29D5">
                              <w:pPr>
                                <w:autoSpaceDE w:val="0"/>
                                <w:autoSpaceDN w:val="0"/>
                                <w:adjustRightInd w:val="0"/>
                                <w:rPr>
                                  <w:rFonts w:ascii="Arial" w:hAnsi="Arial" w:cs="Arial"/>
                                  <w:color w:val="000000"/>
                                  <w:szCs w:val="36"/>
                                </w:rPr>
                              </w:pPr>
                              <w:r w:rsidRPr="00EA5049">
                                <w:rPr>
                                  <w:rFonts w:ascii="Arial" w:hAnsi="Arial" w:cs="Arial"/>
                                  <w:i/>
                                  <w:color w:val="000000"/>
                                  <w:szCs w:val="36"/>
                                </w:rPr>
                                <w:t>t</w:t>
                              </w:r>
                              <w:r w:rsidRPr="004D1EBE">
                                <w:rPr>
                                  <w:rFonts w:ascii="Arial" w:hAnsi="Arial" w:cs="Arial"/>
                                  <w:color w:val="000000"/>
                                  <w:szCs w:val="36"/>
                                </w:rPr>
                                <w:t>=7500 MCS</w:t>
                              </w:r>
                            </w:p>
                          </w:txbxContent>
                        </wps:txbx>
                        <wps:bodyPr rot="0" vert="horz" wrap="square" lIns="76810" tIns="38405" rIns="76810" bIns="38405" anchor="t" anchorCtr="0" upright="1">
                          <a:noAutofit/>
                        </wps:bodyPr>
                      </wps:wsp>
                      <wps:wsp>
                        <wps:cNvPr id="566" name="Text Box 73"/>
                        <wps:cNvSpPr txBox="1">
                          <a:spLocks noChangeArrowheads="1"/>
                        </wps:cNvSpPr>
                        <wps:spPr bwMode="auto">
                          <a:xfrm>
                            <a:off x="0" y="4804410"/>
                            <a:ext cx="1021715" cy="3054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4D1EBE" w:rsidRDefault="00CD7426" w:rsidP="000F29D5">
                              <w:pPr>
                                <w:autoSpaceDE w:val="0"/>
                                <w:autoSpaceDN w:val="0"/>
                                <w:adjustRightInd w:val="0"/>
                                <w:rPr>
                                  <w:rFonts w:ascii="Arial" w:hAnsi="Arial" w:cs="Arial"/>
                                  <w:color w:val="000000"/>
                                  <w:szCs w:val="36"/>
                                </w:rPr>
                              </w:pPr>
                              <w:r w:rsidRPr="00EA5049">
                                <w:rPr>
                                  <w:rFonts w:ascii="Arial" w:hAnsi="Arial" w:cs="Arial"/>
                                  <w:i/>
                                  <w:color w:val="000000"/>
                                  <w:szCs w:val="36"/>
                                </w:rPr>
                                <w:t>t</w:t>
                              </w:r>
                              <w:r w:rsidRPr="004D1EBE">
                                <w:rPr>
                                  <w:rFonts w:ascii="Arial" w:hAnsi="Arial" w:cs="Arial"/>
                                  <w:color w:val="000000"/>
                                  <w:szCs w:val="36"/>
                                </w:rPr>
                                <w:t>=9880 MCS</w:t>
                              </w:r>
                            </w:p>
                          </w:txbxContent>
                        </wps:txbx>
                        <wps:bodyPr rot="0" vert="horz" wrap="square" lIns="76810" tIns="38405" rIns="76810" bIns="38405" anchor="t" anchorCtr="0" upright="1">
                          <a:noAutofit/>
                        </wps:bodyPr>
                      </wps:wsp>
                    </wpc:wpc>
                  </a:graphicData>
                </a:graphic>
              </wp:inline>
            </w:drawing>
          </mc:Choice>
          <mc:Fallback>
            <w:pict>
              <v:group id="Canvas 62" o:spid="_x0000_s1346" editas="canvas" style="width:453.55pt;height:446.85pt;mso-position-horizontal-relative:char;mso-position-vertical-relative:line" coordsize="57600,56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">
                <v:shape id="_x0000_s1347" type="#_x0000_t75" style="position:absolute;width:57600;height:56749;visibility:visible;mso-wrap-style:square">
                  <v:fill o:detectmouseclick="t"/>
                  <v:path o:connecttype="none"/>
                </v:shape>
                <v:shape id="Picture 64" o:spid="_x0000_s1348" type="#_x0000_t75" alt="FoamHex" style="position:absolute;left:11791;width:45809;height:5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4VZ3GAAAA3AAAAA8AAABkcnMvZG93bnJldi54bWxEj0FrwkAUhO+F/oflFbzVTURF0mykiKKV&#10;Gqjtxdsj+5qEZt/G7GrSf+8KhR6HmfmGSZeDacSVOldbVhCPIxDEhdU1lwq+PjfPCxDOI2tsLJOC&#10;X3KwzB4fUky07fmDrkdfigBhl6CCyvs2kdIVFRl0Y9sSB+/bdgZ9kF0pdYd9gJtGTqJoLg3WHBYq&#10;bGlVUfFzvBgFaPUin9GpP58Ocf62ne7X7/leqdHT8PoCwtPg/8N/7Z1WMJvHcD8Tjo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hVncYAAADcAAAADwAAAAAAAAAAAAAA&#10;AACfAgAAZHJzL2Rvd25yZXYueG1sUEsFBgAAAAAEAAQA9wAAAJIDAAAAAA==&#10;">
                  <v:imagedata r:id="rId258" o:title="FoamHex"/>
                </v:shape>
                <v:shape id="Text Box 65" o:spid="_x0000_s1349" type="#_x0000_t202" style="position:absolute;left:577;top:4984;width:1043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rMsQA&#10;AADcAAAADwAAAGRycy9kb3ducmV2LnhtbESPQWvCQBSE74X+h+UVvNVdBa1EN0EKBb0U1CA9vmaf&#10;2WD2bciuMf33bqHQ4zAz3zCbYnStGKgPjWcNs6kCQVx503CtoTx9vK5AhIhssPVMGn4oQJE/P20w&#10;M/7OBxqOsRYJwiFDDTbGLpMyVJYchqnviJN38b3DmGRfS9PjPcFdK+dKLaXDhtOCxY7eLVXX481p&#10;4K4874evWikfd1w2l297+nzTevIybtcgIo3xP/zX3hkNi+Ucfs+k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qzLEAAAA3AAAAA8AAAAAAAAAAAAAAAAAmAIAAGRycy9k&#10;b3ducmV2LnhtbFBLBQYAAAAABAAEAPUAAACJAwAAAAA=&#10;" filled="f" fillcolor="#bbe0e3" stroked="f">
                  <v:textbox inset="2.13361mm,1.0668mm,2.13361mm,1.0668mm">
                    <w:txbxContent>
                      <w:p w:rsidR="00CD7426" w:rsidRPr="004D1EBE" w:rsidRDefault="00CD7426" w:rsidP="000F29D5">
                        <w:pPr>
                          <w:autoSpaceDE w:val="0"/>
                          <w:autoSpaceDN w:val="0"/>
                          <w:adjustRightInd w:val="0"/>
                          <w:rPr>
                            <w:rFonts w:ascii="Arial" w:hAnsi="Arial" w:cs="Arial"/>
                            <w:color w:val="000000"/>
                            <w:szCs w:val="36"/>
                          </w:rPr>
                        </w:pPr>
                        <w:r w:rsidRPr="004D1EBE">
                          <w:rPr>
                            <w:rFonts w:ascii="Arial" w:hAnsi="Arial" w:cs="Arial"/>
                            <w:color w:val="000000"/>
                            <w:szCs w:val="36"/>
                          </w:rPr>
                          <w:t xml:space="preserve"> </w:t>
                        </w:r>
                        <w:r w:rsidRPr="004D1EBE">
                          <w:rPr>
                            <w:rFonts w:ascii="Arial" w:hAnsi="Arial" w:cs="Arial"/>
                            <w:i/>
                            <w:color w:val="000000"/>
                            <w:szCs w:val="36"/>
                          </w:rPr>
                          <w:t>t</w:t>
                        </w:r>
                        <w:r w:rsidRPr="004D1EBE">
                          <w:rPr>
                            <w:rFonts w:ascii="Arial" w:hAnsi="Arial" w:cs="Arial"/>
                            <w:color w:val="000000"/>
                            <w:szCs w:val="36"/>
                          </w:rPr>
                          <w:t>=200 MCS</w:t>
                        </w:r>
                      </w:p>
                      <w:p w:rsidR="00CD7426" w:rsidRPr="00C6225A" w:rsidRDefault="00CD7426" w:rsidP="000F29D5">
                        <w:pPr>
                          <w:autoSpaceDE w:val="0"/>
                          <w:autoSpaceDN w:val="0"/>
                          <w:adjustRightInd w:val="0"/>
                          <w:rPr>
                            <w:rFonts w:ascii="Arial" w:hAnsi="Arial" w:cs="Arial"/>
                            <w:color w:val="000000"/>
                            <w:sz w:val="30"/>
                            <w:szCs w:val="36"/>
                          </w:rPr>
                        </w:pPr>
                      </w:p>
                      <w:p w:rsidR="00CD7426" w:rsidRPr="00C6225A" w:rsidRDefault="00CD7426" w:rsidP="000F29D5">
                        <w:pPr>
                          <w:autoSpaceDE w:val="0"/>
                          <w:autoSpaceDN w:val="0"/>
                          <w:adjustRightInd w:val="0"/>
                          <w:rPr>
                            <w:rFonts w:ascii="Arial" w:hAnsi="Arial" w:cs="Arial"/>
                            <w:color w:val="000000"/>
                            <w:sz w:val="30"/>
                            <w:szCs w:val="36"/>
                          </w:rPr>
                        </w:pPr>
                      </w:p>
                      <w:p w:rsidR="00CD7426" w:rsidRPr="00C6225A" w:rsidRDefault="00CD7426" w:rsidP="000F29D5">
                        <w:pPr>
                          <w:autoSpaceDE w:val="0"/>
                          <w:autoSpaceDN w:val="0"/>
                          <w:adjustRightInd w:val="0"/>
                          <w:rPr>
                            <w:rFonts w:ascii="Arial" w:hAnsi="Arial" w:cs="Arial"/>
                            <w:color w:val="000000"/>
                            <w:sz w:val="30"/>
                            <w:szCs w:val="36"/>
                          </w:rPr>
                        </w:pPr>
                      </w:p>
                    </w:txbxContent>
                  </v:textbox>
                </v:shape>
                <v:shape id="Text Box 68" o:spid="_x0000_s1350" type="#_x0000_t202" style="position:absolute;left:311;top:15805;width:1264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OqcMA&#10;AADcAAAADwAAAGRycy9kb3ducmV2LnhtbESPQWsCMRSE7wX/Q3iCt5qoaMvWKCIIehGqS+nxdfPc&#10;LG5elk1c139vCoUeh5n5hlmue1eLjtpQedYwGSsQxIU3FZca8vPu9R1EiMgGa8+k4UEB1qvByxIz&#10;4+/8Sd0pliJBOGSowcbYZFKGwpLDMPYNcfIuvnUYk2xLaVq8J7ir5VSphXRYcVqw2NDWUnE93ZwG&#10;bvKvQ/ddKuXjnvPq8mPPxzetR8N+8wEiUh//w3/tvdEwX8z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sOqcMAAADcAAAADwAAAAAAAAAAAAAAAACYAgAAZHJzL2Rv&#10;d25yZXYueG1sUEsFBgAAAAAEAAQA9QAAAIgDAAAAAA==&#10;" filled="f" fillcolor="#bbe0e3" stroked="f">
                  <v:textbox inset="2.13361mm,1.0668mm,2.13361mm,1.0668mm">
                    <w:txbxContent>
                      <w:p w:rsidR="00CD7426" w:rsidRPr="00C6225A" w:rsidRDefault="00CD7426" w:rsidP="000F29D5">
                        <w:pPr>
                          <w:autoSpaceDE w:val="0"/>
                          <w:autoSpaceDN w:val="0"/>
                          <w:adjustRightInd w:val="0"/>
                          <w:rPr>
                            <w:rFonts w:ascii="Arial" w:hAnsi="Arial" w:cs="Arial"/>
                            <w:color w:val="000000"/>
                            <w:sz w:val="30"/>
                            <w:szCs w:val="36"/>
                          </w:rPr>
                        </w:pPr>
                        <w:r w:rsidRPr="00D77EC9">
                          <w:rPr>
                            <w:rFonts w:ascii="Arial" w:hAnsi="Arial" w:cs="Arial"/>
                            <w:i/>
                            <w:color w:val="000000"/>
                            <w:szCs w:val="36"/>
                          </w:rPr>
                          <w:t>t</w:t>
                        </w:r>
                        <w:r w:rsidRPr="004D1EBE">
                          <w:rPr>
                            <w:rFonts w:ascii="Arial" w:hAnsi="Arial" w:cs="Arial"/>
                            <w:color w:val="000000"/>
                            <w:szCs w:val="36"/>
                          </w:rPr>
                          <w:t>=2000 MCS</w:t>
                        </w:r>
                      </w:p>
                    </w:txbxContent>
                  </v:textbox>
                </v:shape>
                <v:shape id="Text Box 69" o:spid="_x0000_s1351" type="#_x0000_t202" style="position:absolute;left:387;top:26168;width:1021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W3cMA&#10;AADcAAAADwAAAGRycy9kb3ducmV2LnhtbESPQWsCMRSE7wX/Q3iCt5ooasvWKCIIehGqS+nxdfPc&#10;LG5elk1c139vCoUeh5n5hlmue1eLjtpQedYwGSsQxIU3FZca8vPu9R1EiMgGa8+k4UEB1qvByxIz&#10;4+/8Sd0pliJBOGSowcbYZFKGwpLDMPYNcfIuvnUYk2xLaVq8J7ir5VSphXRYcVqw2NDWUnE93ZwG&#10;bvKvQ/ddKuXjnvPq8mPPxzetR8N+8wEiUh//w3/tvdEwX8z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W3cMAAADcAAAADwAAAAAAAAAAAAAAAACYAgAAZHJzL2Rv&#10;d25yZXYueG1sUEsFBgAAAAAEAAQA9QAAAIgDAAAAAA==&#10;" filled="f" fillcolor="#bbe0e3" stroked="f">
                  <v:textbox inset="2.13361mm,1.0668mm,2.13361mm,1.0668mm">
                    <w:txbxContent>
                      <w:p w:rsidR="00CD7426" w:rsidRPr="004D1EBE" w:rsidRDefault="00CD7426" w:rsidP="000F29D5">
                        <w:pPr>
                          <w:autoSpaceDE w:val="0"/>
                          <w:autoSpaceDN w:val="0"/>
                          <w:adjustRightInd w:val="0"/>
                          <w:rPr>
                            <w:rFonts w:ascii="Arial" w:hAnsi="Arial" w:cs="Arial"/>
                            <w:color w:val="000000"/>
                            <w:szCs w:val="36"/>
                          </w:rPr>
                        </w:pPr>
                        <w:r w:rsidRPr="00D77EC9">
                          <w:rPr>
                            <w:rFonts w:ascii="Arial" w:hAnsi="Arial" w:cs="Arial"/>
                            <w:i/>
                            <w:color w:val="000000"/>
                            <w:szCs w:val="36"/>
                          </w:rPr>
                          <w:t>t</w:t>
                        </w:r>
                        <w:r w:rsidRPr="004D1EBE">
                          <w:rPr>
                            <w:rFonts w:ascii="Arial" w:hAnsi="Arial" w:cs="Arial"/>
                            <w:color w:val="000000"/>
                            <w:szCs w:val="36"/>
                          </w:rPr>
                          <w:t>=5500 MCS</w:t>
                        </w:r>
                      </w:p>
                    </w:txbxContent>
                  </v:textbox>
                </v:shape>
                <v:shape id="Text Box 71" o:spid="_x0000_s1352" type="#_x0000_t202" style="position:absolute;left:254;top:37674;width:1031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zRsQA&#10;AADcAAAADwAAAGRycy9kb3ducmV2LnhtbESPT2sCMRTE70K/Q3iF3tykgn/YGqUUCvYiqIv0+Lp5&#10;bpZuXpZNXNdvbwTB4zAzv2GW68E1oqcu1J41vGcKBHHpTc2VhuLwPV6ACBHZYOOZNFwpwHr1Mlpi&#10;bvyFd9TvYyUShEOOGmyMbS5lKC05DJlviZN38p3DmGRXSdPhJcFdIydKzaTDmtOCxZa+LJX/+7PT&#10;wG1x/Ol/K6V83HBRn/7sYTvX+u11+PwAEWmIz/CjvTEaprMp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0bEAAAA3AAAAA8AAAAAAAAAAAAAAAAAmAIAAGRycy9k&#10;b3ducmV2LnhtbFBLBQYAAAAABAAEAPUAAACJAwAAAAA=&#10;" filled="f" fillcolor="#bbe0e3" stroked="f">
                  <v:textbox inset="2.13361mm,1.0668mm,2.13361mm,1.0668mm">
                    <w:txbxContent>
                      <w:p w:rsidR="00CD7426" w:rsidRPr="004D1EBE" w:rsidRDefault="00CD7426" w:rsidP="000F29D5">
                        <w:pPr>
                          <w:autoSpaceDE w:val="0"/>
                          <w:autoSpaceDN w:val="0"/>
                          <w:adjustRightInd w:val="0"/>
                          <w:rPr>
                            <w:rFonts w:ascii="Arial" w:hAnsi="Arial" w:cs="Arial"/>
                            <w:color w:val="000000"/>
                            <w:szCs w:val="36"/>
                          </w:rPr>
                        </w:pPr>
                        <w:r w:rsidRPr="00EA5049">
                          <w:rPr>
                            <w:rFonts w:ascii="Arial" w:hAnsi="Arial" w:cs="Arial"/>
                            <w:i/>
                            <w:color w:val="000000"/>
                            <w:szCs w:val="36"/>
                          </w:rPr>
                          <w:t>t</w:t>
                        </w:r>
                        <w:r w:rsidRPr="004D1EBE">
                          <w:rPr>
                            <w:rFonts w:ascii="Arial" w:hAnsi="Arial" w:cs="Arial"/>
                            <w:color w:val="000000"/>
                            <w:szCs w:val="36"/>
                          </w:rPr>
                          <w:t>=7500 MCS</w:t>
                        </w:r>
                      </w:p>
                    </w:txbxContent>
                  </v:textbox>
                </v:shape>
                <v:shape id="Text Box 73" o:spid="_x0000_s1353" type="#_x0000_t202" style="position:absolute;top:48044;width:1021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tMcMA&#10;AADcAAAADwAAAGRycy9kb3ducmV2LnhtbESPQWsCMRSE7wX/Q3hCbzWx0LVsjSJCwV4EdZEeXzfP&#10;zeLmZdmk6/rvjSB4HGbmG2a+HFwjeupC7VnDdKJAEJfe1FxpKA7fb58gQkQ22HgmDVcKsFyMXuaY&#10;G3/hHfX7WIkE4ZCjBhtjm0sZSksOw8S3xMk7+c5hTLKrpOnwkuCuke9KZdJhzWnBYktrS+V5/+80&#10;cFscf/rfSikfN1zUpz972M60fh0Pqy8QkYb4DD/aG6PhI8vg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ytMcMAAADcAAAADwAAAAAAAAAAAAAAAACYAgAAZHJzL2Rv&#10;d25yZXYueG1sUEsFBgAAAAAEAAQA9QAAAIgDAAAAAA==&#10;" filled="f" fillcolor="#bbe0e3" stroked="f">
                  <v:textbox inset="2.13361mm,1.0668mm,2.13361mm,1.0668mm">
                    <w:txbxContent>
                      <w:p w:rsidR="00CD7426" w:rsidRPr="004D1EBE" w:rsidRDefault="00CD7426" w:rsidP="000F29D5">
                        <w:pPr>
                          <w:autoSpaceDE w:val="0"/>
                          <w:autoSpaceDN w:val="0"/>
                          <w:adjustRightInd w:val="0"/>
                          <w:rPr>
                            <w:rFonts w:ascii="Arial" w:hAnsi="Arial" w:cs="Arial"/>
                            <w:color w:val="000000"/>
                            <w:szCs w:val="36"/>
                          </w:rPr>
                        </w:pPr>
                        <w:r w:rsidRPr="00EA5049">
                          <w:rPr>
                            <w:rFonts w:ascii="Arial" w:hAnsi="Arial" w:cs="Arial"/>
                            <w:i/>
                            <w:color w:val="000000"/>
                            <w:szCs w:val="36"/>
                          </w:rPr>
                          <w:t>t</w:t>
                        </w:r>
                        <w:r w:rsidRPr="004D1EBE">
                          <w:rPr>
                            <w:rFonts w:ascii="Arial" w:hAnsi="Arial" w:cs="Arial"/>
                            <w:color w:val="000000"/>
                            <w:szCs w:val="36"/>
                          </w:rPr>
                          <w:t>=9880 MCS</w:t>
                        </w:r>
                      </w:p>
                    </w:txbxContent>
                  </v:textbox>
                </v:shape>
                <w10:anchorlock/>
              </v:group>
            </w:pict>
          </mc:Fallback>
        </mc:AlternateContent>
      </w:r>
    </w:p>
    <w:p w:rsidR="000F29D5" w:rsidRDefault="000F29D5" w:rsidP="000F29D5">
      <w:pPr>
        <w:pStyle w:val="Caption"/>
      </w:pPr>
      <w:bookmarkStart w:id="117" w:name="_Ref195436236"/>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0C0707">
        <w:rPr>
          <w:b/>
          <w:i w:val="0"/>
          <w:noProof/>
        </w:rPr>
        <w:t>15</w:t>
      </w:r>
      <w:r w:rsidRPr="00353EE9">
        <w:rPr>
          <w:b/>
          <w:i w:val="0"/>
        </w:rPr>
        <w:fldChar w:fldCharType="end"/>
      </w:r>
      <w:bookmarkEnd w:id="117"/>
      <w:r>
        <w:rPr>
          <w:b/>
          <w:i w:val="0"/>
        </w:rPr>
        <w:t>.</w:t>
      </w:r>
      <w:proofErr w:type="gramEnd"/>
      <w:r>
        <w:t xml:space="preserve"> </w:t>
      </w:r>
      <w:proofErr w:type="gramStart"/>
      <w:r w:rsidRPr="00353EE9">
        <w:rPr>
          <w:i w:val="0"/>
        </w:rPr>
        <w:t>Results of the foam-flow simulation on a 2D 3</w:t>
      </w:r>
      <w:r w:rsidRPr="00353EE9">
        <w:rPr>
          <w:i w:val="0"/>
          <w:vertAlign w:val="superscript"/>
        </w:rPr>
        <w:t>rd</w:t>
      </w:r>
      <w:r>
        <w:rPr>
          <w:i w:val="0"/>
        </w:rPr>
        <w:t>-</w:t>
      </w:r>
      <w:r w:rsidRPr="00353EE9">
        <w:rPr>
          <w:i w:val="0"/>
        </w:rPr>
        <w:t>neighbor hexagonal lattice.</w:t>
      </w:r>
      <w:proofErr w:type="gramEnd"/>
      <w:r w:rsidRPr="00353EE9">
        <w:rPr>
          <w:i w:val="0"/>
        </w:rPr>
        <w:t xml:space="preserve"> Simulation code is given in </w:t>
      </w:r>
      <w:r w:rsidRPr="003B6EE0">
        <w:rPr>
          <w:i w:val="0"/>
        </w:rPr>
        <w:fldChar w:fldCharType="begin"/>
      </w:r>
      <w:r w:rsidRPr="003B6EE0">
        <w:rPr>
          <w:i w:val="0"/>
        </w:rPr>
        <w:instrText xml:space="preserve"> REF _Ref195437827 \h  \* MERGEFORMAT </w:instrText>
      </w:r>
      <w:r w:rsidRPr="003B6EE0">
        <w:rPr>
          <w:i w:val="0"/>
        </w:rPr>
      </w:r>
      <w:r w:rsidRPr="003B6EE0">
        <w:rPr>
          <w:i w:val="0"/>
        </w:rPr>
        <w:fldChar w:fldCharType="separate"/>
      </w:r>
      <w:r w:rsidR="000C0707" w:rsidRPr="000C0707">
        <w:rPr>
          <w:i w:val="0"/>
        </w:rPr>
        <w:t xml:space="preserve">Listing </w:t>
      </w:r>
      <w:r w:rsidR="000C0707" w:rsidRPr="000C0707">
        <w:rPr>
          <w:i w:val="0"/>
          <w:noProof/>
        </w:rPr>
        <w:t>10</w:t>
      </w:r>
      <w:r w:rsidRPr="003B6EE0">
        <w:rPr>
          <w:i w:val="0"/>
        </w:rPr>
        <w:fldChar w:fldCharType="end"/>
      </w:r>
      <w:proofErr w:type="gramStart"/>
      <w:r>
        <w:rPr>
          <w:i w:val="0"/>
        </w:rPr>
        <w:t>,</w:t>
      </w:r>
      <w:proofErr w:type="gramEnd"/>
      <w:r w:rsidRPr="00EA5049">
        <w:rPr>
          <w:i w:val="0"/>
        </w:rPr>
        <w:fldChar w:fldCharType="begin"/>
      </w:r>
      <w:r w:rsidRPr="00EA5049">
        <w:rPr>
          <w:i w:val="0"/>
        </w:rPr>
        <w:instrText xml:space="preserve"> REF _Ref195438042 \h  \* MERGEFORMAT </w:instrText>
      </w:r>
      <w:r w:rsidRPr="00EA5049">
        <w:rPr>
          <w:i w:val="0"/>
        </w:rPr>
      </w:r>
      <w:r w:rsidRPr="00EA5049">
        <w:rPr>
          <w:i w:val="0"/>
        </w:rPr>
        <w:fldChar w:fldCharType="separate"/>
      </w:r>
      <w:r w:rsidR="000C0707" w:rsidRPr="000C0707">
        <w:rPr>
          <w:i w:val="0"/>
        </w:rPr>
        <w:t xml:space="preserve">Listing </w:t>
      </w:r>
      <w:r w:rsidR="000C0707" w:rsidRPr="000C0707">
        <w:rPr>
          <w:i w:val="0"/>
          <w:noProof/>
        </w:rPr>
        <w:t>11</w:t>
      </w:r>
      <w:r w:rsidRPr="00EA5049">
        <w:rPr>
          <w:i w:val="0"/>
        </w:rPr>
        <w:fldChar w:fldCharType="end"/>
      </w:r>
      <w:r>
        <w:rPr>
          <w:i w:val="0"/>
        </w:rPr>
        <w:t xml:space="preserve">, </w:t>
      </w:r>
      <w:r w:rsidRPr="00EA5049">
        <w:rPr>
          <w:i w:val="0"/>
        </w:rPr>
        <w:fldChar w:fldCharType="begin"/>
      </w:r>
      <w:r w:rsidRPr="00EA5049">
        <w:rPr>
          <w:i w:val="0"/>
        </w:rPr>
        <w:instrText xml:space="preserve"> REF _Ref195438067 \h  \* MERGEFORMAT </w:instrText>
      </w:r>
      <w:r w:rsidRPr="00EA5049">
        <w:rPr>
          <w:i w:val="0"/>
        </w:rPr>
      </w:r>
      <w:r w:rsidRPr="00EA5049">
        <w:rPr>
          <w:i w:val="0"/>
        </w:rPr>
        <w:fldChar w:fldCharType="separate"/>
      </w:r>
      <w:r w:rsidR="000C0707" w:rsidRPr="000C0707">
        <w:rPr>
          <w:i w:val="0"/>
        </w:rPr>
        <w:t xml:space="preserve">Listing </w:t>
      </w:r>
      <w:r w:rsidR="000C0707" w:rsidRPr="000C0707">
        <w:rPr>
          <w:i w:val="0"/>
          <w:noProof/>
        </w:rPr>
        <w:t>12</w:t>
      </w:r>
      <w:r w:rsidRPr="00EA5049">
        <w:rPr>
          <w:i w:val="0"/>
        </w:rPr>
        <w:fldChar w:fldCharType="end"/>
      </w:r>
      <w:r>
        <w:rPr>
          <w:i w:val="0"/>
        </w:rPr>
        <w:t xml:space="preserve">, </w:t>
      </w:r>
      <w:r w:rsidRPr="00EA5049">
        <w:rPr>
          <w:i w:val="0"/>
        </w:rPr>
        <w:fldChar w:fldCharType="begin"/>
      </w:r>
      <w:r w:rsidRPr="00EA5049">
        <w:rPr>
          <w:i w:val="0"/>
        </w:rPr>
        <w:instrText xml:space="preserve"> REF _Ref195438083 \h  \* MERGEFORMAT </w:instrText>
      </w:r>
      <w:r w:rsidRPr="00EA5049">
        <w:rPr>
          <w:i w:val="0"/>
        </w:rPr>
      </w:r>
      <w:r w:rsidRPr="00EA5049">
        <w:rPr>
          <w:i w:val="0"/>
        </w:rPr>
        <w:fldChar w:fldCharType="separate"/>
      </w:r>
      <w:r w:rsidR="000C0707" w:rsidRPr="000C0707">
        <w:rPr>
          <w:i w:val="0"/>
        </w:rPr>
        <w:t xml:space="preserve">Listing </w:t>
      </w:r>
      <w:r w:rsidR="000C0707" w:rsidRPr="000C0707">
        <w:rPr>
          <w:i w:val="0"/>
          <w:noProof/>
        </w:rPr>
        <w:t>13</w:t>
      </w:r>
      <w:r w:rsidRPr="00EA5049">
        <w:rPr>
          <w:i w:val="0"/>
        </w:rPr>
        <w:fldChar w:fldCharType="end"/>
      </w:r>
      <w:r>
        <w:rPr>
          <w:i w:val="0"/>
        </w:rPr>
        <w:t xml:space="preserve"> and </w:t>
      </w:r>
      <w:r w:rsidRPr="003B6EE0">
        <w:rPr>
          <w:i w:val="0"/>
        </w:rPr>
        <w:fldChar w:fldCharType="begin"/>
      </w:r>
      <w:r w:rsidRPr="003B6EE0">
        <w:rPr>
          <w:i w:val="0"/>
        </w:rPr>
        <w:instrText xml:space="preserve"> REF _Ref195438104 \h  \* MERGEFORMAT </w:instrText>
      </w:r>
      <w:r w:rsidRPr="003B6EE0">
        <w:rPr>
          <w:i w:val="0"/>
        </w:rPr>
      </w:r>
      <w:r w:rsidRPr="003B6EE0">
        <w:rPr>
          <w:i w:val="0"/>
        </w:rPr>
        <w:fldChar w:fldCharType="separate"/>
      </w:r>
      <w:r w:rsidR="000C0707" w:rsidRPr="000C0707">
        <w:rPr>
          <w:i w:val="0"/>
        </w:rPr>
        <w:t xml:space="preserve">Listing </w:t>
      </w:r>
      <w:r w:rsidR="000C0707" w:rsidRPr="000C0707">
        <w:rPr>
          <w:i w:val="0"/>
          <w:noProof/>
        </w:rPr>
        <w:t>14</w:t>
      </w:r>
      <w:r w:rsidRPr="003B6EE0">
        <w:rPr>
          <w:i w:val="0"/>
        </w:rPr>
        <w:fldChar w:fldCharType="end"/>
      </w:r>
      <w:r w:rsidRPr="00353EE9">
        <w:rPr>
          <w:i w:val="0"/>
        </w:rPr>
        <w:t>.</w:t>
      </w:r>
    </w:p>
    <w:p w:rsidR="000F29D5" w:rsidRDefault="000F29D5" w:rsidP="007C26DC">
      <w:pPr>
        <w:pStyle w:val="Heading3"/>
      </w:pPr>
      <w:bookmarkStart w:id="118" w:name="_Toc195785646"/>
      <w:bookmarkStart w:id="119" w:name="_Toc195785815"/>
      <w:bookmarkStart w:id="120" w:name="_Toc195785908"/>
      <w:bookmarkStart w:id="121" w:name="_Toc236739139"/>
      <w:bookmarkStart w:id="122" w:name="_Toc300761803"/>
      <w:r>
        <w:t>VI.E. Diffusing-Field-Based Cell-Growth Simulation</w:t>
      </w:r>
      <w:bookmarkEnd w:id="118"/>
      <w:bookmarkEnd w:id="119"/>
      <w:bookmarkEnd w:id="120"/>
      <w:bookmarkEnd w:id="121"/>
      <w:bookmarkEnd w:id="122"/>
    </w:p>
    <w:p w:rsidR="000F29D5" w:rsidRPr="005A1477" w:rsidRDefault="000F29D5" w:rsidP="000F29D5">
      <w:r w:rsidRPr="00AE1B8E">
        <w:t xml:space="preserve">One of the most frequent uses of Python scripting </w:t>
      </w:r>
      <w:r>
        <w:t>in</w:t>
      </w:r>
      <w:r w:rsidRPr="00AE1B8E">
        <w:t xml:space="preserve"> CompuCell3D simulations is </w:t>
      </w:r>
      <w:r>
        <w:t>to modify cell behavior based on local</w:t>
      </w:r>
      <w:r w:rsidRPr="00AE1B8E">
        <w:t xml:space="preserve"> </w:t>
      </w:r>
      <w:r>
        <w:t>field</w:t>
      </w:r>
      <w:r w:rsidRPr="00AE1B8E">
        <w:t xml:space="preserve"> concentrations</w:t>
      </w:r>
      <w:r>
        <w:t>.</w:t>
      </w:r>
      <w:r w:rsidRPr="00AE1B8E">
        <w:t xml:space="preserve"> To demonstrate this use, we incorpo</w:t>
      </w:r>
      <w:r>
        <w:t>rate stem-</w:t>
      </w:r>
      <w:r w:rsidRPr="00AE1B8E">
        <w:t>cell-like behavio</w:t>
      </w:r>
      <w:r>
        <w:t>r into the cell-</w:t>
      </w:r>
      <w:r w:rsidRPr="00AE1B8E">
        <w:t xml:space="preserve">sorting simulation from </w:t>
      </w:r>
      <w:r w:rsidRPr="009F71E1">
        <w:fldChar w:fldCharType="begin"/>
      </w:r>
      <w:r w:rsidRPr="009F71E1">
        <w:instrText xml:space="preserve"> REF _Ref195436779 \h  \* MERGEFORMAT </w:instrText>
      </w:r>
      <w:r w:rsidRPr="009F71E1">
        <w:fldChar w:fldCharType="separate"/>
      </w:r>
      <w:r w:rsidR="000C0707" w:rsidRPr="000C0707">
        <w:t xml:space="preserve">Listing </w:t>
      </w:r>
      <w:r w:rsidR="000C0707" w:rsidRPr="000C0707">
        <w:rPr>
          <w:noProof/>
        </w:rPr>
        <w:t>1</w:t>
      </w:r>
      <w:r w:rsidRPr="009F71E1">
        <w:fldChar w:fldCharType="end"/>
      </w:r>
      <w:r w:rsidRPr="00AE1B8E">
        <w:t xml:space="preserve">. This </w:t>
      </w:r>
      <w:r>
        <w:t xml:space="preserve">extension </w:t>
      </w:r>
      <w:r w:rsidRPr="00AE1B8E">
        <w:t>requires including relatively sophisticated interactions</w:t>
      </w:r>
      <w:r>
        <w:t xml:space="preserve"> between cells and</w:t>
      </w:r>
      <w:r w:rsidRPr="00AE1B8E">
        <w:t xml:space="preserve"> diffusi</w:t>
      </w:r>
      <w:r>
        <w:t>ng</w:t>
      </w:r>
      <w:r w:rsidRPr="00AE1B8E">
        <w:t xml:space="preserve"> chemical, </w:t>
      </w:r>
      <w:r w:rsidRPr="00AE1B8E">
        <w:rPr>
          <w:i/>
        </w:rPr>
        <w:t>FGF</w:t>
      </w:r>
      <w:r w:rsidRPr="00AE1B8E">
        <w:t xml:space="preserve"> </w:t>
      </w:r>
      <w:r w:rsidRPr="00AE1B8E">
        <w:rPr>
          <w:i/>
        </w:rPr>
        <w:t>(</w:t>
      </w:r>
      <w:r w:rsidRPr="00AE1B8E">
        <w:rPr>
          <w:b/>
          <w:i/>
        </w:rPr>
        <w:t>100</w:t>
      </w:r>
      <w:r w:rsidRPr="00AE1B8E">
        <w:rPr>
          <w:i/>
        </w:rPr>
        <w:t>)</w:t>
      </w:r>
      <w:r w:rsidRPr="00AE1B8E">
        <w:t>.</w:t>
      </w:r>
    </w:p>
    <w:p w:rsidR="000F29D5" w:rsidRPr="00AE1B8E" w:rsidRDefault="000F29D5" w:rsidP="000F29D5">
      <w:r w:rsidRPr="00AE1B8E">
        <w:t xml:space="preserve">We simulate a situation where </w:t>
      </w:r>
      <w:r w:rsidRPr="009F71E1">
        <w:rPr>
          <w:rStyle w:val="XMLSourceChar"/>
        </w:rPr>
        <w:t>NonCondensing</w:t>
      </w:r>
      <w:r w:rsidRPr="00AE1B8E">
        <w:t xml:space="preserve"> cells secrete FGF, which diffuses freely through the cell lattice and obeys:</w:t>
      </w:r>
    </w:p>
    <w:p w:rsidR="000F29D5" w:rsidRDefault="000F29D5" w:rsidP="000F29D5">
      <w:pPr>
        <w:pStyle w:val="BodyText"/>
      </w:pPr>
      <w:r w:rsidRPr="001C691C">
        <w:rPr>
          <w:position w:val="-24"/>
        </w:rPr>
        <w:object w:dxaOrig="6979" w:dyaOrig="720">
          <v:shape id="_x0000_i1139" type="#_x0000_t75" style="width:349.2pt;height:36pt" o:ole="">
            <v:imagedata r:id="rId259" o:title=""/>
          </v:shape>
          <o:OLEObject Type="Embed" ProgID="Equation.DSMT4" ShapeID="_x0000_i1139" DrawAspect="Content" ObjectID="_1391863498" r:id="rId260"/>
        </w:object>
      </w:r>
      <w:r>
        <w:t>,</w:t>
      </w:r>
      <w:r>
        <w:tab/>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13</w:instrText>
      </w:r>
      <w:r w:rsidR="003E29D9">
        <w:rPr>
          <w:noProof/>
        </w:rPr>
        <w:fldChar w:fldCharType="end"/>
      </w:r>
      <w:r>
        <w:instrText>)</w:instrText>
      </w:r>
      <w:r>
        <w:fldChar w:fldCharType="end"/>
      </w:r>
    </w:p>
    <w:p w:rsidR="000F29D5" w:rsidRDefault="000F29D5" w:rsidP="000F29D5">
      <w:pPr>
        <w:pStyle w:val="BodyText"/>
      </w:pPr>
      <w:r>
        <w:lastRenderedPageBreak/>
        <w:t xml:space="preserve">where </w:t>
      </w:r>
      <w:r w:rsidRPr="000F5C2B">
        <w:rPr>
          <w:position w:val="-14"/>
        </w:rPr>
        <w:object w:dxaOrig="720" w:dyaOrig="400">
          <v:shape id="_x0000_i1140" type="#_x0000_t75" style="width:36pt;height:19.8pt" o:ole="">
            <v:imagedata r:id="rId261" o:title=""/>
          </v:shape>
          <o:OLEObject Type="Embed" ProgID="Equation.DSMT4" ShapeID="_x0000_i1140" DrawAspect="Content" ObjectID="_1391863499" r:id="rId262"/>
        </w:object>
      </w:r>
      <w:r>
        <w:t xml:space="preserve"> denotes the FGF concentration and </w:t>
      </w:r>
      <w:r w:rsidRPr="009F71E1">
        <w:rPr>
          <w:rStyle w:val="XMLSourceChar"/>
        </w:rPr>
        <w:t>Condensing</w:t>
      </w:r>
      <w:r>
        <w:t xml:space="preserve"> cells respond to the field by growing at a constant rate proportional to the FGF concentration at their centroids:</w:t>
      </w:r>
    </w:p>
    <w:p w:rsidR="000F29D5" w:rsidRDefault="000F29D5" w:rsidP="000F29D5">
      <w:pPr>
        <w:pStyle w:val="BodyText"/>
      </w:pPr>
      <w:r w:rsidRPr="004D7F8F">
        <w:rPr>
          <w:position w:val="-22"/>
        </w:rPr>
        <w:object w:dxaOrig="2440" w:dyaOrig="580">
          <v:shape id="_x0000_i1141" type="#_x0000_t75" style="width:121.8pt;height:28.8pt" o:ole="">
            <v:imagedata r:id="rId263" o:title=""/>
          </v:shape>
          <o:OLEObject Type="Embed" ProgID="Equation.3" ShapeID="_x0000_i1141" DrawAspect="Content" ObjectID="_1391863500" r:id="rId264"/>
        </w:object>
      </w:r>
      <w:r>
        <w:t>.</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E29D9">
        <w:fldChar w:fldCharType="begin"/>
      </w:r>
      <w:r w:rsidR="003E29D9">
        <w:instrText xml:space="preserve"> SEQ MTEqn \c \* Arabic \* MERGEFORMAT </w:instrText>
      </w:r>
      <w:r w:rsidR="003E29D9">
        <w:fldChar w:fldCharType="separate"/>
      </w:r>
      <w:r w:rsidR="000C0707">
        <w:rPr>
          <w:noProof/>
        </w:rPr>
        <w:instrText>14</w:instrText>
      </w:r>
      <w:r w:rsidR="003E29D9">
        <w:rPr>
          <w:noProof/>
        </w:rPr>
        <w:fldChar w:fldCharType="end"/>
      </w:r>
      <w:r>
        <w:instrText>)</w:instrText>
      </w:r>
      <w:r>
        <w:fldChar w:fldCharType="end"/>
      </w:r>
    </w:p>
    <w:p w:rsidR="000F29D5" w:rsidRDefault="000F29D5" w:rsidP="000F29D5">
      <w:pPr>
        <w:pStyle w:val="BodyText"/>
      </w:pPr>
      <w:r>
        <w:t xml:space="preserve">When they reach a threshold volume, the </w:t>
      </w:r>
      <w:r w:rsidRPr="000F5C2B">
        <w:rPr>
          <w:rStyle w:val="XMLSourceChar"/>
        </w:rPr>
        <w:t>Condensing</w:t>
      </w:r>
      <w:r>
        <w:t xml:space="preserve"> cells undergo mitosis. One of the resulting daughter cells remains a </w:t>
      </w:r>
      <w:r w:rsidRPr="000F5C2B">
        <w:rPr>
          <w:rStyle w:val="XMLSourceChar"/>
        </w:rPr>
        <w:t>Condensing</w:t>
      </w:r>
      <w:r>
        <w:t xml:space="preserve"> cell, while the other daughter cell has an equal probability of becoming either another </w:t>
      </w:r>
      <w:r w:rsidRPr="009F71E1">
        <w:rPr>
          <w:rStyle w:val="XMLSourceChar"/>
        </w:rPr>
        <w:t>Condensing</w:t>
      </w:r>
      <w:r>
        <w:t xml:space="preserve"> cell or a </w:t>
      </w:r>
      <w:r w:rsidRPr="009F71E1">
        <w:rPr>
          <w:rStyle w:val="XMLSourceChar"/>
        </w:rPr>
        <w:t>DifferentiatedCondensing</w:t>
      </w:r>
      <w:r w:rsidRPr="0050195E">
        <w:rPr>
          <w:i/>
        </w:rPr>
        <w:t xml:space="preserve"> </w:t>
      </w:r>
      <w:r w:rsidRPr="009F71E1">
        <w:t>cell</w:t>
      </w:r>
      <w:r>
        <w:t>.</w:t>
      </w:r>
      <w:r w:rsidR="00CB3F38">
        <w:t xml:space="preserve"> </w:t>
      </w:r>
      <w:r w:rsidR="00CB3F38" w:rsidRPr="009F71E1">
        <w:rPr>
          <w:rStyle w:val="XMLSourceChar"/>
        </w:rPr>
        <w:t>DifferentiatedCondensing</w:t>
      </w:r>
      <w:r w:rsidR="00CB3F38" w:rsidRPr="0050195E">
        <w:rPr>
          <w:i/>
        </w:rPr>
        <w:t xml:space="preserve"> </w:t>
      </w:r>
      <w:r w:rsidR="00CB3F38" w:rsidRPr="009F71E1">
        <w:t>cell</w:t>
      </w:r>
      <w:r w:rsidR="00CB3F38">
        <w:t>s do not divide.</w:t>
      </w:r>
    </w:p>
    <w:p w:rsidR="000F29D5" w:rsidRDefault="000F29D5" w:rsidP="000F29D5">
      <w:pPr>
        <w:pStyle w:val="BodyText"/>
      </w:pPr>
      <w:r>
        <w:t>E</w:t>
      </w:r>
      <w:r w:rsidRPr="006257A6">
        <w:t xml:space="preserve">ach </w:t>
      </w:r>
      <w:r>
        <w:t xml:space="preserve">generalized </w:t>
      </w:r>
      <w:r w:rsidRPr="006257A6">
        <w:t xml:space="preserve">cell in CompuCell3D has a default list of attributes, </w:t>
      </w:r>
      <w:r w:rsidRPr="006257A6">
        <w:rPr>
          <w:i/>
        </w:rPr>
        <w:t>e.g.</w:t>
      </w:r>
      <w:r w:rsidRPr="006257A6">
        <w:t xml:space="preserve"> type, volume, surface (area), target volume, </w:t>
      </w:r>
      <w:r w:rsidRPr="006257A6">
        <w:rPr>
          <w:i/>
        </w:rPr>
        <w:t>etc</w:t>
      </w:r>
      <w:proofErr w:type="gramStart"/>
      <w:r w:rsidRPr="006257A6">
        <w:rPr>
          <w:i/>
        </w:rPr>
        <w:t>.</w:t>
      </w:r>
      <w:r>
        <w:t>.</w:t>
      </w:r>
      <w:proofErr w:type="gramEnd"/>
      <w:r w:rsidRPr="006257A6">
        <w:t xml:space="preserve"> </w:t>
      </w:r>
      <w:r>
        <w:t>H</w:t>
      </w:r>
      <w:r w:rsidRPr="006257A6">
        <w:t>owever</w:t>
      </w:r>
      <w:r>
        <w:t xml:space="preserve">, CompuCell3D allows users to add cell attributes during execution of simulations. </w:t>
      </w:r>
      <w:r w:rsidRPr="006257A6">
        <w:rPr>
          <w:i/>
        </w:rPr>
        <w:t>E.g.</w:t>
      </w:r>
      <w:r w:rsidRPr="006257A6">
        <w:t xml:space="preserve">, in the current </w:t>
      </w:r>
      <w:r>
        <w:t>simulation</w:t>
      </w:r>
      <w:r w:rsidRPr="006257A6">
        <w:t xml:space="preserve">, we will </w:t>
      </w:r>
      <w:r>
        <w:t xml:space="preserve">record data on each cell division in a list attached to each cell. </w:t>
      </w:r>
      <w:r w:rsidRPr="007B614A">
        <w:rPr>
          <w:highlight w:val="yellow"/>
        </w:rPr>
        <w:t>Generalized cell attributes can be added using either C++ or Python. However, attributes added using Python are not accessible from C++ modules.</w:t>
      </w:r>
      <w:r w:rsidRPr="006257A6">
        <w:t xml:space="preserve"> </w:t>
      </w:r>
    </w:p>
    <w:p w:rsidR="000F29D5" w:rsidRDefault="000F29D5" w:rsidP="000F29D5">
      <w:pPr>
        <w:pStyle w:val="BodyText"/>
      </w:pPr>
      <w:r>
        <w:t>As in the foam-flow simulation, we divide the necessary simulation tasks among different Python modules (or classes) which we save in a file '</w:t>
      </w:r>
      <w:r w:rsidRPr="0050195E">
        <w:t>cellsort_2D_field_modules.py</w:t>
      </w:r>
      <w:r>
        <w:t>'</w:t>
      </w:r>
      <w:r w:rsidRPr="00F65347">
        <w:t xml:space="preserve"> and call from the main Python script.</w:t>
      </w:r>
      <w:r>
        <w:t xml:space="preserve"> We reuse elements of the CC3DML files we presented earlier to construct the CC3DML configuration file, presented in </w:t>
      </w:r>
      <w:r w:rsidRPr="0086603E">
        <w:fldChar w:fldCharType="begin"/>
      </w:r>
      <w:r w:rsidRPr="0086603E">
        <w:instrText xml:space="preserve"> REF _Ref195439099 \h  \* MERGEFORMAT </w:instrText>
      </w:r>
      <w:r w:rsidRPr="0086603E">
        <w:fldChar w:fldCharType="separate"/>
      </w:r>
      <w:r w:rsidR="000C0707" w:rsidRPr="000C0707">
        <w:t xml:space="preserve">Listing </w:t>
      </w:r>
      <w:r w:rsidR="000C0707" w:rsidRPr="000C0707">
        <w:rPr>
          <w:noProof/>
        </w:rPr>
        <w:t>15</w:t>
      </w:r>
      <w:r w:rsidRPr="0086603E">
        <w:fldChar w:fldCharType="end"/>
      </w:r>
      <w:r>
        <w:t>.</w:t>
      </w:r>
    </w:p>
    <w:p w:rsidR="000F29D5" w:rsidRDefault="000F29D5" w:rsidP="000F29D5"/>
    <w:p w:rsidR="000F29D5" w:rsidRDefault="000F29D5" w:rsidP="000F29D5">
      <w:pPr>
        <w:pStyle w:val="XMLSource"/>
        <w:pBdr>
          <w:top w:val="single" w:sz="4" w:space="1" w:color="auto"/>
          <w:left w:val="single" w:sz="4" w:space="1" w:color="auto"/>
          <w:bottom w:val="single" w:sz="4" w:space="1" w:color="auto"/>
          <w:right w:val="single" w:sz="4" w:space="1" w:color="auto"/>
        </w:pBdr>
      </w:pPr>
      <w:r>
        <w:t>&lt;CompuCell3D&gt;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&lt;Potts&gt;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&lt;Dimensions x="200" y="200" z="1"/&gt;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&lt;Steps&gt;10000&lt;/Steps&gt;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&lt;Temperature&gt;10&lt;/Temperature&gt;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&lt;NeighborOrder&gt;2&lt;/NeighborOrder&gt;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&lt;/Potts&gt;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 Name="VolumeLocalFlex"/&gt;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 Name="CellType"&gt;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&lt;CellType TypeName="Medium" TypeId="0"/&gt;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&lt;CellType TypeName="Condensing" TypeId="1"/&gt;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&lt;CellType TypeName="NonCondensing" TypeId="2"/&gt;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&lt;CellType TypeName="CondensingDifferentiated" TypeId="3"/&gt;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 Name="Contact"&gt;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Type1="Medium" Type2="Medium"&gt;0&lt;/Energy&gt;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Type1="NonCondensing" Type2="NonCondensing"&gt;16&lt;/Energy&gt;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Type1="Condensing"    Type2="Condensing"&gt;2&lt;/Energy&gt;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Type1="NonCondensing" Type2="Condensing"&gt;11&lt;/Energy&gt;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Type1="NonCondensing" Type2="Medium"&gt;16&lt;/Energy&gt;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Type1="Condensing"    Type2="Medium"&gt;16&lt;/Energy&gt;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Type1="CondensingDifferentiated"  </w:t>
      </w:r>
      <w:r>
        <w:br/>
        <w:t xml:space="preserve">      Type2="CondensingDifferentiated"&gt;2&lt;/Energy&gt;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lastRenderedPageBreak/>
        <w:t xml:space="preserve">  &lt;Energy Type1="CondensingDifferentiated"</w:t>
      </w:r>
      <w:r>
        <w:br/>
        <w:t xml:space="preserve">      Type2="Condensing"&gt;2&lt;/Energy&gt;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Type1="CondensingDifferentiated"</w:t>
      </w:r>
      <w:r>
        <w:br/>
        <w:t xml:space="preserve">      Type2="NonCondensing"&gt;11&lt;/Energy&gt;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&lt;Energy Type1="CondensingDifferentiated" Type2="Medium"&gt;16&lt;/Energy&gt;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&lt;NeighborOrder&gt;2&lt;/NeighborOrder&gt;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&lt;Plugin Name="CenterOfMass"/&gt;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&lt;Steppable Type="FlexibleDiffusionSolverFE"&gt;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&lt;DiffusionField&gt;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&lt;DiffusionData&gt;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&lt;FieldName&gt;FGF&lt;/FieldName&gt;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&lt;DiffusionConstant&gt;0.10&lt;/DiffusionConstant&gt;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&lt;DecayConstant&gt;0.00005&lt;/DecayConstant&gt;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&lt;/DiffusionData&gt;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&lt;SecretionData&gt;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&lt;Secretion Type="NonCondensing"&gt;0.05&lt;/Secretion&gt;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&lt;/SecretionData&gt;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&lt;/DiffusionField&gt;  </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&lt;/Steppable&gt;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&lt;Steppable Type="BlobInitializer"&gt;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&lt;Region&gt;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&lt;Gap&gt;0&lt;/Gap&gt;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&lt;Width&gt;5&lt;/Width&gt;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&lt;Radius&gt;40&lt;/Radius&gt;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&lt;Center x="100" y="100" z="0"/&gt;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&lt;Types&gt;Condensing</w:t>
      </w:r>
      <w:proofErr w:type="gramStart"/>
      <w:r>
        <w:t>,NonCondensing</w:t>
      </w:r>
      <w:proofErr w:type="gramEnd"/>
      <w:r>
        <w:t xml:space="preserve">&lt;/Types&gt;   </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&lt;/Region&gt;</w:t>
      </w:r>
    </w:p>
    <w:p w:rsidR="000F29D5" w:rsidRDefault="000F29D5" w:rsidP="000F29D5">
      <w:pPr>
        <w:pStyle w:val="XMLSource"/>
        <w:pBdr>
          <w:top w:val="single" w:sz="4" w:space="1" w:color="auto"/>
          <w:left w:val="single" w:sz="4" w:space="1" w:color="auto"/>
          <w:bottom w:val="single" w:sz="4" w:space="1" w:color="auto"/>
          <w:right w:val="single" w:sz="4" w:space="1" w:color="auto"/>
        </w:pBdr>
      </w:pPr>
      <w:r>
        <w:t xml:space="preserve"> &lt;/Steppable&gt;</w:t>
      </w:r>
    </w:p>
    <w:p w:rsidR="000F29D5" w:rsidRDefault="000F29D5" w:rsidP="000F29D5">
      <w:pPr>
        <w:pStyle w:val="XMLSource"/>
        <w:pBdr>
          <w:top w:val="single" w:sz="4" w:space="1" w:color="auto"/>
          <w:left w:val="single" w:sz="4" w:space="1" w:color="auto"/>
          <w:bottom w:val="single" w:sz="4" w:space="1" w:color="auto"/>
          <w:right w:val="single" w:sz="4" w:space="1" w:color="auto"/>
        </w:pBdr>
      </w:pPr>
    </w:p>
    <w:p w:rsidR="000F29D5" w:rsidRDefault="000F29D5" w:rsidP="000F29D5">
      <w:pPr>
        <w:pStyle w:val="XMLSource"/>
        <w:pBdr>
          <w:top w:val="single" w:sz="4" w:space="1" w:color="auto"/>
          <w:left w:val="single" w:sz="4" w:space="1" w:color="auto"/>
          <w:bottom w:val="single" w:sz="4" w:space="1" w:color="auto"/>
          <w:right w:val="single" w:sz="4" w:space="1" w:color="auto"/>
        </w:pBdr>
      </w:pPr>
      <w:r>
        <w:t>&lt;/CompuCell3D&gt;</w:t>
      </w:r>
    </w:p>
    <w:p w:rsidR="007C26DC" w:rsidRDefault="007C26DC" w:rsidP="000F29D5">
      <w:pPr>
        <w:pStyle w:val="XMLSource"/>
        <w:pBdr>
          <w:top w:val="single" w:sz="4" w:space="1" w:color="auto"/>
          <w:left w:val="single" w:sz="4" w:space="1" w:color="auto"/>
          <w:bottom w:val="single" w:sz="4" w:space="1" w:color="auto"/>
          <w:right w:val="single" w:sz="4" w:space="1" w:color="auto"/>
        </w:pBdr>
      </w:pPr>
    </w:p>
    <w:p w:rsidR="007C26DC" w:rsidRPr="007C26DC" w:rsidRDefault="007C26DC" w:rsidP="007C26DC">
      <w:pPr>
        <w:pStyle w:val="XMLSource"/>
        <w:pBdr>
          <w:left w:val="single" w:sz="4" w:space="1" w:color="auto"/>
          <w:bottom w:val="single" w:sz="4" w:space="1" w:color="auto"/>
          <w:right w:val="single" w:sz="4" w:space="1" w:color="auto"/>
        </w:pBdr>
        <w:rPr>
          <w:rFonts w:ascii="Times New Roman" w:hAnsi="Times New Roman"/>
          <w:sz w:val="24"/>
        </w:rPr>
      </w:pPr>
      <w:bookmarkStart w:id="123" w:name="_Ref195439099"/>
      <w:proofErr w:type="gramStart"/>
      <w:r w:rsidRPr="007C26DC">
        <w:rPr>
          <w:rFonts w:ascii="Times New Roman" w:hAnsi="Times New Roman"/>
          <w:b/>
          <w:sz w:val="24"/>
        </w:rPr>
        <w:t xml:space="preserve">Listing </w:t>
      </w:r>
      <w:r w:rsidRPr="007C26DC">
        <w:rPr>
          <w:rFonts w:ascii="Times New Roman" w:hAnsi="Times New Roman"/>
          <w:b/>
          <w:sz w:val="24"/>
        </w:rPr>
        <w:fldChar w:fldCharType="begin"/>
      </w:r>
      <w:r w:rsidRPr="007C26DC">
        <w:rPr>
          <w:rFonts w:ascii="Times New Roman" w:hAnsi="Times New Roman"/>
          <w:b/>
          <w:sz w:val="24"/>
        </w:rPr>
        <w:instrText xml:space="preserve"> SEQ Listing \* ARABIC </w:instrText>
      </w:r>
      <w:r w:rsidRPr="007C26DC">
        <w:rPr>
          <w:rFonts w:ascii="Times New Roman" w:hAnsi="Times New Roman"/>
          <w:b/>
          <w:sz w:val="24"/>
        </w:rPr>
        <w:fldChar w:fldCharType="separate"/>
      </w:r>
      <w:r w:rsidR="000C0707">
        <w:rPr>
          <w:rFonts w:ascii="Times New Roman" w:hAnsi="Times New Roman"/>
          <w:b/>
          <w:noProof/>
          <w:sz w:val="24"/>
        </w:rPr>
        <w:t>15</w:t>
      </w:r>
      <w:r w:rsidRPr="007C26DC">
        <w:rPr>
          <w:rFonts w:ascii="Times New Roman" w:hAnsi="Times New Roman"/>
          <w:b/>
          <w:sz w:val="24"/>
        </w:rPr>
        <w:fldChar w:fldCharType="end"/>
      </w:r>
      <w:bookmarkEnd w:id="123"/>
      <w:r w:rsidRPr="007C26DC">
        <w:rPr>
          <w:rFonts w:ascii="Times New Roman" w:hAnsi="Times New Roman"/>
          <w:b/>
          <w:sz w:val="24"/>
        </w:rPr>
        <w:t>.</w:t>
      </w:r>
      <w:proofErr w:type="gramEnd"/>
      <w:r w:rsidRPr="007C26DC">
        <w:rPr>
          <w:rFonts w:ascii="Times New Roman" w:hAnsi="Times New Roman"/>
          <w:sz w:val="24"/>
        </w:rPr>
        <w:t xml:space="preserve"> </w:t>
      </w:r>
      <w:proofErr w:type="gramStart"/>
      <w:r w:rsidRPr="007C26DC">
        <w:rPr>
          <w:rFonts w:ascii="Times New Roman" w:hAnsi="Times New Roman"/>
          <w:sz w:val="24"/>
        </w:rPr>
        <w:t>CC3DML code for the diffusing-field-based cell-growth simulation.</w:t>
      </w:r>
      <w:proofErr w:type="gramEnd"/>
    </w:p>
    <w:p w:rsidR="000F29D5" w:rsidRDefault="000F29D5" w:rsidP="000F29D5"/>
    <w:p w:rsidR="000F29D5" w:rsidRDefault="000F29D5" w:rsidP="000F29D5">
      <w:pPr>
        <w:pStyle w:val="BodyText"/>
        <w:rPr>
          <w:color w:val="0000FF"/>
        </w:rPr>
      </w:pPr>
      <w:r>
        <w:t xml:space="preserve">The CC3DML code is a slightly extended version of the cell-sorting code in </w:t>
      </w:r>
      <w:r w:rsidRPr="00526F52">
        <w:fldChar w:fldCharType="begin"/>
      </w:r>
      <w:r w:rsidRPr="00526F52">
        <w:instrText xml:space="preserve"> REF _Ref195436958 \h  \* MERGEFORMAT </w:instrText>
      </w:r>
      <w:r w:rsidRPr="00526F52">
        <w:fldChar w:fldCharType="separate"/>
      </w:r>
      <w:r w:rsidR="000C0707" w:rsidRPr="000C0707">
        <w:t xml:space="preserve">Listing </w:t>
      </w:r>
      <w:r w:rsidR="000C0707" w:rsidRPr="000C0707">
        <w:rPr>
          <w:noProof/>
        </w:rPr>
        <w:t>3</w:t>
      </w:r>
      <w:r w:rsidRPr="00526F52">
        <w:fldChar w:fldCharType="end"/>
      </w:r>
      <w:r>
        <w:t xml:space="preserve"> plus the </w:t>
      </w:r>
      <w:r w:rsidRPr="00430B23">
        <w:rPr>
          <w:rStyle w:val="XMLSourceChar"/>
        </w:rPr>
        <w:t>FlexibleDiffusionSolver</w:t>
      </w:r>
      <w:r>
        <w:rPr>
          <w:rStyle w:val="XMLSourceChar"/>
        </w:rPr>
        <w:t>FE</w:t>
      </w:r>
      <w:r>
        <w:t xml:space="preserve"> discussed in the bacterium-and-macrophage simulation (see </w:t>
      </w:r>
      <w:r w:rsidRPr="00526F52">
        <w:fldChar w:fldCharType="begin"/>
      </w:r>
      <w:r w:rsidRPr="00526F52">
        <w:instrText xml:space="preserve"> REF _Ref195437061 \h  \* MERGEFORMAT </w:instrText>
      </w:r>
      <w:r w:rsidRPr="00526F52">
        <w:fldChar w:fldCharType="separate"/>
      </w:r>
      <w:r w:rsidR="000C0707" w:rsidRPr="000C0707">
        <w:t xml:space="preserve">Listing </w:t>
      </w:r>
      <w:r w:rsidR="000C0707" w:rsidRPr="000C0707">
        <w:rPr>
          <w:noProof/>
        </w:rPr>
        <w:t>4</w:t>
      </w:r>
      <w:r w:rsidRPr="00526F52">
        <w:fldChar w:fldCharType="end"/>
      </w:r>
      <w:r>
        <w:t xml:space="preserve">). The initial cell-lattice does not contain any </w:t>
      </w:r>
      <w:r w:rsidRPr="00430B23">
        <w:rPr>
          <w:rStyle w:val="XMLSourceChar"/>
        </w:rPr>
        <w:t>CondensingDifferentiated</w:t>
      </w:r>
      <w:r>
        <w:t xml:space="preserve"> cells. These cells appear only as the result of mitosis. We use the </w:t>
      </w:r>
      <w:r w:rsidRPr="00430B23">
        <w:rPr>
          <w:rStyle w:val="XMLSourceChar"/>
        </w:rPr>
        <w:t>VolumeLocalFle</w:t>
      </w:r>
      <w:r w:rsidRPr="00964DAC">
        <w:rPr>
          <w:rFonts w:ascii="Courier" w:hAnsi="Courier"/>
        </w:rPr>
        <w:t>x</w:t>
      </w:r>
      <w:r>
        <w:t xml:space="preserve"> plugin to allow the target volume to vary individually for each cell, allowing cell growth as discussed in the foam-flow simulation. We manage the volume-constraint parameters using a Python script. The </w:t>
      </w:r>
      <w:r w:rsidRPr="00430B23">
        <w:rPr>
          <w:rStyle w:val="XMLSourceChar"/>
        </w:rPr>
        <w:t>CenterOfMass</w:t>
      </w:r>
      <w:r>
        <w:t xml:space="preserve"> plugin provides a reference point in each cell at which we measure</w:t>
      </w:r>
      <w:r w:rsidRPr="00430B23">
        <w:t xml:space="preserve"> the</w:t>
      </w:r>
      <w:r>
        <w:t xml:space="preserve"> FGF</w:t>
      </w:r>
      <w:r w:rsidRPr="00430B23">
        <w:t xml:space="preserve"> concentration</w:t>
      </w:r>
      <w:r>
        <w:t>.</w:t>
      </w:r>
      <w:r w:rsidRPr="00430B23">
        <w:t xml:space="preserve"> </w:t>
      </w:r>
      <w:r>
        <w:t>We then</w:t>
      </w:r>
      <w:r w:rsidRPr="00430B23">
        <w:t xml:space="preserve"> adjust</w:t>
      </w:r>
      <w:r>
        <w:t xml:space="preserve"> the cell's</w:t>
      </w:r>
      <w:r w:rsidRPr="00430B23">
        <w:t xml:space="preserve"> target volume accordingly</w:t>
      </w:r>
      <w:r>
        <w:rPr>
          <w:color w:val="0000FF"/>
        </w:rPr>
        <w:t>.</w:t>
      </w:r>
    </w:p>
    <w:p w:rsidR="000F29D5" w:rsidRDefault="000F29D5" w:rsidP="000F29D5">
      <w:pPr>
        <w:pStyle w:val="BodyText"/>
        <w:rPr>
          <w:color w:val="0000FF"/>
        </w:rPr>
      </w:pPr>
      <w:r w:rsidRPr="007D30E2">
        <w:t xml:space="preserve">To build this simulation in CompuCell3D we need to write </w:t>
      </w:r>
      <w:r w:rsidR="00417834" w:rsidRPr="007D30E2">
        <w:t xml:space="preserve">several Python routines. We need: 1) A steppable, </w:t>
      </w:r>
      <w:r w:rsidR="00417834" w:rsidRPr="007D30E2">
        <w:rPr>
          <w:rFonts w:ascii="Courier" w:hAnsi="Courier"/>
        </w:rPr>
        <w:t>VolumeConstraintSteppable</w:t>
      </w:r>
      <w:r w:rsidR="00417834" w:rsidRPr="007D30E2">
        <w:t xml:space="preserve"> to initialize the volume-constraint parameters for each cell and to simulate cell growth by periodically increasing </w:t>
      </w:r>
      <w:r w:rsidR="00417834" w:rsidRPr="007D30E2">
        <w:rPr>
          <w:rStyle w:val="XMLSourceChar"/>
        </w:rPr>
        <w:t>Condensing</w:t>
      </w:r>
      <w:r w:rsidR="00417834" w:rsidRPr="007D30E2">
        <w:t xml:space="preserve"> cells’ target volumes in proportion to the FGF concentration at their centroids. 2) A </w:t>
      </w:r>
      <w:r w:rsidRPr="007D30E2">
        <w:t>plugin</w:t>
      </w:r>
      <w:r w:rsidR="00417834" w:rsidRPr="007D30E2">
        <w:t xml:space="preserve">, </w:t>
      </w:r>
      <w:proofErr w:type="gramStart"/>
      <w:r w:rsidR="00417834" w:rsidRPr="007D30E2">
        <w:rPr>
          <w:rFonts w:ascii="Courier" w:hAnsi="Courier"/>
        </w:rPr>
        <w:t>CellsortMitosis</w:t>
      </w:r>
      <w:r w:rsidR="00417834" w:rsidRPr="007D30E2">
        <w:t>,</w:t>
      </w:r>
      <w:r w:rsidR="000D40A8">
        <w:t xml:space="preserve"> </w:t>
      </w:r>
      <w:r w:rsidRPr="007D30E2">
        <w:t>that</w:t>
      </w:r>
      <w:proofErr w:type="gramEnd"/>
      <w:r w:rsidRPr="007D30E2">
        <w:t xml:space="preserve"> runs </w:t>
      </w:r>
      <w:r w:rsidR="00417834" w:rsidRPr="007D30E2">
        <w:t xml:space="preserve">the CompuCell3D </w:t>
      </w:r>
      <w:r w:rsidRPr="007D30E2">
        <w:t xml:space="preserve">mitosis </w:t>
      </w:r>
      <w:r w:rsidRPr="007D30E2">
        <w:lastRenderedPageBreak/>
        <w:t xml:space="preserve">algorithm when </w:t>
      </w:r>
      <w:r w:rsidR="00417834" w:rsidRPr="007D30E2">
        <w:t xml:space="preserve">any </w:t>
      </w:r>
      <w:r w:rsidRPr="007D30E2">
        <w:t xml:space="preserve">cell reaches </w:t>
      </w:r>
      <w:r w:rsidR="00417834" w:rsidRPr="007D30E2">
        <w:t xml:space="preserve">a </w:t>
      </w:r>
      <w:r w:rsidRPr="007D30E2">
        <w:t xml:space="preserve">threshold volume and </w:t>
      </w:r>
      <w:r w:rsidR="00417834" w:rsidRPr="007D30E2">
        <w:t xml:space="preserve">then </w:t>
      </w:r>
      <w:r w:rsidRPr="007D30E2">
        <w:t xml:space="preserve">adjusts </w:t>
      </w:r>
      <w:r w:rsidR="00417834" w:rsidRPr="007D30E2">
        <w:t xml:space="preserve">the </w:t>
      </w:r>
      <w:r w:rsidRPr="007D30E2">
        <w:t xml:space="preserve">parameters of </w:t>
      </w:r>
      <w:r w:rsidR="00417834" w:rsidRPr="007D30E2">
        <w:t xml:space="preserve">the resulting </w:t>
      </w:r>
      <w:r w:rsidRPr="007D30E2">
        <w:t xml:space="preserve">parent and daughter cells. </w:t>
      </w:r>
      <w:r w:rsidR="00417834" w:rsidRPr="007D30E2">
        <w:t>T</w:t>
      </w:r>
      <w:r w:rsidRPr="007D30E2">
        <w:t xml:space="preserve">his plugin </w:t>
      </w:r>
      <w:r w:rsidR="001C3EED" w:rsidRPr="007D30E2">
        <w:t>also</w:t>
      </w:r>
      <w:r w:rsidRPr="007D30E2">
        <w:t xml:space="preserve"> append</w:t>
      </w:r>
      <w:r w:rsidR="001C3EED" w:rsidRPr="007D30E2">
        <w:t>s</w:t>
      </w:r>
      <w:r w:rsidRPr="007D30E2">
        <w:t xml:space="preserve"> information about</w:t>
      </w:r>
      <w:r w:rsidR="00417834" w:rsidRPr="007D30E2">
        <w:t xml:space="preserve"> the</w:t>
      </w:r>
      <w:r w:rsidRPr="007D30E2">
        <w:t xml:space="preserve"> </w:t>
      </w:r>
      <w:r w:rsidR="00417834" w:rsidRPr="007D30E2">
        <w:t xml:space="preserve">time and type of </w:t>
      </w:r>
      <w:r w:rsidRPr="007D30E2">
        <w:t xml:space="preserve">cell division </w:t>
      </w:r>
      <w:r w:rsidR="00417834" w:rsidRPr="007D30E2">
        <w:t>to a</w:t>
      </w:r>
      <w:r w:rsidRPr="007D30E2">
        <w:t xml:space="preserve"> list attached to each cell. </w:t>
      </w:r>
      <w:r w:rsidR="00417834" w:rsidRPr="007D30E2">
        <w:t xml:space="preserve">3) A steppable, </w:t>
      </w:r>
      <w:r w:rsidR="00417834" w:rsidRPr="007D30E2">
        <w:rPr>
          <w:rFonts w:ascii="Courier" w:hAnsi="Courier"/>
        </w:rPr>
        <w:t>MitosisData</w:t>
      </w:r>
      <w:r w:rsidR="001C3EED" w:rsidRPr="007D30E2">
        <w:rPr>
          <w:rFonts w:ascii="Courier" w:hAnsi="Courier"/>
        </w:rPr>
        <w:t>PrinterSteppable</w:t>
      </w:r>
      <w:r w:rsidR="001C3EED" w:rsidRPr="007D30E2">
        <w:t>,</w:t>
      </w:r>
      <w:r w:rsidR="00417834" w:rsidRPr="007D30E2">
        <w:t xml:space="preserve"> that</w:t>
      </w:r>
      <w:r w:rsidRPr="007D30E2">
        <w:t xml:space="preserve"> prints </w:t>
      </w:r>
      <w:r w:rsidR="00417834" w:rsidRPr="007D30E2">
        <w:t>the cell-</w:t>
      </w:r>
      <w:r w:rsidRPr="007D30E2">
        <w:t xml:space="preserve">division information </w:t>
      </w:r>
      <w:r w:rsidR="00417834" w:rsidRPr="007D30E2">
        <w:t>from the</w:t>
      </w:r>
      <w:r w:rsidRPr="007D30E2">
        <w:t xml:space="preserve"> lists attached to </w:t>
      </w:r>
      <w:r w:rsidR="00417834" w:rsidRPr="007D30E2">
        <w:t xml:space="preserve">each </w:t>
      </w:r>
      <w:r w:rsidRPr="007D30E2">
        <w:t xml:space="preserve">cell. </w:t>
      </w:r>
      <w:r w:rsidR="001C3EED" w:rsidRPr="007D30E2">
        <w:t>4) A class,</w:t>
      </w:r>
      <w:r w:rsidR="000D40A8">
        <w:t xml:space="preserve"> </w:t>
      </w:r>
      <w:r w:rsidR="001C3EED" w:rsidRPr="007D30E2">
        <w:rPr>
          <w:rFonts w:ascii="Courier" w:hAnsi="Courier"/>
        </w:rPr>
        <w:t>MitosisData</w:t>
      </w:r>
      <w:r w:rsidR="001C3EED" w:rsidRPr="007D30E2">
        <w:t xml:space="preserve">, which </w:t>
      </w:r>
      <w:r w:rsidR="001C3EED" w:rsidRPr="007D30E2">
        <w:rPr>
          <w:rFonts w:ascii="Courier" w:hAnsi="Courier"/>
        </w:rPr>
        <w:t>MitosisDataPrinterSteppable</w:t>
      </w:r>
      <w:r w:rsidR="001C3EED" w:rsidRPr="007D30E2">
        <w:t xml:space="preserve"> uses to extract and format the data it prints.</w:t>
      </w:r>
      <w:r w:rsidR="000D40A8">
        <w:t xml:space="preserve"> </w:t>
      </w:r>
      <w:r w:rsidR="001C3EED" w:rsidRPr="007D30E2">
        <w:t>5</w:t>
      </w:r>
      <w:r w:rsidR="00417834" w:rsidRPr="007D30E2">
        <w:t xml:space="preserve">) A main Python script to call the steppables and the </w:t>
      </w:r>
      <w:r w:rsidR="001C3EED" w:rsidRPr="007D30E2">
        <w:rPr>
          <w:rFonts w:ascii="Courier" w:hAnsi="Courier"/>
        </w:rPr>
        <w:t>CellsortMitosis</w:t>
      </w:r>
      <w:r w:rsidR="001C3EED" w:rsidRPr="007D30E2">
        <w:t xml:space="preserve"> </w:t>
      </w:r>
      <w:r w:rsidR="00417834" w:rsidRPr="007D30E2">
        <w:t xml:space="preserve">plugin appropriately. </w:t>
      </w:r>
      <w:r w:rsidRPr="007D30E2">
        <w:t xml:space="preserve">We store the source code </w:t>
      </w:r>
      <w:r w:rsidR="001C3EED" w:rsidRPr="007D30E2">
        <w:t>for routines 1)-4</w:t>
      </w:r>
      <w:r w:rsidR="00417834" w:rsidRPr="007D30E2">
        <w:t xml:space="preserve">) </w:t>
      </w:r>
      <w:r w:rsidRPr="007D30E2">
        <w:t xml:space="preserve">in a </w:t>
      </w:r>
      <w:r w:rsidR="001C3EED" w:rsidRPr="007D30E2">
        <w:t xml:space="preserve">separate </w:t>
      </w:r>
      <w:r w:rsidRPr="007D30E2">
        <w:t xml:space="preserve">file called 'cellsort_2D_field_modules.py'. </w:t>
      </w:r>
    </w:p>
    <w:p w:rsidR="000F29D5" w:rsidRDefault="000F29D5" w:rsidP="000F29D5">
      <w:r w:rsidRPr="007F3ED8">
        <w:fldChar w:fldCharType="begin"/>
      </w:r>
      <w:r w:rsidRPr="007F3ED8">
        <w:instrText xml:space="preserve"> REF _Ref195439138 \h  \* MERGEFORMAT </w:instrText>
      </w:r>
      <w:r w:rsidRPr="007F3ED8">
        <w:fldChar w:fldCharType="separate"/>
      </w:r>
      <w:r w:rsidR="000C0707" w:rsidRPr="000C0707">
        <w:t xml:space="preserve">Listing </w:t>
      </w:r>
      <w:r w:rsidR="000C0707" w:rsidRPr="000C0707">
        <w:rPr>
          <w:noProof/>
        </w:rPr>
        <w:t>16</w:t>
      </w:r>
      <w:r w:rsidRPr="007F3ED8">
        <w:fldChar w:fldCharType="end"/>
      </w:r>
      <w:r>
        <w:t xml:space="preserve"> shows the main Python script for the diffusing-field-based cell-growth simulation, with changes to the template (</w:t>
      </w:r>
      <w:r w:rsidRPr="006410FF">
        <w:fldChar w:fldCharType="begin"/>
      </w:r>
      <w:r w:rsidRPr="006410FF">
        <w:instrText xml:space="preserve"> REF _Ref195437253 \h  \* MERGEFORMAT </w:instrText>
      </w:r>
      <w:r w:rsidRPr="006410FF">
        <w:fldChar w:fldCharType="separate"/>
      </w:r>
      <w:r w:rsidR="000C0707" w:rsidRPr="000C0707">
        <w:t xml:space="preserve">Listing </w:t>
      </w:r>
      <w:r w:rsidR="000C0707" w:rsidRPr="000C0707">
        <w:rPr>
          <w:noProof/>
        </w:rPr>
        <w:t>7</w:t>
      </w:r>
      <w:r w:rsidRPr="006410FF">
        <w:fldChar w:fldCharType="end"/>
      </w:r>
      <w:proofErr w:type="gramStart"/>
      <w:r>
        <w:t>) shown</w:t>
      </w:r>
      <w:proofErr w:type="gramEnd"/>
      <w:r>
        <w:t xml:space="preserve"> in </w:t>
      </w:r>
      <w:r w:rsidRPr="00382330">
        <w:rPr>
          <w:b/>
        </w:rPr>
        <w:t>bold</w:t>
      </w:r>
      <w:r>
        <w:t xml:space="preserve">. </w:t>
      </w:r>
    </w:p>
    <w:p w:rsidR="000F29D5" w:rsidRDefault="000F29D5" w:rsidP="000F29D5"/>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import</w:t>
      </w:r>
      <w:proofErr w:type="gramEnd"/>
      <w:r w:rsidRPr="009C1A3C">
        <w:t xml:space="preserve"> sys</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from</w:t>
      </w:r>
      <w:proofErr w:type="gramEnd"/>
      <w:r w:rsidRPr="009C1A3C">
        <w:t xml:space="preserve"> os import environ</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from</w:t>
      </w:r>
      <w:proofErr w:type="gramEnd"/>
      <w:r w:rsidRPr="009C1A3C">
        <w:t xml:space="preserve"> os import getcwd</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import</w:t>
      </w:r>
      <w:proofErr w:type="gramEnd"/>
      <w:r w:rsidRPr="009C1A3C">
        <w:t xml:space="preserve"> string</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sys.path.append(</w:t>
      </w:r>
      <w:proofErr w:type="gramEnd"/>
      <w:r w:rsidRPr="009C1A3C">
        <w:t>environ["PYTHON_MODULE_PATH"])</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import</w:t>
      </w:r>
      <w:proofErr w:type="gramEnd"/>
      <w:r w:rsidRPr="009C1A3C">
        <w:t xml:space="preserve"> CompuCellSetup</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sim,</w:t>
      </w:r>
      <w:proofErr w:type="gramEnd"/>
      <w:r w:rsidRPr="009C1A3C">
        <w:t>simthread = CompuCellSetup.getCoreSimulationObjects()</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r w:rsidRPr="009C1A3C">
        <w:t>#add additional attributes</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rPr>
          <w:b/>
        </w:rPr>
        <w:t>pyAttributeAdder,</w:t>
      </w:r>
      <w:proofErr w:type="gramEnd"/>
      <w:r w:rsidRPr="009C1A3C">
        <w:rPr>
          <w:b/>
        </w:rPr>
        <w:t>listAdder=CompuCellSetup.attachListToCells(sim</w:t>
      </w:r>
      <w:r w:rsidRPr="009C1A3C">
        <w:t>)</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CompuCellSetup.initializeSimulationObjects(</w:t>
      </w:r>
      <w:proofErr w:type="gramEnd"/>
      <w:r w:rsidRPr="009C1A3C">
        <w:t>sim,simthread)</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r w:rsidRPr="009C1A3C">
        <w:t>#notice importing CompuCell to main script has to be</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r w:rsidRPr="009C1A3C">
        <w:t xml:space="preserve">#done after call to </w:t>
      </w:r>
      <w:proofErr w:type="gramStart"/>
      <w:r w:rsidRPr="009C1A3C">
        <w:t>getCoreSimulationObjects()</w:t>
      </w:r>
      <w:proofErr w:type="gramEnd"/>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import</w:t>
      </w:r>
      <w:proofErr w:type="gramEnd"/>
      <w:r w:rsidRPr="009C1A3C">
        <w:rPr>
          <w:b/>
        </w:rPr>
        <w:t xml:space="preserve"> CompuCell changeWatcherRegistry=CompuCellSetup.getChangeWatcherRegistry(sim)</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stepperRegistry=</w:t>
      </w:r>
      <w:proofErr w:type="gramEnd"/>
      <w:r w:rsidRPr="009C1A3C">
        <w:rPr>
          <w:b/>
        </w:rPr>
        <w:t>CompuCellSetup.getStepperRegistry(sim)</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from</w:t>
      </w:r>
      <w:proofErr w:type="gramEnd"/>
      <w:r w:rsidRPr="009C1A3C">
        <w:rPr>
          <w:b/>
        </w:rPr>
        <w:t xml:space="preserve"> cellsort_2D_field_modules import CellsortMitosis</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cellsortMitosis=</w:t>
      </w:r>
      <w:proofErr w:type="gramEnd"/>
      <w:r w:rsidRPr="009C1A3C">
        <w:rPr>
          <w:b/>
        </w:rPr>
        <w:t>CellsortMitosis(sim,changeWatcherRegistry,\</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stepperRegistry</w:t>
      </w:r>
      <w:proofErr w:type="gramEnd"/>
      <w:r w:rsidRPr="009C1A3C">
        <w:rPr>
          <w:b/>
        </w:rPr>
        <w:t>)</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9C1A3C">
        <w:rPr>
          <w:b/>
        </w:rPr>
        <w:t>cellsortMitosis.setDoublingVolume(</w:t>
      </w:r>
      <w:proofErr w:type="gramEnd"/>
      <w:r w:rsidRPr="009C1A3C">
        <w:rPr>
          <w:b/>
        </w:rPr>
        <w:t>50)</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r w:rsidRPr="009C1A3C">
        <w:t>#</w:t>
      </w:r>
      <w:proofErr w:type="gramStart"/>
      <w:r w:rsidRPr="009C1A3C">
        <w:t>Add</w:t>
      </w:r>
      <w:proofErr w:type="gramEnd"/>
      <w:r w:rsidRPr="009C1A3C">
        <w:t xml:space="preserve"> Python steppables here</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steppableRegistry=</w:t>
      </w:r>
      <w:proofErr w:type="gramEnd"/>
      <w:r w:rsidRPr="009C1A3C">
        <w:t>CompuCellSetup.getSteppableRegistry()</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from</w:t>
      </w:r>
      <w:proofErr w:type="gramEnd"/>
      <w:r w:rsidRPr="00AA42B1">
        <w:rPr>
          <w:b/>
        </w:rPr>
        <w:t xml:space="preserve"> cellsort_2D_field_modules import VolumeConstraintSteppable</w:t>
      </w: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volumeConstraint=</w:t>
      </w:r>
      <w:proofErr w:type="gramEnd"/>
      <w:r w:rsidRPr="00AA42B1">
        <w:rPr>
          <w:b/>
        </w:rPr>
        <w:t>VolumeConstraintSteppable(sim)</w:t>
      </w: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steppableRegistry.registerSteppable(</w:t>
      </w:r>
      <w:proofErr w:type="gramEnd"/>
      <w:r w:rsidRPr="00AA42B1">
        <w:rPr>
          <w:b/>
        </w:rPr>
        <w:t>volumeConstraint)</w:t>
      </w: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from</w:t>
      </w:r>
      <w:proofErr w:type="gramEnd"/>
      <w:r w:rsidRPr="00AA42B1">
        <w:rPr>
          <w:b/>
        </w:rPr>
        <w:t xml:space="preserve"> cellsort_2D_field_modules import MitosisDataPrinterSteppable</w:t>
      </w: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mitosisDataPrinterSteppable=</w:t>
      </w:r>
      <w:proofErr w:type="gramEnd"/>
      <w:r w:rsidRPr="00AA42B1">
        <w:rPr>
          <w:b/>
        </w:rPr>
        <w:t>MitosisDataPrinterSteppable(sim)</w:t>
      </w:r>
    </w:p>
    <w:p w:rsidR="000F29D5" w:rsidRPr="00AA42B1" w:rsidRDefault="000F29D5" w:rsidP="000F29D5">
      <w:pPr>
        <w:pStyle w:val="XMLSource"/>
        <w:pBdr>
          <w:top w:val="single" w:sz="4" w:space="1" w:color="auto"/>
          <w:left w:val="single" w:sz="4" w:space="4" w:color="auto"/>
          <w:bottom w:val="single" w:sz="4" w:space="1" w:color="auto"/>
          <w:right w:val="single" w:sz="4" w:space="4" w:color="auto"/>
        </w:pBdr>
        <w:rPr>
          <w:b/>
        </w:rPr>
      </w:pPr>
      <w:proofErr w:type="gramStart"/>
      <w:r w:rsidRPr="00AA42B1">
        <w:rPr>
          <w:b/>
        </w:rPr>
        <w:t>steppableRegistry.registerSteppable(</w:t>
      </w:r>
      <w:proofErr w:type="gramEnd"/>
      <w:r w:rsidRPr="00AA42B1">
        <w:rPr>
          <w:b/>
        </w:rPr>
        <w:t>mitosisDataPrinterSteppable)</w:t>
      </w:r>
    </w:p>
    <w:p w:rsidR="000F29D5" w:rsidRPr="009C1A3C"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9C1A3C">
        <w:t>CompuCellSetup.mainLoop(</w:t>
      </w:r>
      <w:proofErr w:type="gramEnd"/>
      <w:r w:rsidRPr="009C1A3C">
        <w:t>sim,simthread,steppableRegistry)</w:t>
      </w:r>
    </w:p>
    <w:p w:rsidR="000F29D5" w:rsidRDefault="000F29D5" w:rsidP="007C26DC">
      <w:pPr>
        <w:pBdr>
          <w:left w:val="single" w:sz="4" w:space="4" w:color="auto"/>
          <w:bottom w:val="single" w:sz="4" w:space="1" w:color="auto"/>
          <w:right w:val="single" w:sz="4" w:space="4" w:color="auto"/>
        </w:pBdr>
        <w:rPr>
          <w:b/>
        </w:rPr>
      </w:pPr>
      <w:bookmarkStart w:id="124" w:name="_Ref195439138"/>
      <w:proofErr w:type="gramStart"/>
      <w:r w:rsidRPr="00F65347">
        <w:rPr>
          <w:b/>
        </w:rPr>
        <w:lastRenderedPageBreak/>
        <w:t xml:space="preserve">Listing </w:t>
      </w:r>
      <w:r w:rsidRPr="00F65347">
        <w:rPr>
          <w:b/>
        </w:rPr>
        <w:fldChar w:fldCharType="begin"/>
      </w:r>
      <w:r w:rsidRPr="00F65347">
        <w:rPr>
          <w:b/>
        </w:rPr>
        <w:instrText xml:space="preserve"> SEQ Listing \* ARABIC </w:instrText>
      </w:r>
      <w:r w:rsidRPr="00F65347">
        <w:rPr>
          <w:b/>
        </w:rPr>
        <w:fldChar w:fldCharType="separate"/>
      </w:r>
      <w:r w:rsidR="000C0707">
        <w:rPr>
          <w:b/>
          <w:noProof/>
        </w:rPr>
        <w:t>16</w:t>
      </w:r>
      <w:r w:rsidRPr="00F65347">
        <w:rPr>
          <w:b/>
        </w:rPr>
        <w:fldChar w:fldCharType="end"/>
      </w:r>
      <w:bookmarkEnd w:id="124"/>
      <w:r>
        <w:rPr>
          <w:b/>
        </w:rPr>
        <w:t>.</w:t>
      </w:r>
      <w:proofErr w:type="gramEnd"/>
      <w:r w:rsidRPr="00F65347">
        <w:t xml:space="preserve"> Main Python script for the </w:t>
      </w:r>
      <w:r>
        <w:t>diffusing-field-based cell-growth</w:t>
      </w:r>
      <w:r w:rsidRPr="00F65347">
        <w:t xml:space="preserve"> simulation. Changes to the tem</w:t>
      </w:r>
      <w:r>
        <w:t>plate code (</w:t>
      </w:r>
      <w:r w:rsidRPr="00081B42">
        <w:fldChar w:fldCharType="begin"/>
      </w:r>
      <w:r w:rsidRPr="00081B42">
        <w:instrText xml:space="preserve"> REF _Ref195437253 \h  \* MERGEFORMAT </w:instrText>
      </w:r>
      <w:r w:rsidRPr="00081B42">
        <w:fldChar w:fldCharType="separate"/>
      </w:r>
      <w:r w:rsidR="000C0707" w:rsidRPr="000C0707">
        <w:t xml:space="preserve">Listing </w:t>
      </w:r>
      <w:r w:rsidR="000C0707" w:rsidRPr="000C0707">
        <w:rPr>
          <w:noProof/>
        </w:rPr>
        <w:t>7</w:t>
      </w:r>
      <w:r w:rsidRPr="00081B42">
        <w:fldChar w:fldCharType="end"/>
      </w:r>
      <w:r w:rsidRPr="00F65347">
        <w:t xml:space="preserve">) shown in </w:t>
      </w:r>
      <w:r w:rsidRPr="00F65347">
        <w:rPr>
          <w:b/>
        </w:rPr>
        <w:t>bold</w:t>
      </w:r>
      <w:r>
        <w:rPr>
          <w:b/>
        </w:rPr>
        <w:t>.</w:t>
      </w:r>
    </w:p>
    <w:p w:rsidR="000F29D5" w:rsidRDefault="000F29D5" w:rsidP="000F29D5"/>
    <w:p w:rsidR="000F29D5" w:rsidRDefault="000F29D5" w:rsidP="000F29D5">
      <w:r>
        <w:t>The first change to the template code (</w:t>
      </w:r>
      <w:r w:rsidRPr="007F3ED8">
        <w:fldChar w:fldCharType="begin"/>
      </w:r>
      <w:r w:rsidRPr="007F3ED8">
        <w:instrText xml:space="preserve"> REF _Ref195437253 \h  \* MERGEFORMAT </w:instrText>
      </w:r>
      <w:r w:rsidRPr="007F3ED8">
        <w:fldChar w:fldCharType="separate"/>
      </w:r>
      <w:r w:rsidR="000C0707" w:rsidRPr="000C0707">
        <w:t xml:space="preserve">Listing </w:t>
      </w:r>
      <w:r w:rsidR="000C0707" w:rsidRPr="000C0707">
        <w:rPr>
          <w:noProof/>
        </w:rPr>
        <w:t>7</w:t>
      </w:r>
      <w:r w:rsidRPr="007F3ED8">
        <w:fldChar w:fldCharType="end"/>
      </w:r>
      <w:r>
        <w:t>) is:</w:t>
      </w:r>
    </w:p>
    <w:p w:rsidR="000F29D5" w:rsidRPr="0050195E"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DB75F9">
        <w:t>pyAttributeAdder,</w:t>
      </w:r>
      <w:proofErr w:type="gramEnd"/>
      <w:r w:rsidRPr="00DB75F9">
        <w:t>listAdder=Compu</w:t>
      </w:r>
      <w:r>
        <w:t>CellSetup.attachListToCells(sim)</w:t>
      </w:r>
    </w:p>
    <w:p w:rsidR="000F29D5" w:rsidRDefault="000F29D5" w:rsidP="000F29D5">
      <w:proofErr w:type="gramStart"/>
      <w:r>
        <w:t>which</w:t>
      </w:r>
      <w:proofErr w:type="gramEnd"/>
      <w:r>
        <w:t xml:space="preserve"> instructs the CompuCell3D kernel to attach a Python-defined list to each cell when it creates it. This list serves as a generic container which can store any set of Python objects and hence any set of generalized-cell properties. In the current simulation, we use the list to store objects of the class </w:t>
      </w:r>
      <w:r w:rsidRPr="0050195E">
        <w:rPr>
          <w:rFonts w:ascii="Courier New" w:hAnsi="Courier New"/>
        </w:rPr>
        <w:t>MitosisData</w:t>
      </w:r>
      <w:r>
        <w:t xml:space="preserve">, which records the Monte Carlo Step at which each cell division involving the current cell or its parent, happened, as well as, the cell index and cell type of the parent and daughter cells. </w:t>
      </w:r>
    </w:p>
    <w:p w:rsidR="007D30E2" w:rsidRDefault="007D30E2" w:rsidP="000F29D5"/>
    <w:p w:rsidR="000F29D5" w:rsidRDefault="000F29D5" w:rsidP="000F29D5">
      <w:r>
        <w:t xml:space="preserve">Because one of our Python modules is a </w:t>
      </w:r>
      <w:r w:rsidRPr="00081B42">
        <w:t>lattice monitor</w:t>
      </w:r>
      <w:r>
        <w:t>,</w:t>
      </w:r>
      <w:r w:rsidRPr="0068787D">
        <w:t xml:space="preserve"> </w:t>
      </w:r>
      <w:r>
        <w:t xml:space="preserve">rather than a steppable, we need to create </w:t>
      </w:r>
      <w:r w:rsidRPr="0050195E">
        <w:rPr>
          <w:rFonts w:ascii="Courier New" w:hAnsi="Courier New"/>
        </w:rPr>
        <w:t>stepperRegistry</w:t>
      </w:r>
      <w:r>
        <w:t xml:space="preserve"> and </w:t>
      </w:r>
      <w:r w:rsidRPr="0050195E">
        <w:rPr>
          <w:rFonts w:ascii="Courier New" w:hAnsi="Courier New"/>
        </w:rPr>
        <w:t>changeWatcherRegistry</w:t>
      </w:r>
      <w:r>
        <w:t xml:space="preserve"> objects, which store the two types of lattice monitors:</w:t>
      </w:r>
    </w:p>
    <w:p w:rsidR="000F29D5" w:rsidRPr="00B842C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B842CD">
        <w:t>changeWatcherRegistry=</w:t>
      </w:r>
      <w:proofErr w:type="gramEnd"/>
      <w:r w:rsidRPr="00B842CD">
        <w:t>CompuCellSetup.getChangeWatcherRegistry(sim)</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B842CD">
        <w:t>stepperRegistry=</w:t>
      </w:r>
      <w:proofErr w:type="gramEnd"/>
      <w:r w:rsidRPr="00B842CD">
        <w:t>CompuCellSetup.getStepperRegistry(sim)</w:t>
      </w:r>
    </w:p>
    <w:p w:rsidR="000F29D5" w:rsidRDefault="000F29D5" w:rsidP="000F29D5">
      <w:r>
        <w:t xml:space="preserve">The </w:t>
      </w:r>
      <w:r w:rsidRPr="0050195E">
        <w:rPr>
          <w:rFonts w:ascii="Courier New" w:hAnsi="Courier New"/>
        </w:rPr>
        <w:t>CellsortMitosis</w:t>
      </w:r>
      <w:r>
        <w:t xml:space="preserve"> plugin is a lattice monitor because it acts in response to certain index-copy events; it is invoked whenever a cell's volume reaches the threshold volume for mitosis.</w:t>
      </w:r>
      <w:r w:rsidR="00244F9D">
        <w:t xml:space="preserve"> </w:t>
      </w:r>
      <w:r>
        <w:t xml:space="preserve">The following lines create the </w:t>
      </w:r>
      <w:r w:rsidRPr="0050195E">
        <w:rPr>
          <w:rFonts w:ascii="Courier New" w:hAnsi="Courier New"/>
        </w:rPr>
        <w:t>CellsortMitosis</w:t>
      </w:r>
      <w:r>
        <w:t xml:space="preserve"> lattice monitor and register it with the </w:t>
      </w:r>
      <w:r w:rsidRPr="0050195E">
        <w:rPr>
          <w:rFonts w:ascii="Courier New" w:hAnsi="Courier New"/>
        </w:rPr>
        <w:t>stepperRegistry</w:t>
      </w:r>
      <w:r>
        <w:t xml:space="preserve"> and </w:t>
      </w:r>
      <w:r w:rsidRPr="0050195E">
        <w:rPr>
          <w:rFonts w:ascii="Courier New" w:hAnsi="Courier New"/>
        </w:rPr>
        <w:t>changeWatcherRegistry</w:t>
      </w:r>
      <w:r>
        <w:t>:</w:t>
      </w:r>
    </w:p>
    <w:p w:rsidR="000F29D5" w:rsidRPr="000478BD"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0478BD">
        <w:t>from</w:t>
      </w:r>
      <w:proofErr w:type="gramEnd"/>
      <w:r w:rsidRPr="000478BD">
        <w:t xml:space="preserve"> cellsort_2D_field_modules import CellsortMitosis</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cellsortMitosis</w:t>
      </w:r>
      <w:proofErr w:type="gramEnd"/>
      <w:r>
        <w:t xml:space="preserve"> </w:t>
      </w:r>
      <w:r w:rsidRPr="00DB75F9">
        <w:t>=</w:t>
      </w:r>
      <w:r>
        <w:t xml:space="preserve"> </w:t>
      </w:r>
      <w:r w:rsidRPr="00DB75F9">
        <w:t>CellsortMitosis(sim,changeWatcherRegistry,\</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stepperRegistry</w:t>
      </w:r>
      <w:proofErr w:type="gramEnd"/>
      <w:r w:rsidRPr="00DB75F9">
        <w:t>)</w:t>
      </w:r>
    </w:p>
    <w:p w:rsidR="000F29D5" w:rsidRPr="0050195E" w:rsidRDefault="004932EE" w:rsidP="00244F9D">
      <w:pPr>
        <w:pStyle w:val="BodyText"/>
      </w:pPr>
      <w:r>
        <w:t>Because t</w:t>
      </w:r>
      <w:r w:rsidR="007D30E2">
        <w:t xml:space="preserve">he base class inherited by </w:t>
      </w:r>
      <w:r w:rsidR="007D30E2" w:rsidRPr="00D56905">
        <w:rPr>
          <w:rStyle w:val="XMLSourceChar"/>
        </w:rPr>
        <w:t>CellsortMitosis</w:t>
      </w:r>
      <w:r w:rsidR="007D30E2">
        <w:t xml:space="preserve">, </w:t>
      </w:r>
      <w:r>
        <w:t xml:space="preserve">unlike </w:t>
      </w:r>
      <w:r w:rsidR="007D30E2">
        <w:t>our s</w:t>
      </w:r>
      <w:r w:rsidR="000F29D5">
        <w:t>teppables</w:t>
      </w:r>
      <w:r w:rsidR="007D30E2">
        <w:t>, h</w:t>
      </w:r>
      <w:r>
        <w:t xml:space="preserve">andles registration internally, </w:t>
      </w:r>
      <w:r w:rsidR="000F29D5">
        <w:t xml:space="preserve">we do not have to </w:t>
      </w:r>
      <w:r>
        <w:t xml:space="preserve">register </w:t>
      </w:r>
      <w:r w:rsidRPr="00D56905">
        <w:rPr>
          <w:rStyle w:val="XMLSourceChar"/>
        </w:rPr>
        <w:t>CellsortMitosis</w:t>
      </w:r>
      <w:r>
        <w:t xml:space="preserve"> </w:t>
      </w:r>
      <w:r w:rsidR="000F29D5">
        <w:t>explicitly. We can now</w:t>
      </w:r>
      <w:r w:rsidR="000F29D5" w:rsidRPr="00DB75F9">
        <w:t xml:space="preserve"> set the </w:t>
      </w:r>
      <w:r w:rsidR="000F29D5">
        <w:t>threshold</w:t>
      </w:r>
      <w:r w:rsidR="000F29D5" w:rsidRPr="00DB75F9">
        <w:t xml:space="preserve"> volume </w:t>
      </w:r>
      <w:r w:rsidR="000F29D5">
        <w:t>at which</w:t>
      </w:r>
      <w:r w:rsidR="000F29D5" w:rsidRPr="00DB75F9">
        <w:t xml:space="preserve"> </w:t>
      </w:r>
      <w:r w:rsidR="000F29D5" w:rsidRPr="003E0065">
        <w:rPr>
          <w:rStyle w:val="XMLSourceChar"/>
        </w:rPr>
        <w:t>Condensing</w:t>
      </w:r>
      <w:r w:rsidR="000F29D5" w:rsidRPr="00DB75F9">
        <w:t xml:space="preserve"> cell</w:t>
      </w:r>
      <w:r w:rsidR="000F29D5">
        <w:t>s divide</w:t>
      </w:r>
      <w:r w:rsidR="000F29D5" w:rsidRPr="00DB75F9">
        <w:t>:</w:t>
      </w:r>
    </w:p>
    <w:p w:rsidR="000F29D5" w:rsidRPr="0050195E"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proofErr w:type="gramStart"/>
      <w:r w:rsidRPr="00DB75F9">
        <w:t>cellso</w:t>
      </w:r>
      <w:r>
        <w:t>rtMitosis.setDoublingVolume(</w:t>
      </w:r>
      <w:proofErr w:type="gramEnd"/>
      <w:r>
        <w:t>50)</w:t>
      </w:r>
    </w:p>
    <w:p w:rsidR="000F29D5" w:rsidRDefault="000F29D5" w:rsidP="000F29D5"/>
    <w:p w:rsidR="000F29D5" w:rsidRDefault="000F29D5" w:rsidP="000F29D5">
      <w:r>
        <w:t xml:space="preserve">Next we import the </w:t>
      </w:r>
      <w:r w:rsidRPr="0050195E">
        <w:rPr>
          <w:rFonts w:ascii="Courier New" w:hAnsi="Courier New"/>
        </w:rPr>
        <w:t>VolumeConstraintSteppable</w:t>
      </w:r>
      <w:r>
        <w:t xml:space="preserve"> steppable, which initializes cells’ target volumes and compressibilities at the beginning of the simulation and also implements chemical-dependent cell growth for </w:t>
      </w:r>
      <w:r w:rsidRPr="0050195E">
        <w:rPr>
          <w:rFonts w:ascii="Courier New" w:hAnsi="Courier New"/>
        </w:rPr>
        <w:t>Condensing</w:t>
      </w:r>
      <w:r>
        <w:t xml:space="preserve"> cells, and register it:</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from</w:t>
      </w:r>
      <w:proofErr w:type="gramEnd"/>
      <w:r w:rsidRPr="00DB75F9">
        <w:t xml:space="preserve"> cellsort_2D_field_modules import VolumeConstraintSteppable</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volumeConstraint=</w:t>
      </w:r>
      <w:proofErr w:type="gramEnd"/>
      <w:r w:rsidRPr="00DB75F9">
        <w:t>VolumeConstraintSteppable(sim)</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steppableRegistry.registerSteppable(</w:t>
      </w:r>
      <w:proofErr w:type="gramEnd"/>
      <w:r w:rsidRPr="00DB75F9">
        <w:t>volumeConstraint)</w:t>
      </w:r>
      <w:r>
        <w:t xml:space="preserve"> </w:t>
      </w:r>
    </w:p>
    <w:p w:rsidR="000F29D5" w:rsidRDefault="000F29D5" w:rsidP="000F29D5">
      <w:pPr>
        <w:pStyle w:val="XMLSource"/>
      </w:pPr>
    </w:p>
    <w:p w:rsidR="000F29D5" w:rsidRDefault="000F29D5" w:rsidP="000F29D5">
      <w:pPr>
        <w:pStyle w:val="BodyText"/>
      </w:pPr>
      <w:r>
        <w:t xml:space="preserve">Finally, we import, create and register the </w:t>
      </w:r>
      <w:r w:rsidRPr="0050195E">
        <w:rPr>
          <w:rFonts w:ascii="Courier New" w:hAnsi="Courier New"/>
        </w:rPr>
        <w:t>MitosisDataPrinterSteppable</w:t>
      </w:r>
      <w:r>
        <w:t xml:space="preserve"> steppable, which prints the content of </w:t>
      </w:r>
      <w:r w:rsidRPr="00F20362">
        <w:rPr>
          <w:rStyle w:val="XMLSourceChar"/>
        </w:rPr>
        <w:t>MitosisData</w:t>
      </w:r>
      <w:r>
        <w:t xml:space="preserve"> objects for cells that have divided: </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from</w:t>
      </w:r>
      <w:proofErr w:type="gramEnd"/>
      <w:r w:rsidRPr="00DB75F9">
        <w:t xml:space="preserve"> cellsort_2D_field_modules import MitosisDataPrinterSteppable</w:t>
      </w:r>
    </w:p>
    <w:p w:rsidR="000F29D5" w:rsidRPr="00DB75F9"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mitosisDataPrinterSteppable=</w:t>
      </w:r>
      <w:proofErr w:type="gramEnd"/>
      <w:r w:rsidRPr="00DB75F9">
        <w:t>MitosisDataPrinterSteppable(sim)</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DB75F9">
        <w:t>steppableRegistry.registerSteppable(</w:t>
      </w:r>
      <w:proofErr w:type="gramEnd"/>
      <w:r w:rsidRPr="00DB75F9">
        <w:t>mitosisDataPrinterSteppable)</w:t>
      </w:r>
    </w:p>
    <w:p w:rsidR="000F29D5" w:rsidRDefault="000F29D5" w:rsidP="000F29D5">
      <w:pPr>
        <w:pStyle w:val="BodyText"/>
      </w:pPr>
      <w:r>
        <w:t>The number of</w:t>
      </w:r>
      <w:r w:rsidR="000D40A8">
        <w:t xml:space="preserve"> </w:t>
      </w:r>
      <w:r w:rsidRPr="00F20362">
        <w:rPr>
          <w:rStyle w:val="XMLSourceChar"/>
        </w:rPr>
        <w:t>MitosisData</w:t>
      </w:r>
      <w:r>
        <w:t xml:space="preserve"> objects stored in each cell at any given Monte Carlo Step depends on cell type (</w:t>
      </w:r>
      <w:r w:rsidRPr="00F20362">
        <w:rPr>
          <w:rStyle w:val="XMLSourceChar"/>
        </w:rPr>
        <w:t>NonCondensing</w:t>
      </w:r>
      <w:r>
        <w:t xml:space="preserve"> cells do not divide, whereas </w:t>
      </w:r>
      <w:r w:rsidRPr="00F20362">
        <w:rPr>
          <w:rStyle w:val="XMLSourceChar"/>
        </w:rPr>
        <w:t>Condensing</w:t>
      </w:r>
      <w:r>
        <w:t xml:space="preserve"> cells can divide multiple times), and how often a given cell has divided. </w:t>
      </w:r>
    </w:p>
    <w:p w:rsidR="000F29D5" w:rsidRDefault="000F29D5" w:rsidP="000F29D5">
      <w:pPr>
        <w:pStyle w:val="BodyText"/>
      </w:pPr>
      <w:r>
        <w:lastRenderedPageBreak/>
        <w:t xml:space="preserve">Moving on to the Python modules, we consider the </w:t>
      </w:r>
      <w:r w:rsidRPr="00F20362">
        <w:rPr>
          <w:rStyle w:val="XMLSourceChar"/>
        </w:rPr>
        <w:t>VolumeConstraintSteppable</w:t>
      </w:r>
      <w:r>
        <w:t xml:space="preserve"> steppable shown in </w:t>
      </w:r>
      <w:r w:rsidRPr="007F3ED8">
        <w:fldChar w:fldCharType="begin"/>
      </w:r>
      <w:r w:rsidRPr="007F3ED8">
        <w:instrText xml:space="preserve"> REF _Ref195548809 \h  \* MERGEFORMAT </w:instrText>
      </w:r>
      <w:r w:rsidRPr="007F3ED8">
        <w:fldChar w:fldCharType="separate"/>
      </w:r>
      <w:r w:rsidR="000C0707" w:rsidRPr="000C0707">
        <w:t xml:space="preserve">Listing </w:t>
      </w:r>
      <w:r w:rsidR="000C0707" w:rsidRPr="000C0707">
        <w:rPr>
          <w:noProof/>
        </w:rPr>
        <w:t>17</w:t>
      </w:r>
      <w:r w:rsidRPr="007F3ED8">
        <w:fldChar w:fldCharType="end"/>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VolumeConstraintSteppable(SteppablePy):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__init__(self,_simulator,_frequency=1):</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SteppablePy.__init_</w:t>
      </w:r>
      <w:proofErr w:type="gramStart"/>
      <w:r>
        <w:t>_(</w:t>
      </w:r>
      <w:proofErr w:type="gramEnd"/>
      <w:r>
        <w:t>self,_frequency)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self.simulator=_simulator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self.inventory=</w:t>
      </w:r>
      <w:proofErr w:type="gramStart"/>
      <w:r>
        <w:t>self.simulator.getPotts(</w:t>
      </w:r>
      <w:proofErr w:type="gramEnd"/>
      <w:r>
        <w:t>).getCellInventory()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self.cellList=</w:t>
      </w:r>
      <w:proofErr w:type="gramStart"/>
      <w:r>
        <w:t>CellList(</w:t>
      </w:r>
      <w:proofErr w:type="gramEnd"/>
      <w:r>
        <w:t>self.inventory)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start(self):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cell in self.cellList: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cell.targetVolume=25</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cell.lambdaVolume=2.0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step(self,mcs):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field=</w:t>
      </w:r>
      <w:proofErr w:type="gramEnd"/>
      <w:r>
        <w:t>CompuCell.getConcentrationField(self.simulator,"FGF")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comPt=</w:t>
      </w:r>
      <w:proofErr w:type="gramEnd"/>
      <w:r>
        <w:t>CompuCell.Point3D()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cell in self.cellList: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cell.type==1: #Condensing 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comPt.x=</w:t>
      </w:r>
      <w:proofErr w:type="gramStart"/>
      <w:r>
        <w:t>int(</w:t>
      </w:r>
      <w:proofErr w:type="gramEnd"/>
      <w:r>
        <w:t>round(cell.xCM/float(cell.volume)))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comPt.y=</w:t>
      </w:r>
      <w:proofErr w:type="gramStart"/>
      <w:r>
        <w:t>int(</w:t>
      </w:r>
      <w:proofErr w:type="gramEnd"/>
      <w:r>
        <w:t>round(cell.yCM/float(cell.volume)))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comPt.z=</w:t>
      </w:r>
      <w:proofErr w:type="gramStart"/>
      <w:r>
        <w:t>int(</w:t>
      </w:r>
      <w:proofErr w:type="gramEnd"/>
      <w:r>
        <w:t>round(cell.zCM/float(cell.volume)))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concentration=</w:t>
      </w:r>
      <w:proofErr w:type="gramEnd"/>
      <w:r>
        <w:t>field.get(comPt) # get concentration at comPt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 </w:t>
      </w:r>
      <w:proofErr w:type="gramStart"/>
      <w:r>
        <w:t>and</w:t>
      </w:r>
      <w:proofErr w:type="gramEnd"/>
      <w:r>
        <w:t xml:space="preserve"> increase cell's target 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cell.targetVolume+=0.1*concentration </w:t>
      </w:r>
    </w:p>
    <w:p w:rsidR="000F29D5" w:rsidRPr="00F65347" w:rsidRDefault="000F29D5" w:rsidP="00244F9D">
      <w:pPr>
        <w:pBdr>
          <w:left w:val="single" w:sz="4" w:space="4" w:color="auto"/>
          <w:bottom w:val="single" w:sz="4" w:space="1" w:color="auto"/>
          <w:right w:val="single" w:sz="4" w:space="4" w:color="auto"/>
        </w:pBdr>
      </w:pPr>
      <w:bookmarkStart w:id="125" w:name="_Ref195548809"/>
      <w:proofErr w:type="gramStart"/>
      <w:r w:rsidRPr="00081B42">
        <w:rPr>
          <w:b/>
        </w:rPr>
        <w:t xml:space="preserve">Listing </w:t>
      </w:r>
      <w:r w:rsidRPr="00081B42">
        <w:rPr>
          <w:b/>
        </w:rPr>
        <w:fldChar w:fldCharType="begin"/>
      </w:r>
      <w:r w:rsidRPr="00081B42">
        <w:rPr>
          <w:b/>
        </w:rPr>
        <w:instrText xml:space="preserve"> SEQ Listing \* ARABIC </w:instrText>
      </w:r>
      <w:r w:rsidRPr="00081B42">
        <w:rPr>
          <w:b/>
        </w:rPr>
        <w:fldChar w:fldCharType="separate"/>
      </w:r>
      <w:r w:rsidR="000C0707">
        <w:rPr>
          <w:b/>
          <w:noProof/>
        </w:rPr>
        <w:t>17</w:t>
      </w:r>
      <w:r w:rsidRPr="00081B42">
        <w:rPr>
          <w:b/>
        </w:rPr>
        <w:fldChar w:fldCharType="end"/>
      </w:r>
      <w:bookmarkEnd w:id="125"/>
      <w:r>
        <w:rPr>
          <w:b/>
        </w:rPr>
        <w:t>.</w:t>
      </w:r>
      <w:proofErr w:type="gramEnd"/>
      <w:r>
        <w:t xml:space="preserve"> </w:t>
      </w:r>
      <w:r w:rsidRPr="00FD4355">
        <w:t>Python code</w:t>
      </w:r>
      <w:r>
        <w:t xml:space="preserve"> for the </w:t>
      </w:r>
      <w:r w:rsidRPr="0050195E">
        <w:rPr>
          <w:rFonts w:ascii="Courier New" w:hAnsi="Courier New"/>
        </w:rPr>
        <w:t>VolumeConstraintSteppable</w:t>
      </w:r>
      <w:r>
        <w:t>,</w:t>
      </w:r>
      <w:r w:rsidRPr="00697301">
        <w:t xml:space="preserve"> </w:t>
      </w:r>
      <w:r>
        <w:t>s</w:t>
      </w:r>
      <w:r w:rsidRPr="00F65347">
        <w:t xml:space="preserve">aved in the file </w:t>
      </w:r>
      <w:r>
        <w:t>'</w:t>
      </w:r>
      <w:r w:rsidRPr="00F65347">
        <w:t>cellsort_2D_field_modules.py</w:t>
      </w:r>
      <w:r>
        <w:t>', for the diffusing-field-based cell-growth simulation. The</w:t>
      </w:r>
      <w:r w:rsidRPr="00FD4355">
        <w:rPr>
          <w:rFonts w:ascii="Courier New" w:hAnsi="Courier New"/>
        </w:rPr>
        <w:t xml:space="preserve"> </w:t>
      </w:r>
      <w:r w:rsidRPr="0050195E">
        <w:rPr>
          <w:rFonts w:ascii="Courier New" w:hAnsi="Courier New"/>
        </w:rPr>
        <w:t>VolumeConstraintSteppable</w:t>
      </w:r>
      <w:r>
        <w:rPr>
          <w:rStyle w:val="BodyTextChar"/>
          <w:i/>
        </w:rPr>
        <w:t xml:space="preserve"> provides</w:t>
      </w:r>
      <w:r w:rsidRPr="00F65347">
        <w:t xml:space="preserve"> dynamic volume constraint parameters for each cell, </w:t>
      </w:r>
      <w:r>
        <w:t>which depend</w:t>
      </w:r>
      <w:r w:rsidRPr="00F65347">
        <w:t xml:space="preserve"> on the cell type and the chemical field</w:t>
      </w:r>
      <w:r>
        <w:t xml:space="preserve"> concentration</w:t>
      </w:r>
      <w:r w:rsidRPr="00F65347">
        <w:t xml:space="preserve"> at the cell’s centroid</w:t>
      </w:r>
      <w:r>
        <w:t>.</w:t>
      </w:r>
    </w:p>
    <w:p w:rsidR="00244F9D" w:rsidRDefault="00244F9D" w:rsidP="000F29D5">
      <w:pPr>
        <w:pStyle w:val="BodyText"/>
      </w:pPr>
    </w:p>
    <w:p w:rsidR="000F29D5" w:rsidRDefault="000F29D5" w:rsidP="000F29D5">
      <w:pPr>
        <w:pStyle w:val="BodyText"/>
      </w:pPr>
      <w:r w:rsidRPr="00AE1B8E">
        <w:t xml:space="preserve">The </w:t>
      </w:r>
      <w:r w:rsidRPr="001716B6">
        <w:rPr>
          <w:rStyle w:val="XMLSourceChar"/>
        </w:rPr>
        <w:t>__init__</w:t>
      </w:r>
      <w:r w:rsidRPr="00AE1B8E">
        <w:t xml:space="preserve"> constructor looks very similar to the one </w:t>
      </w:r>
      <w:r>
        <w:t xml:space="preserve">in </w:t>
      </w:r>
      <w:r w:rsidRPr="007F3ED8">
        <w:fldChar w:fldCharType="begin"/>
      </w:r>
      <w:r w:rsidRPr="007F3ED8">
        <w:instrText xml:space="preserve"> REF _Ref195438104 \h  \* MERGEFORMAT </w:instrText>
      </w:r>
      <w:r w:rsidRPr="007F3ED8">
        <w:fldChar w:fldCharType="separate"/>
      </w:r>
      <w:r w:rsidR="000C0707" w:rsidRPr="000C0707">
        <w:t xml:space="preserve">Listing </w:t>
      </w:r>
      <w:r w:rsidR="000C0707" w:rsidRPr="000C0707">
        <w:rPr>
          <w:noProof/>
        </w:rPr>
        <w:t>14</w:t>
      </w:r>
      <w:r w:rsidRPr="007F3ED8">
        <w:fldChar w:fldCharType="end"/>
      </w:r>
      <w:r>
        <w:t xml:space="preserve">, with the difference that we pass </w:t>
      </w:r>
      <w:r w:rsidRPr="007F3ED8">
        <w:rPr>
          <w:rStyle w:val="XMLSourceChar"/>
        </w:rPr>
        <w:t>_frequency=1</w:t>
      </w:r>
      <w:r>
        <w:t xml:space="preserve"> to update the cell volumes once per MCS. We also request the field-</w:t>
      </w:r>
      <w:r w:rsidRPr="00AE1B8E">
        <w:t>lattice dimensions and values from CompuCell3D</w:t>
      </w:r>
      <w:r>
        <w:t>:</w:t>
      </w:r>
    </w:p>
    <w:p w:rsidR="000F29D5" w:rsidRPr="007F3ED8" w:rsidRDefault="000F29D5" w:rsidP="000F29D5">
      <w:pPr>
        <w:pStyle w:val="XMLSource"/>
        <w:pBdr>
          <w:top w:val="single" w:sz="4" w:space="1" w:color="auto"/>
          <w:left w:val="single" w:sz="4" w:space="4" w:color="auto"/>
          <w:bottom w:val="single" w:sz="4" w:space="1" w:color="auto"/>
          <w:right w:val="single" w:sz="4" w:space="4" w:color="auto"/>
        </w:pBdr>
        <w:rPr>
          <w:rStyle w:val="XMLSourceChar"/>
          <w:sz w:val="20"/>
        </w:rPr>
      </w:pPr>
      <w:r w:rsidRPr="00AE1B8E">
        <w:t xml:space="preserve"> </w:t>
      </w:r>
      <w:r w:rsidRPr="007F3ED8">
        <w:t>self.dim=</w:t>
      </w:r>
      <w:proofErr w:type="gramStart"/>
      <w:r w:rsidRPr="007F3ED8">
        <w:t>self.simulator.getPotts(</w:t>
      </w:r>
      <w:proofErr w:type="gramEnd"/>
      <w:r w:rsidRPr="007F3ED8">
        <w:t>).getCellFieldG().getDim()</w:t>
      </w:r>
    </w:p>
    <w:p w:rsidR="000F29D5" w:rsidRPr="007F3ED8" w:rsidRDefault="000F29D5" w:rsidP="000F29D5">
      <w:pPr>
        <w:pStyle w:val="BodyText"/>
        <w:rPr>
          <w:rStyle w:val="XMLSourceChar"/>
          <w:rFonts w:ascii="Times New Roman" w:hAnsi="Times New Roman"/>
        </w:rPr>
      </w:pPr>
      <w:proofErr w:type="gramStart"/>
      <w:r w:rsidRPr="007F3ED8">
        <w:rPr>
          <w:rStyle w:val="XMLSourceChar"/>
          <w:rFonts w:ascii="Times New Roman" w:hAnsi="Times New Roman"/>
        </w:rPr>
        <w:t>and</w:t>
      </w:r>
      <w:proofErr w:type="gramEnd"/>
      <w:r w:rsidRPr="007F3ED8">
        <w:rPr>
          <w:rStyle w:val="XMLSourceChar"/>
          <w:rFonts w:ascii="Times New Roman" w:hAnsi="Times New Roman"/>
        </w:rPr>
        <w:t xml:space="preserve"> specify that we will work with a field named FGF:</w:t>
      </w:r>
      <w:r w:rsidRPr="007F3ED8">
        <w:rPr>
          <w:rStyle w:val="XMLSourceChar"/>
          <w:rFonts w:ascii="Times New Roman" w:hAnsi="Times New Roman"/>
        </w:rPr>
        <w:tab/>
      </w:r>
    </w:p>
    <w:p w:rsidR="000F29D5" w:rsidRPr="007F3ED8" w:rsidRDefault="000F29D5" w:rsidP="000F29D5">
      <w:pPr>
        <w:pStyle w:val="XMLSource"/>
        <w:pBdr>
          <w:top w:val="single" w:sz="4" w:space="1" w:color="auto"/>
          <w:left w:val="single" w:sz="4" w:space="4" w:color="auto"/>
          <w:bottom w:val="single" w:sz="4" w:space="1" w:color="auto"/>
          <w:right w:val="single" w:sz="4" w:space="4" w:color="auto"/>
        </w:pBdr>
      </w:pPr>
      <w:r w:rsidRPr="007F3ED8">
        <w:t>self.fieldName=</w:t>
      </w:r>
      <w:r>
        <w:t>"</w:t>
      </w:r>
      <w:r w:rsidRPr="007F3ED8">
        <w:t>FGF</w:t>
      </w:r>
      <w:r>
        <w:t>"</w:t>
      </w:r>
      <w:r w:rsidRPr="007F3ED8">
        <w:t xml:space="preserve"> </w:t>
      </w:r>
    </w:p>
    <w:p w:rsidR="000F29D5" w:rsidRDefault="000F29D5" w:rsidP="000F29D5">
      <w:pPr>
        <w:pStyle w:val="BodyText"/>
      </w:pPr>
      <w:r>
        <w:t>The script contains two functions: one that initializes the cells’ volume-constraint parameters (</w:t>
      </w:r>
      <w:proofErr w:type="gramStart"/>
      <w:r w:rsidRPr="004D7F8F">
        <w:rPr>
          <w:rFonts w:ascii="Courier New" w:hAnsi="Courier New"/>
        </w:rPr>
        <w:t>start(</w:t>
      </w:r>
      <w:proofErr w:type="gramEnd"/>
      <w:r w:rsidRPr="004D7F8F">
        <w:rPr>
          <w:rFonts w:ascii="Courier New" w:hAnsi="Courier New"/>
        </w:rPr>
        <w:t>self)</w:t>
      </w:r>
      <w:r>
        <w:t>) and one that updates them (</w:t>
      </w:r>
      <w:r w:rsidRPr="004D7F8F">
        <w:rPr>
          <w:rFonts w:ascii="Courier New" w:hAnsi="Courier New"/>
        </w:rPr>
        <w:t>step(self, mcs)</w:t>
      </w:r>
      <w:r>
        <w:t>).</w:t>
      </w:r>
    </w:p>
    <w:p w:rsidR="000F29D5" w:rsidRDefault="000F29D5" w:rsidP="000F29D5">
      <w:pPr>
        <w:pStyle w:val="BodyText"/>
      </w:pPr>
      <w:r>
        <w:t>The</w:t>
      </w:r>
      <w:r w:rsidRPr="00BE4CBB">
        <w:t xml:space="preserve"> </w:t>
      </w:r>
      <w:proofErr w:type="gramStart"/>
      <w:r w:rsidRPr="001716B6">
        <w:rPr>
          <w:rStyle w:val="XMLSourceChar"/>
        </w:rPr>
        <w:t>start(</w:t>
      </w:r>
      <w:proofErr w:type="gramEnd"/>
      <w:r w:rsidRPr="001716B6">
        <w:rPr>
          <w:rStyle w:val="XMLSourceChar"/>
        </w:rPr>
        <w:t>self)</w:t>
      </w:r>
      <w:r w:rsidRPr="00BE4CBB">
        <w:t xml:space="preserve"> function executes only once, at the beginning of the simulation. It iterate</w:t>
      </w:r>
      <w:r>
        <w:t>s</w:t>
      </w:r>
      <w:r w:rsidRPr="00BE4CBB">
        <w:t xml:space="preserve"> over each cell (</w:t>
      </w:r>
      <w:r w:rsidRPr="004D7F8F">
        <w:rPr>
          <w:rFonts w:ascii="Courier New" w:hAnsi="Courier New"/>
        </w:rPr>
        <w:t xml:space="preserve">for cell in </w:t>
      </w:r>
      <w:proofErr w:type="gramStart"/>
      <w:r w:rsidRPr="004D7F8F">
        <w:rPr>
          <w:rFonts w:ascii="Courier New" w:hAnsi="Courier New"/>
        </w:rPr>
        <w:t>self.cellList:</w:t>
      </w:r>
      <w:proofErr w:type="gramEnd"/>
      <w:r w:rsidRPr="00BE4CBB">
        <w:t>) and assign</w:t>
      </w:r>
      <w:r>
        <w:t>s the</w:t>
      </w:r>
      <w:r w:rsidRPr="00BE4CBB">
        <w:t xml:space="preserve"> initial cells’ </w:t>
      </w:r>
      <w:r w:rsidRPr="004D7F8F">
        <w:rPr>
          <w:rFonts w:ascii="Courier New" w:hAnsi="Courier New"/>
        </w:rPr>
        <w:t>targetVolume</w:t>
      </w:r>
      <w:r w:rsidRPr="00BE4CBB">
        <w:t xml:space="preserve"> (</w:t>
      </w:r>
      <w:r w:rsidRPr="004D7F8F">
        <w:rPr>
          <w:position w:val="-8"/>
        </w:rPr>
        <w:object w:dxaOrig="1040" w:dyaOrig="280">
          <v:shape id="_x0000_i1142" type="#_x0000_t75" style="width:52.2pt;height:13.8pt" o:ole="">
            <v:imagedata r:id="rId265" o:title=""/>
          </v:shape>
          <o:OLEObject Type="Embed" ProgID="Equation.3" ShapeID="_x0000_i1142" DrawAspect="Content" ObjectID="_1391863501" r:id="rId266"/>
        </w:object>
      </w:r>
      <w:r w:rsidRPr="00BE4CBB">
        <w:t xml:space="preserve"> pixels)</w:t>
      </w:r>
      <w:r w:rsidR="00D5149E">
        <w:t xml:space="preserve"> </w:t>
      </w:r>
      <w:r w:rsidRPr="00BE4CBB">
        <w:t xml:space="preserve">and </w:t>
      </w:r>
      <w:r w:rsidRPr="004D7F8F">
        <w:rPr>
          <w:rFonts w:ascii="Courier New" w:hAnsi="Courier New"/>
        </w:rPr>
        <w:t>lambdaVolume</w:t>
      </w:r>
      <w:r w:rsidRPr="00BE4CBB">
        <w:t xml:space="preserve"> (</w:t>
      </w:r>
      <w:r w:rsidRPr="00413018">
        <w:rPr>
          <w:position w:val="-12"/>
        </w:rPr>
        <w:object w:dxaOrig="1280" w:dyaOrig="360">
          <v:shape id="_x0000_i1143" type="#_x0000_t75" style="width:64.2pt;height:18pt" o:ole="">
            <v:imagedata r:id="rId267" o:title=""/>
          </v:shape>
          <o:OLEObject Type="Embed" ProgID="Equation.DSMT4" ShapeID="_x0000_i1143" DrawAspect="Content" ObjectID="_1391863502" r:id="rId268"/>
        </w:object>
      </w:r>
      <w:r w:rsidRPr="00BE4CBB">
        <w:t>) parameters</w:t>
      </w:r>
      <w:r>
        <w:t xml:space="preserve"> as the </w:t>
      </w:r>
      <w:r w:rsidRPr="004D7F8F">
        <w:rPr>
          <w:rFonts w:ascii="Courier New" w:hAnsi="Courier New"/>
        </w:rPr>
        <w:t>VolumeLocalFlex</w:t>
      </w:r>
      <w:r w:rsidRPr="00BE4CBB">
        <w:t xml:space="preserve"> plugin</w:t>
      </w:r>
      <w:r>
        <w:t xml:space="preserve"> requires.</w:t>
      </w:r>
    </w:p>
    <w:p w:rsidR="000F29D5" w:rsidRPr="00BE4CBB" w:rsidRDefault="000F29D5" w:rsidP="000F29D5">
      <w:pPr>
        <w:pStyle w:val="BodyText"/>
      </w:pPr>
      <w:r>
        <w:t>T</w:t>
      </w:r>
      <w:r w:rsidRPr="00AE1B8E">
        <w:t xml:space="preserve">he first line of the </w:t>
      </w:r>
      <w:proofErr w:type="gramStart"/>
      <w:r w:rsidRPr="001716B6">
        <w:rPr>
          <w:rStyle w:val="XMLSourceChar"/>
        </w:rPr>
        <w:t>step(</w:t>
      </w:r>
      <w:proofErr w:type="gramEnd"/>
      <w:r w:rsidRPr="001716B6">
        <w:rPr>
          <w:rStyle w:val="XMLSourceChar"/>
        </w:rPr>
        <w:t>self, mcs</w:t>
      </w:r>
      <w:r w:rsidRPr="00AE1B8E">
        <w:t xml:space="preserve">) function </w:t>
      </w:r>
      <w:r>
        <w:t>extracts a reference to the FGF</w:t>
      </w:r>
      <w:r w:rsidRPr="00AE1B8E">
        <w:t xml:space="preserve"> concentration field </w:t>
      </w:r>
      <w:r>
        <w:t xml:space="preserve">defined using the </w:t>
      </w:r>
      <w:r w:rsidRPr="0050195E">
        <w:rPr>
          <w:rFonts w:ascii="Courier New" w:hAnsi="Courier New"/>
        </w:rPr>
        <w:t>FlexibleDiffusionSolverFE</w:t>
      </w:r>
      <w:r>
        <w:t xml:space="preserve"> steppable in the CC3DML file</w:t>
      </w:r>
      <w:r w:rsidRPr="00AE1B8E">
        <w:t xml:space="preserve"> (each field created </w:t>
      </w:r>
      <w:r>
        <w:t>in a</w:t>
      </w:r>
      <w:r w:rsidRPr="00AE1B8E">
        <w:t xml:space="preserve"> CompuCell3D simulation is registered and accessible </w:t>
      </w:r>
      <w:r>
        <w:t>by</w:t>
      </w:r>
      <w:r w:rsidRPr="00AE1B8E">
        <w:t xml:space="preserve"> both C++ and Python)</w:t>
      </w:r>
      <w:r>
        <w:t>.</w:t>
      </w:r>
      <w:r w:rsidRPr="00AE1B8E">
        <w:t xml:space="preserve"> </w:t>
      </w:r>
      <w:r>
        <w:t xml:space="preserve">The </w:t>
      </w:r>
      <w:r w:rsidRPr="00BE4CBB">
        <w:t>function then iterate</w:t>
      </w:r>
      <w:r>
        <w:t>s</w:t>
      </w:r>
      <w:r w:rsidRPr="00BE4CBB">
        <w:t xml:space="preserve"> over every cell in the </w:t>
      </w:r>
      <w:r w:rsidRPr="00BE4CBB">
        <w:lastRenderedPageBreak/>
        <w:t>simulation</w:t>
      </w:r>
      <w:r>
        <w:t>.</w:t>
      </w:r>
      <w:r w:rsidRPr="00BE4CBB">
        <w:t xml:space="preserve"> </w:t>
      </w:r>
      <w:r>
        <w:t>I</w:t>
      </w:r>
      <w:r w:rsidRPr="00BE4CBB">
        <w:t xml:space="preserve">f a cell </w:t>
      </w:r>
      <w:r>
        <w:t xml:space="preserve">is of </w:t>
      </w:r>
      <w:r w:rsidRPr="004D7F8F">
        <w:rPr>
          <w:rFonts w:ascii="Courier New" w:hAnsi="Courier New"/>
        </w:rPr>
        <w:t>cell.type</w:t>
      </w:r>
      <w:r>
        <w:t xml:space="preserve"> 1 (</w:t>
      </w:r>
      <w:r w:rsidRPr="004D7F8F">
        <w:rPr>
          <w:rFonts w:ascii="Courier New" w:hAnsi="Courier New"/>
        </w:rPr>
        <w:t>Condensing</w:t>
      </w:r>
      <w:r>
        <w:t xml:space="preserve"> – see the CC3D</w:t>
      </w:r>
      <w:r w:rsidRPr="00BE4CBB">
        <w:t>ML configuration file,</w:t>
      </w:r>
      <w:r>
        <w:t xml:space="preserve"> </w:t>
      </w:r>
      <w:r w:rsidRPr="007F3ED8">
        <w:fldChar w:fldCharType="begin"/>
      </w:r>
      <w:r w:rsidRPr="007F3ED8">
        <w:instrText xml:space="preserve"> REF _Ref195439099 \h  \* MERGEFORMAT </w:instrText>
      </w:r>
      <w:r w:rsidRPr="007F3ED8">
        <w:fldChar w:fldCharType="separate"/>
      </w:r>
      <w:r w:rsidR="000C0707" w:rsidRPr="000C0707">
        <w:t xml:space="preserve">Listing </w:t>
      </w:r>
      <w:r w:rsidR="000C0707" w:rsidRPr="000C0707">
        <w:rPr>
          <w:noProof/>
        </w:rPr>
        <w:t>15</w:t>
      </w:r>
      <w:r w:rsidRPr="007F3ED8">
        <w:fldChar w:fldCharType="end"/>
      </w:r>
      <w:r w:rsidRPr="00BE4CBB">
        <w:t xml:space="preserve">), we calculate its </w:t>
      </w:r>
      <w:r>
        <w:t>centroid</w:t>
      </w:r>
      <w:r w:rsidRPr="00BE4CBB">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centerOfMassPoint.x=</w:t>
      </w:r>
      <w:proofErr w:type="gramStart"/>
      <w:r>
        <w:t>int(</w:t>
      </w:r>
      <w:proofErr w:type="gramEnd"/>
      <w:r>
        <w:t>round(cell.xCM/float(cell.volume)))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centerOfMassPoint.y=</w:t>
      </w:r>
      <w:proofErr w:type="gramStart"/>
      <w:r>
        <w:t>int(</w:t>
      </w:r>
      <w:proofErr w:type="gramEnd"/>
      <w:r>
        <w:t>round(cell.yCM/float(cell.volume)))</w:t>
      </w:r>
    </w:p>
    <w:p w:rsidR="000F29D5" w:rsidRPr="001F4E88" w:rsidRDefault="000F29D5" w:rsidP="000F29D5">
      <w:pPr>
        <w:pStyle w:val="XMLSource"/>
        <w:pBdr>
          <w:top w:val="single" w:sz="4" w:space="1" w:color="auto"/>
          <w:left w:val="single" w:sz="4" w:space="4" w:color="auto"/>
          <w:bottom w:val="single" w:sz="4" w:space="1" w:color="auto"/>
          <w:right w:val="single" w:sz="4" w:space="4" w:color="auto"/>
        </w:pBdr>
      </w:pPr>
      <w:r>
        <w:t>centerOfMassPoint.z=</w:t>
      </w:r>
      <w:proofErr w:type="gramStart"/>
      <w:r>
        <w:t>int(</w:t>
      </w:r>
      <w:proofErr w:type="gramEnd"/>
      <w:r>
        <w:t>round(cell.zCM/float(cell.volume)))</w:t>
      </w:r>
    </w:p>
    <w:p w:rsidR="000F29D5" w:rsidRPr="00BE4CBB" w:rsidRDefault="000F29D5" w:rsidP="000F29D5">
      <w:pPr>
        <w:pStyle w:val="BodyText"/>
      </w:pPr>
      <w:r w:rsidRPr="00BE4CBB">
        <w:t xml:space="preserve"> </w:t>
      </w:r>
      <w:proofErr w:type="gramStart"/>
      <w:r w:rsidRPr="00BE4CBB">
        <w:t>and</w:t>
      </w:r>
      <w:proofErr w:type="gramEnd"/>
      <w:r w:rsidRPr="00BE4CBB">
        <w:t xml:space="preserve"> retrieve the FGF concentration at that point:</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tabs>
          <w:tab w:val="left" w:pos="7072"/>
        </w:tabs>
        <w:rPr>
          <w:rFonts w:ascii="Times New Roman" w:hAnsi="Times New Roman"/>
          <w:sz w:val="22"/>
        </w:rPr>
      </w:pPr>
      <w:proofErr w:type="gramStart"/>
      <w:r w:rsidRPr="004D7F8F">
        <w:rPr>
          <w:sz w:val="22"/>
        </w:rPr>
        <w:t>concentration=</w:t>
      </w:r>
      <w:proofErr w:type="gramEnd"/>
      <w:r w:rsidRPr="004D7F8F">
        <w:rPr>
          <w:sz w:val="22"/>
        </w:rPr>
        <w:t xml:space="preserve">field.get(centerOfMassPoint) </w:t>
      </w:r>
    </w:p>
    <w:p w:rsidR="000F29D5" w:rsidRDefault="000F29D5" w:rsidP="000F29D5">
      <w:pPr>
        <w:pStyle w:val="BodyText"/>
      </w:pPr>
      <w:r w:rsidRPr="00BE4CBB">
        <w:t>We then increase the target volume of the cell b</w:t>
      </w:r>
      <w:r>
        <w:t>y 0.01 times that concentration:</w:t>
      </w:r>
    </w:p>
    <w:p w:rsidR="000F29D5" w:rsidRPr="004D7F8F" w:rsidRDefault="000F29D5" w:rsidP="000F29D5">
      <w:pPr>
        <w:pStyle w:val="XMLSource"/>
        <w:pBdr>
          <w:top w:val="single" w:sz="4" w:space="1" w:color="auto"/>
          <w:left w:val="single" w:sz="4" w:space="4" w:color="auto"/>
          <w:bottom w:val="single" w:sz="4" w:space="1" w:color="auto"/>
          <w:right w:val="single" w:sz="4" w:space="4" w:color="auto"/>
        </w:pBdr>
        <w:tabs>
          <w:tab w:val="left" w:pos="5961"/>
        </w:tabs>
        <w:rPr>
          <w:sz w:val="22"/>
        </w:rPr>
      </w:pPr>
      <w:r w:rsidRPr="004D7F8F">
        <w:rPr>
          <w:sz w:val="22"/>
        </w:rPr>
        <w:t>cell.targetVolume+=0.01*concentration</w:t>
      </w:r>
      <w:r w:rsidRPr="004D7F8F">
        <w:rPr>
          <w:sz w:val="22"/>
        </w:rPr>
        <w:tab/>
      </w:r>
    </w:p>
    <w:p w:rsidR="000F29D5" w:rsidRDefault="000F29D5" w:rsidP="000F29D5">
      <w:pPr>
        <w:pStyle w:val="BodyText"/>
      </w:pPr>
    </w:p>
    <w:p w:rsidR="000F29D5" w:rsidRDefault="000F29D5" w:rsidP="000F29D5">
      <w:r>
        <w:t xml:space="preserve">We must include the </w:t>
      </w:r>
      <w:r w:rsidRPr="0050195E">
        <w:rPr>
          <w:rFonts w:ascii="Courier New" w:hAnsi="Courier New"/>
        </w:rPr>
        <w:t>CenterOfMass</w:t>
      </w:r>
      <w:r>
        <w:t xml:space="preserve"> plugin in the CC3DML code. Otherwise the centroid (</w:t>
      </w:r>
      <w:r w:rsidRPr="0067161E">
        <w:rPr>
          <w:rStyle w:val="XMLSourceChar"/>
        </w:rPr>
        <w:t>cell.xCM, cell.yCM, cell.zCM</w:t>
      </w:r>
      <w:r>
        <w:t>) will have the default value (0</w:t>
      </w:r>
      <w:proofErr w:type="gramStart"/>
      <w:r>
        <w:t>,0,0</w:t>
      </w:r>
      <w:proofErr w:type="gramEnd"/>
      <w:r>
        <w:t xml:space="preserve">). </w:t>
      </w:r>
    </w:p>
    <w:p w:rsidR="000F29D5" w:rsidRDefault="000F29D5" w:rsidP="000F29D5"/>
    <w:p w:rsidR="000F29D5" w:rsidRDefault="000F29D5" w:rsidP="000F29D5">
      <w:r w:rsidRPr="00140709">
        <w:fldChar w:fldCharType="begin"/>
      </w:r>
      <w:r w:rsidRPr="00140709">
        <w:instrText xml:space="preserve"> REF _Ref195675704 \h  \* MERGEFORMAT </w:instrText>
      </w:r>
      <w:r w:rsidRPr="00140709">
        <w:fldChar w:fldCharType="separate"/>
      </w:r>
      <w:r w:rsidR="000C0707" w:rsidRPr="000C0707">
        <w:t xml:space="preserve">Listing </w:t>
      </w:r>
      <w:r w:rsidR="000C0707" w:rsidRPr="000C0707">
        <w:rPr>
          <w:noProof/>
        </w:rPr>
        <w:t>18</w:t>
      </w:r>
      <w:r w:rsidRPr="00140709">
        <w:fldChar w:fldCharType="end"/>
      </w:r>
      <w:r>
        <w:t xml:space="preserve"> shows the code for the </w:t>
      </w:r>
      <w:r w:rsidRPr="0050195E">
        <w:rPr>
          <w:rFonts w:ascii="Courier New" w:hAnsi="Courier New"/>
        </w:rPr>
        <w:t>CellsortMitosis</w:t>
      </w:r>
      <w:r>
        <w:t xml:space="preserve"> plugin. </w:t>
      </w:r>
      <w:r w:rsidRPr="00E041AC">
        <w:t xml:space="preserve">The plugin divides the mitotic cell into two cells and adjusts both cells' attributes. It also initializes and appends </w:t>
      </w:r>
      <w:r w:rsidRPr="00E041AC">
        <w:rPr>
          <w:rStyle w:val="XMLSourceChar"/>
        </w:rPr>
        <w:t>MitosisData</w:t>
      </w:r>
      <w:r w:rsidRPr="00E041AC">
        <w:t xml:space="preserve"> objects to </w:t>
      </w:r>
      <w:r>
        <w:t xml:space="preserve">the </w:t>
      </w:r>
      <w:r w:rsidRPr="00E041AC">
        <w:t>original cell's (</w:t>
      </w:r>
      <w:r w:rsidRPr="00E041AC">
        <w:rPr>
          <w:rStyle w:val="XMLSourceChar"/>
        </w:rPr>
        <w:t>self.parentCell</w:t>
      </w:r>
      <w:r w:rsidRPr="00E041AC">
        <w:t>) and daughter cell's (</w:t>
      </w:r>
      <w:r w:rsidRPr="00E041AC">
        <w:rPr>
          <w:rStyle w:val="XMLSourceChar"/>
        </w:rPr>
        <w:t>self.childCell</w:t>
      </w:r>
      <w:r w:rsidRPr="00E041AC">
        <w:t xml:space="preserve">) </w:t>
      </w:r>
      <w:r>
        <w:t xml:space="preserve">attribute </w:t>
      </w:r>
      <w:r w:rsidRPr="00E041AC">
        <w:t>lists.</w:t>
      </w:r>
    </w:p>
    <w:p w:rsidR="000F29D5" w:rsidRPr="0050195E" w:rsidRDefault="000F29D5" w:rsidP="000F29D5">
      <w:pPr>
        <w:rPr>
          <w:rStyle w:val="XMLSourceChar"/>
        </w:rPr>
      </w:pP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random import random</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from</w:t>
      </w:r>
      <w:proofErr w:type="gramEnd"/>
      <w:r>
        <w:t xml:space="preserve"> PyPluginsExamples import MitosisPyPluginBase</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CellsortMitosis(MitosisPyPluginBase):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__init__(self,_simulator,_changeWatcherRegistry,\</w:t>
      </w:r>
      <w:r>
        <w:br/>
        <w:t xml:space="preserve">  _stepperRegistry):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MitosisPyPluginBase.__init_</w:t>
      </w:r>
      <w:proofErr w:type="gramStart"/>
      <w:r>
        <w:t>_(</w:t>
      </w:r>
      <w:proofErr w:type="gramEnd"/>
      <w:r>
        <w:t>self,_simulator,\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_changeWatcherRegistry</w:t>
      </w:r>
      <w:proofErr w:type="gramStart"/>
      <w:r>
        <w:t>,_</w:t>
      </w:r>
      <w:proofErr w:type="gramEnd"/>
      <w:r>
        <w:t>stepperRegistry)</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updateAttributes(self):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self.parentCell.targetVolume=self.parentCell.volume/2.0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self.childCell.targetVolume=self.parentCell.targetVolume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self.childCell.lambdaVolume=self.parentCell.lambdaVolume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(random()&lt;0.5):</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self.childCell.type=self.parentCell.type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else</w:t>
      </w:r>
      <w:proofErr w:type="gramEnd"/>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self.childCell.type=3</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##record mitosis data in parent and daughter cells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mcs=</w:t>
      </w:r>
      <w:proofErr w:type="gramEnd"/>
      <w:r>
        <w:t>self.simulator.getStep()</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mitData=</w:t>
      </w:r>
      <w:proofErr w:type="gramEnd"/>
      <w:r>
        <w:t>MitosisData(mcs,self.parentCell.id,self.parentCell.type,\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self.childCell.id</w:t>
      </w:r>
      <w:proofErr w:type="gramStart"/>
      <w:r>
        <w:t>,self.childCell.type</w:t>
      </w:r>
      <w:proofErr w:type="gramEnd"/>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get</w:t>
      </w:r>
      <w:proofErr w:type="gramEnd"/>
      <w:r>
        <w:t xml:space="preserve"> a reference to lists storing Mitosis data</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parentCellList=</w:t>
      </w:r>
      <w:proofErr w:type="gramEnd"/>
      <w:r>
        <w:t>CompuCell.getPyAttrib(self.parentCell)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childCellList=</w:t>
      </w:r>
      <w:proofErr w:type="gramEnd"/>
      <w:r>
        <w:t>CompuCell.getPyAttrib(self.childCell)</w:t>
      </w:r>
    </w:p>
    <w:p w:rsidR="000F29D5" w:rsidRDefault="000F29D5" w:rsidP="000F29D5">
      <w:pPr>
        <w:pStyle w:val="XMLSource"/>
        <w:pBdr>
          <w:top w:val="single" w:sz="4" w:space="1" w:color="auto"/>
          <w:left w:val="single" w:sz="4" w:space="4" w:color="auto"/>
          <w:bottom w:val="single" w:sz="4" w:space="1" w:color="auto"/>
          <w:right w:val="single" w:sz="4" w:space="4" w:color="auto"/>
        </w:pBdr>
      </w:pP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parentCellList.append(</w:t>
      </w:r>
      <w:proofErr w:type="gramEnd"/>
      <w:r>
        <w:t>mitData)</w:t>
      </w:r>
    </w:p>
    <w:p w:rsidR="000F29D5" w:rsidRPr="00F65347" w:rsidRDefault="000F29D5" w:rsidP="000F29D5">
      <w:pPr>
        <w:pStyle w:val="XMLSource"/>
        <w:pBdr>
          <w:top w:val="single" w:sz="4" w:space="1" w:color="auto"/>
          <w:left w:val="single" w:sz="4" w:space="4" w:color="auto"/>
          <w:bottom w:val="single" w:sz="4" w:space="1" w:color="auto"/>
          <w:right w:val="single" w:sz="4" w:space="4" w:color="auto"/>
        </w:pBdr>
        <w:rPr>
          <w:b/>
          <w:i/>
        </w:rPr>
      </w:pPr>
      <w:r>
        <w:t xml:space="preserve">      </w:t>
      </w:r>
      <w:proofErr w:type="gramStart"/>
      <w:r>
        <w:t>childCellList.append(</w:t>
      </w:r>
      <w:proofErr w:type="gramEnd"/>
      <w:r>
        <w:t>mitData)</w:t>
      </w:r>
    </w:p>
    <w:p w:rsidR="000F29D5" w:rsidRPr="00F65347" w:rsidRDefault="000F29D5" w:rsidP="00244F9D">
      <w:pPr>
        <w:pBdr>
          <w:left w:val="single" w:sz="4" w:space="4" w:color="auto"/>
          <w:bottom w:val="single" w:sz="4" w:space="1" w:color="auto"/>
          <w:right w:val="single" w:sz="4" w:space="4" w:color="auto"/>
        </w:pBdr>
      </w:pPr>
      <w:bookmarkStart w:id="126" w:name="_Ref195675704"/>
      <w:proofErr w:type="gramStart"/>
      <w:r w:rsidRPr="00184229">
        <w:rPr>
          <w:b/>
        </w:rPr>
        <w:lastRenderedPageBreak/>
        <w:t xml:space="preserve">Listing </w:t>
      </w:r>
      <w:r w:rsidRPr="00184229">
        <w:rPr>
          <w:b/>
        </w:rPr>
        <w:fldChar w:fldCharType="begin"/>
      </w:r>
      <w:r w:rsidRPr="00184229">
        <w:rPr>
          <w:b/>
        </w:rPr>
        <w:instrText xml:space="preserve"> SEQ Listing \* ARABIC </w:instrText>
      </w:r>
      <w:r w:rsidRPr="00184229">
        <w:rPr>
          <w:b/>
        </w:rPr>
        <w:fldChar w:fldCharType="separate"/>
      </w:r>
      <w:r w:rsidR="000C0707">
        <w:rPr>
          <w:b/>
          <w:noProof/>
        </w:rPr>
        <w:t>18</w:t>
      </w:r>
      <w:r w:rsidRPr="00184229">
        <w:rPr>
          <w:b/>
        </w:rPr>
        <w:fldChar w:fldCharType="end"/>
      </w:r>
      <w:bookmarkEnd w:id="126"/>
      <w:r>
        <w:rPr>
          <w:b/>
        </w:rPr>
        <w:t>.</w:t>
      </w:r>
      <w:proofErr w:type="gramEnd"/>
      <w:r>
        <w:t xml:space="preserve"> </w:t>
      </w:r>
      <w:r w:rsidRPr="00F65347">
        <w:t xml:space="preserve">Python code for the </w:t>
      </w:r>
      <w:r w:rsidRPr="0050195E">
        <w:rPr>
          <w:rFonts w:ascii="Courier New" w:hAnsi="Courier New"/>
        </w:rPr>
        <w:t>CellsortMitosis</w:t>
      </w:r>
      <w:r>
        <w:t xml:space="preserve"> plugin for the diffusing-field-based cell-growth simulation, s</w:t>
      </w:r>
      <w:r w:rsidRPr="00F65347">
        <w:t xml:space="preserve">aved in the file </w:t>
      </w:r>
      <w:r>
        <w:t>'</w:t>
      </w:r>
      <w:r w:rsidRPr="00F65347">
        <w:t>cellsort_2D_field_modules.py</w:t>
      </w:r>
      <w:r>
        <w:t>'</w:t>
      </w:r>
      <w:r w:rsidRPr="00F65347">
        <w:t>.</w:t>
      </w:r>
      <w:r>
        <w:t xml:space="preserve"> The plugin handles division of cells when they reach a threshold volume. </w:t>
      </w:r>
    </w:p>
    <w:p w:rsidR="000F29D5" w:rsidRPr="008C4E25" w:rsidRDefault="000F29D5" w:rsidP="000F29D5">
      <w:pPr>
        <w:rPr>
          <w:rStyle w:val="XMLSourceChar"/>
        </w:rPr>
      </w:pPr>
    </w:p>
    <w:p w:rsidR="000F29D5" w:rsidRPr="001F4E88" w:rsidRDefault="000F29D5" w:rsidP="000F29D5">
      <w:pPr>
        <w:pStyle w:val="BodyText"/>
        <w:rPr>
          <w:rStyle w:val="XMLSourceChar"/>
          <w:rFonts w:ascii="Times New Roman" w:hAnsi="Times New Roman"/>
        </w:rPr>
      </w:pPr>
      <w:r>
        <w:rPr>
          <w:rStyle w:val="XMLSourceChar"/>
          <w:rFonts w:ascii="Times New Roman" w:hAnsi="Times New Roman"/>
        </w:rPr>
        <w:t>The second</w:t>
      </w:r>
      <w:r w:rsidRPr="008C4E25">
        <w:rPr>
          <w:rStyle w:val="XMLSourceChar"/>
          <w:rFonts w:ascii="Times New Roman" w:hAnsi="Times New Roman"/>
        </w:rPr>
        <w:t xml:space="preserve"> </w:t>
      </w:r>
      <w:r>
        <w:rPr>
          <w:rStyle w:val="XMLSourceChar"/>
          <w:rFonts w:ascii="Times New Roman" w:hAnsi="Times New Roman"/>
        </w:rPr>
        <w:t xml:space="preserve">line of </w:t>
      </w:r>
      <w:r w:rsidRPr="00E041AC">
        <w:rPr>
          <w:rStyle w:val="XMLSourceChar"/>
          <w:rFonts w:ascii="Times New Roman" w:hAnsi="Times New Roman"/>
        </w:rPr>
        <w:fldChar w:fldCharType="begin"/>
      </w:r>
      <w:r w:rsidRPr="00E041AC">
        <w:rPr>
          <w:rStyle w:val="XMLSourceChar"/>
          <w:rFonts w:ascii="Times New Roman" w:hAnsi="Times New Roman"/>
        </w:rPr>
        <w:instrText xml:space="preserve"> REF _Ref195675704 \h </w:instrText>
      </w:r>
      <w:r w:rsidRPr="00E041AC">
        <w:instrText xml:space="preserve"> \* MERGEFORMAT </w:instrText>
      </w:r>
      <w:r w:rsidRPr="00E041AC">
        <w:rPr>
          <w:rStyle w:val="XMLSourceChar"/>
          <w:rFonts w:ascii="Times New Roman" w:hAnsi="Times New Roman"/>
        </w:rPr>
      </w:r>
      <w:r w:rsidRPr="00E041AC">
        <w:rPr>
          <w:rStyle w:val="XMLSourceChar"/>
          <w:rFonts w:ascii="Times New Roman" w:hAnsi="Times New Roman"/>
        </w:rPr>
        <w:fldChar w:fldCharType="separate"/>
      </w:r>
      <w:r w:rsidR="000C0707" w:rsidRPr="000C0707">
        <w:t xml:space="preserve">Listing </w:t>
      </w:r>
      <w:r w:rsidR="000C0707" w:rsidRPr="000C0707">
        <w:rPr>
          <w:noProof/>
        </w:rPr>
        <w:t>18</w:t>
      </w:r>
      <w:r w:rsidRPr="00E041AC">
        <w:rPr>
          <w:rStyle w:val="XMLSourceChar"/>
          <w:rFonts w:ascii="Times New Roman" w:hAnsi="Times New Roman"/>
        </w:rPr>
        <w:fldChar w:fldCharType="end"/>
      </w:r>
      <w:r w:rsidR="00E97A72">
        <w:rPr>
          <w:rStyle w:val="XMLSourceChar"/>
          <w:rFonts w:ascii="Times New Roman" w:hAnsi="Times New Roman"/>
        </w:rPr>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rsidRPr="0050195E">
        <w:t>from</w:t>
      </w:r>
      <w:proofErr w:type="gramEnd"/>
      <w:r w:rsidRPr="0050195E">
        <w:t xml:space="preserve"> PyPluginsExamples import MitosisPyPluginBase</w:t>
      </w:r>
    </w:p>
    <w:p w:rsidR="000F29D5" w:rsidRPr="00E041AC" w:rsidRDefault="000F29D5" w:rsidP="000F29D5">
      <w:pPr>
        <w:pStyle w:val="BodyText"/>
      </w:pPr>
      <w:proofErr w:type="gramStart"/>
      <w:r w:rsidRPr="001F4E88">
        <w:t>lets</w:t>
      </w:r>
      <w:proofErr w:type="gramEnd"/>
      <w:r w:rsidRPr="001F4E88">
        <w:t xml:space="preserve"> us access the CompuCell3D base class </w:t>
      </w:r>
      <w:r w:rsidRPr="001F4E88">
        <w:rPr>
          <w:rStyle w:val="XMLSourceChar"/>
        </w:rPr>
        <w:t>MitosisPyPluginBase</w:t>
      </w:r>
      <w:r>
        <w:t>.</w:t>
      </w:r>
    </w:p>
    <w:p w:rsidR="000F29D5" w:rsidRDefault="000F29D5" w:rsidP="000F29D5">
      <w:r w:rsidRPr="008C4E25">
        <w:rPr>
          <w:rStyle w:val="XMLSourceChar"/>
        </w:rPr>
        <w:t>CellsortMitosis</w:t>
      </w:r>
      <w:r>
        <w:t xml:space="preserve"> inherits the content of the </w:t>
      </w:r>
      <w:r w:rsidRPr="008C4E25">
        <w:rPr>
          <w:rStyle w:val="XMLSourceChar"/>
        </w:rPr>
        <w:t>MitosisPyPluginBase</w:t>
      </w:r>
      <w:r>
        <w:t xml:space="preserve"> class. </w:t>
      </w:r>
      <w:r w:rsidRPr="008C4E25">
        <w:rPr>
          <w:rStyle w:val="XMLSourceChar"/>
        </w:rPr>
        <w:t>MitosisPyPluginBase</w:t>
      </w:r>
      <w:r>
        <w:t xml:space="preserve"> internally accesses the CompuCell3D-provided </w:t>
      </w:r>
      <w:r w:rsidRPr="00931D0D">
        <w:rPr>
          <w:rStyle w:val="XMLSourceChar"/>
        </w:rPr>
        <w:t>Mitosis</w:t>
      </w:r>
      <w:r>
        <w:t xml:space="preserve"> plugin, which is written in C++, and handles all the technicalities of plugin initialization behind the scenes. The </w:t>
      </w:r>
      <w:r w:rsidRPr="008C4E25">
        <w:rPr>
          <w:rStyle w:val="XMLSourceChar"/>
        </w:rPr>
        <w:t>MitosisPyPluginBase</w:t>
      </w:r>
      <w:r>
        <w:t xml:space="preserve"> class provides a simple-to-use interface to this plugin. To create a customized version of </w:t>
      </w:r>
      <w:r w:rsidRPr="008C4E25">
        <w:rPr>
          <w:rStyle w:val="XMLSourceChar"/>
        </w:rPr>
        <w:t>MitosisPyPluginBase</w:t>
      </w:r>
      <w:r>
        <w:t>,</w:t>
      </w:r>
      <w:r w:rsidRPr="0043170F">
        <w:rPr>
          <w:rStyle w:val="XMLSourceChar"/>
        </w:rPr>
        <w:t xml:space="preserve"> </w:t>
      </w:r>
      <w:r w:rsidRPr="008C4E25">
        <w:rPr>
          <w:rStyle w:val="XMLSourceChar"/>
        </w:rPr>
        <w:t>CellsortMitosis</w:t>
      </w:r>
      <w:r>
        <w:t xml:space="preserve">, we must call the constructor of </w:t>
      </w:r>
      <w:r w:rsidRPr="008C4E25">
        <w:rPr>
          <w:rStyle w:val="XMLSourceChar"/>
        </w:rPr>
        <w:t>MitosisPyPluginBase</w:t>
      </w:r>
      <w:r>
        <w:t xml:space="preserve"> from the </w:t>
      </w:r>
      <w:r w:rsidRPr="008C4E25">
        <w:rPr>
          <w:rStyle w:val="XMLSourceChar"/>
        </w:rPr>
        <w:t>CellsortMitosis</w:t>
      </w:r>
      <w:r>
        <w:t xml:space="preserve"> constructor: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MitosisPyPluginBase.__init_</w:t>
      </w:r>
      <w:proofErr w:type="gramStart"/>
      <w:r>
        <w:t>_(</w:t>
      </w:r>
      <w:proofErr w:type="gramEnd"/>
      <w:r>
        <w:t>self,_simulator,\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_changeWatcherRegistry</w:t>
      </w:r>
      <w:proofErr w:type="gramStart"/>
      <w:r>
        <w:t>,_</w:t>
      </w:r>
      <w:proofErr w:type="gramEnd"/>
      <w:r>
        <w:t>stepperRegistry)</w:t>
      </w:r>
    </w:p>
    <w:p w:rsidR="000F29D5" w:rsidRDefault="000F29D5" w:rsidP="00D5149E">
      <w:r>
        <w:t xml:space="preserve">We also need to reimplement the function </w:t>
      </w:r>
      <w:proofErr w:type="gramStart"/>
      <w:r w:rsidRPr="0050195E">
        <w:rPr>
          <w:rFonts w:ascii="Courier New" w:hAnsi="Courier New"/>
        </w:rPr>
        <w:t>updateAttributes(</w:t>
      </w:r>
      <w:proofErr w:type="gramEnd"/>
      <w:r w:rsidRPr="0050195E">
        <w:rPr>
          <w:rFonts w:ascii="Courier New" w:hAnsi="Courier New"/>
        </w:rPr>
        <w:t>self</w:t>
      </w:r>
      <w:r>
        <w:rPr>
          <w:rFonts w:ascii="Courier New" w:hAnsi="Courier New"/>
        </w:rPr>
        <w:t>)</w:t>
      </w:r>
      <w:r>
        <w:t xml:space="preserve">, which is called by </w:t>
      </w:r>
      <w:r w:rsidRPr="0050195E">
        <w:rPr>
          <w:rFonts w:ascii="Courier New" w:hAnsi="Courier New"/>
        </w:rPr>
        <w:t>MitosisPyPluginBase</w:t>
      </w:r>
      <w:r>
        <w:t xml:space="preserve"> after mitosis takes place, to define the post-division cells’ parameters.</w:t>
      </w:r>
      <w:r w:rsidRPr="0050195E">
        <w:t xml:space="preserve"> </w:t>
      </w:r>
      <w:r>
        <w:t xml:space="preserve">The objects </w:t>
      </w:r>
      <w:r w:rsidRPr="001541DB">
        <w:rPr>
          <w:rStyle w:val="XMLSourceChar"/>
        </w:rPr>
        <w:t>self.childCell</w:t>
      </w:r>
      <w:r>
        <w:t xml:space="preserve"> and </w:t>
      </w:r>
      <w:r w:rsidRPr="001541DB">
        <w:rPr>
          <w:rStyle w:val="XMLSourceChar"/>
        </w:rPr>
        <w:t>self.parentCell</w:t>
      </w:r>
      <w:r>
        <w:t xml:space="preserve"> that appear in the function are </w:t>
      </w:r>
      <w:r w:rsidR="00964DAC">
        <w:t>initialized</w:t>
      </w:r>
      <w:r>
        <w:t xml:space="preserve"> and managed by </w:t>
      </w:r>
      <w:r w:rsidRPr="0050195E">
        <w:rPr>
          <w:rFonts w:ascii="Courier New" w:hAnsi="Courier New"/>
        </w:rPr>
        <w:t>MitosisPyPluginBase</w:t>
      </w:r>
      <w:r>
        <w:t xml:space="preserve">. In the current simulation, after division we set </w:t>
      </w:r>
      <w:r w:rsidRPr="0050195E">
        <w:rPr>
          <w:position w:val="-8"/>
        </w:rPr>
        <w:object w:dxaOrig="240" w:dyaOrig="280">
          <v:shape id="_x0000_i1144" type="#_x0000_t75" style="width:12pt;height:13.8pt" o:ole="">
            <v:imagedata r:id="rId269" o:title=""/>
          </v:shape>
          <o:OLEObject Type="Embed" ProgID="Equation.3" ShapeID="_x0000_i1144" DrawAspect="Content" ObjectID="_1391863503" r:id="rId270"/>
        </w:object>
      </w:r>
      <w:r>
        <w:t xml:space="preserve"> for the parent and daughter cells to half of </w:t>
      </w:r>
      <w:proofErr w:type="gramStart"/>
      <w:r>
        <w:t xml:space="preserve">the </w:t>
      </w:r>
      <w:r w:rsidRPr="002F07E7">
        <w:rPr>
          <w:position w:val="-12"/>
        </w:rPr>
        <w:object w:dxaOrig="240" w:dyaOrig="360">
          <v:shape id="_x0000_i1145" type="#_x0000_t75" style="width:12pt;height:18pt" o:ole="">
            <v:imagedata r:id="rId271" o:title=""/>
          </v:shape>
          <o:OLEObject Type="Embed" ProgID="Equation.DSMT4" ShapeID="_x0000_i1145" DrawAspect="Content" ObjectID="_1391863504" r:id="rId272"/>
        </w:object>
      </w:r>
      <w:r>
        <w:t xml:space="preserve"> of</w:t>
      </w:r>
      <w:proofErr w:type="gramEnd"/>
      <w:r>
        <w:t xml:space="preserve"> the parent just prior to cell division.</w:t>
      </w:r>
      <w:r w:rsidRPr="008E0D99">
        <w:t xml:space="preserve"> </w:t>
      </w:r>
      <w:r w:rsidRPr="0050195E">
        <w:rPr>
          <w:position w:val="-8"/>
        </w:rPr>
        <w:object w:dxaOrig="400" w:dyaOrig="280">
          <v:shape id="_x0000_i1146" type="#_x0000_t75" style="width:19.8pt;height:13.8pt" o:ole="">
            <v:imagedata r:id="rId273" o:title=""/>
          </v:shape>
          <o:OLEObject Type="Embed" ProgID="Equation.3" ShapeID="_x0000_i1146" DrawAspect="Content" ObjectID="_1391863505" r:id="rId274"/>
        </w:object>
      </w:r>
      <w:r>
        <w:t xml:space="preserve"> </w:t>
      </w:r>
      <w:proofErr w:type="gramStart"/>
      <w:r>
        <w:t>is</w:t>
      </w:r>
      <w:proofErr w:type="gramEnd"/>
      <w:r>
        <w:t xml:space="preserve"> left unchanged for the parent cell and the same value is assigned to the daughter cell:</w:t>
      </w:r>
      <w:r w:rsidR="000D40A8">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self.parentCell.targetVolume=self.parentCell.volume/2.0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self.childCell.targetVolume=self.parentCell.targetVolume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self.childCell.lambdaVolume=self.parentCell.lambdaVolume</w:t>
      </w:r>
    </w:p>
    <w:p w:rsidR="000F29D5" w:rsidRDefault="000F29D5" w:rsidP="000F29D5"/>
    <w:p w:rsidR="000F29D5" w:rsidRDefault="000F29D5" w:rsidP="00D5149E">
      <w:pPr>
        <w:pStyle w:val="BodyText"/>
      </w:pPr>
      <w:r>
        <w:t>The cell type of one of the two daughter cells (</w:t>
      </w:r>
      <w:r w:rsidRPr="0050195E">
        <w:rPr>
          <w:rFonts w:ascii="Courier New" w:hAnsi="Courier New"/>
        </w:rPr>
        <w:t>childCell</w:t>
      </w:r>
      <w:r>
        <w:t xml:space="preserve">) is randomly chosen to be either </w:t>
      </w:r>
      <w:r w:rsidRPr="0050195E">
        <w:rPr>
          <w:rFonts w:ascii="Courier New" w:hAnsi="Courier New"/>
        </w:rPr>
        <w:t>Condensing</w:t>
      </w:r>
      <w:r>
        <w:t xml:space="preserve"> (</w:t>
      </w:r>
      <w:r w:rsidRPr="008E0D99">
        <w:rPr>
          <w:i/>
        </w:rPr>
        <w:t>i.e.</w:t>
      </w:r>
      <w:r>
        <w:t xml:space="preserve">, the same as the parent type) or </w:t>
      </w:r>
      <w:r w:rsidRPr="0050195E">
        <w:rPr>
          <w:rFonts w:ascii="Courier New" w:hAnsi="Courier New"/>
        </w:rPr>
        <w:t>CondensingDifferentiated</w:t>
      </w:r>
      <w:r>
        <w:t xml:space="preserve">, </w:t>
      </w:r>
      <w:r w:rsidRPr="0050195E">
        <w:t>which</w:t>
      </w:r>
      <w:r w:rsidR="00D5149E">
        <w:t xml:space="preserve"> </w:t>
      </w:r>
      <w:r>
        <w:t xml:space="preserve">we have defined to be </w:t>
      </w:r>
      <w:r w:rsidR="00736F2A" w:rsidRPr="004D7F8F">
        <w:rPr>
          <w:rFonts w:ascii="Courier New" w:hAnsi="Courier New"/>
        </w:rPr>
        <w:t>cell.type</w:t>
      </w:r>
      <w:r w:rsidR="00736F2A">
        <w:t xml:space="preserve"> </w:t>
      </w:r>
      <w:r>
        <w:t>3 (</w:t>
      </w:r>
      <w:r w:rsidRPr="00C90FE3">
        <w:fldChar w:fldCharType="begin"/>
      </w:r>
      <w:r w:rsidRPr="00C90FE3">
        <w:instrText xml:space="preserve"> REF _Ref195439099 \h  \* MERGEFORMAT </w:instrText>
      </w:r>
      <w:r w:rsidRPr="00C90FE3">
        <w:fldChar w:fldCharType="separate"/>
      </w:r>
      <w:r w:rsidR="000C0707" w:rsidRPr="000C0707">
        <w:t xml:space="preserve">Listing </w:t>
      </w:r>
      <w:r w:rsidR="000C0707" w:rsidRPr="000C0707">
        <w:rPr>
          <w:noProof/>
        </w:rPr>
        <w:t>15</w:t>
      </w:r>
      <w:r w:rsidRPr="00C90FE3">
        <w:fldChar w:fldCharType="end"/>
      </w:r>
      <w:r w:rsidRPr="0050195E">
        <w:t>)</w:t>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if</w:t>
      </w:r>
      <w:proofErr w:type="gramEnd"/>
      <w:r>
        <w:t xml:space="preserve"> (random()&lt;0.5):</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self.childCell.type=self.parentCell.type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else</w:t>
      </w:r>
      <w:proofErr w:type="gramEnd"/>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self.childCell.type=3</w:t>
      </w:r>
    </w:p>
    <w:p w:rsidR="000F29D5" w:rsidRDefault="000F29D5" w:rsidP="000F29D5">
      <w:r>
        <w:t xml:space="preserve">The parent cell remains </w:t>
      </w:r>
      <w:r w:rsidRPr="0050195E">
        <w:rPr>
          <w:rFonts w:ascii="Courier New" w:hAnsi="Courier New"/>
        </w:rPr>
        <w:t>Condensing</w:t>
      </w:r>
      <w:r>
        <w:t xml:space="preserve">. We now add a description of this cell division to the lists attached to each cell. First we collect the data in a list called </w:t>
      </w:r>
      <w:r w:rsidRPr="0050195E">
        <w:rPr>
          <w:rFonts w:ascii="Courier New" w:hAnsi="Courier New"/>
        </w:rPr>
        <w:t>mitData</w:t>
      </w:r>
      <w:r>
        <w: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mcs=</w:t>
      </w:r>
      <w:proofErr w:type="gramEnd"/>
      <w:r>
        <w:t>self.simulator.getStep()</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mitData=</w:t>
      </w:r>
      <w:proofErr w:type="gramEnd"/>
      <w:r>
        <w:t>MitosisData(mcs,self.parentCell.id,self.parentCell.type,\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self.childCell.id</w:t>
      </w:r>
      <w:proofErr w:type="gramStart"/>
      <w:r>
        <w:t>,self.childCell.type</w:t>
      </w:r>
      <w:proofErr w:type="gramEnd"/>
      <w:r>
        <w:t>)</w:t>
      </w:r>
    </w:p>
    <w:p w:rsidR="000F29D5" w:rsidRDefault="000F29D5" w:rsidP="000F29D5">
      <w:proofErr w:type="gramStart"/>
      <w:r>
        <w:t>then</w:t>
      </w:r>
      <w:proofErr w:type="gramEnd"/>
      <w:r>
        <w:t xml:space="preserve"> we access the lists attached to the two cells: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parentCellList=</w:t>
      </w:r>
      <w:proofErr w:type="gramEnd"/>
      <w:r>
        <w:t>CompuCell.getPyAttrib(self.parentCell)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childCellList=</w:t>
      </w:r>
      <w:proofErr w:type="gramEnd"/>
      <w:r>
        <w:t>CompuCell.getPyAttrib(self.childCell)</w:t>
      </w:r>
    </w:p>
    <w:p w:rsidR="000F29D5" w:rsidRPr="0050195E" w:rsidRDefault="000F29D5" w:rsidP="000F29D5">
      <w:pPr>
        <w:pStyle w:val="XMLSource"/>
        <w:rPr>
          <w:rFonts w:ascii="Times New Roman" w:hAnsi="Times New Roman"/>
          <w:sz w:val="24"/>
        </w:rPr>
      </w:pPr>
      <w:proofErr w:type="gramStart"/>
      <w:r>
        <w:rPr>
          <w:rFonts w:ascii="Times New Roman" w:hAnsi="Times New Roman"/>
          <w:sz w:val="24"/>
        </w:rPr>
        <w:t>and</w:t>
      </w:r>
      <w:proofErr w:type="gramEnd"/>
      <w:r w:rsidRPr="0050195E">
        <w:rPr>
          <w:rFonts w:ascii="Times New Roman" w:hAnsi="Times New Roman"/>
          <w:sz w:val="24"/>
        </w:rPr>
        <w:t xml:space="preserve"> append the new mitosis data to these lists: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parentCellList.append(</w:t>
      </w:r>
      <w:proofErr w:type="gramEnd"/>
      <w:r>
        <w:t>mitData)</w:t>
      </w:r>
    </w:p>
    <w:p w:rsidR="000F29D5" w:rsidRPr="0050195E" w:rsidRDefault="000F29D5" w:rsidP="000F29D5">
      <w:pPr>
        <w:pStyle w:val="XMLSource"/>
        <w:pBdr>
          <w:top w:val="single" w:sz="4" w:space="1" w:color="auto"/>
          <w:left w:val="single" w:sz="4" w:space="4" w:color="auto"/>
          <w:bottom w:val="single" w:sz="4" w:space="1" w:color="auto"/>
          <w:right w:val="single" w:sz="4" w:space="4" w:color="auto"/>
        </w:pBdr>
        <w:rPr>
          <w:rFonts w:ascii="Times New Roman" w:hAnsi="Times New Roman"/>
        </w:rPr>
      </w:pPr>
      <w:r>
        <w:lastRenderedPageBreak/>
        <w:t xml:space="preserve">      </w:t>
      </w:r>
      <w:proofErr w:type="gramStart"/>
      <w:r>
        <w:t>childCellList.append(</w:t>
      </w:r>
      <w:proofErr w:type="gramEnd"/>
      <w:r>
        <w:t>mitData)</w:t>
      </w:r>
      <w:r w:rsidR="000D40A8">
        <w:t xml:space="preserve"> </w:t>
      </w:r>
    </w:p>
    <w:p w:rsidR="000F29D5" w:rsidRDefault="000F29D5" w:rsidP="000F29D5"/>
    <w:p w:rsidR="000F29D5" w:rsidRDefault="000F29D5" w:rsidP="000F29D5">
      <w:r w:rsidRPr="0068780E">
        <w:fldChar w:fldCharType="begin"/>
      </w:r>
      <w:r w:rsidRPr="0068780E">
        <w:instrText xml:space="preserve"> REF _Ref195549962 \h  \* MERGEFORMAT </w:instrText>
      </w:r>
      <w:r w:rsidRPr="0068780E">
        <w:fldChar w:fldCharType="separate"/>
      </w:r>
      <w:r w:rsidR="000C0707" w:rsidRPr="000C0707">
        <w:t xml:space="preserve">Listing </w:t>
      </w:r>
      <w:r w:rsidR="000C0707" w:rsidRPr="000C0707">
        <w:rPr>
          <w:noProof/>
        </w:rPr>
        <w:t>19</w:t>
      </w:r>
      <w:r w:rsidRPr="0068780E">
        <w:fldChar w:fldCharType="end"/>
      </w:r>
      <w:r w:rsidR="00736F2A">
        <w:t xml:space="preserve"> shows the Python code for the</w:t>
      </w:r>
      <w:r>
        <w:t xml:space="preserve"> </w:t>
      </w:r>
      <w:r w:rsidRPr="0050195E">
        <w:rPr>
          <w:rFonts w:ascii="Courier New" w:hAnsi="Courier New"/>
        </w:rPr>
        <w:t>MitosisData</w:t>
      </w:r>
      <w:r>
        <w:t xml:space="preserve"> class, which stores the data on the cell division that we append to the cells’ attribute</w:t>
      </w:r>
      <w:r w:rsidR="00E97A72">
        <w:t xml:space="preserve"> lists after each cell division.</w:t>
      </w:r>
    </w:p>
    <w:p w:rsidR="000F29D5" w:rsidRDefault="000F29D5" w:rsidP="000F29D5"/>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MitosisData:</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__init__(self,_MCS,_parentId,_parentType,_offspringId,\ _offspringType):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self.MCS=_MCS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self.parentId=_parentId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self.parentType=_parentType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self.offspringId=_offspringId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self.offspringType=_offspringType</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__str__(self):</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return</w:t>
      </w:r>
      <w:proofErr w:type="gramEnd"/>
      <w:r>
        <w:t xml:space="preserve"> "Mitosis time="+str(self.MCS)+"\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parentId</w:t>
      </w:r>
      <w:proofErr w:type="gramEnd"/>
      <w:r>
        <w:t>="+str(self.parentId)+"\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offspringId</w:t>
      </w:r>
      <w:proofErr w:type="gramEnd"/>
      <w:r>
        <w:t>="+str(self.offspringId)</w:t>
      </w:r>
    </w:p>
    <w:p w:rsidR="000F29D5" w:rsidRPr="00F65347" w:rsidRDefault="000F29D5" w:rsidP="00E97A72">
      <w:pPr>
        <w:pBdr>
          <w:left w:val="single" w:sz="4" w:space="4" w:color="auto"/>
          <w:bottom w:val="single" w:sz="4" w:space="1" w:color="auto"/>
          <w:right w:val="single" w:sz="4" w:space="4" w:color="auto"/>
        </w:pBdr>
      </w:pPr>
      <w:bookmarkStart w:id="127" w:name="_Ref195549962"/>
      <w:proofErr w:type="gramStart"/>
      <w:r w:rsidRPr="006917CE">
        <w:rPr>
          <w:b/>
        </w:rPr>
        <w:t xml:space="preserve">Listing </w:t>
      </w:r>
      <w:r w:rsidRPr="006917CE">
        <w:rPr>
          <w:b/>
        </w:rPr>
        <w:fldChar w:fldCharType="begin"/>
      </w:r>
      <w:r w:rsidRPr="006917CE">
        <w:rPr>
          <w:b/>
        </w:rPr>
        <w:instrText xml:space="preserve"> SEQ Listing \* ARABIC </w:instrText>
      </w:r>
      <w:r w:rsidRPr="006917CE">
        <w:rPr>
          <w:b/>
        </w:rPr>
        <w:fldChar w:fldCharType="separate"/>
      </w:r>
      <w:r w:rsidR="000C0707">
        <w:rPr>
          <w:b/>
          <w:noProof/>
        </w:rPr>
        <w:t>19</w:t>
      </w:r>
      <w:r w:rsidRPr="006917CE">
        <w:rPr>
          <w:b/>
        </w:rPr>
        <w:fldChar w:fldCharType="end"/>
      </w:r>
      <w:bookmarkEnd w:id="127"/>
      <w:r>
        <w:rPr>
          <w:b/>
        </w:rPr>
        <w:t>.</w:t>
      </w:r>
      <w:proofErr w:type="gramEnd"/>
      <w:r w:rsidRPr="006917CE">
        <w:rPr>
          <w:b/>
        </w:rPr>
        <w:t xml:space="preserve"> </w:t>
      </w:r>
      <w:r>
        <w:t>Python code for the</w:t>
      </w:r>
      <w:r w:rsidRPr="00F65347">
        <w:t xml:space="preserve"> </w:t>
      </w:r>
      <w:r w:rsidRPr="0050195E">
        <w:rPr>
          <w:rFonts w:ascii="Courier New" w:hAnsi="Courier New"/>
        </w:rPr>
        <w:t>MitosisData</w:t>
      </w:r>
      <w:r>
        <w:t xml:space="preserve"> class for the diffusing-field-based cell-growth simulation,</w:t>
      </w:r>
      <w:r w:rsidRPr="00FD4355">
        <w:t xml:space="preserve"> </w:t>
      </w:r>
      <w:r>
        <w:t>s</w:t>
      </w:r>
      <w:r w:rsidRPr="00F65347">
        <w:t xml:space="preserve">aved in the file </w:t>
      </w:r>
      <w:r>
        <w:t>'</w:t>
      </w:r>
      <w:r w:rsidRPr="00F65347">
        <w:t>cellsort_2D_field_modules.py</w:t>
      </w:r>
      <w:r>
        <w:t xml:space="preserve">'. </w:t>
      </w:r>
      <w:r w:rsidRPr="0050195E">
        <w:rPr>
          <w:rFonts w:ascii="Courier New" w:hAnsi="Courier New"/>
        </w:rPr>
        <w:t>MitosisData</w:t>
      </w:r>
      <w:r>
        <w:t xml:space="preserve"> o</w:t>
      </w:r>
      <w:r w:rsidRPr="00F65347">
        <w:t>bjects store infor</w:t>
      </w:r>
      <w:r>
        <w:t>mation about cell divisions involving the parent and daughter cells.</w:t>
      </w:r>
    </w:p>
    <w:p w:rsidR="00E97A72" w:rsidRDefault="00E97A72" w:rsidP="000F29D5"/>
    <w:p w:rsidR="000F29D5" w:rsidRDefault="000F29D5" w:rsidP="000F29D5">
      <w:r>
        <w:t xml:space="preserve">In the constructor of </w:t>
      </w:r>
      <w:r w:rsidRPr="0050195E">
        <w:rPr>
          <w:rFonts w:ascii="Courier New" w:hAnsi="Courier New"/>
        </w:rPr>
        <w:t>MitosisData</w:t>
      </w:r>
      <w:r>
        <w:t>, we read in the time (in MCS) of the division, along with the parent and daughter ce</w:t>
      </w:r>
      <w:r w:rsidR="00736F2A">
        <w:t>ll indic</w:t>
      </w:r>
      <w:r>
        <w:t xml:space="preserve">es and types. The </w:t>
      </w:r>
      <w:r w:rsidRPr="004F1D57">
        <w:rPr>
          <w:rStyle w:val="XMLSourceChar"/>
        </w:rPr>
        <w:t>__str_</w:t>
      </w:r>
      <w:proofErr w:type="gramStart"/>
      <w:r w:rsidRPr="004F1D57">
        <w:rPr>
          <w:rStyle w:val="XMLSourceChar"/>
        </w:rPr>
        <w:t>_(</w:t>
      </w:r>
      <w:proofErr w:type="gramEnd"/>
      <w:r w:rsidRPr="004F1D57">
        <w:rPr>
          <w:rStyle w:val="XMLSourceChar"/>
        </w:rPr>
        <w:t>self)</w:t>
      </w:r>
      <w:r w:rsidR="00736F2A">
        <w:t xml:space="preserve"> convenience function returns an</w:t>
      </w:r>
      <w:r>
        <w:t xml:space="preserve"> ASCII</w:t>
      </w:r>
      <w:r w:rsidR="00736F2A">
        <w:t xml:space="preserve"> string representation of the time and cell indices only</w:t>
      </w:r>
      <w:r w:rsidR="00016B26">
        <w:t>,</w:t>
      </w:r>
      <w:r w:rsidR="00736F2A">
        <w:t xml:space="preserve"> </w:t>
      </w:r>
      <w:r>
        <w:t xml:space="preserve">to allow </w:t>
      </w:r>
      <w:r w:rsidR="00736F2A">
        <w:t xml:space="preserve">the </w:t>
      </w:r>
      <w:r>
        <w:t xml:space="preserve">Python </w:t>
      </w:r>
      <w:r w:rsidRPr="004F1D57">
        <w:rPr>
          <w:rStyle w:val="XMLSourceChar"/>
        </w:rPr>
        <w:t>print</w:t>
      </w:r>
      <w:r>
        <w:t xml:space="preserve"> command to print out </w:t>
      </w:r>
      <w:r w:rsidR="00736F2A">
        <w:t>this</w:t>
      </w:r>
      <w:r>
        <w:t xml:space="preserve"> information. </w:t>
      </w:r>
    </w:p>
    <w:p w:rsidR="000F29D5" w:rsidRDefault="000F29D5" w:rsidP="000F29D5"/>
    <w:p w:rsidR="000F29D5" w:rsidRDefault="000F29D5" w:rsidP="000F29D5">
      <w:r w:rsidRPr="000832E0">
        <w:fldChar w:fldCharType="begin"/>
      </w:r>
      <w:r w:rsidRPr="000832E0">
        <w:instrText xml:space="preserve"> REF _Ref195549993 \h  \* MERGEFORMAT </w:instrText>
      </w:r>
      <w:r w:rsidRPr="000832E0">
        <w:fldChar w:fldCharType="separate"/>
      </w:r>
      <w:r w:rsidR="000C0707" w:rsidRPr="000C0707">
        <w:t xml:space="preserve">Listing </w:t>
      </w:r>
      <w:r w:rsidR="000C0707" w:rsidRPr="000C0707">
        <w:rPr>
          <w:noProof/>
        </w:rPr>
        <w:t>20</w:t>
      </w:r>
      <w:r w:rsidRPr="000832E0">
        <w:fldChar w:fldCharType="end"/>
      </w:r>
      <w:r>
        <w:t xml:space="preserve"> shows the Python code for the </w:t>
      </w:r>
      <w:r>
        <w:rPr>
          <w:rFonts w:ascii="Courier New" w:hAnsi="Courier New"/>
        </w:rPr>
        <w:t>MitosisDataPrinterSteppable</w:t>
      </w:r>
      <w:r>
        <w:t xml:space="preserve"> steppable, which prints the mitosis data to the user's screen. </w:t>
      </w:r>
    </w:p>
    <w:p w:rsidR="00E97A72" w:rsidRDefault="00E97A72" w:rsidP="000F29D5"/>
    <w:p w:rsidR="000F29D5" w:rsidRDefault="000F29D5" w:rsidP="000F29D5">
      <w:pPr>
        <w:pStyle w:val="XMLSource"/>
        <w:pBdr>
          <w:top w:val="single" w:sz="4" w:space="1" w:color="auto"/>
          <w:left w:val="single" w:sz="4" w:space="4" w:color="auto"/>
          <w:bottom w:val="single" w:sz="4" w:space="1" w:color="auto"/>
          <w:right w:val="single" w:sz="4" w:space="4" w:color="auto"/>
        </w:pBdr>
      </w:pPr>
      <w:proofErr w:type="gramStart"/>
      <w:r>
        <w:t>class</w:t>
      </w:r>
      <w:proofErr w:type="gramEnd"/>
      <w:r>
        <w:t xml:space="preserve"> MitosisDataPrinterSteppable(SteppablePy):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__init__(self,_simulator,_frequency=100):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SteppablePy.__init_</w:t>
      </w:r>
      <w:proofErr w:type="gramStart"/>
      <w:r>
        <w:t>_(</w:t>
      </w:r>
      <w:proofErr w:type="gramEnd"/>
      <w:r>
        <w:t>self,_frequency)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self.simulator=_simulator</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self.inventory=</w:t>
      </w:r>
      <w:proofErr w:type="gramStart"/>
      <w:r>
        <w:t>self.simulator.getPotts(</w:t>
      </w:r>
      <w:proofErr w:type="gramEnd"/>
      <w:r>
        <w:t>).getCellInventory()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self.cellList=</w:t>
      </w:r>
      <w:proofErr w:type="gramStart"/>
      <w:r>
        <w:t>CellList(</w:t>
      </w:r>
      <w:proofErr w:type="gramEnd"/>
      <w:r>
        <w:t>self.inventory)</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def</w:t>
      </w:r>
      <w:proofErr w:type="gramEnd"/>
      <w:r>
        <w:t xml:space="preserve"> step(self,mcs):</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cell in self.cellList: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mitDataList=</w:t>
      </w:r>
      <w:proofErr w:type="gramEnd"/>
      <w:r>
        <w:t>CompuCell.getPyAttrib(cell)</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len(mitDataList) &gt; 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print</w:t>
      </w:r>
      <w:proofErr w:type="gramEnd"/>
      <w:r>
        <w:t xml:space="preserve"> "MITOSIS DATA FOR CELL ID",cell.id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mitData in mitDataList: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print</w:t>
      </w:r>
      <w:proofErr w:type="gramEnd"/>
      <w:r>
        <w:t xml:space="preserve"> mitData</w:t>
      </w:r>
    </w:p>
    <w:p w:rsidR="000F29D5" w:rsidRDefault="000F29D5" w:rsidP="00E97A72">
      <w:pPr>
        <w:pBdr>
          <w:left w:val="single" w:sz="4" w:space="4" w:color="auto"/>
          <w:bottom w:val="single" w:sz="4" w:space="1" w:color="auto"/>
          <w:right w:val="single" w:sz="4" w:space="4" w:color="auto"/>
        </w:pBdr>
      </w:pPr>
      <w:bookmarkStart w:id="128" w:name="_Ref195549993"/>
      <w:proofErr w:type="gramStart"/>
      <w:r w:rsidRPr="00F65347">
        <w:rPr>
          <w:b/>
        </w:rPr>
        <w:t xml:space="preserve">Listing </w:t>
      </w:r>
      <w:r w:rsidRPr="00F65347">
        <w:rPr>
          <w:b/>
        </w:rPr>
        <w:fldChar w:fldCharType="begin"/>
      </w:r>
      <w:r w:rsidRPr="00F65347">
        <w:rPr>
          <w:b/>
        </w:rPr>
        <w:instrText xml:space="preserve"> SEQ Listing \* ARABIC </w:instrText>
      </w:r>
      <w:r w:rsidRPr="00F65347">
        <w:rPr>
          <w:b/>
        </w:rPr>
        <w:fldChar w:fldCharType="separate"/>
      </w:r>
      <w:r w:rsidR="000C0707">
        <w:rPr>
          <w:b/>
          <w:noProof/>
        </w:rPr>
        <w:t>20</w:t>
      </w:r>
      <w:r w:rsidRPr="00F65347">
        <w:rPr>
          <w:b/>
        </w:rPr>
        <w:fldChar w:fldCharType="end"/>
      </w:r>
      <w:bookmarkEnd w:id="128"/>
      <w:r w:rsidRPr="00F65347">
        <w:rPr>
          <w:b/>
        </w:rPr>
        <w:t>.</w:t>
      </w:r>
      <w:proofErr w:type="gramEnd"/>
      <w:r w:rsidRPr="00F65347">
        <w:t xml:space="preserve"> The Python code for the </w:t>
      </w:r>
      <w:r w:rsidRPr="0050195E">
        <w:rPr>
          <w:rFonts w:ascii="Courier New" w:hAnsi="Courier New"/>
        </w:rPr>
        <w:t>MitosisDataPrinter</w:t>
      </w:r>
      <w:r>
        <w:t xml:space="preserve"> steppable for the diffusing-field-based cell-growth simulation, s</w:t>
      </w:r>
      <w:r w:rsidRPr="00F65347">
        <w:t>aved in the fi</w:t>
      </w:r>
      <w:r>
        <w:t xml:space="preserve">le 'cellsort_2D_field_modules.py'. </w:t>
      </w:r>
      <w:r w:rsidR="00016B26">
        <w:t>The steppable prints the cell-division history for dividing cells (</w:t>
      </w:r>
      <w:r w:rsidR="00016B26" w:rsidRPr="00016B26">
        <w:t xml:space="preserve">see </w:t>
      </w:r>
      <w:r w:rsidR="00016B26" w:rsidRPr="00016B26">
        <w:fldChar w:fldCharType="begin"/>
      </w:r>
      <w:r w:rsidR="00016B26" w:rsidRPr="00016B26">
        <w:instrText xml:space="preserve"> REF _Ref195777774 \h  \* MERGEFORMAT </w:instrText>
      </w:r>
      <w:r w:rsidR="00016B26" w:rsidRPr="00016B26">
        <w:fldChar w:fldCharType="separate"/>
      </w:r>
      <w:r w:rsidR="000C0707" w:rsidRPr="000C0707">
        <w:t xml:space="preserve">Figure </w:t>
      </w:r>
      <w:r w:rsidR="000C0707" w:rsidRPr="000C0707">
        <w:rPr>
          <w:noProof/>
        </w:rPr>
        <w:t>18</w:t>
      </w:r>
      <w:r w:rsidR="00016B26" w:rsidRPr="00016B26">
        <w:fldChar w:fldCharType="end"/>
      </w:r>
      <w:r w:rsidR="00016B26" w:rsidRPr="00016B26">
        <w:t>).</w:t>
      </w:r>
    </w:p>
    <w:p w:rsidR="00E97A72" w:rsidRDefault="00E97A72" w:rsidP="000F29D5"/>
    <w:p w:rsidR="000F29D5" w:rsidRDefault="000F29D5" w:rsidP="000F29D5">
      <w:r>
        <w:t xml:space="preserve">The constructor is identical to that for the </w:t>
      </w:r>
      <w:r w:rsidRPr="0050195E">
        <w:rPr>
          <w:rFonts w:ascii="Courier New" w:hAnsi="Courier New"/>
        </w:rPr>
        <w:t>VolumeConstraintSteppable</w:t>
      </w:r>
      <w:r>
        <w:t xml:space="preserve"> steppable (</w:t>
      </w:r>
      <w:r w:rsidRPr="006917CE">
        <w:fldChar w:fldCharType="begin"/>
      </w:r>
      <w:r w:rsidRPr="006917CE">
        <w:instrText xml:space="preserve"> REF _Ref195548809 \h  \* MERGEFORMAT </w:instrText>
      </w:r>
      <w:r w:rsidRPr="006917CE">
        <w:fldChar w:fldCharType="separate"/>
      </w:r>
      <w:r w:rsidR="000C0707" w:rsidRPr="000C0707">
        <w:t xml:space="preserve">Listing </w:t>
      </w:r>
      <w:r w:rsidR="000C0707" w:rsidRPr="000C0707">
        <w:rPr>
          <w:noProof/>
        </w:rPr>
        <w:t>17</w:t>
      </w:r>
      <w:r w:rsidRPr="006917CE">
        <w:fldChar w:fldCharType="end"/>
      </w:r>
      <w:r>
        <w:t xml:space="preserve">). Within the </w:t>
      </w:r>
      <w:proofErr w:type="gramStart"/>
      <w:r w:rsidRPr="00454750">
        <w:rPr>
          <w:rStyle w:val="XMLSourceChar"/>
        </w:rPr>
        <w:t>step(</w:t>
      </w:r>
      <w:proofErr w:type="gramEnd"/>
      <w:r w:rsidRPr="00454750">
        <w:rPr>
          <w:rStyle w:val="XMLSourceChar"/>
        </w:rPr>
        <w:t>self,mcs)</w:t>
      </w:r>
      <w:r>
        <w:t xml:space="preserve"> function, we iterate over each cell (</w:t>
      </w:r>
      <w:r w:rsidRPr="0050195E">
        <w:rPr>
          <w:rFonts w:ascii="Courier New" w:hAnsi="Courier New"/>
        </w:rPr>
        <w:t xml:space="preserve">for </w:t>
      </w:r>
      <w:r w:rsidRPr="0050195E">
        <w:rPr>
          <w:rFonts w:ascii="Courier New" w:hAnsi="Courier New"/>
        </w:rPr>
        <w:lastRenderedPageBreak/>
        <w:t>cell in self.cellList:</w:t>
      </w:r>
      <w:r>
        <w:t>) and access the Python list attached to the cell (</w:t>
      </w:r>
      <w:r w:rsidRPr="00454750">
        <w:rPr>
          <w:rStyle w:val="XMLSourceChar"/>
        </w:rPr>
        <w:t>mitDataList=CompuCell.getPyAttrib(cell)</w:t>
      </w:r>
      <w:r>
        <w:t xml:space="preserve">). If a given cell has undergone mitosis, then the list will have entries, and thus a nonzero length. If so, we print the </w:t>
      </w:r>
      <w:r w:rsidRPr="0050195E">
        <w:rPr>
          <w:rFonts w:ascii="Courier New" w:hAnsi="Courier New"/>
        </w:rPr>
        <w:t>MitosisData</w:t>
      </w:r>
      <w:r>
        <w:t xml:space="preserve"> objects stored in the 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if</w:t>
      </w:r>
      <w:proofErr w:type="gramEnd"/>
      <w:r>
        <w:t xml:space="preserve"> len(mitDataList) &gt; 0:</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print</w:t>
      </w:r>
      <w:proofErr w:type="gramEnd"/>
      <w:r>
        <w:t xml:space="preserve"> "MITOSIS DATA FOR CELL ID",cell.id</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for</w:t>
      </w:r>
      <w:proofErr w:type="gramEnd"/>
      <w:r>
        <w:t xml:space="preserve"> mitData in mitDataList:</w:t>
      </w:r>
    </w:p>
    <w:p w:rsidR="000F29D5" w:rsidRDefault="000F29D5" w:rsidP="000F29D5">
      <w:pPr>
        <w:pStyle w:val="XMLSource"/>
        <w:pBdr>
          <w:top w:val="single" w:sz="4" w:space="1" w:color="auto"/>
          <w:left w:val="single" w:sz="4" w:space="4" w:color="auto"/>
          <w:bottom w:val="single" w:sz="4" w:space="1" w:color="auto"/>
          <w:right w:val="single" w:sz="4" w:space="4" w:color="auto"/>
        </w:pBdr>
      </w:pPr>
      <w:r>
        <w:t xml:space="preserve">               </w:t>
      </w:r>
      <w:proofErr w:type="gramStart"/>
      <w:r>
        <w:t>print</w:t>
      </w:r>
      <w:proofErr w:type="gramEnd"/>
      <w:r>
        <w:t xml:space="preserve"> mitData</w:t>
      </w:r>
    </w:p>
    <w:p w:rsidR="00E97A72" w:rsidRDefault="00E97A72" w:rsidP="000F29D5">
      <w:pPr>
        <w:pStyle w:val="BodyText"/>
      </w:pPr>
    </w:p>
    <w:p w:rsidR="000F29D5" w:rsidRDefault="000F29D5" w:rsidP="000F29D5">
      <w:pPr>
        <w:pStyle w:val="BodyText"/>
      </w:pPr>
      <w:r w:rsidRPr="00446774">
        <w:fldChar w:fldCharType="begin"/>
      </w:r>
      <w:r w:rsidRPr="00446774">
        <w:instrText xml:space="preserve"> REF _Ref195436376 \h  \* MERGEFORMAT </w:instrText>
      </w:r>
      <w:r w:rsidRPr="00446774">
        <w:fldChar w:fldCharType="separate"/>
      </w:r>
      <w:r w:rsidR="000C0707" w:rsidRPr="000C0707">
        <w:t xml:space="preserve">Figure </w:t>
      </w:r>
      <w:r w:rsidR="000C0707" w:rsidRPr="000C0707">
        <w:rPr>
          <w:noProof/>
        </w:rPr>
        <w:t>16</w:t>
      </w:r>
      <w:r w:rsidRPr="00446774">
        <w:fldChar w:fldCharType="end"/>
      </w:r>
      <w:r>
        <w:t xml:space="preserve"> and </w:t>
      </w:r>
      <w:r w:rsidRPr="00446774">
        <w:fldChar w:fldCharType="begin"/>
      </w:r>
      <w:r w:rsidRPr="00446774">
        <w:instrText xml:space="preserve"> REF _Ref195436349 \h  \* MERGEFORMAT </w:instrText>
      </w:r>
      <w:r w:rsidRPr="00446774">
        <w:fldChar w:fldCharType="separate"/>
      </w:r>
      <w:r w:rsidR="000C0707" w:rsidRPr="000C0707">
        <w:t xml:space="preserve">Figure </w:t>
      </w:r>
      <w:r w:rsidR="000C0707" w:rsidRPr="000C0707">
        <w:rPr>
          <w:noProof/>
        </w:rPr>
        <w:t>17</w:t>
      </w:r>
      <w:r w:rsidRPr="00446774">
        <w:fldChar w:fldCharType="end"/>
      </w:r>
      <w:r>
        <w:t xml:space="preserve"> show snapshots of the diffusing-field-based cell-growth simulation.</w:t>
      </w:r>
      <w:r w:rsidR="000D40A8">
        <w:t xml:space="preserve"> </w:t>
      </w:r>
      <w:r w:rsidR="00016B26" w:rsidRPr="00016B26">
        <w:fldChar w:fldCharType="begin"/>
      </w:r>
      <w:r w:rsidR="00016B26" w:rsidRPr="00016B26">
        <w:instrText xml:space="preserve"> REF _Ref195777774 \h  \* MERGEFORMAT </w:instrText>
      </w:r>
      <w:r w:rsidR="00016B26" w:rsidRPr="00016B26">
        <w:fldChar w:fldCharType="separate"/>
      </w:r>
      <w:r w:rsidR="000C0707" w:rsidRPr="000C0707">
        <w:t>Figure 18</w:t>
      </w:r>
      <w:r w:rsidR="00016B26" w:rsidRPr="00016B26">
        <w:fldChar w:fldCharType="end"/>
      </w:r>
      <w:r w:rsidR="00016B26">
        <w:t xml:space="preserve"> shows a sample screen output of the cell-division history.</w:t>
      </w:r>
    </w:p>
    <w:p w:rsidR="000F29D5" w:rsidRDefault="00BD6920" w:rsidP="000F29D5">
      <w:pPr>
        <w:pStyle w:val="BodyText"/>
      </w:pPr>
      <w:r>
        <w:rPr>
          <w:noProof/>
          <w:lang w:eastAsia="en-US"/>
        </w:rPr>
        <mc:AlternateContent>
          <mc:Choice Requires="wpc">
            <w:drawing>
              <wp:inline distT="0" distB="0" distL="0" distR="0">
                <wp:extent cx="5486400" cy="216408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6" name="Text Box 49"/>
                        <wps:cNvSpPr txBox="1">
                          <a:spLocks noChangeArrowheads="1"/>
                        </wps:cNvSpPr>
                        <wps:spPr bwMode="auto">
                          <a:xfrm>
                            <a:off x="99060" y="176784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pPr>
                                <w:ind w:left="720" w:hanging="720"/>
                              </w:pPr>
                              <w:r w:rsidRPr="006917CE">
                                <w:rPr>
                                  <w:i/>
                                </w:rPr>
                                <w:t>t</w:t>
                              </w:r>
                              <w:r>
                                <w:t>=200 MCS</w:t>
                              </w:r>
                            </w:p>
                          </w:txbxContent>
                        </wps:txbx>
                        <wps:bodyPr rot="0" vert="horz" wrap="square" lIns="0" tIns="0" rIns="0" bIns="0" anchor="t" anchorCtr="0" upright="1">
                          <a:noAutofit/>
                        </wps:bodyPr>
                      </wps:wsp>
                      <wps:wsp>
                        <wps:cNvPr id="557" name="Text Box 50"/>
                        <wps:cNvSpPr txBox="1">
                          <a:spLocks noChangeArrowheads="1"/>
                        </wps:cNvSpPr>
                        <wps:spPr bwMode="auto">
                          <a:xfrm>
                            <a:off x="1230630" y="177165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=600 MCS</w:t>
                              </w:r>
                            </w:p>
                          </w:txbxContent>
                        </wps:txbx>
                        <wps:bodyPr rot="0" vert="horz" wrap="square" lIns="0" tIns="0" rIns="0" bIns="0" anchor="t" anchorCtr="0" upright="1">
                          <a:noAutofit/>
                        </wps:bodyPr>
                      </wps:wsp>
                      <wps:wsp>
                        <wps:cNvPr id="558" name="Text Box 51"/>
                        <wps:cNvSpPr txBox="1">
                          <a:spLocks noChangeArrowheads="1"/>
                        </wps:cNvSpPr>
                        <wps:spPr bwMode="auto">
                          <a:xfrm>
                            <a:off x="2617470" y="176403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=1200 MCS</w:t>
                              </w:r>
                            </w:p>
                          </w:txbxContent>
                        </wps:txbx>
                        <wps:bodyPr rot="0" vert="horz" wrap="square" lIns="0" tIns="0" rIns="0" bIns="0" anchor="t" anchorCtr="0" upright="1">
                          <a:noAutofit/>
                        </wps:bodyPr>
                      </wps:wsp>
                      <wps:wsp>
                        <wps:cNvPr id="559" name="Text Box 52"/>
                        <wps:cNvSpPr txBox="1">
                          <a:spLocks noChangeArrowheads="1"/>
                        </wps:cNvSpPr>
                        <wps:spPr bwMode="auto">
                          <a:xfrm>
                            <a:off x="4232910" y="174117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=1800 MCS</w:t>
                              </w:r>
                            </w:p>
                          </w:txbxContent>
                        </wps:txbx>
                        <wps:bodyPr rot="0" vert="horz" wrap="square" lIns="0" tIns="0" rIns="0" bIns="0" anchor="t" anchorCtr="0" upright="1">
                          <a:noAutofit/>
                        </wps:bodyPr>
                      </wps:wsp>
                      <pic:pic xmlns:pic="http://schemas.openxmlformats.org/drawingml/2006/picture">
                        <pic:nvPicPr>
                          <pic:cNvPr id="560" name="Picture 75" descr="cell_field_picture_bw"/>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905" y="32385"/>
                            <a:ext cx="548195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5" o:spid="_x0000_s1354" editas="canvas" style="width:6in;height:170.4pt;mso-position-horizontal-relative:char;mso-position-vertical-relative:line" coordsize="54864,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">
                <v:shape id="_x0000_s1355" type="#_x0000_t75" style="position:absolute;width:54864;height:21640;visibility:visible;mso-wrap-style:square">
                  <v:fill o:detectmouseclick="t"/>
                  <v:path o:connecttype="none"/>
                </v:shape>
                <v:shape id="Text Box 49" o:spid="_x0000_s1356" type="#_x0000_t202" style="position:absolute;left:990;top:17678;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CD7426" w:rsidRDefault="00CD7426" w:rsidP="000F29D5">
                        <w:pPr>
                          <w:ind w:left="720" w:hanging="720"/>
                        </w:pPr>
                        <w:r w:rsidRPr="006917CE">
                          <w:rPr>
                            <w:i/>
                          </w:rPr>
                          <w:t>t</w:t>
                        </w:r>
                        <w:r>
                          <w:t>=200 MCS</w:t>
                        </w:r>
                      </w:p>
                    </w:txbxContent>
                  </v:textbox>
                </v:shape>
                <v:shape id="Text Box 50" o:spid="_x0000_s1357" type="#_x0000_t202" style="position:absolute;left:12306;top:17716;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CD7426" w:rsidRDefault="00CD7426" w:rsidP="000F29D5">
                        <w:r w:rsidRPr="006917CE">
                          <w:rPr>
                            <w:i/>
                          </w:rPr>
                          <w:t>t</w:t>
                        </w:r>
                        <w:r>
                          <w:t>=600 MCS</w:t>
                        </w:r>
                      </w:p>
                    </w:txbxContent>
                  </v:textbox>
                </v:shape>
                <v:shape id="Text Box 51" o:spid="_x0000_s1358" type="#_x0000_t202" style="position:absolute;left:26174;top:17640;width:883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CD7426" w:rsidRDefault="00CD7426" w:rsidP="000F29D5">
                        <w:r w:rsidRPr="006917CE">
                          <w:rPr>
                            <w:i/>
                          </w:rPr>
                          <w:t>t</w:t>
                        </w:r>
                        <w:r>
                          <w:t>=1200 MCS</w:t>
                        </w:r>
                      </w:p>
                    </w:txbxContent>
                  </v:textbox>
                </v:shape>
                <v:shape id="Text Box 52" o:spid="_x0000_s1359" type="#_x0000_t202" style="position:absolute;left:42329;top:17411;width:883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CD7426" w:rsidRDefault="00CD7426" w:rsidP="000F29D5">
                        <w:r w:rsidRPr="006917CE">
                          <w:rPr>
                            <w:i/>
                          </w:rPr>
                          <w:t>t</w:t>
                        </w:r>
                        <w:r>
                          <w:t>=1800 MCS</w:t>
                        </w:r>
                      </w:p>
                    </w:txbxContent>
                  </v:textbox>
                </v:shape>
                <v:shape id="Picture 75" o:spid="_x0000_s1360" type="#_x0000_t75" alt="cell_field_picture_bw" style="position:absolute;left:19;top:323;width:54819;height:1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GKG9AAAA3AAAAA8AAABkcnMvZG93bnJldi54bWxET0sKwjAQ3QveIYzgRjRVUaQaRRTRrZ8D&#10;jM3YFptJbWJbb28WgsvH+682rSlETZXLLSsYjyIQxInVOacKbtfDcAHCeWSNhWVS8CEHm3W3s8JY&#10;24bPVF98KkIIuxgVZN6XsZQuycigG9mSOHAPWxn0AVap1BU2IdwUchJFc2kw59CQYUm7jJLn5W0U&#10;vAZ3Ok6eWzk7vT/n6WJaN81eKtXvtdslCE+t/4t/7pNWMJu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xAYob0AAADcAAAADwAAAAAAAAAAAAAAAACfAgAAZHJz&#10;L2Rvd25yZXYueG1sUEsFBgAAAAAEAAQA9wAAAIkDAAAAAA==&#10;">
                  <v:imagedata r:id="rId276" o:title="cell_field_picture_bw"/>
                </v:shape>
                <w10:anchorlock/>
              </v:group>
            </w:pict>
          </mc:Fallback>
        </mc:AlternateContent>
      </w:r>
    </w:p>
    <w:p w:rsidR="000F29D5" w:rsidRDefault="000F29D5" w:rsidP="000F29D5">
      <w:pPr>
        <w:pStyle w:val="Caption"/>
      </w:pPr>
      <w:bookmarkStart w:id="129" w:name="_Ref195436376"/>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0C0707">
        <w:rPr>
          <w:b/>
          <w:i w:val="0"/>
          <w:noProof/>
        </w:rPr>
        <w:t>16</w:t>
      </w:r>
      <w:r w:rsidRPr="00353EE9">
        <w:rPr>
          <w:b/>
          <w:i w:val="0"/>
        </w:rPr>
        <w:fldChar w:fldCharType="end"/>
      </w:r>
      <w:bookmarkEnd w:id="129"/>
      <w:r>
        <w:rPr>
          <w:b/>
          <w:i w:val="0"/>
        </w:rPr>
        <w:t>.</w:t>
      </w:r>
      <w:proofErr w:type="gramEnd"/>
      <w:r>
        <w:t xml:space="preserve"> </w:t>
      </w:r>
      <w:r w:rsidRPr="00353EE9">
        <w:rPr>
          <w:i w:val="0"/>
        </w:rPr>
        <w:t xml:space="preserve">Snapshots of the diffusing-field-based cell-growth simulation 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0C0707" w:rsidRPr="000C0707">
        <w:rPr>
          <w:i w:val="0"/>
        </w:rPr>
        <w:t xml:space="preserve">Listing </w:t>
      </w:r>
      <w:r w:rsidR="000C0707" w:rsidRPr="000C0707">
        <w:rPr>
          <w:i w:val="0"/>
          <w:noProof/>
        </w:rPr>
        <w:t>15</w:t>
      </w:r>
      <w:r w:rsidRPr="0059718C">
        <w:rPr>
          <w:i w:val="0"/>
        </w:rPr>
        <w:fldChar w:fldCharType="end"/>
      </w:r>
      <w:r>
        <w:rPr>
          <w:i w:val="0"/>
        </w:rPr>
        <w:t xml:space="preserve"> in conjunction </w:t>
      </w:r>
      <w:r w:rsidRPr="00353EE9">
        <w:rPr>
          <w:i w:val="0"/>
        </w:rPr>
        <w:t xml:space="preserve">with the Python file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0C0707" w:rsidRPr="000C0707">
        <w:rPr>
          <w:i w:val="0"/>
        </w:rPr>
        <w:t xml:space="preserve">Listing </w:t>
      </w:r>
      <w:r w:rsidR="000C0707" w:rsidRPr="000C0707">
        <w:rPr>
          <w:i w:val="0"/>
          <w:noProof/>
        </w:rPr>
        <w:t>16</w:t>
      </w:r>
      <w:r w:rsidRPr="0059718C">
        <w:rPr>
          <w:i w:val="0"/>
        </w:rPr>
        <w:fldChar w:fldCharType="end"/>
      </w:r>
      <w:r w:rsidRPr="0050195E">
        <w:rPr>
          <w:i w:val="0"/>
        </w:rPr>
        <w:t>. As</w:t>
      </w:r>
      <w:r w:rsidRPr="00353EE9">
        <w:rPr>
          <w:i w:val="0"/>
        </w:rPr>
        <w:t xml:space="preserve"> the simulation progresses, </w:t>
      </w:r>
      <w:r w:rsidRPr="0050195E">
        <w:rPr>
          <w:rFonts w:ascii="Courier New" w:hAnsi="Courier New"/>
          <w:i w:val="0"/>
        </w:rPr>
        <w:t>NonCondensing</w:t>
      </w:r>
      <w:r w:rsidRPr="00353EE9">
        <w:rPr>
          <w:i w:val="0"/>
        </w:rPr>
        <w:t xml:space="preserve"> cells (light gray)</w:t>
      </w:r>
      <w:r>
        <w:rPr>
          <w:i w:val="0"/>
        </w:rPr>
        <w:t xml:space="preserve"> secrete diffusing chemical, FGF</w:t>
      </w:r>
      <w:proofErr w:type="gramStart"/>
      <w:r>
        <w:rPr>
          <w:i w:val="0"/>
        </w:rPr>
        <w:t xml:space="preserve">, </w:t>
      </w:r>
      <w:r w:rsidRPr="00353EE9">
        <w:rPr>
          <w:i w:val="0"/>
        </w:rPr>
        <w:t xml:space="preserve"> </w:t>
      </w:r>
      <w:r>
        <w:rPr>
          <w:i w:val="0"/>
        </w:rPr>
        <w:t>which</w:t>
      </w:r>
      <w:proofErr w:type="gramEnd"/>
      <w:r>
        <w:rPr>
          <w:i w:val="0"/>
        </w:rPr>
        <w:t xml:space="preserve"> causes</w:t>
      </w:r>
      <w:r w:rsidRPr="00353EE9">
        <w:rPr>
          <w:i w:val="0"/>
        </w:rPr>
        <w:t xml:space="preserve"> </w:t>
      </w:r>
      <w:r w:rsidRPr="0050195E">
        <w:rPr>
          <w:rFonts w:ascii="Courier New" w:hAnsi="Courier New"/>
          <w:i w:val="0"/>
        </w:rPr>
        <w:t>Condensing</w:t>
      </w:r>
      <w:r w:rsidRPr="00353EE9">
        <w:rPr>
          <w:i w:val="0"/>
        </w:rPr>
        <w:t xml:space="preserve"> (dark gray) </w:t>
      </w:r>
      <w:r>
        <w:rPr>
          <w:i w:val="0"/>
        </w:rPr>
        <w:t>cells to proliferate.</w:t>
      </w:r>
      <w:r w:rsidR="000D40A8">
        <w:rPr>
          <w:i w:val="0"/>
        </w:rPr>
        <w:t xml:space="preserve"> </w:t>
      </w:r>
      <w:r>
        <w:rPr>
          <w:i w:val="0"/>
        </w:rPr>
        <w:t xml:space="preserve">Some </w:t>
      </w:r>
      <w:r w:rsidRPr="007F6F9D">
        <w:rPr>
          <w:rStyle w:val="XMLSourceChar"/>
          <w:i w:val="0"/>
        </w:rPr>
        <w:t>Condensing</w:t>
      </w:r>
      <w:r>
        <w:rPr>
          <w:i w:val="0"/>
        </w:rPr>
        <w:t xml:space="preserve"> cells differentiate to</w:t>
      </w:r>
      <w:r w:rsidRPr="00353EE9">
        <w:rPr>
          <w:i w:val="0"/>
        </w:rPr>
        <w:t xml:space="preserve"> </w:t>
      </w:r>
      <w:r w:rsidRPr="0050195E">
        <w:rPr>
          <w:rFonts w:ascii="Courier New" w:hAnsi="Courier New"/>
          <w:i w:val="0"/>
        </w:rPr>
        <w:t>CondensingDifferentiated</w:t>
      </w:r>
      <w:r w:rsidRPr="00353EE9">
        <w:rPr>
          <w:i w:val="0"/>
        </w:rPr>
        <w:t xml:space="preserve"> (white) cells</w:t>
      </w:r>
      <w:r>
        <w:rPr>
          <w:i w:val="0"/>
        </w:rPr>
        <w:t>.</w:t>
      </w:r>
    </w:p>
    <w:p w:rsidR="000F29D5" w:rsidRDefault="00BD6920" w:rsidP="000F29D5">
      <w:pPr>
        <w:pStyle w:val="BodyText"/>
      </w:pPr>
      <w:r>
        <w:rPr>
          <w:noProof/>
          <w:lang w:eastAsia="en-US"/>
        </w:rPr>
        <mc:AlternateContent>
          <mc:Choice Requires="wpc">
            <w:drawing>
              <wp:inline distT="0" distB="0" distL="0" distR="0">
                <wp:extent cx="5486400" cy="18097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1" name="Picture 56" descr="cellsort_field_FGF_picture"/>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4445" y="44450"/>
                            <a:ext cx="54768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Text Box 57"/>
                        <wps:cNvSpPr txBox="1">
                          <a:spLocks noChangeArrowheads="1"/>
                        </wps:cNvSpPr>
                        <wps:spPr bwMode="auto">
                          <a:xfrm>
                            <a:off x="240030" y="155829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=200 MCS</w:t>
                              </w:r>
                            </w:p>
                          </w:txbxContent>
                        </wps:txbx>
                        <wps:bodyPr rot="0" vert="horz" wrap="square" lIns="0" tIns="0" rIns="0" bIns="0" anchor="t" anchorCtr="0" upright="1">
                          <a:noAutofit/>
                        </wps:bodyPr>
                      </wps:wsp>
                      <wps:wsp>
                        <wps:cNvPr id="553" name="Text Box 58"/>
                        <wps:cNvSpPr txBox="1">
                          <a:spLocks noChangeArrowheads="1"/>
                        </wps:cNvSpPr>
                        <wps:spPr bwMode="auto">
                          <a:xfrm>
                            <a:off x="1779270" y="155067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=600 MCS</w:t>
                              </w:r>
                            </w:p>
                          </w:txbxContent>
                        </wps:txbx>
                        <wps:bodyPr rot="0" vert="horz" wrap="square" lIns="0" tIns="0" rIns="0" bIns="0" anchor="t" anchorCtr="0" upright="1">
                          <a:noAutofit/>
                        </wps:bodyPr>
                      </wps:wsp>
                      <wps:wsp>
                        <wps:cNvPr id="554" name="Text Box 59"/>
                        <wps:cNvSpPr txBox="1">
                          <a:spLocks noChangeArrowheads="1"/>
                        </wps:cNvSpPr>
                        <wps:spPr bwMode="auto">
                          <a:xfrm>
                            <a:off x="30784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=1200 MCS</w:t>
                              </w:r>
                            </w:p>
                          </w:txbxContent>
                        </wps:txbx>
                        <wps:bodyPr rot="0" vert="horz" wrap="square" lIns="0" tIns="0" rIns="0" bIns="0" anchor="t" anchorCtr="0" upright="1">
                          <a:noAutofit/>
                        </wps:bodyPr>
                      </wps:wsp>
                      <wps:wsp>
                        <wps:cNvPr id="555" name="Text Box 60"/>
                        <wps:cNvSpPr txBox="1">
                          <a:spLocks noChangeArrowheads="1"/>
                        </wps:cNvSpPr>
                        <wps:spPr bwMode="auto">
                          <a:xfrm>
                            <a:off x="44500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0F29D5">
                              <w:r w:rsidRPr="006917CE">
                                <w:rPr>
                                  <w:i/>
                                </w:rPr>
                                <w:t>t</w:t>
                              </w:r>
                              <w:r>
                                <w:t>=1800 MCS</w:t>
                              </w:r>
                            </w:p>
                          </w:txbxContent>
                        </wps:txbx>
                        <wps:bodyPr rot="0" vert="horz" wrap="square" lIns="0" tIns="0" rIns="0" bIns="0" anchor="t" anchorCtr="0" upright="1">
                          <a:noAutofit/>
                        </wps:bodyPr>
                      </wps:wsp>
                    </wpc:wpc>
                  </a:graphicData>
                </a:graphic>
              </wp:inline>
            </w:drawing>
          </mc:Choice>
          <mc:Fallback>
            <w:pict>
              <v:group id="Canvas 54" o:spid="_x0000_s1361" editas="canvas" style="width:6in;height:142.5pt;mso-position-horizontal-relative:char;mso-position-vertical-relative:line" coordsize="5486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">
                <v:shape id="_x0000_s1362" type="#_x0000_t75" style="position:absolute;width:54864;height:18097;visibility:visible;mso-wrap-style:square">
                  <v:fill o:detectmouseclick="t"/>
                  <v:path o:connecttype="none"/>
                </v:shape>
                <v:shape id="Picture 56" o:spid="_x0000_s1363" type="#_x0000_t75" alt="cellsort_field_FGF_picture" style="position:absolute;left:44;top:444;width:54769;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bZ3HAAAA3AAAAA8AAABkcnMvZG93bnJldi54bWxEj0FPwkAUhO8m/ofNM+FiZNsmFS0shJCA&#10;niSgRo6P7qMtdN/W3RXqv3dNTDxOZuabzGTWm1acyfnGsoJ0mIAgLq1uuFLw9rq8ewDhA7LG1jIp&#10;+CYPs+n11QQLbS+8ofM2VCJC2BeooA6hK6T0ZU0G/dB2xNE7WGcwROkqqR1eIty0MkuSe2mw4bhQ&#10;Y0eLmsrT9ssouH3fp9mLW+XV5+MoW+/ChzmunpQa3PTzMYhAffgP/7WftYI8T+H3TDwCcv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SbZ3HAAAA3AAAAA8AAAAAAAAAAAAA&#10;AAAAnwIAAGRycy9kb3ducmV2LnhtbFBLBQYAAAAABAAEAPcAAACTAwAAAAA=&#10;">
                  <v:imagedata r:id="rId278" o:title="cellsort_field_FGF_picture"/>
                </v:shape>
                <v:shape id="Text Box 57" o:spid="_x0000_s1364" type="#_x0000_t202" style="position:absolute;left:2400;top:15582;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O48QA&#10;AADcAAAADwAAAGRycy9kb3ducmV2LnhtbESPzYvCMBTE7wv+D+EJXhZNLSh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DuPEAAAA3AAAAA8AAAAAAAAAAAAAAAAAmAIAAGRycy9k&#10;b3ducmV2LnhtbFBLBQYAAAAABAAEAPUAAACJAwAAAAA=&#10;" stroked="f">
                  <v:textbox inset="0,0,0,0">
                    <w:txbxContent>
                      <w:p w:rsidR="00CD7426" w:rsidRDefault="00CD7426" w:rsidP="000F29D5">
                        <w:r w:rsidRPr="006917CE">
                          <w:rPr>
                            <w:i/>
                          </w:rPr>
                          <w:t>t</w:t>
                        </w:r>
                        <w:r>
                          <w:t>=200 MCS</w:t>
                        </w:r>
                      </w:p>
                    </w:txbxContent>
                  </v:textbox>
                </v:shape>
                <v:shape id="Text Box 58" o:spid="_x0000_s1365" type="#_x0000_t202" style="position:absolute;left:17792;top:15506;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CD7426" w:rsidRDefault="00CD7426" w:rsidP="000F29D5">
                        <w:r w:rsidRPr="006917CE">
                          <w:rPr>
                            <w:i/>
                          </w:rPr>
                          <w:t>t</w:t>
                        </w:r>
                        <w:r>
                          <w:t>=600 MCS</w:t>
                        </w:r>
                      </w:p>
                    </w:txbxContent>
                  </v:textbox>
                </v:shape>
                <v:shape id="Text Box 59" o:spid="_x0000_s1366" type="#_x0000_t202" style="position:absolute;left:30784;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CD7426" w:rsidRDefault="00CD7426" w:rsidP="000F29D5">
                        <w:r w:rsidRPr="006917CE">
                          <w:rPr>
                            <w:i/>
                          </w:rPr>
                          <w:t>t</w:t>
                        </w:r>
                        <w:r>
                          <w:t>=1200 MCS</w:t>
                        </w:r>
                      </w:p>
                    </w:txbxContent>
                  </v:textbox>
                </v:shape>
                <v:shape id="Text Box 60" o:spid="_x0000_s1367" type="#_x0000_t202" style="position:absolute;left:44500;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CD7426" w:rsidRDefault="00CD7426" w:rsidP="000F29D5">
                        <w:r w:rsidRPr="006917CE">
                          <w:rPr>
                            <w:i/>
                          </w:rPr>
                          <w:t>t</w:t>
                        </w:r>
                        <w:r>
                          <w:t>=1800 MCS</w:t>
                        </w:r>
                      </w:p>
                    </w:txbxContent>
                  </v:textbox>
                </v:shape>
                <w10:anchorlock/>
              </v:group>
            </w:pict>
          </mc:Fallback>
        </mc:AlternateContent>
      </w:r>
    </w:p>
    <w:p w:rsidR="000F29D5" w:rsidRDefault="000F29D5" w:rsidP="000F29D5">
      <w:pPr>
        <w:pStyle w:val="Caption"/>
        <w:rPr>
          <w:i w:val="0"/>
        </w:rPr>
      </w:pPr>
      <w:bookmarkStart w:id="130" w:name="_Ref195436349"/>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0C0707">
        <w:rPr>
          <w:b/>
          <w:i w:val="0"/>
          <w:noProof/>
        </w:rPr>
        <w:t>17</w:t>
      </w:r>
      <w:r w:rsidRPr="00353EE9">
        <w:rPr>
          <w:b/>
          <w:i w:val="0"/>
        </w:rPr>
        <w:fldChar w:fldCharType="end"/>
      </w:r>
      <w:bookmarkEnd w:id="130"/>
      <w:r>
        <w:rPr>
          <w:b/>
          <w:i w:val="0"/>
        </w:rPr>
        <w:t>.</w:t>
      </w:r>
      <w:proofErr w:type="gramEnd"/>
      <w:r>
        <w:t xml:space="preserve"> </w:t>
      </w:r>
      <w:r>
        <w:rPr>
          <w:i w:val="0"/>
        </w:rPr>
        <w:t xml:space="preserve">Snapshots of </w:t>
      </w:r>
      <w:r w:rsidRPr="00353EE9">
        <w:rPr>
          <w:i w:val="0"/>
        </w:rPr>
        <w:t>FGF concentration in the diffusing-field-based cell-growth simulation</w:t>
      </w:r>
      <w:r>
        <w:rPr>
          <w:i w:val="0"/>
        </w:rPr>
        <w:t xml:space="preserve"> </w:t>
      </w:r>
      <w:r w:rsidRPr="00353EE9">
        <w:rPr>
          <w:i w:val="0"/>
        </w:rPr>
        <w:t xml:space="preserve">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0C0707" w:rsidRPr="000C0707">
        <w:rPr>
          <w:i w:val="0"/>
        </w:rPr>
        <w:t xml:space="preserve">Listing </w:t>
      </w:r>
      <w:r w:rsidR="000C0707" w:rsidRPr="000C0707">
        <w:rPr>
          <w:i w:val="0"/>
          <w:noProof/>
        </w:rPr>
        <w:t>15</w:t>
      </w:r>
      <w:r w:rsidRPr="0059718C">
        <w:rPr>
          <w:i w:val="0"/>
        </w:rPr>
        <w:fldChar w:fldCharType="end"/>
      </w:r>
      <w:r>
        <w:rPr>
          <w:i w:val="0"/>
        </w:rPr>
        <w:t xml:space="preserve"> in conjunction </w:t>
      </w:r>
      <w:r w:rsidRPr="00353EE9">
        <w:rPr>
          <w:i w:val="0"/>
        </w:rPr>
        <w:t>with the Python file</w:t>
      </w:r>
      <w:r w:rsidR="00016B26">
        <w:rPr>
          <w:i w:val="0"/>
        </w:rPr>
        <w:t>s</w:t>
      </w:r>
      <w:r w:rsidRPr="00353EE9">
        <w:rPr>
          <w:i w:val="0"/>
        </w:rPr>
        <w:t xml:space="preserv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0C0707" w:rsidRPr="000C0707">
        <w:rPr>
          <w:i w:val="0"/>
        </w:rPr>
        <w:t xml:space="preserve">Listing </w:t>
      </w:r>
      <w:r w:rsidR="000C0707" w:rsidRPr="000C0707">
        <w:rPr>
          <w:i w:val="0"/>
          <w:noProof/>
        </w:rPr>
        <w:t>16</w:t>
      </w:r>
      <w:r w:rsidRPr="0059718C">
        <w:rPr>
          <w:i w:val="0"/>
        </w:rPr>
        <w:fldChar w:fldCharType="end"/>
      </w:r>
      <w:r w:rsidR="00016B26">
        <w:rPr>
          <w:i w:val="0"/>
        </w:rPr>
        <w:t xml:space="preserve">, </w:t>
      </w:r>
      <w:r w:rsidR="0053298B" w:rsidRPr="0053298B">
        <w:rPr>
          <w:i w:val="0"/>
        </w:rPr>
        <w:fldChar w:fldCharType="begin"/>
      </w:r>
      <w:r w:rsidR="0053298B" w:rsidRPr="0053298B">
        <w:rPr>
          <w:i w:val="0"/>
        </w:rPr>
        <w:instrText xml:space="preserve"> REF _Ref195548809 \h  \* MERGEFORMAT </w:instrText>
      </w:r>
      <w:r w:rsidR="0053298B" w:rsidRPr="0053298B">
        <w:rPr>
          <w:i w:val="0"/>
        </w:rPr>
      </w:r>
      <w:r w:rsidR="0053298B" w:rsidRPr="0053298B">
        <w:rPr>
          <w:i w:val="0"/>
        </w:rPr>
        <w:fldChar w:fldCharType="separate"/>
      </w:r>
      <w:r w:rsidR="000C0707" w:rsidRPr="000C0707">
        <w:rPr>
          <w:i w:val="0"/>
        </w:rPr>
        <w:t xml:space="preserve">Listing </w:t>
      </w:r>
      <w:r w:rsidR="000C0707" w:rsidRPr="000C0707">
        <w:rPr>
          <w:i w:val="0"/>
          <w:noProof/>
        </w:rPr>
        <w:t>17</w:t>
      </w:r>
      <w:r w:rsidR="0053298B" w:rsidRPr="0053298B">
        <w:rPr>
          <w:i w:val="0"/>
        </w:rPr>
        <w:fldChar w:fldCharType="end"/>
      </w:r>
      <w:r w:rsidR="0053298B">
        <w:rPr>
          <w:b/>
          <w:i w:val="0"/>
        </w:rPr>
        <w:t xml:space="preserve">, </w:t>
      </w:r>
      <w:r w:rsidR="0053298B" w:rsidRPr="0053298B">
        <w:rPr>
          <w:i w:val="0"/>
        </w:rPr>
        <w:fldChar w:fldCharType="begin"/>
      </w:r>
      <w:r w:rsidR="0053298B" w:rsidRPr="0053298B">
        <w:rPr>
          <w:i w:val="0"/>
        </w:rPr>
        <w:instrText xml:space="preserve"> REF _Ref195675704 \h  \* MERGEFORMAT </w:instrText>
      </w:r>
      <w:r w:rsidR="0053298B" w:rsidRPr="0053298B">
        <w:rPr>
          <w:i w:val="0"/>
        </w:rPr>
      </w:r>
      <w:r w:rsidR="0053298B" w:rsidRPr="0053298B">
        <w:rPr>
          <w:i w:val="0"/>
        </w:rPr>
        <w:fldChar w:fldCharType="separate"/>
      </w:r>
      <w:r w:rsidR="000C0707" w:rsidRPr="000C0707">
        <w:rPr>
          <w:i w:val="0"/>
        </w:rPr>
        <w:t xml:space="preserve">Listing </w:t>
      </w:r>
      <w:r w:rsidR="000C0707" w:rsidRPr="000C0707">
        <w:rPr>
          <w:i w:val="0"/>
          <w:noProof/>
        </w:rPr>
        <w:t>18</w:t>
      </w:r>
      <w:r w:rsidR="0053298B" w:rsidRPr="0053298B">
        <w:rPr>
          <w:i w:val="0"/>
        </w:rPr>
        <w:fldChar w:fldCharType="end"/>
      </w:r>
      <w:r w:rsidR="0053298B">
        <w:rPr>
          <w:i w:val="0"/>
        </w:rPr>
        <w:t xml:space="preserve">, </w:t>
      </w:r>
      <w:r w:rsidR="0053298B" w:rsidRPr="0053298B">
        <w:rPr>
          <w:i w:val="0"/>
        </w:rPr>
        <w:fldChar w:fldCharType="begin"/>
      </w:r>
      <w:r w:rsidR="0053298B" w:rsidRPr="0053298B">
        <w:rPr>
          <w:i w:val="0"/>
        </w:rPr>
        <w:instrText xml:space="preserve"> REF _Ref195549962 \h  \* MERGEFORMAT </w:instrText>
      </w:r>
      <w:r w:rsidR="0053298B" w:rsidRPr="0053298B">
        <w:rPr>
          <w:i w:val="0"/>
        </w:rPr>
      </w:r>
      <w:r w:rsidR="0053298B" w:rsidRPr="0053298B">
        <w:rPr>
          <w:i w:val="0"/>
        </w:rPr>
        <w:fldChar w:fldCharType="separate"/>
      </w:r>
      <w:r w:rsidR="000C0707" w:rsidRPr="000C0707">
        <w:rPr>
          <w:i w:val="0"/>
        </w:rPr>
        <w:t xml:space="preserve">Listing </w:t>
      </w:r>
      <w:r w:rsidR="000C0707" w:rsidRPr="000C0707">
        <w:rPr>
          <w:i w:val="0"/>
          <w:noProof/>
        </w:rPr>
        <w:t>19</w:t>
      </w:r>
      <w:r w:rsidR="0053298B" w:rsidRPr="0053298B">
        <w:rPr>
          <w:i w:val="0"/>
        </w:rPr>
        <w:fldChar w:fldCharType="end"/>
      </w:r>
      <w:r w:rsidR="0053298B">
        <w:rPr>
          <w:b/>
          <w:i w:val="0"/>
        </w:rPr>
        <w:t xml:space="preserve">, </w:t>
      </w:r>
      <w:r w:rsidR="0053298B" w:rsidRPr="0053298B">
        <w:rPr>
          <w:i w:val="0"/>
        </w:rPr>
        <w:fldChar w:fldCharType="begin"/>
      </w:r>
      <w:r w:rsidR="0053298B" w:rsidRPr="0053298B">
        <w:rPr>
          <w:i w:val="0"/>
        </w:rPr>
        <w:instrText xml:space="preserve"> REF _Ref195549993 \h  \* MERGEFORMAT </w:instrText>
      </w:r>
      <w:r w:rsidR="0053298B" w:rsidRPr="0053298B">
        <w:rPr>
          <w:i w:val="0"/>
        </w:rPr>
      </w:r>
      <w:r w:rsidR="0053298B" w:rsidRPr="0053298B">
        <w:rPr>
          <w:i w:val="0"/>
        </w:rPr>
        <w:fldChar w:fldCharType="separate"/>
      </w:r>
      <w:r w:rsidR="000C0707" w:rsidRPr="000C0707">
        <w:rPr>
          <w:i w:val="0"/>
        </w:rPr>
        <w:t xml:space="preserve">Listing </w:t>
      </w:r>
      <w:r w:rsidR="000C0707" w:rsidRPr="000C0707">
        <w:rPr>
          <w:i w:val="0"/>
          <w:noProof/>
        </w:rPr>
        <w:t>20</w:t>
      </w:r>
      <w:r w:rsidR="0053298B" w:rsidRPr="0053298B">
        <w:rPr>
          <w:i w:val="0"/>
        </w:rPr>
        <w:fldChar w:fldCharType="end"/>
      </w:r>
      <w:r w:rsidRPr="00353EE9">
        <w:rPr>
          <w:i w:val="0"/>
        </w:rPr>
        <w:t>.</w:t>
      </w:r>
      <w:r>
        <w:rPr>
          <w:i w:val="0"/>
        </w:rPr>
        <w:t xml:space="preserve"> The bars at the bottom of the field images show the concentration </w:t>
      </w:r>
      <w:r w:rsidR="00016B26">
        <w:rPr>
          <w:i w:val="0"/>
        </w:rPr>
        <w:t>scales (blue, low concentration;</w:t>
      </w:r>
      <w:r>
        <w:rPr>
          <w:i w:val="0"/>
        </w:rPr>
        <w:t xml:space="preserve"> red, high concentration).</w:t>
      </w:r>
    </w:p>
    <w:p w:rsidR="00EA601B" w:rsidRDefault="00BD6920" w:rsidP="00EA601B">
      <w:pPr>
        <w:pStyle w:val="Caption"/>
        <w:keepNext/>
      </w:pPr>
      <w:r>
        <w:rPr>
          <w:i w:val="0"/>
          <w:noProof/>
          <w:lang w:eastAsia="en-US"/>
        </w:rPr>
        <w:lastRenderedPageBreak/>
        <w:drawing>
          <wp:inline distT="0" distB="0" distL="0" distR="0">
            <wp:extent cx="5486400" cy="4236720"/>
            <wp:effectExtent l="0" t="0" r="0" b="0"/>
            <wp:docPr id="139" name="Picture 139" descr="user_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er_screen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486400" cy="4236720"/>
                    </a:xfrm>
                    <a:prstGeom prst="rect">
                      <a:avLst/>
                    </a:prstGeom>
                    <a:noFill/>
                    <a:ln>
                      <a:noFill/>
                    </a:ln>
                  </pic:spPr>
                </pic:pic>
              </a:graphicData>
            </a:graphic>
          </wp:inline>
        </w:drawing>
      </w:r>
    </w:p>
    <w:p w:rsidR="00EA601B" w:rsidRPr="00EA601B" w:rsidRDefault="00EA601B" w:rsidP="00EA601B">
      <w:pPr>
        <w:pStyle w:val="Caption"/>
        <w:rPr>
          <w:i w:val="0"/>
        </w:rPr>
      </w:pPr>
      <w:bookmarkStart w:id="131" w:name="_Ref195777774"/>
      <w:proofErr w:type="gramStart"/>
      <w:r w:rsidRPr="00EA601B">
        <w:rPr>
          <w:b/>
          <w:i w:val="0"/>
        </w:rPr>
        <w:t xml:space="preserve">Figure </w:t>
      </w:r>
      <w:r w:rsidRPr="00EA601B">
        <w:rPr>
          <w:b/>
          <w:i w:val="0"/>
        </w:rPr>
        <w:fldChar w:fldCharType="begin"/>
      </w:r>
      <w:r w:rsidRPr="00EA601B">
        <w:rPr>
          <w:b/>
          <w:i w:val="0"/>
        </w:rPr>
        <w:instrText xml:space="preserve"> SEQ Figure \* ARABIC </w:instrText>
      </w:r>
      <w:r w:rsidRPr="00EA601B">
        <w:rPr>
          <w:b/>
          <w:i w:val="0"/>
        </w:rPr>
        <w:fldChar w:fldCharType="separate"/>
      </w:r>
      <w:r w:rsidR="000C0707">
        <w:rPr>
          <w:b/>
          <w:i w:val="0"/>
          <w:noProof/>
        </w:rPr>
        <w:t>18</w:t>
      </w:r>
      <w:r w:rsidRPr="00EA601B">
        <w:rPr>
          <w:b/>
          <w:i w:val="0"/>
        </w:rPr>
        <w:fldChar w:fldCharType="end"/>
      </w:r>
      <w:bookmarkEnd w:id="131"/>
      <w:r>
        <w:rPr>
          <w:b/>
          <w:i w:val="0"/>
        </w:rPr>
        <w:t>.</w:t>
      </w:r>
      <w:proofErr w:type="gramEnd"/>
      <w:r>
        <w:rPr>
          <w:b/>
          <w:i w:val="0"/>
        </w:rPr>
        <w:t xml:space="preserve"> </w:t>
      </w:r>
      <w:r>
        <w:rPr>
          <w:i w:val="0"/>
        </w:rPr>
        <w:t xml:space="preserve">Sample output from the MitosisDataPrinterSteppable steppable in </w:t>
      </w:r>
      <w:r>
        <w:rPr>
          <w:i w:val="0"/>
        </w:rPr>
        <w:fldChar w:fldCharType="begin"/>
      </w:r>
      <w:r>
        <w:rPr>
          <w:i w:val="0"/>
        </w:rPr>
        <w:instrText xml:space="preserve"> REF _Ref195549993 \h </w:instrText>
      </w:r>
      <w:r>
        <w:rPr>
          <w:i w:val="0"/>
        </w:rPr>
      </w:r>
      <w:r>
        <w:rPr>
          <w:i w:val="0"/>
        </w:rPr>
        <w:fldChar w:fldCharType="separate"/>
      </w:r>
      <w:r w:rsidR="000C0707" w:rsidRPr="00F65347">
        <w:rPr>
          <w:b/>
        </w:rPr>
        <w:t xml:space="preserve">Listing </w:t>
      </w:r>
      <w:r w:rsidR="000C0707">
        <w:rPr>
          <w:b/>
          <w:noProof/>
        </w:rPr>
        <w:t>20</w:t>
      </w:r>
      <w:r>
        <w:rPr>
          <w:i w:val="0"/>
        </w:rPr>
        <w:fldChar w:fldCharType="end"/>
      </w:r>
      <w:r>
        <w:rPr>
          <w:i w:val="0"/>
        </w:rPr>
        <w:t>.</w:t>
      </w:r>
    </w:p>
    <w:p w:rsidR="000F29D5" w:rsidRPr="00717641" w:rsidRDefault="000F29D5" w:rsidP="000F29D5">
      <w:pPr>
        <w:pStyle w:val="BodyText"/>
      </w:pPr>
      <w:r>
        <w:t xml:space="preserve">The diffusing-field-based cell-growth simulation includes concepts that extend easily to simulate biological phenomena that involve diffusants, cell growth and mitosis, </w:t>
      </w:r>
      <w:r w:rsidRPr="0059718C">
        <w:rPr>
          <w:i/>
        </w:rPr>
        <w:t>e.g.</w:t>
      </w:r>
      <w:r>
        <w:t xml:space="preserve">, limb-bud development </w:t>
      </w:r>
      <w:r w:rsidR="00256108">
        <w:rPr>
          <w:i/>
        </w:rPr>
        <w:t>(</w:t>
      </w:r>
      <w:r>
        <w:rPr>
          <w:b/>
          <w:i/>
        </w:rPr>
        <w:t>58</w:t>
      </w:r>
      <w:r>
        <w:rPr>
          <w:i/>
        </w:rPr>
        <w:t xml:space="preserve">, </w:t>
      </w:r>
      <w:r>
        <w:rPr>
          <w:b/>
          <w:i/>
        </w:rPr>
        <w:t>59</w:t>
      </w:r>
      <w:r>
        <w:rPr>
          <w:i/>
        </w:rPr>
        <w:t>)</w:t>
      </w:r>
      <w:r>
        <w:t xml:space="preserve">, tumor growth </w:t>
      </w:r>
      <w:r w:rsidR="00256108">
        <w:rPr>
          <w:i/>
        </w:rPr>
        <w:t>(</w:t>
      </w:r>
      <w:r>
        <w:rPr>
          <w:b/>
          <w:i/>
        </w:rPr>
        <w:t>5</w:t>
      </w:r>
      <w:r>
        <w:rPr>
          <w:i/>
        </w:rPr>
        <w:t>-</w:t>
      </w:r>
      <w:r>
        <w:rPr>
          <w:b/>
          <w:i/>
        </w:rPr>
        <w:t>9</w:t>
      </w:r>
      <w:r>
        <w:rPr>
          <w:i/>
        </w:rPr>
        <w:t>)</w:t>
      </w:r>
      <w:r>
        <w:t xml:space="preserve"> and </w:t>
      </w:r>
      <w:r w:rsidRPr="00454750">
        <w:rPr>
          <w:i/>
        </w:rPr>
        <w:t>Drosophila</w:t>
      </w:r>
      <w:r>
        <w:t xml:space="preserve"> imaginal-disc development.</w:t>
      </w:r>
    </w:p>
    <w:p w:rsidR="000F29D5" w:rsidRDefault="000F29D5" w:rsidP="00E97A72">
      <w:pPr>
        <w:pStyle w:val="Heading1"/>
      </w:pPr>
      <w:bookmarkStart w:id="132" w:name="_Toc195785647"/>
      <w:bookmarkStart w:id="133" w:name="_Toc195785816"/>
      <w:bookmarkStart w:id="134" w:name="_Toc195785909"/>
      <w:bookmarkStart w:id="135" w:name="_Toc236739140"/>
      <w:bookmarkStart w:id="136" w:name="_Toc300761804"/>
      <w:r>
        <w:t>VII. Conclusion</w:t>
      </w:r>
      <w:bookmarkEnd w:id="132"/>
      <w:bookmarkEnd w:id="133"/>
      <w:bookmarkEnd w:id="134"/>
      <w:bookmarkEnd w:id="135"/>
      <w:bookmarkEnd w:id="136"/>
    </w:p>
    <w:p w:rsidR="000F29D5" w:rsidRPr="00EB3DF1" w:rsidRDefault="000F29D5" w:rsidP="000F29D5">
      <w:pPr>
        <w:pStyle w:val="BodyText"/>
        <w:rPr>
          <w:i/>
        </w:rPr>
      </w:pPr>
      <w:r>
        <w:t>I</w:t>
      </w:r>
      <w:r w:rsidRPr="005D58E1">
        <w:t>n most cases</w:t>
      </w:r>
      <w:r w:rsidR="000A10A7">
        <w:t>,</w:t>
      </w:r>
      <w:r w:rsidRPr="005D58E1">
        <w:t xml:space="preserve"> building a </w:t>
      </w:r>
      <w:r>
        <w:t xml:space="preserve">complex </w:t>
      </w:r>
      <w:r w:rsidRPr="005D58E1">
        <w:t>CompuCell3D simulation requires writing</w:t>
      </w:r>
      <w:r>
        <w:t xml:space="preserve"> Python</w:t>
      </w:r>
      <w:r w:rsidRPr="005D58E1">
        <w:t xml:space="preserve"> </w:t>
      </w:r>
      <w:r w:rsidR="0053298B">
        <w:t>modules</w:t>
      </w:r>
      <w:r w:rsidRPr="005D58E1">
        <w:t xml:space="preserve">, a main Python script and </w:t>
      </w:r>
      <w:r w:rsidR="000A10A7">
        <w:t>a</w:t>
      </w:r>
      <w:r w:rsidRPr="005D58E1">
        <w:t xml:space="preserve"> </w:t>
      </w:r>
      <w:r>
        <w:t>CC3DML configuration</w:t>
      </w:r>
      <w:r w:rsidRPr="005D58E1">
        <w:t xml:space="preserve"> file.</w:t>
      </w:r>
      <w:r>
        <w:t xml:space="preserve"> </w:t>
      </w:r>
      <w:r w:rsidR="0053298B">
        <w:t xml:space="preserve">While the effort to write this code can be substantial, it is much less than that required </w:t>
      </w:r>
      <w:proofErr w:type="gramStart"/>
      <w:r w:rsidR="0053298B">
        <w:t>to develop</w:t>
      </w:r>
      <w:proofErr w:type="gramEnd"/>
      <w:r w:rsidR="0053298B">
        <w:t xml:space="preserve"> custom simulat</w:t>
      </w:r>
      <w:r w:rsidR="000A10A7">
        <w:t xml:space="preserve">ions in </w:t>
      </w:r>
      <w:r w:rsidR="0053298B">
        <w:t>lower-level language</w:t>
      </w:r>
      <w:r w:rsidR="000A10A7">
        <w:t>s</w:t>
      </w:r>
      <w:r w:rsidR="0053298B">
        <w:t xml:space="preserve">. </w:t>
      </w:r>
      <w:r w:rsidR="000A10A7">
        <w:t xml:space="preserve">Working from the substantial base of Python templates provided by CompuCell3D further streamlines simulation development. </w:t>
      </w:r>
      <w:r w:rsidR="0053298B">
        <w:t xml:space="preserve">Python programs are fairly short, </w:t>
      </w:r>
      <w:r w:rsidR="000A10A7">
        <w:t xml:space="preserve">so </w:t>
      </w:r>
      <w:r w:rsidR="0053298B">
        <w:t xml:space="preserve">simulations can be published in journal articles, greatly facilitating simulation validation, reuse and adaptation. </w:t>
      </w:r>
      <w:r w:rsidR="000A10A7">
        <w:t>Finally, CompuCell3D’s modula</w:t>
      </w:r>
      <w:r w:rsidR="00EB3DF1">
        <w:t>r structure</w:t>
      </w:r>
      <w:r w:rsidR="000A10A7">
        <w:t xml:space="preserve"> allows new Python modules to be reused from simulation to simulation. The </w:t>
      </w:r>
      <w:r w:rsidR="000A10A7" w:rsidRPr="005D58E1">
        <w:t xml:space="preserve">CompuCell3D website, </w:t>
      </w:r>
      <w:hyperlink r:id="rId280" w:history="1">
        <w:r w:rsidR="00EB3DF1" w:rsidRPr="002B2FD1">
          <w:rPr>
            <w:rStyle w:val="Hyperlink"/>
            <w:i/>
          </w:rPr>
          <w:t>www.compucell3d.org</w:t>
        </w:r>
      </w:hyperlink>
      <w:r w:rsidR="00EB3DF1">
        <w:rPr>
          <w:i/>
        </w:rPr>
        <w:t xml:space="preserve">, </w:t>
      </w:r>
      <w:r w:rsidR="000A10A7">
        <w:t xml:space="preserve">allows users to archive their modules and make them accessible to other users. </w:t>
      </w:r>
    </w:p>
    <w:p w:rsidR="000F29D5" w:rsidRDefault="000A10A7" w:rsidP="000F29D5">
      <w:pPr>
        <w:pStyle w:val="BodyText"/>
      </w:pPr>
      <w:r>
        <w:t>We hope</w:t>
      </w:r>
      <w:r w:rsidR="000F29D5">
        <w:t xml:space="preserve"> the examples we have shown will convince readers to evaluate </w:t>
      </w:r>
      <w:r>
        <w:t xml:space="preserve">the </w:t>
      </w:r>
      <w:r w:rsidR="000F29D5">
        <w:t>suitability of GGH simulations using CompuCell3D for their research.</w:t>
      </w:r>
    </w:p>
    <w:p w:rsidR="000F29D5" w:rsidRDefault="000F29D5" w:rsidP="000F29D5">
      <w:pPr>
        <w:pStyle w:val="BodyText"/>
      </w:pPr>
      <w:r>
        <w:lastRenderedPageBreak/>
        <w:t xml:space="preserve">All the code examples presented in this chapter are available </w:t>
      </w:r>
      <w:r w:rsidR="00EB3DF1">
        <w:t>from</w:t>
      </w:r>
      <w:r>
        <w:t xml:space="preserve"> </w:t>
      </w:r>
      <w:hyperlink r:id="rId281" w:history="1">
        <w:r w:rsidRPr="00EB3DF1">
          <w:rPr>
            <w:rStyle w:val="Hyperlink"/>
            <w:i/>
          </w:rPr>
          <w:t>www.compucell3d.org</w:t>
        </w:r>
      </w:hyperlink>
      <w:r>
        <w:t>. They will be curated to ensure their corr</w:t>
      </w:r>
      <w:r w:rsidR="000A10A7">
        <w:t>ectness and compatibility with future</w:t>
      </w:r>
      <w:r>
        <w:t xml:space="preserve"> versions of CompuCell3D.</w:t>
      </w:r>
    </w:p>
    <w:p w:rsidR="000F29D5" w:rsidRDefault="00E97A72" w:rsidP="00E97A72">
      <w:pPr>
        <w:pStyle w:val="Heading1"/>
      </w:pPr>
      <w:bookmarkStart w:id="137" w:name="_Toc195785648"/>
      <w:bookmarkStart w:id="138" w:name="_Toc195785817"/>
      <w:bookmarkStart w:id="139" w:name="_Toc195785910"/>
      <w:bookmarkStart w:id="140" w:name="_Toc236739141"/>
      <w:bookmarkStart w:id="141" w:name="_Toc300761805"/>
      <w:r>
        <w:t xml:space="preserve">VIII. </w:t>
      </w:r>
      <w:r w:rsidR="000F29D5">
        <w:t>Acknowledgements</w:t>
      </w:r>
      <w:bookmarkEnd w:id="137"/>
      <w:bookmarkEnd w:id="138"/>
      <w:bookmarkEnd w:id="139"/>
      <w:bookmarkEnd w:id="140"/>
      <w:bookmarkEnd w:id="141"/>
    </w:p>
    <w:p w:rsidR="000F29D5" w:rsidRDefault="000F29D5" w:rsidP="000F29D5">
      <w:pPr>
        <w:pStyle w:val="BodyText"/>
      </w:pPr>
      <w:r>
        <w:t>We gratefully acknowledge support from the National Institutes of Health, National Institute of General Medical Sciences, grants 1R01 GM07</w:t>
      </w:r>
      <w:r w:rsidR="00EB3DF1">
        <w:t>7138-01A1 and 1R01 GM076692-01,</w:t>
      </w:r>
      <w:r>
        <w:t xml:space="preserve"> and the Office of Vice President for Research, the </w:t>
      </w:r>
      <w:smartTag w:uri="urn:schemas-microsoft-com:office:smarttags" w:element="PlaceType">
        <w:r>
          <w:t>College</w:t>
        </w:r>
      </w:smartTag>
      <w:r>
        <w:t xml:space="preserve"> of </w:t>
      </w:r>
      <w:smartTag w:uri="urn:schemas-microsoft-com:office:smarttags" w:element="PlaceName">
        <w:r>
          <w:t>Arts</w:t>
        </w:r>
      </w:smartTag>
      <w:r>
        <w:t xml:space="preserve"> and </w:t>
      </w:r>
      <w:r w:rsidR="00964DAC">
        <w:t>Sciences</w:t>
      </w:r>
      <w:r>
        <w:t>, the Perva</w:t>
      </w:r>
      <w:r w:rsidR="00910BD0">
        <w:t xml:space="preserve">sive Technologies Laboratories </w:t>
      </w:r>
      <w:r>
        <w:t xml:space="preserve">and the Biocomplexity Institute at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w:t>
      </w:r>
      <w:r w:rsidR="000D40A8">
        <w:t xml:space="preserve"> </w:t>
      </w:r>
      <w:smartTag w:uri="urn:schemas-microsoft-com:office:smarttags" w:element="place">
        <w:smartTag w:uri="urn:schemas-microsoft-com:office:smarttags" w:element="PlaceName">
          <w:r w:rsidR="00910BD0">
            <w:t>Indiana</w:t>
          </w:r>
        </w:smartTag>
        <w:r w:rsidR="00910BD0">
          <w:t xml:space="preserve"> </w:t>
        </w:r>
        <w:smartTag w:uri="urn:schemas-microsoft-com:office:smarttags" w:element="PlaceType">
          <w:r w:rsidR="00910BD0">
            <w:t>University</w:t>
          </w:r>
        </w:smartTag>
      </w:smartTag>
      <w:r w:rsidR="00910BD0">
        <w:t xml:space="preserve">’s University Information Technology Services provided time on </w:t>
      </w:r>
      <w:proofErr w:type="gramStart"/>
      <w:r w:rsidR="00910BD0">
        <w:t>their  BigRed</w:t>
      </w:r>
      <w:proofErr w:type="gramEnd"/>
      <w:r w:rsidR="00910BD0">
        <w:t xml:space="preserve"> clusters for simulation execution. </w:t>
      </w:r>
      <w:r w:rsidR="003059E0">
        <w:t>Early versions of C</w:t>
      </w:r>
      <w:r w:rsidR="00EB3DF1">
        <w:t>ompuC</w:t>
      </w:r>
      <w:r w:rsidR="003059E0">
        <w:t xml:space="preserve">ell and CompuCell3D were developed at the University </w:t>
      </w:r>
      <w:proofErr w:type="gramStart"/>
      <w:r w:rsidR="003059E0">
        <w:t>of</w:t>
      </w:r>
      <w:proofErr w:type="gramEnd"/>
      <w:r w:rsidR="003059E0">
        <w:t xml:space="preserve"> Notre Dame by J.A.G., Dr. Mark Alber and Dr. Jesus Izaguirre and collaborators with the support of National Science Foundation, Division of Integrative Biology, grant IBN-00836563</w:t>
      </w:r>
      <w:r w:rsidR="00910BD0">
        <w:t xml:space="preserve">. Since the primary home of CompuCell3D moved to Indiana University in 2004, the Notre Dame team have continued to provide important support for its development. </w:t>
      </w:r>
    </w:p>
    <w:p w:rsidR="001B2EF6" w:rsidRDefault="001B2EF6" w:rsidP="001B2EF6">
      <w:pPr>
        <w:pStyle w:val="Heading1"/>
      </w:pPr>
      <w:bookmarkStart w:id="142" w:name="_Toc236739142"/>
      <w:bookmarkStart w:id="143" w:name="_Toc300761806"/>
      <w:r>
        <w:t>IX. XML Syntax of CompuCell3D modules</w:t>
      </w:r>
      <w:bookmarkEnd w:id="142"/>
      <w:bookmarkEnd w:id="143"/>
    </w:p>
    <w:p w:rsidR="001B2EF6" w:rsidRDefault="001B2EF6" w:rsidP="001B2EF6">
      <w:pPr>
        <w:pStyle w:val="PreformattedText"/>
        <w:rPr>
          <w:rFonts w:ascii="Nimbus Roman No9 L" w:hAnsi="Nimbus Roman No9 L"/>
          <w:sz w:val="24"/>
          <w:szCs w:val="24"/>
        </w:rPr>
      </w:pPr>
    </w:p>
    <w:p w:rsidR="001B2EF6" w:rsidRDefault="001B2EF6" w:rsidP="00F642C2">
      <w:pPr>
        <w:pStyle w:val="Heading3"/>
      </w:pPr>
      <w:bookmarkStart w:id="144" w:name="_Toc236739143"/>
      <w:bookmarkStart w:id="145" w:name="_Toc300761807"/>
      <w:r>
        <w:t>IX.1. Potts Section</w:t>
      </w:r>
      <w:bookmarkEnd w:id="144"/>
      <w:bookmarkEnd w:id="145"/>
    </w:p>
    <w:p w:rsidR="00BE0E3B" w:rsidRDefault="00BE0E3B" w:rsidP="00BE0E3B">
      <w:pPr>
        <w:pStyle w:val="PreformattedText"/>
        <w:rPr>
          <w:rFonts w:ascii="Nimbus Roman No9 L" w:hAnsi="Nimbus Roman No9 L"/>
          <w:sz w:val="24"/>
          <w:szCs w:val="24"/>
        </w:rPr>
      </w:pPr>
      <w:r>
        <w:rPr>
          <w:rFonts w:ascii="Nimbus Roman No9 L" w:hAnsi="Nimbus Roman No9 L"/>
          <w:sz w:val="24"/>
          <w:szCs w:val="24"/>
        </w:rPr>
        <w:t>The first section of the .xml file defines the global parameters of the lattice and the simulation.</w:t>
      </w:r>
    </w:p>
    <w:p w:rsidR="00BE0E3B" w:rsidRDefault="00BE0E3B" w:rsidP="00BE0E3B">
      <w:pPr>
        <w:pStyle w:val="PreformattedText"/>
        <w:rPr>
          <w:rFonts w:ascii="Nimbus Roman No9 L" w:hAnsi="Nimbus Roman No9 L"/>
        </w:rPr>
      </w:pPr>
      <w:r>
        <w:rPr>
          <w:rFonts w:ascii="Nimbus Roman No9 L" w:hAnsi="Nimbus Roman No9 L"/>
        </w:rPr>
        <w:t xml:space="preserve"> </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&lt;Potts&gt;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&lt;Dimensions x="101" y="101" z="1"/&gt;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&lt;Anneal&gt;0&lt;/Anneal&gt;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&lt;Steps&gt;1000&lt;/Steps&gt;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&lt;FluctuationAmplitude&gt;5&lt;/</w:t>
      </w:r>
      <w:r w:rsidRPr="00BE0E3B">
        <w:t xml:space="preserve"> </w:t>
      </w:r>
      <w:r>
        <w:t>FluctuationAmplitude &gt;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&lt;Flip2DimRatio&gt;1&lt;/Flip2DimRatio&gt;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&lt;Boundary_y&gt;Periodic&lt;/Boundary_y&gt;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&lt;Boundary_x&gt;Periodic&lt;/Boundary_x&gt;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&lt;NeighborOrder&gt;2&lt;/NeighborOrder&gt;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&lt;DebugOutputFrequency&gt;20&lt;/DebugOutputFrequency&gt;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&lt;RandomSeed&gt;167473&lt;/RandomSeed&gt;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&lt;EnergyFunctionCalculator Type="Statistics"&gt;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&lt;OutputFileName Frequency="10"&gt;statData.txt&lt;/OutputFileName&gt;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&lt;OutputCoreFileNameSpinFlips Frequency="1" GatherResults=""</w:t>
      </w:r>
      <w:r>
        <w:br/>
        <w:t xml:space="preserve"> </w:t>
      </w:r>
      <w:r>
        <w:tab/>
        <w:t xml:space="preserve">   OutputAccepted="" OutputRejected="" OutputTotal=""&gt;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ab/>
        <w:t xml:space="preserve">   </w:t>
      </w:r>
      <w:proofErr w:type="gramStart"/>
      <w:r>
        <w:t>statDataSingleFlip</w:t>
      </w:r>
      <w:proofErr w:type="gramEnd"/>
    </w:p>
    <w:p w:rsidR="00BE0E3B" w:rsidRDefault="00BE0E3B" w:rsidP="00BE0E3B">
      <w:pPr>
        <w:pStyle w:val="XMLSource"/>
        <w:pBdr>
          <w:top w:val="single" w:sz="4" w:space="1" w:color="auto"/>
          <w:left w:val="single" w:sz="4" w:space="4" w:color="auto"/>
          <w:bottom w:val="single" w:sz="4" w:space="1" w:color="auto"/>
          <w:right w:val="single" w:sz="4" w:space="4" w:color="auto"/>
        </w:pBdr>
      </w:pPr>
      <w:r>
        <w:tab/>
        <w:t xml:space="preserve"> &lt;/OutputCoreFileNameSpinFlips&gt;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&lt;/EnergyFunctionCalculator&gt;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&lt;/Potts&gt;</w:t>
      </w:r>
    </w:p>
    <w:p w:rsidR="00BE0E3B" w:rsidRDefault="00BE0E3B" w:rsidP="00BE0E3B">
      <w:pPr>
        <w:pStyle w:val="PreformattedText"/>
      </w:pPr>
    </w:p>
    <w:p w:rsidR="00BE0E3B" w:rsidRDefault="00BE0E3B" w:rsidP="00BE0E3B">
      <w:r>
        <w:t xml:space="preserve">This section appears at the beginning of the configuration file. Line </w:t>
      </w:r>
      <w:r w:rsidRPr="005D2F97">
        <w:rPr>
          <w:rFonts w:ascii="Courier New" w:hAnsi="Courier New" w:cs="Courier New"/>
          <w:sz w:val="20"/>
        </w:rPr>
        <w:t>&lt;Dimensions x="101" y="101" z="1"/&gt;</w:t>
      </w:r>
      <w:r>
        <w:t xml:space="preserve"> declares the dimensions of the lattice to be 101 x 101 x 1, </w:t>
      </w:r>
      <w:r>
        <w:rPr>
          <w:i/>
        </w:rPr>
        <w:t>i.e.</w:t>
      </w:r>
      <w:r>
        <w:t xml:space="preserve">, the lattice is two-dimensional and extends in the xy plane.  The basis of the lattice is 0 in each direction, so the 101 lattice sites in the x and y directions have indices ranging from 0 to 100. </w:t>
      </w:r>
      <w:r w:rsidRPr="005D2F97">
        <w:rPr>
          <w:rFonts w:ascii="Courier New" w:hAnsi="Courier New" w:cs="Courier New"/>
          <w:sz w:val="20"/>
        </w:rPr>
        <w:t>&lt;Steps&gt;1000&lt;/Steps&gt;</w:t>
      </w:r>
      <w:r>
        <w:t xml:space="preserve"> tells CompuCell how long the simulation lasts in </w:t>
      </w:r>
      <w:r>
        <w:lastRenderedPageBreak/>
        <w:t xml:space="preserve">MCS. After executing this number of steps, CompuCell can run simulation at zero temperature for an additional period. In our case it will run for </w:t>
      </w:r>
      <w:r w:rsidRPr="005D2F97">
        <w:rPr>
          <w:rFonts w:ascii="Courier New" w:hAnsi="Courier New" w:cs="Courier New"/>
          <w:sz w:val="20"/>
        </w:rPr>
        <w:t>&lt;Anneal&gt;10&lt;/Anneal&gt;</w:t>
      </w:r>
      <w:r>
        <w:t xml:space="preserve"> extra steps.  FluctuationAmplitude parameter determines intrinsic fluctuation or motility of cell membrane. Fluctuation amplitude is a temperature parameter in classical GGH model formulation. We have decided tyo use FluctuationAmplitude term instead of temperature because using word “temperature” to describe intrinsic motility of cell membrane was quite confusing.</w:t>
      </w:r>
    </w:p>
    <w:p w:rsidR="00BE0E3B" w:rsidRDefault="00BE0E3B" w:rsidP="00BE0E3B"/>
    <w:p w:rsidR="001B6330" w:rsidRDefault="001B6330" w:rsidP="00BE0E3B">
      <w:r>
        <w:t>In the above example, fluctuation amplitude applies to all cells in the simulation. To define fluctuation amplitude separately for each cell type we use the following syntax:</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&lt;FluctuationAmplitude&gt;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&lt;FluctuationAmplitudeParameters CellType="Condensing"\</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FluctuationAmplitude="10"/&gt;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&lt;FluctuationAmplitudeParameters CellType="NonCondensing”\</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      FluctuationAmplitude="5"/&gt;</w:t>
      </w:r>
    </w:p>
    <w:p w:rsidR="001B6330" w:rsidRPr="001B6330" w:rsidRDefault="001B6330" w:rsidP="001B6330">
      <w:pPr>
        <w:pBdr>
          <w:top w:val="single" w:sz="4" w:space="1" w:color="auto"/>
          <w:left w:val="single" w:sz="4" w:space="4" w:color="auto"/>
          <w:bottom w:val="single" w:sz="4" w:space="0" w:color="auto"/>
          <w:right w:val="single" w:sz="4" w:space="4" w:color="auto"/>
        </w:pBdr>
        <w:rPr>
          <w:rFonts w:ascii="Courier New" w:hAnsi="Courier New" w:cs="Courier New"/>
          <w:sz w:val="20"/>
          <w:szCs w:val="20"/>
        </w:rPr>
      </w:pPr>
      <w:r w:rsidRPr="001B6330">
        <w:rPr>
          <w:rFonts w:ascii="Courier New" w:hAnsi="Courier New" w:cs="Courier New"/>
          <w:sz w:val="20"/>
          <w:szCs w:val="20"/>
        </w:rPr>
        <w:t xml:space="preserve">&lt;/FluctuationAmplitude&gt; </w:t>
      </w:r>
    </w:p>
    <w:p w:rsidR="001B6330" w:rsidRDefault="001B6330" w:rsidP="00BE0E3B"/>
    <w:p w:rsidR="00FF6C64" w:rsidRDefault="001B6330" w:rsidP="00BE0E3B">
      <w:r>
        <w:t xml:space="preserve">When CompuCell3D encounters expanded definition </w:t>
      </w:r>
      <w:r w:rsidR="00677DC8">
        <w:t>of FluctuationAmplitude it will use it in place of</w:t>
      </w:r>
      <w:r w:rsidR="00FF6C64">
        <w:t xml:space="preserve"> a</w:t>
      </w:r>
      <w:r w:rsidR="00677DC8">
        <w:t xml:space="preserve"> global definition</w:t>
      </w:r>
      <w:r w:rsidR="00FF6C64">
        <w:t xml:space="preserve"> – </w:t>
      </w:r>
    </w:p>
    <w:p w:rsidR="001B6330" w:rsidRDefault="00FF6C64" w:rsidP="00BE0E3B">
      <w:r w:rsidRPr="00FF6C64">
        <w:rPr>
          <w:rFonts w:ascii="Courier New" w:hAnsi="Courier New" w:cs="Courier New"/>
          <w:sz w:val="20"/>
        </w:rPr>
        <w:t>&lt;FluctuationAmplitude&gt;5&lt;/ FluctuationAmplitude &gt;</w:t>
      </w:r>
    </w:p>
    <w:p w:rsidR="001B6330" w:rsidRDefault="001B6330" w:rsidP="00BE0E3B"/>
    <w:p w:rsidR="00BE0E3B" w:rsidRDefault="00FF6C64" w:rsidP="00BE0E3B">
      <w:r>
        <w:t>To complete the picture CompUCell3D allows users to set fluctuation amplitude individually for each cell. U</w:t>
      </w:r>
      <w:r w:rsidR="00BE0E3B">
        <w:t xml:space="preserve">sing </w:t>
      </w:r>
      <w:r>
        <w:t>Python scripting we write:</w:t>
      </w:r>
    </w:p>
    <w:p w:rsidR="00BE0E3B" w:rsidRDefault="00BE0E3B" w:rsidP="00BE0E3B"/>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w:t>
      </w:r>
      <w:proofErr w:type="gramStart"/>
      <w:r w:rsidRPr="00EA5085">
        <w:rPr>
          <w:rFonts w:ascii="Courier New" w:hAnsi="Courier New" w:cs="Courier New"/>
          <w:sz w:val="20"/>
        </w:rPr>
        <w:t>for</w:t>
      </w:r>
      <w:proofErr w:type="gramEnd"/>
      <w:r w:rsidRPr="00EA5085">
        <w:rPr>
          <w:rFonts w:ascii="Courier New" w:hAnsi="Courier New" w:cs="Courier New"/>
          <w:sz w:val="20"/>
        </w:rPr>
        <w:t xml:space="preserve"> cell in self.cellList:</w:t>
      </w:r>
    </w:p>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w:t>
      </w:r>
      <w:proofErr w:type="gramStart"/>
      <w:r w:rsidRPr="00EA5085">
        <w:rPr>
          <w:rFonts w:ascii="Courier New" w:hAnsi="Courier New" w:cs="Courier New"/>
          <w:sz w:val="20"/>
        </w:rPr>
        <w:t>if</w:t>
      </w:r>
      <w:proofErr w:type="gramEnd"/>
      <w:r w:rsidRPr="00EA5085">
        <w:rPr>
          <w:rFonts w:ascii="Courier New" w:hAnsi="Courier New" w:cs="Courier New"/>
          <w:sz w:val="20"/>
        </w:rPr>
        <w:t xml:space="preserve"> cell.type==1:</w:t>
      </w:r>
    </w:p>
    <w:p w:rsidR="00BE0E3B" w:rsidRPr="00EA5085" w:rsidRDefault="00BE0E3B" w:rsidP="00BE0E3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A5085">
        <w:rPr>
          <w:rFonts w:ascii="Courier New" w:hAnsi="Courier New" w:cs="Courier New"/>
          <w:sz w:val="20"/>
        </w:rPr>
        <w:t xml:space="preserve">                cell.fluctAmpl=20</w:t>
      </w:r>
    </w:p>
    <w:p w:rsidR="00BE0E3B" w:rsidRDefault="00BE0E3B" w:rsidP="00BE0E3B"/>
    <w:p w:rsidR="00FF6C64" w:rsidRDefault="00BE0E3B" w:rsidP="00BE0E3B">
      <w:r>
        <w:t xml:space="preserve">When determining </w:t>
      </w:r>
      <w:r w:rsidR="00FF6C64">
        <w:t xml:space="preserve">which value of </w:t>
      </w:r>
      <w:r>
        <w:t>fluctuation amplitude</w:t>
      </w:r>
      <w:r w:rsidR="00FF6C64">
        <w:t xml:space="preserve"> to use</w:t>
      </w:r>
      <w:r>
        <w:t xml:space="preserve">, CompuCell first </w:t>
      </w:r>
      <w:r w:rsidR="00FF6C64">
        <w:t>checks</w:t>
      </w:r>
      <w:r>
        <w:t xml:space="preserve"> if </w:t>
      </w:r>
      <w:r w:rsidRPr="00EA5085">
        <w:rPr>
          <w:rFonts w:ascii="Courier New" w:hAnsi="Courier New" w:cs="Courier New"/>
          <w:sz w:val="20"/>
        </w:rPr>
        <w:t>fluctAmpl</w:t>
      </w:r>
      <w:r>
        <w:t xml:space="preserve"> is non-negative. If this is the case it will use this value as fluctuation amplitude. Otherwise it will check if users defined fluctuation amplitude for cell types using </w:t>
      </w:r>
      <w:r w:rsidR="00FF6C64">
        <w:t xml:space="preserve">expanded XML definition </w:t>
      </w:r>
      <w:r>
        <w:t xml:space="preserve">and if so it will use those values as fluctuation amplitudes. Lastly it will resort to globally defined fluctuation amplitude (Temperature).  </w:t>
      </w:r>
      <w:r w:rsidR="00FF6C64">
        <w:t>Thus, i</w:t>
      </w:r>
      <w:r>
        <w:t xml:space="preserve">t is perfectly fine to </w:t>
      </w:r>
      <w:r w:rsidR="00FF6C64">
        <w:t>use FluctuationAmplitude XML tags</w:t>
      </w:r>
      <w:r>
        <w:t xml:space="preserve"> and set </w:t>
      </w:r>
      <w:r w:rsidRPr="004868A1">
        <w:rPr>
          <w:rFonts w:ascii="Courier New" w:hAnsi="Courier New" w:cs="Courier New"/>
          <w:sz w:val="20"/>
        </w:rPr>
        <w:t>fluctAmpl</w:t>
      </w:r>
      <w:r>
        <w:t xml:space="preserve"> for certain cells. In such a case CompuCell3D will use </w:t>
      </w:r>
      <w:r w:rsidRPr="004868A1">
        <w:rPr>
          <w:rFonts w:ascii="Courier New" w:hAnsi="Courier New" w:cs="Courier New"/>
          <w:sz w:val="20"/>
        </w:rPr>
        <w:t>fluctAmpl</w:t>
      </w:r>
      <w:r>
        <w:t xml:space="preserve"> for cells for which users defined it and for all other cells it will use values</w:t>
      </w:r>
      <w:r w:rsidR="00FF6C64">
        <w:t xml:space="preserve"> defined in the XML. </w:t>
      </w:r>
    </w:p>
    <w:p w:rsidR="00FF6C64" w:rsidRDefault="00FF6C64" w:rsidP="00BE0E3B"/>
    <w:p w:rsidR="00BE0E3B" w:rsidRDefault="00BE0E3B" w:rsidP="00BE0E3B">
      <w:r>
        <w:t xml:space="preserve">In GGH model, the fluctuation amplitude is determined taking into account fluctuation amplitude of “source” (expanding) cell and “destination” (being overwritten) cell. Currently CompuCell3D supports 3 type functions used to calculate resultant fluctuation amplitude (those functions take as argument fluctuation amplitude of “source” and “destination” cells and return fluctuation amplitude that is used in calculation of pixel-copy acceptance). The 3 functions are </w:t>
      </w:r>
      <w:r w:rsidRPr="00774C2E">
        <w:rPr>
          <w:rFonts w:ascii="Courier New" w:hAnsi="Courier New" w:cs="Courier New"/>
          <w:sz w:val="20"/>
        </w:rPr>
        <w:t>Min</w:t>
      </w:r>
      <w:r>
        <w:t xml:space="preserve">, </w:t>
      </w:r>
      <w:r w:rsidRPr="00774C2E">
        <w:rPr>
          <w:rFonts w:ascii="Courier New" w:hAnsi="Courier New" w:cs="Courier New"/>
          <w:sz w:val="20"/>
        </w:rPr>
        <w:t>Max</w:t>
      </w:r>
      <w:r>
        <w:t xml:space="preserve">, and </w:t>
      </w:r>
      <w:r w:rsidRPr="00774C2E">
        <w:rPr>
          <w:rFonts w:ascii="Courier New" w:hAnsi="Courier New" w:cs="Courier New"/>
          <w:sz w:val="20"/>
        </w:rPr>
        <w:t>ArithmeticAverage</w:t>
      </w:r>
      <w:r>
        <w:t xml:space="preserve"> and we can set them using the following option of the Potts section:</w:t>
      </w:r>
    </w:p>
    <w:p w:rsidR="00BE0E3B" w:rsidRDefault="00BE0E3B" w:rsidP="00BE0E3B"/>
    <w:p w:rsidR="00BE0E3B" w:rsidRDefault="00BE0E3B" w:rsidP="00BE0E3B">
      <w:pPr>
        <w:pStyle w:val="XMLSource"/>
        <w:pBdr>
          <w:top w:val="single" w:sz="4" w:space="1" w:color="auto"/>
          <w:left w:val="single" w:sz="4" w:space="4" w:color="auto"/>
          <w:bottom w:val="single" w:sz="4" w:space="1" w:color="auto"/>
          <w:right w:val="single" w:sz="4" w:space="4" w:color="auto"/>
        </w:pBdr>
      </w:pPr>
      <w:r>
        <w:t>&lt;Potts&gt;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&lt;</w:t>
      </w:r>
      <w:r w:rsidRPr="00774C2E">
        <w:t>FluctuationAmplitudeFunctionName</w:t>
      </w:r>
      <w:r>
        <w:t>&gt;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 xml:space="preserve"> Min</w:t>
      </w:r>
    </w:p>
    <w:p w:rsidR="00BE0E3B" w:rsidRDefault="00BE0E3B" w:rsidP="00BE0E3B">
      <w:pPr>
        <w:pStyle w:val="XMLSource"/>
        <w:pBdr>
          <w:top w:val="single" w:sz="4" w:space="1" w:color="auto"/>
          <w:left w:val="single" w:sz="4" w:space="4" w:color="auto"/>
          <w:bottom w:val="single" w:sz="4" w:space="1" w:color="auto"/>
          <w:right w:val="single" w:sz="4" w:space="4" w:color="auto"/>
        </w:pBdr>
      </w:pPr>
      <w:r>
        <w:lastRenderedPageBreak/>
        <w:t xml:space="preserve"> &lt;/</w:t>
      </w:r>
      <w:r w:rsidRPr="00774C2E">
        <w:t>FluctuationAmplitudeFunctionName</w:t>
      </w:r>
      <w:r>
        <w:t>&gt;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w:t>
      </w:r>
    </w:p>
    <w:p w:rsidR="00BE0E3B" w:rsidRDefault="00BE0E3B" w:rsidP="00BE0E3B">
      <w:pPr>
        <w:pStyle w:val="XMLSource"/>
        <w:pBdr>
          <w:top w:val="single" w:sz="4" w:space="1" w:color="auto"/>
          <w:left w:val="single" w:sz="4" w:space="4" w:color="auto"/>
          <w:bottom w:val="single" w:sz="4" w:space="1" w:color="auto"/>
          <w:right w:val="single" w:sz="4" w:space="4" w:color="auto"/>
        </w:pBdr>
      </w:pPr>
      <w:r>
        <w:t>&lt;/Potts&gt;</w:t>
      </w:r>
    </w:p>
    <w:p w:rsidR="00BE0E3B" w:rsidRDefault="00BE0E3B" w:rsidP="00BE0E3B">
      <w:r>
        <w:t xml:space="preserve">By default we use </w:t>
      </w:r>
      <w:r w:rsidRPr="001870E2">
        <w:rPr>
          <w:rFonts w:ascii="Courier New" w:hAnsi="Courier New" w:cs="Courier New"/>
          <w:sz w:val="20"/>
        </w:rPr>
        <w:t>Min</w:t>
      </w:r>
      <w:r>
        <w:t xml:space="preserve"> function. Notice that if you use global fluctuation amplitude definition (Temperature) it does not really matter which function you use. The differences arise when “source” and “destination” cells have different fluctuation amplitudes.</w:t>
      </w:r>
    </w:p>
    <w:p w:rsidR="00FF6C64" w:rsidRDefault="00FF6C64" w:rsidP="00FF6C64">
      <w:r>
        <w:t>The above concepts are best illustrated by the following example:</w:t>
      </w:r>
    </w:p>
    <w:p w:rsidR="00FF6C64" w:rsidRDefault="00FF6C64" w:rsidP="00FF6C64"/>
    <w:p w:rsid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&lt;PythonScript&gt;Demos/FluctuationAmplitude/FluctuationAmplitude.py</w:t>
      </w:r>
      <w:r>
        <w:rPr>
          <w:rFonts w:ascii="Courier New" w:hAnsi="Courier New" w:cs="Courier New"/>
          <w:sz w:val="20"/>
        </w:rPr>
        <w: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&lt;/PythonScript&gt;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&lt;Potts&gt;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&lt;Dimensions x="100" y="100" z="1"/&gt;   </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&lt;Steps&gt;10000&lt;/Steps&gt;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&lt;FluctuationAmplitude&gt;5&lt;/FluctuationAmplitude&gt; </w:t>
      </w:r>
    </w:p>
    <w:p w:rsid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&lt;FluctuationAmplitudeFunctionName&gt;ArithmeticAverage</w:t>
      </w:r>
      <w:r>
        <w:rPr>
          <w:rFonts w:ascii="Courier New" w:hAnsi="Courier New" w:cs="Courier New"/>
          <w:sz w:val="20"/>
        </w:rPr>
        <w: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FF6C64">
        <w:rPr>
          <w:rFonts w:ascii="Courier New" w:hAnsi="Courier New" w:cs="Courier New"/>
          <w:sz w:val="20"/>
        </w:rPr>
        <w:t xml:space="preserve">&lt;/FluctuationAmplitudeFunctionName&gt;   </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&lt;NeighborOrder&gt;2&lt;/NeighborOrder&gt;</w:t>
      </w:r>
    </w:p>
    <w:p w:rsidR="00FF6C64" w:rsidRPr="00FF6C64" w:rsidRDefault="00FF6C64" w:rsidP="00FF6C6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F6C64">
        <w:rPr>
          <w:rFonts w:ascii="Courier New" w:hAnsi="Courier New" w:cs="Courier New"/>
          <w:sz w:val="20"/>
        </w:rPr>
        <w:t xml:space="preserve"> &lt;/Potts&gt;</w:t>
      </w:r>
    </w:p>
    <w:p w:rsidR="00BE0E3B" w:rsidRDefault="00FF6C64" w:rsidP="00BE0E3B">
      <w:r>
        <w:t>Where in the XML section we define global fluctuation amplitude and we also use ArithmeticAverage function to determine resultant fluctuation amplitude for the pixel copy.</w:t>
      </w:r>
    </w:p>
    <w:p w:rsidR="00FF6C64" w:rsidRDefault="00FF6C64" w:rsidP="00BE0E3B"/>
    <w:p w:rsidR="00FF6C64" w:rsidRDefault="00FF6C64" w:rsidP="00BE0E3B">
      <w:r>
        <w:t>In python script we will periodically set higher fluctuation amplitude for lattice quadrants so that when running the simulation we can see that cells belonging to different lattice quadrants have</w:t>
      </w:r>
      <w:r w:rsidR="00750CF2">
        <w:t xml:space="preserve"> different membrane fluctuations</w:t>
      </w:r>
      <w:r w:rsidR="007A2071">
        <w:t>:</w:t>
      </w:r>
    </w:p>
    <w:p w:rsidR="007A2071" w:rsidRDefault="007A2071" w:rsidP="00BE0E3B"/>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A2071">
        <w:rPr>
          <w:rFonts w:ascii="Courier New" w:hAnsi="Courier New" w:cs="Courier New"/>
          <w:sz w:val="20"/>
        </w:rPr>
        <w:t>class</w:t>
      </w:r>
      <w:proofErr w:type="gramEnd"/>
      <w:r w:rsidRPr="007A2071">
        <w:rPr>
          <w:rFonts w:ascii="Courier New" w:hAnsi="Courier New" w:cs="Courier New"/>
          <w:sz w:val="20"/>
        </w:rPr>
        <w:t xml:space="preserve"> FluctuationAmplitude(SteppableBasePy):</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def</w:t>
      </w:r>
      <w:proofErr w:type="gramEnd"/>
      <w:r w:rsidRPr="007A2071">
        <w:rPr>
          <w:rFonts w:ascii="Courier New" w:hAnsi="Courier New" w:cs="Courier New"/>
          <w:sz w:val="20"/>
        </w:rPr>
        <w:t xml:space="preserve"> __init__(self,_simulator,_frequency=1):</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SteppableBasePy.__init_</w:t>
      </w:r>
      <w:proofErr w:type="gramStart"/>
      <w:r w:rsidRPr="007A2071">
        <w:rPr>
          <w:rFonts w:ascii="Courier New" w:hAnsi="Courier New" w:cs="Courier New"/>
          <w:sz w:val="20"/>
        </w:rPr>
        <w:t>_(</w:t>
      </w:r>
      <w:proofErr w:type="gramEnd"/>
      <w:r w:rsidRPr="007A2071">
        <w:rPr>
          <w:rFonts w:ascii="Courier New" w:hAnsi="Courier New" w:cs="Courier New"/>
          <w:sz w:val="20"/>
        </w:rPr>
        <w:t>self,_simulator,_frequency)</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self.quarters</w:t>
      </w:r>
      <w:proofErr w:type="gramStart"/>
      <w:r w:rsidRPr="007A2071">
        <w:rPr>
          <w:rFonts w:ascii="Courier New" w:hAnsi="Courier New" w:cs="Courier New"/>
          <w:sz w:val="20"/>
        </w:rPr>
        <w:t>=[</w:t>
      </w:r>
      <w:proofErr w:type="gramEnd"/>
      <w:r w:rsidRPr="007A2071">
        <w:rPr>
          <w:rFonts w:ascii="Courier New" w:hAnsi="Courier New" w:cs="Courier New"/>
          <w:sz w:val="20"/>
        </w:rPr>
        <w:t>[0,0,50,50],[0,50,50,100],</w:t>
      </w:r>
      <w:r>
        <w:rPr>
          <w:rFonts w:ascii="Courier New" w:hAnsi="Courier New" w:cs="Courier New"/>
          <w:sz w:val="20"/>
        </w:rPr>
        <w:t>\</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A2071">
        <w:rPr>
          <w:rFonts w:ascii="Courier New" w:hAnsi="Courier New" w:cs="Courier New"/>
          <w:sz w:val="20"/>
        </w:rPr>
        <w:t>[50</w:t>
      </w:r>
      <w:proofErr w:type="gramStart"/>
      <w:r w:rsidRPr="007A2071">
        <w:rPr>
          <w:rFonts w:ascii="Courier New" w:hAnsi="Courier New" w:cs="Courier New"/>
          <w:sz w:val="20"/>
        </w:rPr>
        <w:t>,50,100,100</w:t>
      </w:r>
      <w:proofErr w:type="gramEnd"/>
      <w:r w:rsidRPr="007A2071">
        <w:rPr>
          <w:rFonts w:ascii="Courier New" w:hAnsi="Courier New" w:cs="Courier New"/>
          <w:sz w:val="20"/>
        </w:rPr>
        <w:t>],[50,0,100,50]]</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self.steppableCallCounter=0</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def</w:t>
      </w:r>
      <w:proofErr w:type="gramEnd"/>
      <w:r w:rsidRPr="007A2071">
        <w:rPr>
          <w:rFonts w:ascii="Courier New" w:hAnsi="Courier New" w:cs="Courier New"/>
          <w:sz w:val="20"/>
        </w:rPr>
        <w:t xml:space="preserve"> step(self, mcs):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quarterIndex=</w:t>
      </w:r>
      <w:proofErr w:type="gramEnd"/>
      <w:r w:rsidRPr="007A2071">
        <w:rPr>
          <w:rFonts w:ascii="Courier New" w:hAnsi="Courier New" w:cs="Courier New"/>
          <w:sz w:val="20"/>
        </w:rPr>
        <w:t>self.steppableCallCounter % 4</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quarter=</w:t>
      </w:r>
      <w:proofErr w:type="gramEnd"/>
      <w:r w:rsidRPr="007A2071">
        <w:rPr>
          <w:rFonts w:ascii="Courier New" w:hAnsi="Courier New" w:cs="Courier New"/>
          <w:sz w:val="20"/>
        </w:rPr>
        <w:t>self.quarters[quarterIndex]</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for</w:t>
      </w:r>
      <w:proofErr w:type="gramEnd"/>
      <w:r w:rsidRPr="007A2071">
        <w:rPr>
          <w:rFonts w:ascii="Courier New" w:hAnsi="Courier New" w:cs="Courier New"/>
          <w:sz w:val="20"/>
        </w:rPr>
        <w:t xml:space="preserve"> cell in self.cellList:</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if</w:t>
      </w:r>
      <w:proofErr w:type="gramEnd"/>
      <w:r w:rsidRPr="007A2071">
        <w:rPr>
          <w:rFonts w:ascii="Courier New" w:hAnsi="Courier New" w:cs="Courier New"/>
          <w:sz w:val="20"/>
        </w:rPr>
        <w:t xml:space="preserve"> cell.xCOM&gt;=quarter[0] and cell.yCOM&gt;=quarter[1] and</w:t>
      </w:r>
      <w:r>
        <w:rPr>
          <w:rFonts w:ascii="Courier New" w:hAnsi="Courier New" w:cs="Courier New"/>
          <w:sz w:val="20"/>
        </w:rPr>
        <w:t>\</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7A2071">
        <w:rPr>
          <w:rFonts w:ascii="Courier New" w:hAnsi="Courier New" w:cs="Courier New"/>
          <w:sz w:val="20"/>
        </w:rPr>
        <w:t>cell.xCOM&lt;</w:t>
      </w:r>
      <w:proofErr w:type="gramStart"/>
      <w:r w:rsidRPr="007A2071">
        <w:rPr>
          <w:rFonts w:ascii="Courier New" w:hAnsi="Courier New" w:cs="Courier New"/>
          <w:sz w:val="20"/>
        </w:rPr>
        <w:t>quarter[</w:t>
      </w:r>
      <w:proofErr w:type="gramEnd"/>
      <w:r w:rsidRPr="007A2071">
        <w:rPr>
          <w:rFonts w:ascii="Courier New" w:hAnsi="Courier New" w:cs="Courier New"/>
          <w:sz w:val="20"/>
        </w:rPr>
        <w:t>2] and cell.yCOM&lt;quarter[3]:</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cell.fluctAmpl=50                </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w:t>
      </w:r>
      <w:proofErr w:type="gramStart"/>
      <w:r w:rsidRPr="007A2071">
        <w:rPr>
          <w:rFonts w:ascii="Courier New" w:hAnsi="Courier New" w:cs="Courier New"/>
          <w:sz w:val="20"/>
        </w:rPr>
        <w:t>else</w:t>
      </w:r>
      <w:proofErr w:type="gramEnd"/>
      <w:r w:rsidRPr="007A2071">
        <w:rPr>
          <w:rFonts w:ascii="Courier New" w:hAnsi="Courier New" w:cs="Courier New"/>
          <w:sz w:val="20"/>
        </w:rPr>
        <w:t>:</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20"/>
        </w:rPr>
        <w:t xml:space="preserve">               </w:t>
      </w:r>
      <w:r w:rsidRPr="007A2071">
        <w:rPr>
          <w:rFonts w:ascii="Courier New" w:hAnsi="Courier New" w:cs="Courier New"/>
          <w:sz w:val="16"/>
          <w:szCs w:val="16"/>
        </w:rPr>
        <w:t>#this means CompuCell3D will use globally defined FluctuationAmplitude</w:t>
      </w:r>
    </w:p>
    <w:p w:rsid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cell.fluctAmpl=-1                 </w:t>
      </w: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A2071" w:rsidRPr="007A2071" w:rsidRDefault="007A2071" w:rsidP="007A207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A2071">
        <w:rPr>
          <w:rFonts w:ascii="Courier New" w:hAnsi="Courier New" w:cs="Courier New"/>
          <w:sz w:val="20"/>
        </w:rPr>
        <w:t xml:space="preserve">        self.steppableCallCounter+=1</w:t>
      </w:r>
    </w:p>
    <w:p w:rsidR="00FF6C64" w:rsidRDefault="007A2071" w:rsidP="00BE0E3B">
      <w:r>
        <w:lastRenderedPageBreak/>
        <w:t xml:space="preserve">Assigning negative fluctuationAmplitude </w:t>
      </w:r>
      <w:r w:rsidRPr="007A2071">
        <w:rPr>
          <w:rFonts w:ascii="Courier New" w:hAnsi="Courier New" w:cs="Courier New"/>
          <w:sz w:val="20"/>
        </w:rPr>
        <w:t>cell.fluctAmpl=-1</w:t>
      </w:r>
      <w:r>
        <w:t xml:space="preserve"> is interpreted by CompuCell3D </w:t>
      </w:r>
      <w:proofErr w:type="gramStart"/>
      <w:r>
        <w:t>as  a</w:t>
      </w:r>
      <w:proofErr w:type="gramEnd"/>
      <w:r>
        <w:t xml:space="preserve"> hint to use fluctuation amplitude defined in the XML.</w:t>
      </w:r>
    </w:p>
    <w:p w:rsidR="00FF6C64" w:rsidRDefault="00FF6C64" w:rsidP="00BE0E3B"/>
    <w:p w:rsidR="007A2071" w:rsidRPr="007A2071" w:rsidRDefault="007A2071" w:rsidP="00BE0E3B">
      <w:pPr>
        <w:rPr>
          <w:b/>
        </w:rPr>
      </w:pPr>
      <w:r w:rsidRPr="007A2071">
        <w:rPr>
          <w:b/>
        </w:rPr>
        <w:t>The below section describes Temperature and CellMotility tags which are beibng deprecated (however cor compatibility reasons we still support those):</w:t>
      </w:r>
    </w:p>
    <w:p w:rsidR="007A2071" w:rsidRPr="00BE0E3B" w:rsidRDefault="007A2071" w:rsidP="00BE0E3B"/>
    <w:p w:rsidR="001B2EF6" w:rsidRDefault="001B2EF6" w:rsidP="007A2071">
      <w:pPr>
        <w:pStyle w:val="Caption"/>
      </w:pPr>
      <w:r>
        <w:t>The first section of the .xml file defines the global parameters of the lattice and the simulation.</w:t>
      </w:r>
    </w:p>
    <w:p w:rsidR="001B2EF6" w:rsidRDefault="001B2EF6" w:rsidP="001B2EF6">
      <w:pPr>
        <w:pStyle w:val="PreformattedText"/>
        <w:rPr>
          <w:rFonts w:ascii="Nimbus Roman No9 L" w:hAnsi="Nimbus Roman No9 L"/>
        </w:rPr>
      </w:pPr>
      <w:r>
        <w:rPr>
          <w:rFonts w:ascii="Nimbus Roman No9 L" w:hAnsi="Nimbus Roman No9 L"/>
        </w:rPr>
        <w:t xml:space="preserve"> </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&lt;Potts&gt;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&lt;Dimensions x="101" y="101" z="1"/&gt;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&lt;Anneal&gt;0&lt;/Anneal&gt;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&lt;Steps&gt;1000&lt;/Steps&gt;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&lt;Temperature&gt;5&lt;/Temperature&gt;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&lt;Flip2DimRatio&gt;1&lt;/Flip2DimRatio&gt;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&lt;Boundary_y&gt;Periodic&lt;/Boundary_y&gt;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&lt;Boundary_x&gt;Periodic&lt;/Boundary_x&gt;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&lt;NeighborOrder&gt;2&lt;/NeighborOrder&gt;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&lt;DebugOutputFrequency&gt;20&lt;/DebugOutputFrequency&gt;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&lt;RandomSeed&gt;167473&lt;/RandomSeed&gt;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&lt;EnergyFunctionCalculator Type="Statistics"&gt;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&lt;OutputFileName Frequency="10"&gt;statData.txt&lt;/OutputFileName&gt;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&lt;OutputCoreFileNameSpinFlips Frequency="1" GatherResults=""</w:t>
      </w:r>
      <w:r>
        <w:br/>
        <w:t xml:space="preserve"> </w:t>
      </w:r>
      <w:r>
        <w:tab/>
        <w:t xml:space="preserve">   OutputAccepted="" OutputRejected="" OutputTotal=""&gt;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ab/>
        <w:t xml:space="preserve">   </w:t>
      </w:r>
      <w:proofErr w:type="gramStart"/>
      <w:r>
        <w:t>statDataSingleFlip</w:t>
      </w:r>
      <w:proofErr w:type="gramEnd"/>
    </w:p>
    <w:p w:rsidR="001B2EF6" w:rsidRDefault="001B2EF6" w:rsidP="005D2F97">
      <w:pPr>
        <w:pStyle w:val="XMLSource"/>
        <w:pBdr>
          <w:top w:val="single" w:sz="4" w:space="1" w:color="auto"/>
          <w:left w:val="single" w:sz="4" w:space="4" w:color="auto"/>
          <w:bottom w:val="single" w:sz="4" w:space="1" w:color="auto"/>
          <w:right w:val="single" w:sz="4" w:space="4" w:color="auto"/>
        </w:pBdr>
      </w:pPr>
      <w:r>
        <w:tab/>
        <w:t xml:space="preserve"> &lt;/OutputCoreFileNameSpinFlips&gt;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&lt;/EnergyFunctionCalculator&gt;</w:t>
      </w:r>
    </w:p>
    <w:p w:rsidR="001B2EF6" w:rsidRDefault="001B2EF6" w:rsidP="005D2F97">
      <w:pPr>
        <w:pStyle w:val="XMLSource"/>
        <w:pBdr>
          <w:top w:val="single" w:sz="4" w:space="1" w:color="auto"/>
          <w:left w:val="single" w:sz="4" w:space="4" w:color="auto"/>
          <w:bottom w:val="single" w:sz="4" w:space="1" w:color="auto"/>
          <w:right w:val="single" w:sz="4" w:space="4" w:color="auto"/>
        </w:pBdr>
      </w:pPr>
      <w:r>
        <w:t xml:space="preserve"> &lt;/Potts&gt;</w:t>
      </w:r>
    </w:p>
    <w:p w:rsidR="001B2EF6" w:rsidRDefault="001B2EF6" w:rsidP="001B2EF6">
      <w:pPr>
        <w:pStyle w:val="PreformattedText"/>
      </w:pPr>
    </w:p>
    <w:p w:rsidR="003D24AA" w:rsidRDefault="001B2EF6" w:rsidP="007A2071">
      <w:pPr>
        <w:pStyle w:val="Caption"/>
      </w:pPr>
      <w:r>
        <w:t xml:space="preserve">This section appears at the beginning of the configuration file. Line </w:t>
      </w:r>
      <w:r w:rsidRPr="005D2F97">
        <w:rPr>
          <w:rFonts w:ascii="Courier New" w:hAnsi="Courier New" w:cs="Courier New"/>
          <w:sz w:val="20"/>
        </w:rPr>
        <w:t>&lt;Dimensions x="101" y="101" z="1"/&gt;</w:t>
      </w:r>
      <w:r>
        <w:t xml:space="preserve"> declares the dimensions of the lattice to be 101 x 101 x 1, i.e., the lattice is two-dimensional and extends in the xy plane.  The basis of the lattice is 0 in each direction, so the 101 lattice sites in the x and y directions have indices ranging from 0 to 100. </w:t>
      </w:r>
      <w:r w:rsidRPr="005D2F97">
        <w:rPr>
          <w:rFonts w:ascii="Courier New" w:hAnsi="Courier New" w:cs="Courier New"/>
          <w:sz w:val="20"/>
        </w:rPr>
        <w:t>&lt;Steps&gt;1000&lt;/Steps&gt;</w:t>
      </w:r>
      <w:r>
        <w:t xml:space="preserve"> tells CompuCell how long the simulation lasts in MCS. After executing this number of steps, CompuCell can run simulation at zero temperature for an additional period. In our case it will run for </w:t>
      </w:r>
      <w:r w:rsidRPr="005D2F97">
        <w:rPr>
          <w:rFonts w:ascii="Courier New" w:hAnsi="Courier New" w:cs="Courier New"/>
          <w:sz w:val="20"/>
        </w:rPr>
        <w:t>&lt;Anneal&gt;10&lt;/Anneal&gt;</w:t>
      </w:r>
      <w:r>
        <w:t xml:space="preserve"> extra steps.  Setting the te</w:t>
      </w:r>
      <w:r w:rsidR="0095488F">
        <w:t xml:space="preserve">mperature is as easyas writing </w:t>
      </w:r>
      <w:commentRangeStart w:id="146"/>
      <w:r w:rsidRPr="0095488F">
        <w:rPr>
          <w:rFonts w:ascii="Courier New" w:hAnsi="Courier New" w:cs="Courier New"/>
          <w:sz w:val="20"/>
        </w:rPr>
        <w:t>&lt;Temperature&gt;5&lt;/Temperature&gt;</w:t>
      </w:r>
      <w:r>
        <w:t xml:space="preserve">. </w:t>
      </w:r>
      <w:commentRangeEnd w:id="146"/>
      <w:r w:rsidR="00221B7D">
        <w:rPr>
          <w:rStyle w:val="CommentReference"/>
        </w:rPr>
        <w:commentReference w:id="146"/>
      </w:r>
    </w:p>
    <w:p w:rsidR="003D24AA" w:rsidRDefault="003D24AA" w:rsidP="007A2071">
      <w:pPr>
        <w:pStyle w:val="Caption"/>
      </w:pPr>
      <w:r>
        <w:t>We can also set temperature (or in other words cell motility) individually for each cell type. The syntax to do this is following:</w:t>
      </w:r>
    </w:p>
    <w:p w:rsidR="00F642C2" w:rsidRDefault="00F642C2" w:rsidP="001B2EF6"/>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&lt;CellMotility&gt;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&lt;MotilityParameters CellType="Condensing" Motility="10"/&gt;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&lt;MotilityParameters CellType="NonCondensing" Motility="5"/&gt;</w:t>
      </w:r>
    </w:p>
    <w:p w:rsidR="003D24AA" w:rsidRPr="0095488F" w:rsidRDefault="003D24AA" w:rsidP="009548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5488F">
        <w:rPr>
          <w:rFonts w:ascii="Courier New" w:hAnsi="Courier New" w:cs="Courier New"/>
          <w:sz w:val="20"/>
          <w:szCs w:val="20"/>
        </w:rPr>
        <w:t xml:space="preserve">   &lt;/CellMotility&gt;</w:t>
      </w:r>
    </w:p>
    <w:p w:rsidR="00F642C2" w:rsidRDefault="00F642C2" w:rsidP="001B2EF6"/>
    <w:p w:rsidR="003D24AA" w:rsidRDefault="003D24AA" w:rsidP="007A2071">
      <w:pPr>
        <w:pStyle w:val="Caption"/>
      </w:pPr>
      <w:r>
        <w:t xml:space="preserve">You may use it in the Potts section in place of </w:t>
      </w:r>
      <w:r w:rsidRPr="0095488F">
        <w:rPr>
          <w:rFonts w:ascii="Courier New" w:hAnsi="Courier New" w:cs="Courier New"/>
          <w:sz w:val="20"/>
        </w:rPr>
        <w:t>&lt;Temperature</w:t>
      </w:r>
      <w:proofErr w:type="gramStart"/>
      <w:r w:rsidRPr="0095488F">
        <w:rPr>
          <w:rFonts w:ascii="Courier New" w:hAnsi="Courier New" w:cs="Courier New"/>
          <w:sz w:val="20"/>
        </w:rPr>
        <w:t>&gt;</w:t>
      </w:r>
      <w:r>
        <w:t xml:space="preserve"> .</w:t>
      </w:r>
      <w:proofErr w:type="gramEnd"/>
    </w:p>
    <w:p w:rsidR="00A022CE" w:rsidRDefault="00A022CE" w:rsidP="001B2EF6"/>
    <w:p w:rsidR="001870E2" w:rsidRDefault="001870E2" w:rsidP="00F642C2"/>
    <w:p w:rsidR="001B2EF6" w:rsidRPr="00F642C2" w:rsidRDefault="001B2EF6" w:rsidP="00F642C2">
      <w:r>
        <w:t xml:space="preserve">Now, as you remember from the discussion about the difference between spin-flip attempts and MCS we can specify how many spin flips should be attempted in every MCS. We specify this number indirectly by specifying the </w:t>
      </w:r>
      <w:r w:rsidRPr="0095488F">
        <w:rPr>
          <w:rFonts w:ascii="Courier New" w:hAnsi="Courier New" w:cs="Courier New"/>
          <w:sz w:val="20"/>
        </w:rPr>
        <w:t>Flip2DimRatio</w:t>
      </w:r>
      <w:r>
        <w:t xml:space="preserve"> - </w:t>
      </w:r>
      <w:r w:rsidRPr="0095488F">
        <w:rPr>
          <w:rFonts w:ascii="Courier New" w:hAnsi="Courier New" w:cs="Courier New"/>
          <w:sz w:val="20"/>
        </w:rPr>
        <w:t>&lt;Flip2DimRatio&gt;1&lt;/Flip2DimRatio&gt;</w:t>
      </w:r>
      <w:r>
        <w:t xml:space="preserve">, which tells CompuCell that it should make 1 x number of lattice sites attempts per MCS – in our case one MCS is 101x101x1 spin-flip attempts. To set 2.5x101x101x1 spin flip attempts per MCS you would write </w:t>
      </w:r>
      <w:r w:rsidRPr="0095488F">
        <w:rPr>
          <w:rFonts w:ascii="Courier New" w:hAnsi="Courier New" w:cs="Courier New"/>
          <w:sz w:val="20"/>
        </w:rPr>
        <w:t>&lt;Flip2DimRatio&gt;2.5&lt;/Flip2DimRatio&gt;</w:t>
      </w:r>
      <w:r>
        <w:t xml:space="preserve">. </w:t>
      </w:r>
    </w:p>
    <w:p w:rsidR="001B2EF6" w:rsidRDefault="001B2EF6" w:rsidP="001B2EF6">
      <w:r>
        <w:t xml:space="preserve">The next line specifies the neighbor order. The higher neighbor order the longer the Euclidian distance from a given pixel. In previous versions of CompuCell3D we have been using </w:t>
      </w:r>
      <w:r w:rsidRPr="0095488F">
        <w:rPr>
          <w:rFonts w:ascii="Courier New" w:hAnsi="Courier New" w:cs="Courier New"/>
          <w:sz w:val="20"/>
        </w:rPr>
        <w:t>&lt;FlipNeighborMaxDistance&gt;</w:t>
      </w:r>
      <w:r>
        <w:rPr>
          <w:color w:val="0000FF"/>
        </w:rPr>
        <w:t xml:space="preserve"> </w:t>
      </w:r>
      <w:r>
        <w:t xml:space="preserve">  or </w:t>
      </w:r>
      <w:r w:rsidRPr="0095488F">
        <w:rPr>
          <w:rFonts w:ascii="Courier New" w:hAnsi="Courier New" w:cs="Courier New"/>
          <w:sz w:val="20"/>
        </w:rPr>
        <w:t>&lt;Depth&gt;</w:t>
      </w:r>
      <w:r>
        <w:t xml:space="preserve"> (in Contact energy plugins) flag to accomplish same task. Since now CompuCell3D supports two kinds of latices it would be inconvenient to change distances. It is much easier to think </w:t>
      </w:r>
      <w:commentRangeStart w:id="147"/>
      <w:r>
        <w:t xml:space="preserve">in terms </w:t>
      </w:r>
      <w:r w:rsidR="00A15586">
        <w:t>n-th nearest</w:t>
      </w:r>
      <w:r>
        <w:t xml:space="preserve"> neighbors</w:t>
      </w:r>
      <w:commentRangeEnd w:id="147"/>
      <w:r w:rsidR="00FF3CCF">
        <w:rPr>
          <w:rStyle w:val="CommentReference"/>
        </w:rPr>
        <w:commentReference w:id="147"/>
      </w:r>
      <w:r>
        <w:t xml:space="preserve">. For the backwards compatibility we still support old flags but we discourage its use, especially that </w:t>
      </w:r>
      <w:proofErr w:type="gramStart"/>
      <w:r>
        <w:t>in  the</w:t>
      </w:r>
      <w:proofErr w:type="gramEnd"/>
      <w:r>
        <w:t xml:space="preserve"> future we might support more than just two lattice types.</w:t>
      </w:r>
    </w:p>
    <w:p w:rsidR="001B2EF6" w:rsidRDefault="001B2EF6" w:rsidP="001B2EF6">
      <w:r>
        <w:t>Using nearest neighbor interactions may cause artifacts due to lattice anisotropy. The longer the interaction range, the more isotropic the simulation and the slower it runs. In addition, if the interaction range is comparable to the cell size, you may generate unexpected effects, since non-adjacent cells will contact each other.</w:t>
      </w:r>
    </w:p>
    <w:p w:rsidR="001B2EF6" w:rsidRPr="00F642C2" w:rsidRDefault="001B2EF6" w:rsidP="00F642C2">
      <w:r>
        <w:t>On hex lattice those problems seem to be less seveare and there 1</w:t>
      </w:r>
      <w:r>
        <w:rPr>
          <w:vertAlign w:val="superscript"/>
        </w:rPr>
        <w:t>st</w:t>
      </w:r>
      <w:r>
        <w:t xml:space="preserve"> or 2</w:t>
      </w:r>
      <w:r>
        <w:rPr>
          <w:vertAlign w:val="superscript"/>
        </w:rPr>
        <w:t>nd</w:t>
      </w:r>
      <w:r>
        <w:t xml:space="preserve"> nearest neighbor usually are sufficient.</w:t>
      </w:r>
    </w:p>
    <w:p w:rsidR="001B2EF6" w:rsidRDefault="001B2EF6" w:rsidP="001B2EF6">
      <w:r>
        <w:t xml:space="preserve">The Potts section also contains tags called </w:t>
      </w:r>
      <w:r w:rsidRPr="0095488F">
        <w:rPr>
          <w:rFonts w:ascii="Courier New" w:hAnsi="Courier New" w:cs="Courier New"/>
          <w:sz w:val="20"/>
        </w:rPr>
        <w:t>&lt;Boundary_y&gt;</w:t>
      </w:r>
      <w:r>
        <w:t xml:space="preserve"> and </w:t>
      </w:r>
      <w:r w:rsidRPr="0095488F">
        <w:rPr>
          <w:rFonts w:ascii="Courier New" w:hAnsi="Courier New" w:cs="Courier New"/>
          <w:sz w:val="20"/>
        </w:rPr>
        <w:t>&lt;Boundary_x&gt;.</w:t>
      </w:r>
      <w:r>
        <w:t xml:space="preserve">These tags impose boundary conditions on the lattice. In this case the x and y axes are </w:t>
      </w:r>
      <w:r>
        <w:rPr>
          <w:b/>
        </w:rPr>
        <w:t>periodic</w:t>
      </w:r>
      <w:r>
        <w:t xml:space="preserve"> (</w:t>
      </w:r>
      <w:r w:rsidRPr="0095488F">
        <w:rPr>
          <w:rFonts w:ascii="Courier New" w:hAnsi="Courier New" w:cs="Courier New"/>
          <w:sz w:val="20"/>
        </w:rPr>
        <w:t>&lt;Boundary_x&gt;Periodic&lt;/Boundary_x&gt;</w:t>
      </w:r>
      <w:r w:rsidRPr="0095488F">
        <w:t>)</w:t>
      </w:r>
      <w:r>
        <w:t xml:space="preserve"> so that </w:t>
      </w:r>
      <w:r>
        <w:rPr>
          <w:i/>
        </w:rPr>
        <w:t>e.g.</w:t>
      </w:r>
      <w:r>
        <w:t xml:space="preserve"> the pixel with x=0, y=1, z=1 will neighbor the pixel with x=100, y=1, z=1. If you do not specify boundary conditions CompuCell will assume them to be of type </w:t>
      </w:r>
      <w:r>
        <w:rPr>
          <w:b/>
        </w:rPr>
        <w:t>no-flux</w:t>
      </w:r>
      <w:r>
        <w:t xml:space="preserve">, </w:t>
      </w:r>
      <w:r>
        <w:rPr>
          <w:i/>
        </w:rPr>
        <w:t>i.e.</w:t>
      </w:r>
      <w:r>
        <w:t xml:space="preserve"> lattice will not be extended. The conditions are independent in each direction, so you can specify any combination of boundary conditions you like.</w:t>
      </w:r>
    </w:p>
    <w:p w:rsidR="001B2EF6" w:rsidRDefault="001B2EF6" w:rsidP="001B2EF6">
      <w:r w:rsidRPr="0095488F">
        <w:rPr>
          <w:rFonts w:ascii="Courier New" w:hAnsi="Courier New" w:cs="Courier New"/>
          <w:sz w:val="20"/>
        </w:rPr>
        <w:t>DebugOutputFrequency</w:t>
      </w:r>
      <w:r>
        <w:t xml:space="preserve"> is used to tell CompuCell3D how often it should output text information about</w:t>
      </w:r>
      <w:r w:rsidR="00A15586">
        <w:t xml:space="preserve"> the status of the simulation. T</w:t>
      </w:r>
      <w:r>
        <w:t xml:space="preserve">his tag </w:t>
      </w:r>
      <w:r w:rsidR="00A15586">
        <w:t>i</w:t>
      </w:r>
      <w:commentRangeStart w:id="148"/>
      <w:r>
        <w:t>s</w:t>
      </w:r>
      <w:commentRangeEnd w:id="148"/>
      <w:r w:rsidR="00FF3CCF">
        <w:rPr>
          <w:rStyle w:val="CommentReference"/>
        </w:rPr>
        <w:commentReference w:id="148"/>
      </w:r>
      <w:r>
        <w:t xml:space="preserve"> optional.</w:t>
      </w:r>
    </w:p>
    <w:p w:rsidR="001B2EF6" w:rsidRDefault="001B2EF6" w:rsidP="001B2EF6">
      <w:r w:rsidRPr="0095488F">
        <w:rPr>
          <w:rFonts w:ascii="Courier New" w:hAnsi="Courier New" w:cs="Courier New"/>
          <w:sz w:val="20"/>
        </w:rPr>
        <w:t>RandomSeed</w:t>
      </w:r>
      <w:r w:rsidR="00FF3CCF">
        <w:t xml:space="preserve"> is used to initialize r</w:t>
      </w:r>
      <w:r>
        <w:t>andom number</w:t>
      </w:r>
      <w:r w:rsidR="00FF3CCF">
        <w:t xml:space="preserve"> gener</w:t>
      </w:r>
      <w:r w:rsidR="0095488F">
        <w:t>ator</w:t>
      </w:r>
      <w:r w:rsidR="00FF3CCF">
        <w:t>. If</w:t>
      </w:r>
      <w:r>
        <w:t xml:space="preserve"> you do not do this all simulations will use same sequence of random numbers. Something you may want to avoid in the real simulations but is very useful while debugging your models.</w:t>
      </w:r>
    </w:p>
    <w:p w:rsidR="001B2EF6" w:rsidRDefault="001B2EF6" w:rsidP="001B2EF6">
      <w:r w:rsidRPr="0095488F">
        <w:rPr>
          <w:rFonts w:ascii="Courier New" w:hAnsi="Courier New" w:cs="Courier New"/>
          <w:sz w:val="20"/>
        </w:rPr>
        <w:t>EnergyFunctionCalculator</w:t>
      </w:r>
      <w:r>
        <w:t xml:space="preserve"> is another option of Potts object that allows users to output statistical data from the simul</w:t>
      </w:r>
      <w:r w:rsidR="0095488F">
        <w:t>ation for further analysis. The</w:t>
      </w:r>
      <w:r>
        <w:t xml:space="preserve"> </w:t>
      </w:r>
      <w:r w:rsidRPr="0095488F">
        <w:rPr>
          <w:rFonts w:ascii="Courier New" w:hAnsi="Courier New" w:cs="Courier New"/>
          <w:sz w:val="20"/>
        </w:rPr>
        <w:t>OutputFileName</w:t>
      </w:r>
      <w:r>
        <w:rPr>
          <w:color w:val="0000FF"/>
        </w:rPr>
        <w:t xml:space="preserve"> </w:t>
      </w:r>
      <w:r>
        <w:t>tag is used to specify the name of the file to which CompuCell3D will write average changes in energies returned by each plugins with corresponding s</w:t>
      </w:r>
      <w:r w:rsidR="00FF3CCF">
        <w:t>tandard deviations for t</w:t>
      </w:r>
      <w:r>
        <w:t>hose MCS whose values are divisible by the Frequency argument. Here it will write these data every 10 MCS.</w:t>
      </w:r>
    </w:p>
    <w:p w:rsidR="001B2EF6" w:rsidRDefault="0095488F" w:rsidP="000F1EA5">
      <w:r>
        <w:t xml:space="preserve">A second line with </w:t>
      </w:r>
      <w:r w:rsidR="001B2EF6" w:rsidRPr="0095488F">
        <w:rPr>
          <w:rFonts w:ascii="Courier New" w:hAnsi="Courier New" w:cs="Courier New"/>
          <w:sz w:val="20"/>
        </w:rPr>
        <w:t>OutputCoreFileNameSpinFlips</w:t>
      </w:r>
      <w:r w:rsidR="001B2EF6">
        <w:t xml:space="preserve"> tag is used to tell CompuCell3D to output</w:t>
      </w:r>
      <w:r w:rsidR="00FF3CCF">
        <w:t xml:space="preserve"> energy change for every plugin</w:t>
      </w:r>
      <w:r w:rsidR="001B2EF6">
        <w:t>,</w:t>
      </w:r>
      <w:r w:rsidR="00FF3CCF">
        <w:t xml:space="preserve"> </w:t>
      </w:r>
      <w:r w:rsidR="001B2EF6">
        <w:t xml:space="preserve">every spin flip for MCS' divisible by the frequency. Option </w:t>
      </w:r>
      <w:r w:rsidR="001B2EF6" w:rsidRPr="000F1EA5">
        <w:rPr>
          <w:rFonts w:ascii="Courier New" w:hAnsi="Courier New" w:cs="Courier New"/>
          <w:sz w:val="20"/>
        </w:rPr>
        <w:t>GatherResults=””</w:t>
      </w:r>
      <w:r w:rsidR="001B2EF6">
        <w:t xml:space="preserve"> will ensure that there is only one file written for accepted (</w:t>
      </w:r>
      <w:r w:rsidR="001B2EF6" w:rsidRPr="000F1EA5">
        <w:rPr>
          <w:rFonts w:ascii="Courier New" w:hAnsi="Courier New" w:cs="Courier New"/>
          <w:sz w:val="20"/>
        </w:rPr>
        <w:t>OutputAccepted</w:t>
      </w:r>
      <w:r w:rsidR="001B2EF6">
        <w:t>), rejected (</w:t>
      </w:r>
      <w:r w:rsidR="001B2EF6" w:rsidRPr="000F1EA5">
        <w:rPr>
          <w:rFonts w:ascii="Courier New" w:hAnsi="Courier New" w:cs="Courier New"/>
          <w:sz w:val="20"/>
        </w:rPr>
        <w:t>OutputRejected</w:t>
      </w:r>
      <w:proofErr w:type="gramStart"/>
      <w:r w:rsidR="001B2EF6">
        <w:t>)and</w:t>
      </w:r>
      <w:proofErr w:type="gramEnd"/>
      <w:r w:rsidR="001B2EF6">
        <w:t xml:space="preserve"> accepted and rejected (</w:t>
      </w:r>
      <w:r w:rsidR="001B2EF6" w:rsidRPr="000F1EA5">
        <w:rPr>
          <w:rFonts w:ascii="Courier New" w:hAnsi="Courier New" w:cs="Courier New"/>
          <w:sz w:val="20"/>
        </w:rPr>
        <w:t>OutputTotal</w:t>
      </w:r>
      <w:r w:rsidR="001B2EF6">
        <w:t xml:space="preserve">) spin flips. If you will not specify </w:t>
      </w:r>
      <w:r w:rsidR="001B2EF6" w:rsidRPr="000F1EA5">
        <w:rPr>
          <w:rFonts w:ascii="Courier New" w:hAnsi="Courier New" w:cs="Courier New"/>
          <w:sz w:val="20"/>
        </w:rPr>
        <w:t>GatherResults</w:t>
      </w:r>
      <w:r w:rsidR="001B2EF6">
        <w:t xml:space="preserve"> CompuCell3D will </w:t>
      </w:r>
      <w:r w:rsidR="001B2EF6">
        <w:lastRenderedPageBreak/>
        <w:t xml:space="preserve">output separate files for different MCS's and depending on the </w:t>
      </w:r>
      <w:r w:rsidR="001B2EF6" w:rsidRPr="000F1EA5">
        <w:rPr>
          <w:rFonts w:ascii="Courier New" w:hAnsi="Courier New" w:cs="Courier New"/>
          <w:sz w:val="20"/>
        </w:rPr>
        <w:t>Frequency</w:t>
      </w:r>
      <w:r w:rsidR="001B2EF6">
        <w:t xml:space="preserve"> you may end up with many files in your directory. </w:t>
      </w:r>
    </w:p>
    <w:p w:rsidR="001B2EF6" w:rsidRDefault="001B2EF6" w:rsidP="001B2EF6"/>
    <w:p w:rsidR="001B2EF6" w:rsidRDefault="001B2EF6" w:rsidP="001B2EF6">
      <w:r>
        <w:t>One option of the Potts section that we have not used here is the ability to customize acceptance function for Metropolis algorithm:</w:t>
      </w:r>
    </w:p>
    <w:p w:rsidR="001B2EF6" w:rsidRDefault="001B2EF6" w:rsidP="001B2EF6"/>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&lt;Offset&gt;-0.1&lt;/Offset&gt;</w:t>
      </w:r>
    </w:p>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&lt;KBoltzman&gt;1.2&lt;/KBoltzman&gt;</w:t>
      </w:r>
    </w:p>
    <w:p w:rsidR="001B2EF6" w:rsidRDefault="001B2EF6" w:rsidP="001B2EF6"/>
    <w:p w:rsidR="001B2EF6" w:rsidRDefault="001B2EF6" w:rsidP="001B2EF6">
      <w:r>
        <w:t>This ensures that spin flips attempts that increase the energy of the system are accepted with probability</w:t>
      </w:r>
    </w:p>
    <w:p w:rsidR="000F1EA5" w:rsidRPr="000F1EA5" w:rsidRDefault="000F1EA5" w:rsidP="001B2EF6">
      <w:r w:rsidRPr="00542A7C">
        <w:rPr>
          <w:position w:val="-6"/>
        </w:rPr>
        <w:object w:dxaOrig="1380" w:dyaOrig="340">
          <v:shape id="_x0000_i1147" type="#_x0000_t75" style="width:69pt;height:16.8pt" o:ole="" filled="t">
            <v:fill color2="black"/>
            <v:imagedata r:id="rId283" o:title=""/>
          </v:shape>
          <o:OLEObject Type="Embed" ProgID="Equation.DSMT4" ShapeID="_x0000_i1147" DrawAspect="Content" ObjectID="_1391863506" r:id="rId284"/>
        </w:object>
      </w:r>
      <w:proofErr w:type="gramStart"/>
      <w:r w:rsidRPr="000F1EA5">
        <w:t>where</w:t>
      </w:r>
      <w:proofErr w:type="gramEnd"/>
      <w:r w:rsidRPr="000F1EA5">
        <w:t xml:space="preserve"> </w:t>
      </w:r>
      <w:r w:rsidRPr="00542A7C">
        <w:rPr>
          <w:rFonts w:ascii="Symbol" w:hAnsi="Symbol"/>
        </w:rPr>
        <w:t></w:t>
      </w:r>
      <w:r w:rsidRPr="000F1EA5">
        <w:t xml:space="preserve"> and </w:t>
      </w:r>
      <w:r w:rsidRPr="000F1EA5">
        <w:rPr>
          <w:i/>
        </w:rPr>
        <w:t>k</w:t>
      </w:r>
      <w:r w:rsidRPr="000F1EA5">
        <w:t xml:space="preserve"> are specified by </w:t>
      </w:r>
      <w:r w:rsidRPr="000F1EA5">
        <w:rPr>
          <w:rFonts w:ascii="Courier New" w:hAnsi="Courier New" w:cs="Courier New"/>
          <w:sz w:val="20"/>
        </w:rPr>
        <w:t>Offset</w:t>
      </w:r>
      <w:r w:rsidRPr="000F1EA5">
        <w:t xml:space="preserve">  and  </w:t>
      </w:r>
      <w:r w:rsidRPr="000F1EA5">
        <w:rPr>
          <w:rFonts w:ascii="Courier New" w:hAnsi="Courier New" w:cs="Courier New"/>
          <w:sz w:val="20"/>
        </w:rPr>
        <w:t>KBoltzman</w:t>
      </w:r>
      <w:r w:rsidRPr="000F1EA5">
        <w:t xml:space="preserve"> tags respectively. By default </w:t>
      </w:r>
      <w:r w:rsidRPr="00542A7C">
        <w:rPr>
          <w:rFonts w:ascii="Symbol" w:hAnsi="Symbol"/>
        </w:rPr>
        <w:t></w:t>
      </w:r>
      <w:r>
        <w:t xml:space="preserve">=0 </w:t>
      </w:r>
      <w:r w:rsidRPr="000F1EA5">
        <w:t xml:space="preserve">and </w:t>
      </w:r>
      <w:r w:rsidRPr="000F1EA5">
        <w:rPr>
          <w:i/>
        </w:rPr>
        <w:t>k=1</w:t>
      </w:r>
      <w:r w:rsidRPr="000F1EA5">
        <w:t>.</w:t>
      </w:r>
    </w:p>
    <w:p w:rsidR="001B2EF6" w:rsidRDefault="001B2EF6" w:rsidP="001B2EF6"/>
    <w:p w:rsidR="001B2EF6" w:rsidRDefault="001B2EF6" w:rsidP="001B2EF6">
      <w:r>
        <w:t>As an alternative to exponential acceptance function you may use a simplified version which is essentially 1 order expansion of the exponential:</w:t>
      </w:r>
    </w:p>
    <w:p w:rsidR="001B2EF6" w:rsidRDefault="001B2EF6" w:rsidP="001B2EF6">
      <w:r>
        <w:rPr>
          <w:position w:val="-18"/>
        </w:rPr>
        <w:object w:dxaOrig="1395" w:dyaOrig="607">
          <v:shape id="_x0000_i1148" type="#_x0000_t75" style="width:69.6pt;height:30.6pt" o:ole="" filled="t">
            <v:fill color2="black"/>
            <v:imagedata r:id="rId285" o:title=""/>
          </v:shape>
          <o:OLEObject Type="Embed" ProgID="Equation.3" ShapeID="_x0000_i1148" DrawAspect="Content" ObjectID="_1391863507" r:id="rId286"/>
        </w:object>
      </w:r>
    </w:p>
    <w:p w:rsidR="001B2EF6" w:rsidRDefault="001B2EF6" w:rsidP="001B2EF6"/>
    <w:p w:rsidR="001B2EF6" w:rsidRDefault="001B2EF6" w:rsidP="001B2EF6">
      <w:r>
        <w:t>To be able to use this function all you need to do is to add the following line in the Pots section:</w:t>
      </w:r>
    </w:p>
    <w:p w:rsidR="00F642C2" w:rsidRDefault="00F642C2" w:rsidP="001B2EF6"/>
    <w:p w:rsidR="001B2EF6" w:rsidRPr="00F642C2" w:rsidRDefault="001B2EF6"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&lt;AcceptanceFunctionName&gt;FirstOrderExpansion&lt;/AcceptanceFunctionName&gt;</w:t>
      </w:r>
    </w:p>
    <w:p w:rsidR="001B2EF6" w:rsidRDefault="001B2EF6" w:rsidP="001B2EF6">
      <w:pPr>
        <w:pStyle w:val="Heading4"/>
      </w:pPr>
      <w:bookmarkStart w:id="149" w:name="_Toc236739144"/>
      <w:bookmarkStart w:id="150" w:name="_Toc300761808"/>
      <w:r>
        <w:t>IX.1.1 Lattice Type</w:t>
      </w:r>
      <w:bookmarkEnd w:id="149"/>
      <w:bookmarkEnd w:id="150"/>
    </w:p>
    <w:p w:rsidR="001B2EF6" w:rsidRDefault="001B2EF6" w:rsidP="001B2EF6"/>
    <w:p w:rsidR="001B2EF6" w:rsidRDefault="001B2EF6" w:rsidP="001B2EF6">
      <w:r>
        <w:t>Early versions of CompuCell3D allowed users to use only square lattice. Most recent versions however, allow the simulation to be run on hexagonal lattice as well.</w:t>
      </w:r>
    </w:p>
    <w:p w:rsidR="001B2EF6" w:rsidRDefault="001B2EF6" w:rsidP="001B2EF6">
      <w:r>
        <w:t xml:space="preserve">To enable hexagonal lattice you need to put </w:t>
      </w:r>
    </w:p>
    <w:p w:rsidR="001B2EF6" w:rsidRDefault="001B2EF6" w:rsidP="001B2EF6"/>
    <w:p w:rsidR="001B2EF6" w:rsidRPr="000F1EA5" w:rsidRDefault="001B2EF6" w:rsidP="000F1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F1EA5">
        <w:rPr>
          <w:rFonts w:ascii="Courier New" w:hAnsi="Courier New" w:cs="Courier New"/>
          <w:sz w:val="20"/>
        </w:rPr>
        <w:t>&lt;LatticeType&gt;Hexagonal&lt;/LatticeType&gt;</w:t>
      </w:r>
    </w:p>
    <w:p w:rsidR="001B2EF6" w:rsidRDefault="001B2EF6" w:rsidP="001B2EF6"/>
    <w:p w:rsidR="001B2EF6" w:rsidRDefault="001B2EF6" w:rsidP="001B2EF6">
      <w:proofErr w:type="gramStart"/>
      <w:r>
        <w:t>in</w:t>
      </w:r>
      <w:proofErr w:type="gramEnd"/>
      <w:r>
        <w:t xml:space="preserve"> the Potts section of the XML configuration file.</w:t>
      </w:r>
    </w:p>
    <w:p w:rsidR="001B2EF6" w:rsidRDefault="001B2EF6" w:rsidP="001B2EF6"/>
    <w:p w:rsidR="001B2EF6" w:rsidRDefault="001B2EF6" w:rsidP="00FF3CCF">
      <w:r>
        <w:t>There are few things to be aw</w:t>
      </w:r>
      <w:r w:rsidR="00FF3CCF">
        <w:t>are of. W</w:t>
      </w:r>
      <w:r>
        <w:t xml:space="preserve">hen using hexagonal lattice. Obviously your pixels are hexagons </w:t>
      </w:r>
      <w:r w:rsidR="000F1EA5">
        <w:t>(2D) or rhombic dodecahedrons (3</w:t>
      </w:r>
      <w:r>
        <w:t>D</w:t>
      </w:r>
      <w:proofErr w:type="gramStart"/>
      <w:r>
        <w:t>)  but</w:t>
      </w:r>
      <w:proofErr w:type="gramEnd"/>
      <w:r>
        <w:t xml:space="preserve"> what is more important is that surface or perimeter of the pixel (depending whether in 2D or 3D) is different than in the case of sqaure pixel. The way CompuCell3D hex lattice implementation was done was that the volume of the pixel was constrained to be 1 regardless of the lattice type.</w:t>
      </w:r>
    </w:p>
    <w:p w:rsidR="001B2EF6" w:rsidRDefault="001B2EF6" w:rsidP="001B2EF6">
      <w:r>
        <w:t>Second, there is one to one correspondence between pixels of the square lattice and pixels of the hex lattice. Consequently we can come up with transformation equations which give positions of hex pixels as a function of square lattice pixel position:</w:t>
      </w:r>
    </w:p>
    <w:p w:rsidR="001B2EF6" w:rsidRDefault="001B2EF6" w:rsidP="001B2EF6"/>
    <w:p w:rsidR="001B2EF6" w:rsidRDefault="001B2EF6" w:rsidP="001B2EF6">
      <w:r w:rsidRPr="00542A7C">
        <w:rPr>
          <w:position w:val="-156"/>
        </w:rPr>
        <w:object w:dxaOrig="6600" w:dyaOrig="3240">
          <v:shape id="_x0000_i1149" type="#_x0000_t75" style="width:328.8pt;height:162pt" o:ole="" filled="t">
            <v:fill color2="black"/>
            <v:imagedata r:id="rId287" o:title=""/>
          </v:shape>
          <o:OLEObject Type="Embed" ProgID="Equation.DSMT4" ShapeID="_x0000_i1149" DrawAspect="Content" ObjectID="_1391863508" r:id="rId288"/>
        </w:object>
      </w:r>
    </w:p>
    <w:p w:rsidR="001B2EF6" w:rsidRDefault="001B2EF6" w:rsidP="001B2EF6"/>
    <w:p w:rsidR="001B2EF6" w:rsidRDefault="001B2EF6" w:rsidP="001B2EF6"/>
    <w:p w:rsidR="001B2EF6" w:rsidRDefault="001B2EF6" w:rsidP="001B2EF6"/>
    <w:p w:rsidR="001B2EF6" w:rsidRDefault="001B2EF6" w:rsidP="001B2EF6">
      <w:r>
        <w:t>Based on the above facts one can work out how unit length and unit surface transform to the hex lattice. The conversion factors are given below:</w:t>
      </w:r>
    </w:p>
    <w:p w:rsidR="001B2EF6" w:rsidRDefault="001B2EF6" w:rsidP="001B2EF6">
      <w:r>
        <w:t>For the 2D case, assuming that each pixel has unit volume, we get:</w:t>
      </w:r>
    </w:p>
    <w:p w:rsidR="001B2EF6" w:rsidRDefault="001B2EF6" w:rsidP="001B2EF6">
      <w:r w:rsidRPr="00542A7C">
        <w:rPr>
          <w:position w:val="-68"/>
        </w:rPr>
        <w:object w:dxaOrig="2500" w:dyaOrig="1480">
          <v:shape id="_x0000_i1150" type="#_x0000_t75" style="width:124.8pt;height:73.8pt" o:ole="" filled="t">
            <v:fill color2="black"/>
            <v:imagedata r:id="rId289" o:title=""/>
          </v:shape>
          <o:OLEObject Type="Embed" ProgID="Equation.DSMT4" ShapeID="_x0000_i1150" DrawAspect="Content" ObjectID="_1391863509" r:id="rId290"/>
        </w:object>
      </w:r>
    </w:p>
    <w:p w:rsidR="001B2EF6" w:rsidRDefault="001B2EF6" w:rsidP="001B2EF6"/>
    <w:p w:rsidR="001B2EF6" w:rsidRDefault="001B2EF6" w:rsidP="001B2EF6">
      <w:proofErr w:type="gramStart"/>
      <w:r>
        <w:t>where</w:t>
      </w:r>
      <w:proofErr w:type="gramEnd"/>
      <w:r>
        <w:t xml:space="preserve"> </w:t>
      </w:r>
      <w:r>
        <w:rPr>
          <w:position w:val="-5"/>
        </w:rPr>
        <w:object w:dxaOrig="912" w:dyaOrig="341">
          <v:shape id="_x0000_i1151" type="#_x0000_t75" style="width:45.6pt;height:16.8pt" o:ole="" filled="t">
            <v:fill color2="black"/>
            <v:imagedata r:id="rId291" o:title=""/>
          </v:shape>
          <o:OLEObject Type="Embed" ProgID="Equation.3" ShapeID="_x0000_i1151" DrawAspect="Content" ObjectID="_1391863510" r:id="rId292"/>
        </w:object>
      </w:r>
      <w:r>
        <w:t xml:space="preserve">denotes length of the hexagon and </w:t>
      </w:r>
      <w:r>
        <w:rPr>
          <w:position w:val="-5"/>
        </w:rPr>
        <w:object w:dxaOrig="930" w:dyaOrig="341">
          <v:shape id="_x0000_i1152" type="#_x0000_t75" style="width:46.8pt;height:16.8pt" o:ole="" filled="t">
            <v:fill color2="black"/>
            <v:imagedata r:id="rId293" o:title=""/>
          </v:shape>
          <o:OLEObject Type="Embed" ProgID="Equation.3" ShapeID="_x0000_i1152" DrawAspect="Content" ObjectID="_1391863511" r:id="rId294"/>
        </w:object>
      </w:r>
      <w:r>
        <w:t>denotes a distance between centers of the hexagons.  Notice that unit surface in 2D is simply a length of the hexagon side and surface area of the hexagon with side 'a' is:</w:t>
      </w:r>
    </w:p>
    <w:p w:rsidR="001B2EF6" w:rsidRDefault="001B2EF6" w:rsidP="001B2EF6">
      <w:r w:rsidRPr="00542A7C">
        <w:rPr>
          <w:position w:val="-24"/>
        </w:rPr>
        <w:object w:dxaOrig="1200" w:dyaOrig="680">
          <v:shape id="_x0000_i1153" type="#_x0000_t75" style="width:60pt;height:34.2pt" o:ole="" filled="t">
            <v:fill color2="black"/>
            <v:imagedata r:id="rId295" o:title=""/>
          </v:shape>
          <o:OLEObject Type="Embed" ProgID="Equation.DSMT4" ShapeID="_x0000_i1153" DrawAspect="Content" ObjectID="_1391863512" r:id="rId296"/>
        </w:object>
      </w:r>
    </w:p>
    <w:p w:rsidR="001B2EF6" w:rsidRDefault="001B2EF6" w:rsidP="001B2EF6"/>
    <w:p w:rsidR="001B2EF6" w:rsidRDefault="001B2EF6" w:rsidP="001B2EF6">
      <w:r>
        <w:t>In 3D we can derive the corresponding unit quantities starting with the formulae for Volume and surface of rhombic dodecahedron (12 hedra)</w:t>
      </w:r>
    </w:p>
    <w:p w:rsidR="001B2EF6" w:rsidRDefault="001B2EF6" w:rsidP="001B2EF6"/>
    <w:p w:rsidR="001B2EF6" w:rsidRDefault="001B2EF6" w:rsidP="001B2EF6">
      <w:r w:rsidRPr="00542A7C">
        <w:rPr>
          <w:position w:val="-46"/>
        </w:rPr>
        <w:object w:dxaOrig="1260" w:dyaOrig="1040">
          <v:shape id="_x0000_i1154" type="#_x0000_t75" style="width:63pt;height:52.2pt" o:ole="" filled="t">
            <v:fill color2="black"/>
            <v:imagedata r:id="rId297" o:title=""/>
          </v:shape>
          <o:OLEObject Type="Embed" ProgID="Equation.DSMT4" ShapeID="_x0000_i1154" DrawAspect="Content" ObjectID="_1391863513" r:id="rId298"/>
        </w:object>
      </w:r>
    </w:p>
    <w:p w:rsidR="001B2EF6" w:rsidRDefault="001B2EF6" w:rsidP="001B2EF6"/>
    <w:p w:rsidR="001B2EF6" w:rsidRDefault="001B2EF6" w:rsidP="001B2EF6">
      <w:proofErr w:type="gramStart"/>
      <w:r>
        <w:t>where</w:t>
      </w:r>
      <w:proofErr w:type="gramEnd"/>
      <w:r>
        <w:t xml:space="preserve"> 'a' denotes length of dodecahedron edge.</w:t>
      </w:r>
    </w:p>
    <w:p w:rsidR="001B2EF6" w:rsidRDefault="001B2EF6" w:rsidP="001B2EF6">
      <w:r>
        <w:t xml:space="preserve">Constraining the volume to be one we get </w:t>
      </w:r>
    </w:p>
    <w:p w:rsidR="001B2EF6" w:rsidRDefault="001B2EF6" w:rsidP="001B2EF6">
      <w:r w:rsidRPr="00542A7C">
        <w:rPr>
          <w:position w:val="-30"/>
        </w:rPr>
        <w:object w:dxaOrig="1180" w:dyaOrig="740">
          <v:shape id="_x0000_i1155" type="#_x0000_t75" style="width:58.8pt;height:37.2pt" o:ole="" filled="t">
            <v:fill color2="black"/>
            <v:imagedata r:id="rId299" o:title=""/>
          </v:shape>
          <o:OLEObject Type="Embed" ProgID="Equation.DSMT4" ShapeID="_x0000_i1155" DrawAspect="Content" ObjectID="_1391863514" r:id="rId300"/>
        </w:object>
      </w:r>
    </w:p>
    <w:p w:rsidR="001B2EF6" w:rsidRDefault="001B2EF6" w:rsidP="001B2EF6"/>
    <w:p w:rsidR="001B2EF6" w:rsidRDefault="001B2EF6" w:rsidP="001B2EF6">
      <w:proofErr w:type="gramStart"/>
      <w:r>
        <w:t>and</w:t>
      </w:r>
      <w:proofErr w:type="gramEnd"/>
      <w:r>
        <w:t xml:space="preserve"> thus unit surface is given by:</w:t>
      </w:r>
    </w:p>
    <w:p w:rsidR="001B2EF6" w:rsidRDefault="001B2EF6" w:rsidP="001B2EF6">
      <w:r w:rsidRPr="00542A7C">
        <w:rPr>
          <w:position w:val="-30"/>
        </w:rPr>
        <w:object w:dxaOrig="3560" w:dyaOrig="780">
          <v:shape id="_x0000_i1156" type="#_x0000_t75" style="width:178.2pt;height:39pt" o:ole="" filled="t">
            <v:fill color2="black"/>
            <v:imagedata r:id="rId301" o:title=""/>
          </v:shape>
          <o:OLEObject Type="Embed" ProgID="Equation.DSMT4" ShapeID="_x0000_i1156" DrawAspect="Content" ObjectID="_1391863515" r:id="rId302"/>
        </w:object>
      </w:r>
    </w:p>
    <w:p w:rsidR="001B2EF6" w:rsidRDefault="001B2EF6" w:rsidP="001B2EF6">
      <w:proofErr w:type="gramStart"/>
      <w:r>
        <w:t>and</w:t>
      </w:r>
      <w:proofErr w:type="gramEnd"/>
      <w:r>
        <w:t xml:space="preserve"> unit length by:</w:t>
      </w:r>
    </w:p>
    <w:p w:rsidR="001B2EF6" w:rsidRDefault="001B2EF6" w:rsidP="001B2EF6">
      <w:pPr>
        <w:pStyle w:val="BodyText"/>
      </w:pPr>
      <w:r w:rsidRPr="00542A7C">
        <w:rPr>
          <w:position w:val="-30"/>
        </w:rPr>
        <w:object w:dxaOrig="3879" w:dyaOrig="740">
          <v:shape id="_x0000_i1157" type="#_x0000_t75" style="width:193.8pt;height:37.2pt" o:ole="" filled="t">
            <v:fill color2="black"/>
            <v:imagedata r:id="rId303" o:title=""/>
          </v:shape>
          <o:OLEObject Type="Embed" ProgID="Equation.DSMT4" ShapeID="_x0000_i1157" DrawAspect="Content" ObjectID="_1391863516" r:id="rId304"/>
        </w:object>
      </w:r>
    </w:p>
    <w:p w:rsidR="00960857" w:rsidRDefault="00960857" w:rsidP="00960857">
      <w:pPr>
        <w:pStyle w:val="Heading3"/>
      </w:pPr>
      <w:bookmarkStart w:id="151" w:name="_Toc236739145"/>
      <w:bookmarkStart w:id="152" w:name="_Toc300761809"/>
      <w:bookmarkStart w:id="153" w:name="_Toc195785649"/>
      <w:bookmarkStart w:id="154" w:name="_Toc195785818"/>
      <w:bookmarkStart w:id="155" w:name="_Toc195785911"/>
      <w:r>
        <w:t>IX.2. Plugins Section</w:t>
      </w:r>
      <w:bookmarkEnd w:id="151"/>
      <w:bookmarkEnd w:id="152"/>
    </w:p>
    <w:p w:rsidR="00960857" w:rsidRDefault="00960857" w:rsidP="00960857"/>
    <w:p w:rsidR="00960857" w:rsidRDefault="00960857" w:rsidP="00960857">
      <w:r>
        <w:t>In this section we overview XML syntax for all the plugins available in CompuCell3D. Plugins are either energy functions, lattice monitors or store user assigned data that CompuCell3D uses internally to configure simulation before it is run.</w:t>
      </w:r>
    </w:p>
    <w:p w:rsidR="00960857" w:rsidRPr="00960857" w:rsidRDefault="00960857" w:rsidP="00960857"/>
    <w:p w:rsidR="00960857" w:rsidRDefault="00960857" w:rsidP="00D951AC">
      <w:pPr>
        <w:pStyle w:val="Heading4"/>
      </w:pPr>
      <w:bookmarkStart w:id="156" w:name="_Toc236739146"/>
      <w:bookmarkStart w:id="157" w:name="_Toc300761810"/>
      <w:r>
        <w:t>IX.2.1. CellType Plugin</w:t>
      </w:r>
      <w:bookmarkEnd w:id="156"/>
      <w:bookmarkEnd w:id="157"/>
    </w:p>
    <w:p w:rsidR="00960857" w:rsidRDefault="00960857" w:rsidP="00960857">
      <w:r>
        <w:t>An example of the plugin that stores user assigned data that is used to configure simulation before it is run is a CellType Plugin. This plugin is responsible for defining cell types and storing cell type information. It is a basic plugin used by virtually every CompuCell simulation. The syntax is straight forward as can be seen in the example below:</w:t>
      </w:r>
    </w:p>
    <w:p w:rsidR="00960857" w:rsidRDefault="00960857" w:rsidP="00960857"/>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Name="CellType"&gt;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TypeName="Medium" TypeId="0"/&gt;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TypeName="Fluid" TypeId="1"/&gt;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 xml:space="preserve">  &lt;CellType TypeName="Wall" TypeId="2" Freeze=""/&gt;</w:t>
      </w:r>
    </w:p>
    <w:p w:rsidR="00960857" w:rsidRPr="00B32B4D" w:rsidRDefault="00960857"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&lt;/Plugin&gt;</w:t>
      </w:r>
    </w:p>
    <w:p w:rsidR="00960857" w:rsidRDefault="00960857" w:rsidP="00960857">
      <w:pPr>
        <w:rPr>
          <w:rFonts w:ascii="Courier" w:hAnsi="Courier"/>
          <w:color w:val="0000FF"/>
        </w:rPr>
      </w:pPr>
    </w:p>
    <w:p w:rsidR="00960857" w:rsidRDefault="00960857" w:rsidP="00960857">
      <w:r>
        <w:t xml:space="preserve">Here we have defined three cell types that will be present in the simulation: </w:t>
      </w:r>
      <w:r w:rsidRPr="00B32B4D">
        <w:rPr>
          <w:rFonts w:ascii="Courier New" w:hAnsi="Courier New" w:cs="Courier New"/>
          <w:sz w:val="20"/>
        </w:rPr>
        <w:t>Medium</w:t>
      </w:r>
      <w:proofErr w:type="gramStart"/>
      <w:r>
        <w:t>,</w:t>
      </w:r>
      <w:r w:rsidRPr="00B32B4D">
        <w:rPr>
          <w:rFonts w:ascii="Courier New" w:hAnsi="Courier New" w:cs="Courier New"/>
          <w:sz w:val="20"/>
        </w:rPr>
        <w:t>Fluid</w:t>
      </w:r>
      <w:r w:rsidR="00B32B4D">
        <w:t>,</w:t>
      </w:r>
      <w:r w:rsidRPr="00B32B4D">
        <w:rPr>
          <w:rFonts w:ascii="Courier New" w:hAnsi="Courier New" w:cs="Courier New"/>
          <w:sz w:val="20"/>
        </w:rPr>
        <w:t>Wall</w:t>
      </w:r>
      <w:proofErr w:type="gramEnd"/>
      <w:r>
        <w:t xml:space="preserve">. Notice that we assign a number – </w:t>
      </w:r>
      <w:r w:rsidRPr="00B32B4D">
        <w:rPr>
          <w:rFonts w:ascii="Courier New" w:hAnsi="Courier New" w:cs="Courier New"/>
          <w:sz w:val="20"/>
        </w:rPr>
        <w:t>TypeId</w:t>
      </w:r>
      <w:r>
        <w:t xml:space="preserve"> – to every cell type. It is strongly recommended that </w:t>
      </w:r>
      <w:r w:rsidRPr="00B32B4D">
        <w:rPr>
          <w:rFonts w:ascii="Courier New" w:hAnsi="Courier New" w:cs="Courier New"/>
          <w:sz w:val="20"/>
        </w:rPr>
        <w:t>TypeId</w:t>
      </w:r>
      <w:r w:rsidR="00B32B4D" w:rsidRPr="00B32B4D">
        <w:t>’s</w:t>
      </w:r>
      <w:r>
        <w:t xml:space="preserve"> are consecutive positive integers (e.g. 0,1,2,3...). </w:t>
      </w:r>
      <w:r w:rsidRPr="00B32B4D">
        <w:rPr>
          <w:rFonts w:ascii="Courier New" w:hAnsi="Courier New" w:cs="Courier New"/>
          <w:sz w:val="20"/>
        </w:rPr>
        <w:t>Medium</w:t>
      </w:r>
      <w:r>
        <w:t xml:space="preserve"> is traditionally given </w:t>
      </w:r>
      <w:r w:rsidRPr="00B32B4D">
        <w:rPr>
          <w:rFonts w:ascii="Courier New" w:hAnsi="Courier New" w:cs="Courier New"/>
          <w:sz w:val="20"/>
        </w:rPr>
        <w:t>TypeId=0</w:t>
      </w:r>
      <w:r>
        <w:t xml:space="preserve"> but this is not a requirement. </w:t>
      </w:r>
      <w:r w:rsidR="00B32B4D">
        <w:t xml:space="preserve">However every CC3D simulation mut define CellType Plugin and include at least </w:t>
      </w:r>
      <w:r w:rsidR="00B32B4D" w:rsidRPr="00B32B4D">
        <w:rPr>
          <w:rFonts w:ascii="Courier New" w:hAnsi="Courier New" w:cs="Courier New"/>
          <w:sz w:val="20"/>
        </w:rPr>
        <w:t>Medium</w:t>
      </w:r>
      <w:r w:rsidR="00B32B4D">
        <w:t xml:space="preserve"> specification.</w:t>
      </w:r>
    </w:p>
    <w:p w:rsidR="00960857" w:rsidRDefault="00960857" w:rsidP="00960857"/>
    <w:p w:rsidR="00960857" w:rsidRDefault="00960857" w:rsidP="00960857">
      <w:r>
        <w:t xml:space="preserve">Notice that in the example above cell type “Wall” has extra attribute </w:t>
      </w:r>
      <w:r w:rsidRPr="00B32B4D">
        <w:rPr>
          <w:rFonts w:ascii="Courier New" w:hAnsi="Courier New" w:cs="Courier New"/>
          <w:bCs/>
          <w:sz w:val="20"/>
        </w:rPr>
        <w:t>Freeze=””</w:t>
      </w:r>
      <w:r>
        <w:t>. This attribute tells CompuCell that cells of “frozen” type will not be altered by spin flips. Freezing certain cell types is a very useful technique in constructing different geometries for simulations or for restricting ways in which cells can move. In the example below we have frozen cell types wall to create tube geometry for fluid flow studies.</w:t>
      </w:r>
    </w:p>
    <w:p w:rsidR="00F2547A" w:rsidRDefault="00F2547A" w:rsidP="00960857"/>
    <w:p w:rsidR="00F2547A" w:rsidRDefault="00F2547A" w:rsidP="00F2547A">
      <w:pPr>
        <w:pStyle w:val="Heading4"/>
      </w:pPr>
      <w:bookmarkStart w:id="158" w:name="_Toc236739147"/>
      <w:bookmarkStart w:id="159" w:name="_Toc300761811"/>
      <w:r>
        <w:t>IX.2.2.</w:t>
      </w:r>
      <w:r w:rsidR="004A0802">
        <w:t xml:space="preserve"> Simple</w:t>
      </w:r>
      <w:r>
        <w:t xml:space="preserve"> Volume and Surface Constraints</w:t>
      </w:r>
      <w:bookmarkEnd w:id="158"/>
      <w:bookmarkEnd w:id="159"/>
    </w:p>
    <w:p w:rsidR="00F2547A" w:rsidRDefault="00F2547A" w:rsidP="00F2547A"/>
    <w:p w:rsidR="00F2547A" w:rsidRDefault="00F2547A" w:rsidP="00F2547A">
      <w:r>
        <w:t>One of the most commonly used energy term in the GGH Hamiltonian is</w:t>
      </w:r>
      <w:r w:rsidR="00C7743C">
        <w:t xml:space="preserve"> a term that restricts variation of single cell volume. Its simplest form can be coded as show below: </w:t>
      </w:r>
    </w:p>
    <w:p w:rsidR="00F2547A" w:rsidRDefault="00F2547A" w:rsidP="00F2547A">
      <w:pPr>
        <w:pStyle w:val="PreformattedText"/>
        <w:rPr>
          <w:rFonts w:ascii="Nimbus Roman No9 L" w:hAnsi="Nimbus Roman No9 L"/>
        </w:rPr>
      </w:pP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 Name="Volume"&gt;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&lt;TargetVolume&gt;25&lt;/TargetVolume&gt;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lastRenderedPageBreak/>
        <w:t xml:space="preserve">   &lt;LambdaVolume&gt;2.0&lt;/LambdaVolume&gt;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&lt;/Plugin&gt;</w:t>
      </w:r>
    </w:p>
    <w:p w:rsidR="00F2547A" w:rsidRDefault="00F2547A" w:rsidP="00F2547A">
      <w:pPr>
        <w:pStyle w:val="PreformattedText"/>
        <w:rPr>
          <w:color w:val="2323DC"/>
        </w:rPr>
      </w:pPr>
    </w:p>
    <w:p w:rsidR="0078763C" w:rsidRDefault="0078763C" w:rsidP="0078763C">
      <w:r>
        <w:t>By analogy we may define a term which will put similar constraint regarding the surface of the cell:</w:t>
      </w:r>
    </w:p>
    <w:p w:rsidR="0078763C" w:rsidRDefault="0078763C" w:rsidP="00F2547A">
      <w:pPr>
        <w:pStyle w:val="PreformattedText"/>
        <w:rPr>
          <w:color w:val="2323DC"/>
        </w:rPr>
      </w:pP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 Name="Surface"&gt;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&lt;TargetSurface&gt;20&lt;/TargetSurface&gt;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&lt;LambdaSurface&gt;1.5&lt;/LambdaSurface&gt;</w:t>
      </w:r>
    </w:p>
    <w:p w:rsidR="00F2547A" w:rsidRPr="00B32B4D" w:rsidRDefault="00F2547A" w:rsidP="00B32B4D">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B32B4D">
        <w:rPr>
          <w:rFonts w:ascii="Courier New" w:hAnsi="Courier New" w:cs="Courier New"/>
        </w:rPr>
        <w:t xml:space="preserve"> &lt;/Plugin&gt;</w:t>
      </w:r>
    </w:p>
    <w:p w:rsidR="00F2547A" w:rsidRDefault="00F2547A" w:rsidP="00F2547A">
      <w:pPr>
        <w:pStyle w:val="PreformattedText"/>
      </w:pPr>
    </w:p>
    <w:p w:rsidR="00F2547A" w:rsidRDefault="00F2547A" w:rsidP="00F2547A">
      <w:r>
        <w:t xml:space="preserve">These two plugins inform CompuCell that the Hamiltonian will have two additional terms associated with volume and surface conservation. That is when spin flip is attempted one cell will increase its volume and another cell will decrease. Thus overall energy of the system may or will change. Volume constraint essentially ensures that cells maintain the volume which close (this depends on thermal fluctuations) to target </w:t>
      </w:r>
      <w:proofErr w:type="gramStart"/>
      <w:r>
        <w:t>volume .</w:t>
      </w:r>
      <w:proofErr w:type="gramEnd"/>
      <w:r>
        <w:t xml:space="preserve"> The role of surface plugin is analogous to </w:t>
      </w:r>
      <w:proofErr w:type="gramStart"/>
      <w:r>
        <w:t>volume, that</w:t>
      </w:r>
      <w:proofErr w:type="gramEnd"/>
      <w:r>
        <w:t xml:space="preserve"> is to “preserve” surface. Note that surface plugin is commented out in the example above.</w:t>
      </w:r>
    </w:p>
    <w:p w:rsidR="00F2547A" w:rsidRDefault="00F2547A" w:rsidP="00F2547A">
      <w:pPr>
        <w:rPr>
          <w:sz w:val="20"/>
          <w:szCs w:val="20"/>
        </w:rPr>
      </w:pPr>
    </w:p>
    <w:p w:rsidR="00F2547A" w:rsidRDefault="00F2547A" w:rsidP="00F2547A">
      <w:r>
        <w:t>Energy terms for volume and surface constraints have the form:</w:t>
      </w:r>
    </w:p>
    <w:p w:rsidR="00F2547A" w:rsidRDefault="00F2547A" w:rsidP="00F2547A">
      <w:pPr>
        <w:rPr>
          <w:sz w:val="20"/>
          <w:szCs w:val="20"/>
        </w:rPr>
      </w:pPr>
      <w:r w:rsidRPr="00542A7C">
        <w:rPr>
          <w:position w:val="-14"/>
        </w:rPr>
        <w:object w:dxaOrig="2760" w:dyaOrig="400">
          <v:shape id="_x0000_i1158" type="#_x0000_t75" style="width:138pt;height:19.8pt" o:ole="" filled="t">
            <v:fill color2="black"/>
            <v:imagedata r:id="rId305" o:title=""/>
          </v:shape>
          <o:OLEObject Type="Embed" ProgID="Equation.DSMT4" ShapeID="_x0000_i1158" DrawAspect="Content" ObjectID="_1391863517" r:id="rId306"/>
        </w:object>
      </w:r>
    </w:p>
    <w:p w:rsidR="00F2547A" w:rsidRDefault="00F2547A" w:rsidP="00F2547A">
      <w:pPr>
        <w:rPr>
          <w:sz w:val="20"/>
          <w:szCs w:val="20"/>
        </w:rPr>
      </w:pPr>
    </w:p>
    <w:p w:rsidR="00F2547A" w:rsidRDefault="00F2547A" w:rsidP="00F2547A">
      <w:pPr>
        <w:rPr>
          <w:sz w:val="20"/>
          <w:szCs w:val="20"/>
        </w:rPr>
      </w:pPr>
      <w:r w:rsidRPr="00542A7C">
        <w:rPr>
          <w:position w:val="-14"/>
        </w:rPr>
        <w:object w:dxaOrig="2799" w:dyaOrig="400">
          <v:shape id="_x0000_i1159" type="#_x0000_t75" style="width:139.8pt;height:19.8pt" o:ole="" filled="t">
            <v:fill color2="black"/>
            <v:imagedata r:id="rId307" o:title=""/>
          </v:shape>
          <o:OLEObject Type="Embed" ProgID="Equation.DSMT4" ShapeID="_x0000_i1159" DrawAspect="Content" ObjectID="_1391863518" r:id="rId308"/>
        </w:object>
      </w:r>
    </w:p>
    <w:p w:rsidR="00F2547A" w:rsidRDefault="00F2547A" w:rsidP="00F2547A">
      <w:pPr>
        <w:rPr>
          <w:sz w:val="20"/>
          <w:szCs w:val="20"/>
        </w:rPr>
      </w:pPr>
    </w:p>
    <w:p w:rsidR="0078763C" w:rsidRDefault="0078763C" w:rsidP="00F2547A">
      <w:pPr>
        <w:rPr>
          <w:b/>
        </w:rPr>
      </w:pPr>
      <w:r>
        <w:rPr>
          <w:b/>
        </w:rPr>
        <w:t>Remark:</w:t>
      </w:r>
    </w:p>
    <w:p w:rsidR="00F2547A" w:rsidRPr="004A0802" w:rsidRDefault="00F2547A" w:rsidP="00B32B4D">
      <w:pPr>
        <w:rPr>
          <w:b/>
        </w:rPr>
      </w:pPr>
      <w:r w:rsidRPr="0078763C">
        <w:rPr>
          <w:b/>
        </w:rPr>
        <w:t>Notice that flipping a single spin may cause surface change in more that two cells – this is especially true in 3D.</w:t>
      </w:r>
    </w:p>
    <w:p w:rsidR="004A0802" w:rsidRDefault="004A0802" w:rsidP="004A0802">
      <w:pPr>
        <w:pStyle w:val="Heading4"/>
      </w:pPr>
      <w:bookmarkStart w:id="160" w:name="_Toc236739148"/>
      <w:bookmarkStart w:id="161" w:name="_Toc300761812"/>
      <w:r>
        <w:t>IX.2.3.VolumeTracker and SurfaceTracker plugins</w:t>
      </w:r>
      <w:bookmarkEnd w:id="160"/>
      <w:bookmarkEnd w:id="161"/>
    </w:p>
    <w:p w:rsidR="004A0802" w:rsidRDefault="004A0802" w:rsidP="004A0802">
      <w:pPr>
        <w:rPr>
          <w:b/>
          <w:bCs/>
        </w:rPr>
      </w:pPr>
    </w:p>
    <w:p w:rsidR="004A0802" w:rsidRDefault="004A0802" w:rsidP="004A0802">
      <w:r>
        <w:t xml:space="preserve">These two plugins monitor lattice and update volume and surface of the cells once spin flip occurs. In most cases users will not call those plugins directly. They will be called automatically when either Volume (calls Volume Tracker) or Surface (calls Surface Tracker) or CenterOfMass (calls VolumeTracker) plugins are requested. However one should be aware that in some situations, for example when doing foam coarsening simulation as presented in </w:t>
      </w:r>
      <w:r w:rsidR="00D1224A">
        <w:t xml:space="preserve">the </w:t>
      </w:r>
      <w:r>
        <w:t xml:space="preserve">introduction, when neither Volume or Surface plugins are called, one may still want to track changes ion surface or volume of </w:t>
      </w:r>
      <w:proofErr w:type="gramStart"/>
      <w:r>
        <w:t>cells .</w:t>
      </w:r>
      <w:proofErr w:type="gramEnd"/>
      <w:r>
        <w:t xml:space="preserve"> In such situations one can explicitely invoke VolumeTracker or Surface Tracker plugin with the following syntax:</w:t>
      </w:r>
    </w:p>
    <w:p w:rsidR="004A0802" w:rsidRDefault="004A080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B32B4D">
        <w:rPr>
          <w:rFonts w:ascii="Courier New" w:hAnsi="Courier New" w:cs="Courier New"/>
          <w:sz w:val="20"/>
          <w:szCs w:val="20"/>
        </w:rPr>
        <w:t>&lt;Plugin Name=”VolumeTracker”/&gt;</w:t>
      </w:r>
    </w:p>
    <w:p w:rsidR="00B32B4D" w:rsidRDefault="00B32B4D" w:rsidP="004A0802">
      <w:pPr>
        <w:rPr>
          <w:color w:val="0000FF"/>
          <w:sz w:val="20"/>
          <w:szCs w:val="20"/>
        </w:rPr>
      </w:pP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B32B4D">
        <w:rPr>
          <w:rFonts w:ascii="Courier New" w:hAnsi="Courier New" w:cs="Courier New"/>
          <w:sz w:val="20"/>
          <w:szCs w:val="20"/>
        </w:rPr>
        <w:t>&lt;Plugin Name=”SurfaceTracker”/&gt;</w:t>
      </w:r>
    </w:p>
    <w:p w:rsidR="004A0802" w:rsidRDefault="004A0802" w:rsidP="004A0802">
      <w:pPr>
        <w:rPr>
          <w:b/>
          <w:bCs/>
        </w:rPr>
      </w:pPr>
    </w:p>
    <w:p w:rsidR="004A0802" w:rsidRDefault="004A0802" w:rsidP="004A0802">
      <w:pPr>
        <w:pStyle w:val="Heading4"/>
      </w:pPr>
      <w:bookmarkStart w:id="162" w:name="_Toc236739149"/>
      <w:bookmarkStart w:id="163" w:name="_Toc300761813"/>
      <w:r>
        <w:t>IX.2.4. VolumeFlex Plugin</w:t>
      </w:r>
      <w:bookmarkEnd w:id="162"/>
      <w:bookmarkEnd w:id="163"/>
    </w:p>
    <w:p w:rsidR="004A0802" w:rsidRDefault="004A0802" w:rsidP="004A0802"/>
    <w:p w:rsidR="004A0802" w:rsidRDefault="004A0802" w:rsidP="004A0802">
      <w:r w:rsidRPr="004A0802">
        <w:rPr>
          <w:bCs/>
        </w:rPr>
        <w:lastRenderedPageBreak/>
        <w:t>VolumeFlex</w:t>
      </w:r>
      <w:r>
        <w:t xml:space="preserve"> plugin is more sophisticated version of </w:t>
      </w:r>
      <w:r w:rsidRPr="004A0802">
        <w:rPr>
          <w:bCs/>
        </w:rPr>
        <w:t>Volume Plugin</w:t>
      </w:r>
      <w:r>
        <w:t xml:space="preserve">. While Volume Plugin treats all cell types the same i.e. they all have the same target volume and lambda coefficient, VolumeFlex plugin allows you to assign different lambda and different target volume to different cell types. The syntax for this plugin is straightforward and essentially mimics the example below. </w:t>
      </w:r>
    </w:p>
    <w:p w:rsidR="00F642C2" w:rsidRDefault="00F642C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&lt;Plugin Name="VolumeFlex"&gt;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CellType="Prestalk" TargetVolume="68" LambdaVolume="15"/&gt;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CellType="Prespore" TargetVolume="69" LambdaVolume="12"/&gt;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CellType="Autocycling" TargetVolume="80" LambdaVolume="10"/&gt;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CellType="Ground" TargetVolume="0" LambdaVolume="0"/&gt;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&lt;VolumeEnergyParameters CellType="Wall" TargetVolume="0" LambdaVolume="0"/&gt;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&lt;/Plugin&gt;</w:t>
      </w:r>
    </w:p>
    <w:p w:rsidR="00F642C2" w:rsidRDefault="00F642C2" w:rsidP="004A0802"/>
    <w:p w:rsidR="004A0802" w:rsidRDefault="004A0802" w:rsidP="004A0802">
      <w:r>
        <w:t>Notice that in the</w:t>
      </w:r>
      <w:r w:rsidR="00B32B4D">
        <w:t xml:space="preserve"> example above cell types </w:t>
      </w:r>
      <w:r w:rsidR="00B32B4D" w:rsidRPr="00B32B4D">
        <w:rPr>
          <w:rFonts w:ascii="Courier New" w:hAnsi="Courier New" w:cs="Courier New"/>
          <w:sz w:val="20"/>
        </w:rPr>
        <w:t>Wall</w:t>
      </w:r>
      <w:r w:rsidR="00B32B4D">
        <w:t xml:space="preserve"> and </w:t>
      </w:r>
      <w:r w:rsidR="00B32B4D" w:rsidRPr="00B32B4D">
        <w:rPr>
          <w:rFonts w:ascii="Courier New" w:hAnsi="Courier New" w:cs="Courier New"/>
          <w:sz w:val="20"/>
        </w:rPr>
        <w:t>Ground</w:t>
      </w:r>
      <w:r>
        <w:t xml:space="preserve"> have target volume and coefficient lambda set to 0 – very unusual. That's because in this particular those cells </w:t>
      </w:r>
      <w:proofErr w:type="gramStart"/>
      <w:r>
        <w:t>are were</w:t>
      </w:r>
      <w:proofErr w:type="gramEnd"/>
      <w:r>
        <w:t xml:space="preserve"> frozen so the parameters specified </w:t>
      </w:r>
      <w:r w:rsidR="00D1224A">
        <w:t>for these cells do not matter. I</w:t>
      </w:r>
      <w:r>
        <w:t xml:space="preserve">n fact it is safe to remove specifications for these cell types, but just for the illustration purposes we left them. </w:t>
      </w:r>
    </w:p>
    <w:p w:rsidR="004A0802" w:rsidRDefault="004A0802" w:rsidP="004A0802"/>
    <w:p w:rsidR="004A0802" w:rsidRDefault="004A0802" w:rsidP="004A0802">
      <w:r>
        <w:t>Using VolumeFlex Plugin you can effectively freeze certain cell types. All you need to do is to put very high lambda coefficient for the cell type you wish to freeze. You have to be careful though , because if initial volume of the cell of a given type is different from target volume for this cell type the cells will either shrink or expand to match target volume (this is out of control and you should avoid it), and only after this initial volume adjustment will they re</w:t>
      </w:r>
      <w:r w:rsidR="00B32B4D">
        <w:t xml:space="preserve">main frozen . That is provided </w:t>
      </w:r>
      <w:r w:rsidR="00B32B4D" w:rsidRPr="00B32B4D">
        <w:rPr>
          <w:rFonts w:ascii="Courier New" w:hAnsi="Courier New" w:cs="Courier New"/>
          <w:sz w:val="20"/>
        </w:rPr>
        <w:t>L</w:t>
      </w:r>
      <w:r w:rsidRPr="00B32B4D">
        <w:rPr>
          <w:rFonts w:ascii="Courier New" w:hAnsi="Courier New" w:cs="Courier New"/>
          <w:sz w:val="20"/>
        </w:rPr>
        <w:t>ambdaVolume</w:t>
      </w:r>
      <w:r>
        <w:t xml:space="preserve"> is high enough. In any case, we do not recommend this way of freezing cells because it is difficult to use, and also not efficient in terms of speed of simulation run.</w:t>
      </w:r>
    </w:p>
    <w:p w:rsidR="004A0802" w:rsidRDefault="004801F0" w:rsidP="004801F0">
      <w:pPr>
        <w:pStyle w:val="Heading4"/>
      </w:pPr>
      <w:bookmarkStart w:id="164" w:name="_Toc236739150"/>
      <w:bookmarkStart w:id="165" w:name="_Toc300761814"/>
      <w:r>
        <w:t>IX.2.</w:t>
      </w:r>
      <w:r w:rsidR="005457C8">
        <w:t>5</w:t>
      </w:r>
      <w:r>
        <w:t xml:space="preserve">. </w:t>
      </w:r>
      <w:r w:rsidR="004A0802">
        <w:t>SurfaceFlex Plugin</w:t>
      </w:r>
      <w:bookmarkEnd w:id="164"/>
      <w:bookmarkEnd w:id="165"/>
    </w:p>
    <w:p w:rsidR="004A0802" w:rsidRDefault="004A0802" w:rsidP="004A0802"/>
    <w:p w:rsidR="004A0802" w:rsidRDefault="004A0802" w:rsidP="004A0802">
      <w:r w:rsidRPr="004801F0">
        <w:rPr>
          <w:bCs/>
        </w:rPr>
        <w:t>SurfaceFlex</w:t>
      </w:r>
      <w:r>
        <w:t xml:space="preserve"> plugin is more sophisticated version of </w:t>
      </w:r>
      <w:r w:rsidRPr="004801F0">
        <w:rPr>
          <w:bCs/>
        </w:rPr>
        <w:t>Surface Plugin</w:t>
      </w:r>
      <w:r>
        <w:t xml:space="preserve">. Everything that was said with respect to </w:t>
      </w:r>
      <w:r w:rsidRPr="004801F0">
        <w:rPr>
          <w:bCs/>
        </w:rPr>
        <w:t>VolumeFlex</w:t>
      </w:r>
      <w:r>
        <w:t xml:space="preserve"> plugin applies to </w:t>
      </w:r>
      <w:r w:rsidRPr="004801F0">
        <w:rPr>
          <w:bCs/>
        </w:rPr>
        <w:t>SurfaceFlex</w:t>
      </w:r>
      <w:r>
        <w:t>. For syntax see example below:</w:t>
      </w:r>
    </w:p>
    <w:p w:rsidR="00F642C2" w:rsidRDefault="00F642C2" w:rsidP="004A0802"/>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&lt;Plugin Name="SurfaceFlex"&gt;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CellType="Prestalk" TargetSurface="90" LambdaSurface="0.15"/&gt;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CellType="Prespore" TargetSurface="98" LambdaSurface="0.15"/&gt;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CellType="Auto</w:t>
      </w:r>
      <w:r w:rsidRPr="00B32B4D">
        <w:rPr>
          <w:rFonts w:ascii="Courier New" w:hAnsi="Courier New" w:cs="Courier New"/>
          <w:sz w:val="16"/>
          <w:szCs w:val="16"/>
        </w:rPr>
        <w:t xml:space="preserve">cycling" TargetSurface="92" </w:t>
      </w:r>
      <w:r w:rsidR="004A0802" w:rsidRPr="00B32B4D">
        <w:rPr>
          <w:rFonts w:ascii="Courier New" w:hAnsi="Courier New" w:cs="Courier New"/>
          <w:sz w:val="16"/>
          <w:szCs w:val="16"/>
        </w:rPr>
        <w:t>LambdaSurface="0.1"/&gt;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CellType="Ground" TargetSurface="0" LambdaSurface="0"/&gt;</w:t>
      </w:r>
    </w:p>
    <w:p w:rsidR="004A0802" w:rsidRPr="00B32B4D" w:rsidRDefault="00284803"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w:t>
      </w:r>
      <w:r w:rsidR="004A0802" w:rsidRPr="00B32B4D">
        <w:rPr>
          <w:rFonts w:ascii="Courier New" w:hAnsi="Courier New" w:cs="Courier New"/>
          <w:sz w:val="16"/>
          <w:szCs w:val="16"/>
        </w:rPr>
        <w:t>&lt;SurfaceEnergyParameters CellType="Wall" TargetSurface="0" LambdaSurface="0"/&gt;</w:t>
      </w:r>
    </w:p>
    <w:p w:rsidR="004A0802" w:rsidRPr="00B32B4D" w:rsidRDefault="004A0802" w:rsidP="00B32B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B32B4D">
        <w:rPr>
          <w:rFonts w:ascii="Courier New" w:hAnsi="Courier New" w:cs="Courier New"/>
          <w:sz w:val="16"/>
          <w:szCs w:val="16"/>
        </w:rPr>
        <w:t xml:space="preserve"> &lt;/Plugin&gt;</w:t>
      </w:r>
    </w:p>
    <w:p w:rsidR="005457C8" w:rsidRDefault="005457C8" w:rsidP="005457C8">
      <w:pPr>
        <w:pStyle w:val="Heading4"/>
      </w:pPr>
      <w:bookmarkStart w:id="166" w:name="_Toc236739151"/>
      <w:bookmarkStart w:id="167" w:name="_Toc300761815"/>
      <w:r>
        <w:t>IX.2.6. VolumeLocalFlex Plugin</w:t>
      </w:r>
      <w:bookmarkEnd w:id="166"/>
      <w:bookmarkEnd w:id="167"/>
    </w:p>
    <w:p w:rsidR="005457C8" w:rsidRDefault="005457C8" w:rsidP="005457C8"/>
    <w:p w:rsidR="005457C8" w:rsidRDefault="005457C8" w:rsidP="005457C8">
      <w:r>
        <w:t xml:space="preserve">VolumeLocalFlex Plugin is very similar to </w:t>
      </w:r>
      <w:r w:rsidRPr="005457C8">
        <w:rPr>
          <w:bCs/>
        </w:rPr>
        <w:t>Volume</w:t>
      </w:r>
      <w:r>
        <w:t xml:space="preserve"> plugin. You specify both lambda coefficient and target volume, but as opposed to Volume Plugin the energy is calculated using target volume and lambda volume that are specified individually for each cell. In the course of simulation you can change this target volume depending on e.g. concentration of FGF in the particular cell. This way you can specify which cells grow faster, which slower based on a state of the simulation. This plugin requires you to </w:t>
      </w:r>
      <w:r>
        <w:lastRenderedPageBreak/>
        <w:t xml:space="preserve">develop a module (plugin or steppable) which will alter target volume for each cell. You can do it either in C++ or even better in Python. </w:t>
      </w:r>
    </w:p>
    <w:p w:rsidR="005457C8" w:rsidRDefault="005457C8" w:rsidP="005457C8"/>
    <w:p w:rsidR="005457C8" w:rsidRDefault="005457C8" w:rsidP="005457C8">
      <w:r>
        <w:t>Example syntax:</w:t>
      </w:r>
    </w:p>
    <w:p w:rsidR="005457C8" w:rsidRDefault="005457C8" w:rsidP="005457C8"/>
    <w:p w:rsidR="005457C8" w:rsidRPr="00B32B4D" w:rsidRDefault="005457C8"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Name="VolumeLocalFlex"/&gt;</w:t>
      </w:r>
    </w:p>
    <w:p w:rsidR="005457C8" w:rsidRDefault="005457C8" w:rsidP="005457C8"/>
    <w:p w:rsidR="005457C8" w:rsidRDefault="005457C8" w:rsidP="005457C8">
      <w:pPr>
        <w:pStyle w:val="Heading4"/>
      </w:pPr>
      <w:bookmarkStart w:id="168" w:name="_Toc236739152"/>
      <w:bookmarkStart w:id="169" w:name="_Toc300761816"/>
      <w:r>
        <w:t>IX.2.7. SurfaceLocalFlex Plugin</w:t>
      </w:r>
      <w:bookmarkEnd w:id="168"/>
      <w:bookmarkEnd w:id="169"/>
    </w:p>
    <w:p w:rsidR="005457C8" w:rsidRDefault="005457C8" w:rsidP="005457C8"/>
    <w:p w:rsidR="005457C8" w:rsidRDefault="005457C8" w:rsidP="005457C8">
      <w:r>
        <w:t>This plugin is analogous to VolumeLocalFlex but operates on cell surface.</w:t>
      </w:r>
    </w:p>
    <w:p w:rsidR="005457C8" w:rsidRDefault="005457C8" w:rsidP="005457C8"/>
    <w:p w:rsidR="005457C8" w:rsidRDefault="005457C8" w:rsidP="005457C8">
      <w:r>
        <w:t>Example syntax:</w:t>
      </w:r>
    </w:p>
    <w:p w:rsidR="005457C8" w:rsidRDefault="005457C8" w:rsidP="005457C8"/>
    <w:p w:rsidR="005457C8" w:rsidRPr="00B32B4D" w:rsidRDefault="005457C8" w:rsidP="00B32B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32B4D">
        <w:rPr>
          <w:rFonts w:ascii="Courier New" w:hAnsi="Courier New" w:cs="Courier New"/>
          <w:sz w:val="20"/>
        </w:rPr>
        <w:t>&lt;Plugin Name="SurfaceLocalFlex"/&gt;</w:t>
      </w:r>
    </w:p>
    <w:p w:rsidR="005457C8" w:rsidRDefault="005457C8" w:rsidP="005457C8">
      <w:pPr>
        <w:rPr>
          <w:b/>
          <w:bCs/>
        </w:rPr>
      </w:pPr>
    </w:p>
    <w:p w:rsidR="005457C8" w:rsidRDefault="005457C8" w:rsidP="005457C8">
      <w:pPr>
        <w:pStyle w:val="Heading4"/>
      </w:pPr>
      <w:bookmarkStart w:id="170" w:name="_Toc236739153"/>
      <w:bookmarkStart w:id="171" w:name="_Toc300761817"/>
      <w:r>
        <w:t>IX.2.8. NeighborTracker Plugin</w:t>
      </w:r>
      <w:bookmarkEnd w:id="170"/>
      <w:bookmarkEnd w:id="171"/>
    </w:p>
    <w:p w:rsidR="005457C8" w:rsidRDefault="005457C8" w:rsidP="005457C8"/>
    <w:p w:rsidR="005457C8" w:rsidRDefault="000D2F0C" w:rsidP="005457C8">
      <w:r>
        <w:t>This plugin, as its name suggests</w:t>
      </w:r>
      <w:r w:rsidR="005457C8">
        <w:t>, tracks neighbors of every cell. In addition it calculates common contact area between cell and its neighbors. We consider a neighbor this cell that has at least one common pixel side with a given c</w:t>
      </w:r>
      <w:r>
        <w:t>ell. This means that cells that</w:t>
      </w:r>
      <w:r w:rsidR="005457C8">
        <w:t xml:space="preserve"> touch each other either “by edge” or by “corner” are not considered neighbors. See the drawing below:</w:t>
      </w:r>
    </w:p>
    <w:p w:rsidR="005457C8" w:rsidRDefault="005457C8" w:rsidP="005457C8"/>
    <w:tbl>
      <w:tblPr>
        <w:tblW w:w="0" w:type="auto"/>
        <w:tblInd w:w="-65" w:type="dxa"/>
        <w:tblLayout w:type="fixed"/>
        <w:tblCellMar>
          <w:left w:w="0" w:type="dxa"/>
          <w:right w:w="0" w:type="dxa"/>
        </w:tblCellMar>
        <w:tblLook w:val="0000" w:firstRow="0" w:lastRow="0" w:firstColumn="0" w:lastColumn="0" w:noHBand="0" w:noVBand="0"/>
      </w:tblPr>
      <w:tblGrid>
        <w:gridCol w:w="473"/>
        <w:gridCol w:w="474"/>
        <w:gridCol w:w="475"/>
        <w:gridCol w:w="474"/>
        <w:gridCol w:w="564"/>
      </w:tblGrid>
      <w:tr w:rsidR="005457C8">
        <w:trPr>
          <w:trHeight w:val="480"/>
        </w:trPr>
        <w:tc>
          <w:tcPr>
            <w:tcW w:w="473" w:type="dxa"/>
            <w:tcBorders>
              <w:top w:val="single" w:sz="8" w:space="0" w:color="000000"/>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top w:val="single" w:sz="8" w:space="0" w:color="000000"/>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top w:val="single" w:sz="8" w:space="0" w:color="000000"/>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5</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4</w:t>
            </w:r>
          </w:p>
        </w:tc>
      </w:tr>
      <w:tr w:rsidR="005457C8">
        <w:trPr>
          <w:trHeight w:val="480"/>
        </w:trPr>
        <w:tc>
          <w:tcPr>
            <w:tcW w:w="473" w:type="dxa"/>
            <w:tcBorders>
              <w:left w:val="single" w:sz="8"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5"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474" w:type="dxa"/>
            <w:tcBorders>
              <w:left w:val="single" w:sz="4" w:space="0" w:color="000000"/>
              <w:bottom w:val="single" w:sz="4"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564" w:type="dxa"/>
            <w:tcBorders>
              <w:left w:val="single" w:sz="4" w:space="0" w:color="000000"/>
              <w:bottom w:val="single" w:sz="4"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r>
      <w:tr w:rsidR="005457C8">
        <w:trPr>
          <w:trHeight w:val="480"/>
        </w:trPr>
        <w:tc>
          <w:tcPr>
            <w:tcW w:w="473" w:type="dxa"/>
            <w:tcBorders>
              <w:left w:val="single" w:sz="8"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4"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1</w:t>
            </w:r>
          </w:p>
        </w:tc>
        <w:tc>
          <w:tcPr>
            <w:tcW w:w="475"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474" w:type="dxa"/>
            <w:tcBorders>
              <w:left w:val="single" w:sz="4" w:space="0" w:color="000000"/>
              <w:bottom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c>
          <w:tcPr>
            <w:tcW w:w="564" w:type="dxa"/>
            <w:tcBorders>
              <w:left w:val="single" w:sz="4" w:space="0" w:color="000000"/>
              <w:bottom w:val="single" w:sz="8" w:space="0" w:color="000000"/>
              <w:right w:val="single" w:sz="8" w:space="0" w:color="000000"/>
            </w:tcBorders>
          </w:tcPr>
          <w:p w:rsidR="005457C8" w:rsidRDefault="005457C8" w:rsidP="000F14E5">
            <w:pPr>
              <w:pStyle w:val="PreformattedText"/>
              <w:snapToGrid w:val="0"/>
              <w:rPr>
                <w:rFonts w:ascii="Nimbus Roman No9 L" w:hAnsi="Nimbus Roman No9 L"/>
              </w:rPr>
            </w:pPr>
            <w:r>
              <w:rPr>
                <w:rFonts w:ascii="Nimbus Roman No9 L" w:hAnsi="Nimbus Roman No9 L"/>
              </w:rPr>
              <w:t>2</w:t>
            </w:r>
          </w:p>
        </w:tc>
      </w:tr>
    </w:tbl>
    <w:p w:rsidR="005457C8" w:rsidRDefault="005457C8" w:rsidP="005457C8">
      <w:proofErr w:type="gramStart"/>
      <w:r w:rsidRPr="005457C8">
        <w:rPr>
          <w:b/>
        </w:rPr>
        <w:t xml:space="preserve">Figure </w:t>
      </w:r>
      <w:r w:rsidR="00CB56DB">
        <w:rPr>
          <w:b/>
        </w:rPr>
        <w:t>19</w:t>
      </w:r>
      <w:r>
        <w:t>.</w:t>
      </w:r>
      <w:proofErr w:type="gramEnd"/>
      <w:r>
        <w:t xml:space="preserve"> Cells 5</w:t>
      </w:r>
      <w:proofErr w:type="gramStart"/>
      <w:r>
        <w:t>,4,1</w:t>
      </w:r>
      <w:proofErr w:type="gramEnd"/>
      <w:r>
        <w:t xml:space="preserve"> are considered neighbors as they have non-zero common surface area. Same applies to pair of cells </w:t>
      </w:r>
      <w:proofErr w:type="gramStart"/>
      <w:r>
        <w:t>4 ,2</w:t>
      </w:r>
      <w:proofErr w:type="gramEnd"/>
      <w:r>
        <w:t xml:space="preserve"> and to 1 and 2. However, cells 2 and 5 are not neighbors because they touch each other “by corner”. Notice that cell 5 has 8 pixels cell </w:t>
      </w:r>
      <w:proofErr w:type="gramStart"/>
      <w:r>
        <w:t>4 ,</w:t>
      </w:r>
      <w:proofErr w:type="gramEnd"/>
      <w:r>
        <w:t xml:space="preserve"> 7 pixels, cell 1 4 pixels and cell 2 6 pixels.</w:t>
      </w:r>
    </w:p>
    <w:p w:rsidR="005457C8" w:rsidRDefault="005457C8" w:rsidP="005457C8"/>
    <w:p w:rsidR="0053327C" w:rsidRDefault="0053327C" w:rsidP="0053327C">
      <w:r>
        <w:t>Example syntax:</w:t>
      </w:r>
    </w:p>
    <w:p w:rsidR="0053327C" w:rsidRDefault="0053327C" w:rsidP="0053327C"/>
    <w:p w:rsidR="0053327C" w:rsidRPr="00FB779B" w:rsidRDefault="0053327C"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&lt;Plugin Name="NeighborTracker"/&gt;</w:t>
      </w:r>
    </w:p>
    <w:p w:rsidR="0053327C" w:rsidRDefault="0053327C" w:rsidP="005457C8"/>
    <w:p w:rsidR="005457C8" w:rsidRDefault="005457C8" w:rsidP="005457C8"/>
    <w:p w:rsidR="005457C8" w:rsidRDefault="005457C8" w:rsidP="005457C8">
      <w:r>
        <w:t>This plugin is used as a helper module by other plugins and steppables e.g. Elasticity and AdvectionDiffusionSolver use NeighborTracker plugin.</w:t>
      </w:r>
    </w:p>
    <w:p w:rsidR="000F14E5" w:rsidRDefault="000F14E5" w:rsidP="005457C8"/>
    <w:p w:rsidR="000F14E5" w:rsidRDefault="00C42DFA" w:rsidP="000F14E5">
      <w:pPr>
        <w:pStyle w:val="Heading4"/>
      </w:pPr>
      <w:bookmarkStart w:id="172" w:name="_Toc236739154"/>
      <w:bookmarkStart w:id="173" w:name="_Toc300761818"/>
      <w:r>
        <w:t>IX.2.9</w:t>
      </w:r>
      <w:r w:rsidR="000F14E5">
        <w:t>. Chemotaxis</w:t>
      </w:r>
      <w:bookmarkEnd w:id="172"/>
      <w:bookmarkEnd w:id="173"/>
    </w:p>
    <w:p w:rsidR="000F14E5" w:rsidRDefault="000F14E5" w:rsidP="000F14E5"/>
    <w:p w:rsidR="000F14E5" w:rsidRDefault="000F14E5" w:rsidP="000F14E5">
      <w:r>
        <w:t xml:space="preserve">Chemotaxis </w:t>
      </w:r>
      <w:proofErr w:type="gramStart"/>
      <w:r>
        <w:t>plugin ,</w:t>
      </w:r>
      <w:proofErr w:type="gramEnd"/>
      <w:r>
        <w:t xml:space="preserve"> as its name suggests is used to simulate chemotaxis of cells. For every spin flip this plugin calculates change of energy associated with pixel move. There are several methods to define a change in energy due to chemotaxis. By default we define a chemotaxis using the following formula:</w:t>
      </w:r>
    </w:p>
    <w:p w:rsidR="000F14E5" w:rsidRDefault="000F14E5" w:rsidP="000F14E5"/>
    <w:commentRangeStart w:id="174"/>
    <w:p w:rsidR="000F14E5" w:rsidRDefault="000F14E5" w:rsidP="000F14E5">
      <w:r w:rsidRPr="00542A7C">
        <w:rPr>
          <w:position w:val="-18"/>
        </w:rPr>
        <w:object w:dxaOrig="2920" w:dyaOrig="480">
          <v:shape id="_x0000_i1160" type="#_x0000_t75" style="width:145.8pt;height:24pt" o:ole="" filled="t">
            <v:fill color2="black"/>
            <v:imagedata r:id="rId309" o:title=""/>
          </v:shape>
          <o:OLEObject Type="Embed" ProgID="Equation.DSMT4" ShapeID="_x0000_i1160" DrawAspect="Content" ObjectID="_1391863519" r:id="rId310"/>
        </w:object>
      </w:r>
    </w:p>
    <w:p w:rsidR="000F14E5" w:rsidRDefault="000F14E5" w:rsidP="000F14E5">
      <w:proofErr w:type="gramStart"/>
      <w:r>
        <w:t>where</w:t>
      </w:r>
      <w:proofErr w:type="gramEnd"/>
      <w:r>
        <w:t xml:space="preserve"> </w:t>
      </w:r>
    </w:p>
    <w:commentRangeEnd w:id="174"/>
    <w:p w:rsidR="000F14E5" w:rsidRDefault="00D1224A" w:rsidP="000F14E5">
      <w:r>
        <w:rPr>
          <w:rStyle w:val="CommentReference"/>
        </w:rPr>
        <w:commentReference w:id="174"/>
      </w:r>
      <w:commentRangeStart w:id="175"/>
      <w:r w:rsidR="000F14E5" w:rsidRPr="00542A7C">
        <w:rPr>
          <w:position w:val="-16"/>
        </w:rPr>
        <w:object w:dxaOrig="1060" w:dyaOrig="440">
          <v:shape id="_x0000_i1161" type="#_x0000_t75" style="width:52.8pt;height:22.2pt" o:ole="" filled="t">
            <v:fill color2="black"/>
            <v:imagedata r:id="rId311" o:title=""/>
          </v:shape>
          <o:OLEObject Type="Embed" ProgID="Equation.DSMT4" ShapeID="_x0000_i1161" DrawAspect="Content" ObjectID="_1391863520" r:id="rId312"/>
        </w:object>
      </w:r>
      <w:r w:rsidR="000F14E5">
        <w:t>,</w:t>
      </w:r>
      <w:commentRangeEnd w:id="175"/>
      <w:r w:rsidR="003A273A">
        <w:rPr>
          <w:rStyle w:val="CommentReference"/>
        </w:rPr>
        <w:commentReference w:id="175"/>
      </w:r>
      <w:r w:rsidR="000F14E5">
        <w:t xml:space="preserve"> </w:t>
      </w:r>
      <w:r w:rsidR="000F14E5" w:rsidRPr="00542A7C">
        <w:rPr>
          <w:position w:val="-14"/>
        </w:rPr>
        <w:object w:dxaOrig="520" w:dyaOrig="400">
          <v:shape id="_x0000_i1162" type="#_x0000_t75" style="width:25.8pt;height:19.8pt" o:ole="" filled="t">
            <v:fill color2="black"/>
            <v:imagedata r:id="rId313" o:title=""/>
          </v:shape>
          <o:OLEObject Type="Embed" ProgID="Equation.DSMT4" ShapeID="_x0000_i1162" DrawAspect="Content" ObjectID="_1391863521" r:id="rId314"/>
        </w:object>
      </w:r>
      <w:r w:rsidR="000F14E5">
        <w:t xml:space="preserve">denote chemical concentration at the spin-flip-source and spin-flip-destination pixel. </w:t>
      </w:r>
      <w:proofErr w:type="gramStart"/>
      <w:r w:rsidR="000F14E5">
        <w:t>respectively</w:t>
      </w:r>
      <w:proofErr w:type="gramEnd"/>
      <w:r w:rsidR="000F14E5">
        <w:t>.</w:t>
      </w:r>
    </w:p>
    <w:p w:rsidR="000F14E5" w:rsidRDefault="000F14E5" w:rsidP="000F14E5"/>
    <w:p w:rsidR="000F14E5" w:rsidRDefault="000F14E5" w:rsidP="000F14E5">
      <w:r>
        <w:t xml:space="preserve">We also support a slight modification of the above formula in the Chemotaxis plugin </w:t>
      </w:r>
      <w:proofErr w:type="gramStart"/>
      <w:r>
        <w:t xml:space="preserve">where  </w:t>
      </w:r>
      <w:proofErr w:type="gramEnd"/>
      <w:r w:rsidRPr="00542A7C">
        <w:rPr>
          <w:position w:val="-4"/>
        </w:rPr>
        <w:object w:dxaOrig="400" w:dyaOrig="279">
          <v:shape id="_x0000_i1163" type="#_x0000_t75" style="width:19.8pt;height:13.8pt" o:ole="" filled="t">
            <v:fill color2="black"/>
            <v:imagedata r:id="rId315" o:title=""/>
          </v:shape>
          <o:OLEObject Type="Embed" ProgID="Equation.DSMT4" ShapeID="_x0000_i1163" DrawAspect="Content" ObjectID="_1391863522" r:id="rId316"/>
        </w:object>
      </w:r>
      <w:r>
        <w:t xml:space="preserve">is non-zero only if the cell located at </w:t>
      </w:r>
      <w:r w:rsidRPr="00542A7C">
        <w:rPr>
          <w:position w:val="-6"/>
        </w:rPr>
        <w:object w:dxaOrig="200" w:dyaOrig="300">
          <v:shape id="_x0000_i1164" type="#_x0000_t75" style="width:10.2pt;height:15pt" o:ole="" filled="t">
            <v:fill color2="black"/>
            <v:imagedata r:id="rId317" o:title=""/>
          </v:shape>
          <o:OLEObject Type="Embed" ProgID="Equation.DSMT4" ShapeID="_x0000_i1164" DrawAspect="Content" ObjectID="_1391863523" r:id="rId318"/>
        </w:object>
      </w:r>
      <w:r>
        <w:t xml:space="preserve">after the spin flip is non-medium. to enable such mode users need to include </w:t>
      </w:r>
      <w:r w:rsidRPr="00FB779B">
        <w:rPr>
          <w:rFonts w:ascii="Courier New" w:hAnsi="Courier New" w:cs="Courier New"/>
          <w:sz w:val="20"/>
        </w:rPr>
        <w:t>&lt;Algorithm=”Regular”/&gt;</w:t>
      </w:r>
      <w:r>
        <w:t xml:space="preserve"> tag in the body of XML plugin.</w:t>
      </w:r>
    </w:p>
    <w:p w:rsidR="000F14E5" w:rsidRDefault="000F14E5" w:rsidP="000F14E5"/>
    <w:p w:rsidR="000F14E5" w:rsidRDefault="000F14E5" w:rsidP="000F14E5">
      <w:r>
        <w:t xml:space="preserve">Let's look at the syntax by studying the example usage of the Chemotaxis plugin: </w:t>
      </w:r>
    </w:p>
    <w:p w:rsidR="000F14E5" w:rsidRDefault="000F14E5" w:rsidP="000F14E5"/>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&lt;Plugin Name="Chemotaxis"&gt;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&lt;ChemicalField Source="FlexibleDiffusionSolverFE" Name="FGF"&gt;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&lt;ChemotaxisByType Type="Amoeba" Lambda="300"/&gt;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&lt;ChemotaxisByType Type="Bacteria" Lambda="200"/&gt;</w:t>
      </w:r>
    </w:p>
    <w:p w:rsidR="000F14E5" w:rsidRPr="00FB779B" w:rsidRDefault="000F14E5" w:rsidP="00FB779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B779B">
        <w:rPr>
          <w:rFonts w:ascii="Courier New" w:hAnsi="Courier New" w:cs="Courier New"/>
          <w:sz w:val="20"/>
        </w:rPr>
        <w:t xml:space="preserve">   &lt;/ChemicalField&gt;</w:t>
      </w:r>
    </w:p>
    <w:p w:rsidR="000F14E5" w:rsidRDefault="000F14E5" w:rsidP="00FB779B">
      <w:pPr>
        <w:pBdr>
          <w:top w:val="single" w:sz="4" w:space="1" w:color="auto"/>
          <w:left w:val="single" w:sz="4" w:space="4" w:color="auto"/>
          <w:bottom w:val="single" w:sz="4" w:space="1" w:color="auto"/>
          <w:right w:val="single" w:sz="4" w:space="4" w:color="auto"/>
        </w:pBdr>
        <w:rPr>
          <w:color w:val="0000FF"/>
        </w:rPr>
      </w:pPr>
      <w:r w:rsidRPr="00FB779B">
        <w:rPr>
          <w:rFonts w:ascii="Courier New" w:hAnsi="Courier New" w:cs="Courier New"/>
          <w:sz w:val="20"/>
        </w:rPr>
        <w:t xml:space="preserve"> &lt;/Plugin</w:t>
      </w:r>
      <w:r>
        <w:rPr>
          <w:color w:val="0000FF"/>
        </w:rPr>
        <w:t>&gt;</w:t>
      </w:r>
    </w:p>
    <w:p w:rsidR="000F14E5" w:rsidRDefault="000F14E5" w:rsidP="000F14E5">
      <w:pPr>
        <w:rPr>
          <w:color w:val="0000FF"/>
        </w:rPr>
      </w:pPr>
    </w:p>
    <w:p w:rsidR="000F14E5" w:rsidRPr="00D1224A" w:rsidRDefault="000F14E5" w:rsidP="000F14E5">
      <w:r w:rsidRPr="00D1224A">
        <w:t>The body of the chemotaxis plugin descri</w:t>
      </w:r>
      <w:r w:rsidR="00FB779B">
        <w:t xml:space="preserve">ption contains sections called </w:t>
      </w:r>
      <w:r w:rsidR="00D1224A" w:rsidRPr="00FB779B">
        <w:rPr>
          <w:rFonts w:ascii="Courier New" w:hAnsi="Courier New" w:cs="Courier New"/>
          <w:sz w:val="20"/>
        </w:rPr>
        <w:t>ChemicalField</w:t>
      </w:r>
      <w:r w:rsidRPr="00D1224A">
        <w:rPr>
          <w:rFonts w:ascii="Courier" w:hAnsi="Courier"/>
        </w:rPr>
        <w:t>.</w:t>
      </w:r>
      <w:r w:rsidR="00FB779B">
        <w:rPr>
          <w:rFonts w:ascii="Courier" w:hAnsi="Courier"/>
        </w:rPr>
        <w:t xml:space="preserve"> </w:t>
      </w:r>
      <w:r w:rsidRPr="00D1224A">
        <w:t>In this section you tell CompuCell3D which module contains chemical field that you wish to use for</w:t>
      </w:r>
      <w:r w:rsidR="00FB779B">
        <w:t xml:space="preserve"> chemotaxis. In our case it is </w:t>
      </w:r>
      <w:r w:rsidRPr="00FB779B">
        <w:rPr>
          <w:rFonts w:ascii="Courier New" w:hAnsi="Courier New" w:cs="Courier New"/>
          <w:sz w:val="20"/>
        </w:rPr>
        <w:t>FlexibleDiffusionSolverFE</w:t>
      </w:r>
      <w:r w:rsidRPr="00D1224A">
        <w:t xml:space="preserve">. Next you need to specify the name of the field - </w:t>
      </w:r>
      <w:r w:rsidRPr="00FB779B">
        <w:rPr>
          <w:rFonts w:ascii="Courier New" w:hAnsi="Courier New" w:cs="Courier New"/>
          <w:sz w:val="20"/>
        </w:rPr>
        <w:t>FGF</w:t>
      </w:r>
      <w:r w:rsidRPr="00D1224A">
        <w:t xml:space="preserve"> in our case. Next you sp</w:t>
      </w:r>
      <w:r w:rsidR="00FB779B">
        <w:t>ecify lambda for each cell type</w:t>
      </w:r>
      <w:r w:rsidRPr="00D1224A">
        <w:t xml:space="preserve"> so that cells of different type may respond differently to a given chemical. In particular types not listed will not respond to chemotaxis at all. Older versions of CompuCell3D allowed for different syntaxes as well. Despite the fact that those syntaxes are still supported for backward compatibility reasons, we discourage their use, because, they are somewhat confusing.</w:t>
      </w:r>
    </w:p>
    <w:p w:rsidR="000F14E5" w:rsidRDefault="000F14E5" w:rsidP="000F14E5"/>
    <w:p w:rsidR="000F14E5" w:rsidRDefault="000F14E5" w:rsidP="000F14E5">
      <w:r>
        <w:t>Ocassionally you may want to use different formula for the chemotaxis than the one presented above. Current CompCell3D allows you to use the following definitions of change in chemotaxis energy</w:t>
      </w:r>
      <w:r w:rsidR="00FD2DDE">
        <w:t xml:space="preserve"> (Saturation and SaturationLinear </w:t>
      </w:r>
      <w:proofErr w:type="gramStart"/>
      <w:r w:rsidR="00FD2DDE">
        <w:t>respectively )</w:t>
      </w:r>
      <w:proofErr w:type="gramEnd"/>
      <w:r>
        <w:t>:</w:t>
      </w:r>
    </w:p>
    <w:p w:rsidR="000F14E5" w:rsidRDefault="000F14E5" w:rsidP="000F14E5"/>
    <w:p w:rsidR="000F14E5" w:rsidRDefault="000F14E5" w:rsidP="000F14E5">
      <w:r w:rsidRPr="00542A7C">
        <w:rPr>
          <w:position w:val="-42"/>
        </w:rPr>
        <w:object w:dxaOrig="4020" w:dyaOrig="960">
          <v:shape id="_x0000_i1165" type="#_x0000_t75" style="width:201pt;height:48pt" o:ole="" filled="t">
            <v:fill color2="black"/>
            <v:imagedata r:id="rId319" o:title=""/>
          </v:shape>
          <o:OLEObject Type="Embed" ProgID="Equation.DSMT4" ShapeID="_x0000_i1165" DrawAspect="Content" ObjectID="_1391863524" r:id="rId320"/>
        </w:object>
      </w:r>
    </w:p>
    <w:p w:rsidR="000F14E5" w:rsidRDefault="000F14E5" w:rsidP="000F14E5"/>
    <w:p w:rsidR="000F14E5" w:rsidRDefault="000F14E5" w:rsidP="000F14E5">
      <w:proofErr w:type="gramStart"/>
      <w:r>
        <w:t>or</w:t>
      </w:r>
      <w:proofErr w:type="gramEnd"/>
    </w:p>
    <w:p w:rsidR="000F14E5" w:rsidRDefault="000F14E5" w:rsidP="000F14E5"/>
    <w:p w:rsidR="000F14E5" w:rsidRDefault="000F14E5" w:rsidP="000F14E5">
      <w:r w:rsidRPr="00542A7C">
        <w:rPr>
          <w:position w:val="-42"/>
        </w:rPr>
        <w:object w:dxaOrig="4400" w:dyaOrig="960">
          <v:shape id="_x0000_i1166" type="#_x0000_t75" style="width:220.2pt;height:48pt" o:ole="" filled="t">
            <v:fill color2="black"/>
            <v:imagedata r:id="rId321" o:title=""/>
          </v:shape>
          <o:OLEObject Type="Embed" ProgID="Equation.DSMT4" ShapeID="_x0000_i1166" DrawAspect="Content" ObjectID="_1391863525" r:id="rId322"/>
        </w:object>
      </w:r>
    </w:p>
    <w:p w:rsidR="000F14E5" w:rsidRDefault="000F14E5" w:rsidP="000F14E5"/>
    <w:p w:rsidR="000F14E5" w:rsidRDefault="000F14E5" w:rsidP="000F14E5">
      <w:proofErr w:type="gramStart"/>
      <w:r>
        <w:t>where '</w:t>
      </w:r>
      <w:r>
        <w:rPr>
          <w:i/>
          <w:iCs/>
        </w:rPr>
        <w:t>s</w:t>
      </w:r>
      <w:r>
        <w:t>'</w:t>
      </w:r>
      <w:proofErr w:type="gramEnd"/>
      <w:r>
        <w:t xml:space="preserve"> denotes saturation constant. To use f</w:t>
      </w:r>
      <w:r w:rsidR="00FB779B">
        <w:t xml:space="preserve">irst of the above formulas all </w:t>
      </w:r>
      <w:r>
        <w:t>you need to do is to let CompuCell3D know the value of the saturation coefficient:</w:t>
      </w:r>
    </w:p>
    <w:p w:rsidR="000F14E5" w:rsidRDefault="000F14E5"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&lt;Plugin Name="Chemotaxis"&gt;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 Source="FlexibleDiffusionSolverFE" Name="FGF"&gt;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Type="Amoeba" Lambda="0"/&gt;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Type="Bacteria" Lambda="2000000" SaturationCoef="1"/&gt;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&lt;/Plugin&gt;</w:t>
      </w:r>
    </w:p>
    <w:p w:rsidR="000F14E5" w:rsidRDefault="000F14E5" w:rsidP="000F14E5">
      <w:pPr>
        <w:rPr>
          <w:color w:val="0000FF"/>
        </w:rPr>
      </w:pPr>
    </w:p>
    <w:p w:rsidR="000F14E5" w:rsidRDefault="000F14E5" w:rsidP="000F14E5">
      <w:r>
        <w:t>Notice that this only requires small change in line where you previously specified only lambda.</w:t>
      </w:r>
    </w:p>
    <w:p w:rsidR="00F642C2" w:rsidRDefault="00F642C2"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18"/>
          <w:szCs w:val="18"/>
        </w:rPr>
        <w:t xml:space="preserve"> </w:t>
      </w:r>
      <w:r w:rsidRPr="007B1262">
        <w:rPr>
          <w:rFonts w:ascii="Courier New" w:hAnsi="Courier New" w:cs="Courier New"/>
          <w:sz w:val="20"/>
          <w:szCs w:val="20"/>
        </w:rPr>
        <w:t>&lt;ChemotaxisByType Type="Bacteria" Lambda="2000000" SaturationCoef="1"/&gt;</w:t>
      </w:r>
    </w:p>
    <w:p w:rsidR="000F14E5" w:rsidRDefault="000F14E5" w:rsidP="000F14E5"/>
    <w:p w:rsidR="000F14E5" w:rsidRDefault="000F14E5" w:rsidP="000F14E5">
      <w:r>
        <w:t xml:space="preserve">To use second of the above formulas use </w:t>
      </w:r>
      <w:r w:rsidRPr="007B1262">
        <w:rPr>
          <w:rFonts w:ascii="Courier New" w:hAnsi="Courier New" w:cs="Courier New"/>
          <w:sz w:val="20"/>
        </w:rPr>
        <w:t>SaturationLinearCoef</w:t>
      </w:r>
      <w:r>
        <w:rPr>
          <w:color w:val="0000FF"/>
        </w:rPr>
        <w:t xml:space="preserve"> </w:t>
      </w:r>
      <w:r>
        <w:rPr>
          <w:color w:val="000000"/>
        </w:rPr>
        <w:t xml:space="preserve">instead of </w:t>
      </w:r>
      <w:r w:rsidRPr="007B1262">
        <w:rPr>
          <w:rFonts w:ascii="Courier New" w:hAnsi="Courier New" w:cs="Courier New"/>
          <w:sz w:val="20"/>
        </w:rPr>
        <w:t>SaturationCoef</w:t>
      </w:r>
      <w:r w:rsidRPr="007B1262">
        <w:t>:</w:t>
      </w:r>
    </w:p>
    <w:p w:rsidR="00F642C2" w:rsidRDefault="00F642C2" w:rsidP="000F14E5">
      <w:pPr>
        <w:rPr>
          <w:color w:val="0000FF"/>
        </w:rPr>
      </w:pP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&lt;Plugin Name="Chemotaxis"&gt;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 Source="FlexibleDiffusionSolverFE" Name="FGF"&gt;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Type="Amoeba" Lambda="0"/&gt;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&lt;ChemotaxisByType Type="Bacteria" Lambda="2000000" SaturationLinearCoef="1"/&gt;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&lt;/ChemicalField&gt;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B1262">
        <w:rPr>
          <w:rFonts w:ascii="Courier New" w:hAnsi="Courier New" w:cs="Courier New"/>
          <w:sz w:val="20"/>
          <w:szCs w:val="20"/>
        </w:rPr>
        <w:t xml:space="preserve"> &lt;/Plugin&gt;</w:t>
      </w:r>
    </w:p>
    <w:p w:rsidR="000F14E5" w:rsidRDefault="000F14E5" w:rsidP="000F14E5">
      <w:pPr>
        <w:rPr>
          <w:color w:val="0000FF"/>
        </w:rPr>
      </w:pPr>
    </w:p>
    <w:p w:rsidR="000F14E5" w:rsidRDefault="000F14E5" w:rsidP="000F14E5">
      <w:r>
        <w:t>Sometimes it is desirable to have chemotaxis between only certain types of cells and not between other pa</w:t>
      </w:r>
      <w:r w:rsidR="00D1224A">
        <w:t>i</w:t>
      </w:r>
      <w:r>
        <w:t xml:space="preserve">rs of types. To deal with this situation it is enough to </w:t>
      </w:r>
      <w:r w:rsidR="00D1224A">
        <w:t>augment</w:t>
      </w:r>
      <w:r>
        <w:t xml:space="preserve"> </w:t>
      </w:r>
      <w:r w:rsidRPr="007B1262">
        <w:rPr>
          <w:rFonts w:ascii="Courier New" w:hAnsi="Courier New" w:cs="Courier New"/>
          <w:sz w:val="20"/>
        </w:rPr>
        <w:t>ChemotaxisByType</w:t>
      </w:r>
      <w:r>
        <w:t xml:space="preserve"> element with the following attribute:</w:t>
      </w:r>
    </w:p>
    <w:p w:rsidR="007B1262" w:rsidRDefault="007B1262"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&lt;ChemotaxisByType Type="Amoe</w:t>
      </w:r>
      <w:r w:rsidR="007B1262">
        <w:rPr>
          <w:rFonts w:ascii="Courier New" w:hAnsi="Courier New" w:cs="Courier New"/>
          <w:sz w:val="20"/>
        </w:rPr>
        <w:t>ba" Lambda="100 "</w:t>
      </w:r>
      <w:r w:rsidRPr="007B1262">
        <w:rPr>
          <w:rFonts w:ascii="Courier New" w:hAnsi="Courier New" w:cs="Courier New"/>
          <w:sz w:val="20"/>
        </w:rPr>
        <w:t>ChemotactTowards="Medium"</w:t>
      </w:r>
      <w:r w:rsidR="007B1262">
        <w:rPr>
          <w:rFonts w:ascii="Courier New" w:hAnsi="Courier New" w:cs="Courier New"/>
          <w:sz w:val="20"/>
        </w:rPr>
        <w:t xml:space="preserve"> </w:t>
      </w:r>
      <w:r w:rsidRPr="007B1262">
        <w:rPr>
          <w:rFonts w:ascii="Courier New" w:hAnsi="Courier New" w:cs="Courier New"/>
          <w:sz w:val="20"/>
        </w:rPr>
        <w:t>/&gt;</w:t>
      </w:r>
    </w:p>
    <w:p w:rsidR="000F14E5" w:rsidRDefault="000F14E5" w:rsidP="000F14E5"/>
    <w:p w:rsidR="000F14E5" w:rsidRDefault="000F14E5" w:rsidP="000F14E5">
      <w:r>
        <w:t xml:space="preserve">This will cause that the change in chemotaxis energy will be non-zero only for those spin flip attempts that will try to slip </w:t>
      </w:r>
      <w:r w:rsidRPr="007B1262">
        <w:rPr>
          <w:rFonts w:ascii="Courier New" w:hAnsi="Courier New" w:cs="Courier New"/>
          <w:sz w:val="20"/>
        </w:rPr>
        <w:t>Amoeba</w:t>
      </w:r>
      <w:r>
        <w:t xml:space="preserve"> and </w:t>
      </w:r>
      <w:r w:rsidRPr="007B1262">
        <w:rPr>
          <w:rFonts w:ascii="Courier New" w:hAnsi="Courier New" w:cs="Courier New"/>
          <w:sz w:val="20"/>
        </w:rPr>
        <w:t>Medium</w:t>
      </w:r>
      <w:r>
        <w:t xml:space="preserve"> pixels.</w:t>
      </w:r>
    </w:p>
    <w:p w:rsidR="000F14E5" w:rsidRDefault="000F14E5" w:rsidP="000F14E5"/>
    <w:p w:rsidR="00FD639D" w:rsidRDefault="00FD639D" w:rsidP="000F14E5">
      <w:r>
        <w:t xml:space="preserve">The definitions of chemotaxis presented so far do not allow specification of chemotaxis parameters individually for each cell. </w:t>
      </w:r>
      <w:r w:rsidR="004B14EC">
        <w:t>To do this we will use Python scripting. We still need to specify</w:t>
      </w:r>
      <w:r w:rsidR="007E7EB9">
        <w:t xml:space="preserve"> in the XML which fields are important from chamotaxis stand point. Only fields listed in the XML will be used to calculate chemotaxis energy:</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lastRenderedPageBreak/>
        <w: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&lt;Plugin Name="CellType"&gt;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TypeName="Medium" TypeId="0"/&gt;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TypeName="Bacterium" TypeId="1" /&gt;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TypeName="Macrophage" TypeId="2"/&gt;</w:t>
      </w:r>
    </w:p>
    <w:p w:rsidR="00614B7C" w:rsidRP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&lt;CellType TypeName="Wall" TypeId="3" Freeze=""/&gt;</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14B7C">
        <w:rPr>
          <w:rFonts w:ascii="Courier New" w:hAnsi="Courier New" w:cs="Courier New"/>
          <w:sz w:val="20"/>
        </w:rPr>
        <w:t xml:space="preserve"> &lt;/Plugin&gt;</w:t>
      </w:r>
    </w:p>
    <w:p w:rsidR="00614B7C" w:rsidRDefault="00614B7C" w:rsidP="00614B7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&lt;Plugin Name="Chemotaxis"&gt;    </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&lt;ChemicalField Source="FlexibleDiffusionSolverFE" Name="ATTR"&gt;</w:t>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&lt;ChemotaxisByType Type="Macrophage" Lambda="20"/&gt;   </w:t>
      </w:r>
      <w:r w:rsidRPr="007E7EB9">
        <w:rPr>
          <w:rFonts w:ascii="Courier New" w:hAnsi="Courier New" w:cs="Courier New"/>
          <w:sz w:val="20"/>
        </w:rPr>
        <w:tab/>
      </w:r>
    </w:p>
    <w:p w:rsidR="007E7EB9" w:rsidRP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&lt;/ChemicalField&gt; </w:t>
      </w:r>
    </w:p>
    <w:p w:rsidR="007E7EB9" w:rsidRDefault="007E7EB9"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E7EB9">
        <w:rPr>
          <w:rFonts w:ascii="Courier New" w:hAnsi="Courier New" w:cs="Courier New"/>
          <w:sz w:val="20"/>
        </w:rPr>
        <w:t xml:space="preserve"> &lt;/Plugin&gt;</w:t>
      </w:r>
    </w:p>
    <w:p w:rsidR="00614B7C" w:rsidRPr="007E7EB9" w:rsidRDefault="00614B7C" w:rsidP="007E7EB9">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FD639D" w:rsidRDefault="007E7EB9" w:rsidP="000F14E5">
      <w:r>
        <w:t xml:space="preserve">In the above excerpt from the XML configuration file we see that cells of type </w:t>
      </w:r>
      <w:r w:rsidRPr="007E7EB9">
        <w:rPr>
          <w:rFonts w:ascii="Courier New" w:hAnsi="Courier New" w:cs="Courier New"/>
          <w:sz w:val="20"/>
        </w:rPr>
        <w:t>Macrophage</w:t>
      </w:r>
      <w:r>
        <w:t xml:space="preserve"> will chemotax in response to </w:t>
      </w:r>
      <w:r w:rsidRPr="007E7EB9">
        <w:rPr>
          <w:rFonts w:ascii="Courier New" w:hAnsi="Courier New" w:cs="Courier New"/>
          <w:sz w:val="20"/>
        </w:rPr>
        <w:t>ATTR</w:t>
      </w:r>
      <w:r>
        <w:t xml:space="preserve"> gradient.</w:t>
      </w:r>
    </w:p>
    <w:p w:rsidR="007E7EB9" w:rsidRDefault="007E7EB9" w:rsidP="000F14E5"/>
    <w:p w:rsidR="009F7F65" w:rsidRDefault="009F7F65" w:rsidP="000F14E5">
      <w:r>
        <w:t>Using Python scripting we can modify chemotaxing properties of individual cells as follows:</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A0474D">
        <w:rPr>
          <w:rFonts w:ascii="Courier New" w:hAnsi="Courier New" w:cs="Courier New"/>
          <w:sz w:val="20"/>
        </w:rPr>
        <w:t>class</w:t>
      </w:r>
      <w:proofErr w:type="gramEnd"/>
      <w:r w:rsidRPr="00A0474D">
        <w:rPr>
          <w:rFonts w:ascii="Courier New" w:hAnsi="Courier New" w:cs="Courier New"/>
          <w:sz w:val="20"/>
        </w:rPr>
        <w:t xml:space="preserve"> ChemotaxisSteering(SteppableBasePy):</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__init__(self,_simulator,_frequency=100):</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SteppableBasePy.__init_</w:t>
      </w:r>
      <w:proofErr w:type="gramStart"/>
      <w:r w:rsidRPr="00A0474D">
        <w:rPr>
          <w:rFonts w:ascii="Courier New" w:hAnsi="Courier New" w:cs="Courier New"/>
          <w:sz w:val="20"/>
        </w:rPr>
        <w:t>_(</w:t>
      </w:r>
      <w:proofErr w:type="gramEnd"/>
      <w:r w:rsidRPr="00A0474D">
        <w:rPr>
          <w:rFonts w:ascii="Courier New" w:hAnsi="Courier New" w:cs="Courier New"/>
          <w:sz w:val="20"/>
        </w:rPr>
        <w:t>self,_simulator,_frequency)</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start(self):</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self.chemotaxisPlugin.addChemotaxisData(cell,"ATTR")</w:t>
      </w:r>
    </w:p>
    <w:p w:rsid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20.0)</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0474D">
        <w:rPr>
          <w:rFonts w:ascii="Courier New" w:hAnsi="Courier New" w:cs="Courier New"/>
          <w:sz w:val="16"/>
          <w:szCs w:val="16"/>
        </w:rPr>
        <w:t xml:space="preserve">                # </w:t>
      </w:r>
      <w:proofErr w:type="gramStart"/>
      <w:r w:rsidRPr="00A0474D">
        <w:rPr>
          <w:rFonts w:ascii="Courier New" w:hAnsi="Courier New" w:cs="Courier New"/>
          <w:sz w:val="16"/>
          <w:szCs w:val="16"/>
        </w:rPr>
        <w:t>cd.initializeChemotactTowardsVectorTypes(</w:t>
      </w:r>
      <w:proofErr w:type="gramEnd"/>
      <w:r w:rsidRPr="00A0474D">
        <w:rPr>
          <w:rFonts w:ascii="Courier New" w:hAnsi="Courier New" w:cs="Courier New"/>
          <w:sz w:val="16"/>
          <w:szCs w:val="16"/>
        </w:rPr>
        <w:t>"Bacterium,Medium")</w:t>
      </w:r>
    </w:p>
    <w:p w:rsid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cd.assignChemotactTowardsVectorTypes(</w:t>
      </w:r>
      <w:proofErr w:type="gramEnd"/>
      <w:r w:rsidRPr="00A0474D">
        <w:rPr>
          <w:rFonts w:ascii="Courier New" w:hAnsi="Courier New" w:cs="Courier New"/>
          <w:sz w:val="20"/>
        </w:rPr>
        <w:t>[0,1])</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step(self,mcs):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self.chemotaxisPlugin.getChemotaxisData(cell,"ATTR")</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cd:</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l=</w:t>
      </w:r>
      <w:proofErr w:type="gramStart"/>
      <w:r w:rsidRPr="00A0474D">
        <w:rPr>
          <w:rFonts w:ascii="Courier New" w:hAnsi="Courier New" w:cs="Courier New"/>
          <w:sz w:val="20"/>
        </w:rPr>
        <w:t>cd.getLambda(</w:t>
      </w:r>
      <w:proofErr w:type="gramEnd"/>
      <w:r w:rsidRPr="00A0474D">
        <w:rPr>
          <w:rFonts w:ascii="Courier New" w:hAnsi="Courier New" w:cs="Courier New"/>
          <w:sz w:val="20"/>
        </w:rPr>
        <w:t>)-3</w:t>
      </w:r>
    </w:p>
    <w:p w:rsidR="00A0474D"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l)</w:t>
      </w:r>
    </w:p>
    <w:p w:rsidR="009F7F65" w:rsidRPr="00A0474D" w:rsidRDefault="00A0474D" w:rsidP="00A0474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9F7F65" w:rsidRDefault="009F7F65" w:rsidP="000F14E5"/>
    <w:p w:rsidR="00C05EDE" w:rsidRDefault="00A0474D" w:rsidP="000F14E5">
      <w:r>
        <w:t xml:space="preserve">In the </w:t>
      </w:r>
      <w:r w:rsidRPr="00A0474D">
        <w:rPr>
          <w:rFonts w:ascii="Courier New" w:hAnsi="Courier New" w:cs="Courier New"/>
          <w:sz w:val="20"/>
        </w:rPr>
        <w:t>start</w:t>
      </w:r>
      <w:r>
        <w:t xml:space="preserve"> function </w:t>
      </w:r>
      <w:r w:rsidR="00614B7C">
        <w:t>for first encountered cell of type Macrophage (</w:t>
      </w:r>
      <w:proofErr w:type="gramStart"/>
      <w:r w:rsidR="00614B7C" w:rsidRPr="00614B7C">
        <w:rPr>
          <w:rFonts w:ascii="Courier New" w:hAnsi="Courier New" w:cs="Courier New"/>
          <w:sz w:val="20"/>
        </w:rPr>
        <w:t>type</w:t>
      </w:r>
      <w:proofErr w:type="gramEnd"/>
      <w:r w:rsidR="00614B7C" w:rsidRPr="00614B7C">
        <w:rPr>
          <w:rFonts w:ascii="Courier New" w:hAnsi="Courier New" w:cs="Courier New"/>
          <w:sz w:val="20"/>
        </w:rPr>
        <w:t>==2</w:t>
      </w:r>
      <w:r w:rsidR="00614B7C">
        <w:t xml:space="preserve">) we insert ChemotaxisData object (it determines chemotaxing properties) and initialize </w:t>
      </w:r>
      <w:r w:rsidR="00614B7C" w:rsidRPr="00614B7C">
        <w:rPr>
          <w:rFonts w:ascii="Symbol" w:hAnsi="Symbol"/>
        </w:rPr>
        <w:t></w:t>
      </w:r>
      <w:r w:rsidR="00614B7C">
        <w:t xml:space="preserve"> parameter to 20. We also </w:t>
      </w:r>
      <w:r w:rsidR="00C05EDE">
        <w:t xml:space="preserve">initialize vector of cell types towards which Macrophage cell will chemotax (it will chemotax towards Medium and Bacterium cells). Notice the break statement inside </w:t>
      </w:r>
      <w:proofErr w:type="gramStart"/>
      <w:r w:rsidR="00C05EDE">
        <w:t>the if</w:t>
      </w:r>
      <w:proofErr w:type="gramEnd"/>
      <w:r w:rsidR="00C05EDE">
        <w:t xml:space="preserve"> statement, inside the loop. It ensures that only first encountered Macrophage cell will have chemotaxing properties altered.  </w:t>
      </w:r>
    </w:p>
    <w:p w:rsidR="00A0474D" w:rsidRDefault="00C05EDE" w:rsidP="000F14E5">
      <w:r>
        <w:lastRenderedPageBreak/>
        <w:t xml:space="preserve">In the step function we decrease lambda </w:t>
      </w:r>
      <w:proofErr w:type="gramStart"/>
      <w:r>
        <w:t>chemotaxis  by</w:t>
      </w:r>
      <w:proofErr w:type="gramEnd"/>
      <w:r>
        <w:t xml:space="preserve"> 3 units every 100 MCS. In effect we turn a cell from chemotaxing up ATTR </w:t>
      </w:r>
      <w:proofErr w:type="gramStart"/>
      <w:r>
        <w:t>gradient</w:t>
      </w:r>
      <w:proofErr w:type="gramEnd"/>
      <w:r>
        <w:t xml:space="preserve"> to being chemorepelled. </w:t>
      </w:r>
    </w:p>
    <w:p w:rsidR="00C05EDE" w:rsidRDefault="00C05EDE" w:rsidP="000F14E5"/>
    <w:p w:rsidR="00C05EDE" w:rsidRDefault="00FD2DDE" w:rsidP="000F14E5">
      <w:r>
        <w:t>In</w:t>
      </w:r>
      <w:r w:rsidR="00C05EDE">
        <w:t xml:space="preserve"> the above example we have more than one macrophage but only one of them has altered chemotaxing properties. The other macrophages have chemotaxing properties set itn eh XML section. CompuCell3D first checks if local definitions of chemotaxis are available (i.e. for individual cells) and if so it uses those. Otherwise it will use definitions from from the XML</w:t>
      </w:r>
      <w:r>
        <w:t>.</w:t>
      </w:r>
    </w:p>
    <w:p w:rsidR="00FD2DDE" w:rsidRDefault="00FD2DDE" w:rsidP="000F14E5"/>
    <w:p w:rsidR="00FD2DDE" w:rsidRDefault="00FD2DDE" w:rsidP="000F14E5">
      <w:r>
        <w:t>The ChemotaxisData structure has additional functions which allo to set chemotaxis formula used. For example we may type:</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def</w:t>
      </w:r>
      <w:proofErr w:type="gramEnd"/>
      <w:r w:rsidRPr="00A0474D">
        <w:rPr>
          <w:rFonts w:ascii="Courier New" w:hAnsi="Courier New" w:cs="Courier New"/>
          <w:sz w:val="20"/>
        </w:rPr>
        <w:t xml:space="preserve"> start(self):</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for</w:t>
      </w:r>
      <w:proofErr w:type="gramEnd"/>
      <w:r w:rsidRPr="00A0474D">
        <w:rPr>
          <w:rFonts w:ascii="Courier New" w:hAnsi="Courier New" w:cs="Courier New"/>
          <w:sz w:val="20"/>
        </w:rPr>
        <w:t xml:space="preserve"> cell in self.cellList:</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if</w:t>
      </w:r>
      <w:proofErr w:type="gramEnd"/>
      <w:r w:rsidRPr="00A0474D">
        <w:rPr>
          <w:rFonts w:ascii="Courier New" w:hAnsi="Courier New" w:cs="Courier New"/>
          <w:sz w:val="20"/>
        </w:rPr>
        <w:t xml:space="preserve"> cell.type==2:</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w:t>
      </w:r>
      <w:proofErr w:type="gramEnd"/>
      <w:r w:rsidRPr="00A0474D">
        <w:rPr>
          <w:rFonts w:ascii="Courier New" w:hAnsi="Courier New" w:cs="Courier New"/>
          <w:sz w:val="20"/>
        </w:rPr>
        <w:t>self.chemotaxisPlugin.addChemotaxisData(cell,"ATTR")</w:t>
      </w:r>
    </w:p>
    <w:p w:rsid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cd.setLambda(</w:t>
      </w:r>
      <w:proofErr w:type="gramEnd"/>
      <w:r w:rsidRPr="00A0474D">
        <w:rPr>
          <w:rFonts w:ascii="Courier New" w:hAnsi="Courier New" w:cs="Courier New"/>
          <w:sz w:val="20"/>
        </w:rPr>
        <w:t>20.0)</w:t>
      </w:r>
    </w:p>
    <w:p w:rsidR="00FD2DDE" w:rsidRP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b/>
          <w:sz w:val="20"/>
        </w:rPr>
      </w:pPr>
      <w:r>
        <w:rPr>
          <w:rFonts w:ascii="Courier New" w:hAnsi="Courier New" w:cs="Courier New"/>
          <w:sz w:val="20"/>
        </w:rPr>
        <w:t xml:space="preserve">                </w:t>
      </w:r>
      <w:proofErr w:type="gramStart"/>
      <w:r w:rsidRPr="00FD2DDE">
        <w:rPr>
          <w:rFonts w:ascii="Courier New" w:hAnsi="Courier New" w:cs="Courier New"/>
          <w:b/>
          <w:sz w:val="20"/>
        </w:rPr>
        <w:t>cd.</w:t>
      </w:r>
      <w:r w:rsidRPr="00FD2DDE">
        <w:rPr>
          <w:rFonts w:ascii="Courier New" w:hAnsi="Courier New" w:cs="Courier New"/>
          <w:b/>
          <w:noProof/>
          <w:sz w:val="20"/>
          <w:szCs w:val="20"/>
          <w:lang w:eastAsia="en-US"/>
        </w:rPr>
        <w:t>setSaturationCoef(</w:t>
      </w:r>
      <w:proofErr w:type="gramEnd"/>
      <w:r w:rsidR="00427DD8">
        <w:rPr>
          <w:rFonts w:ascii="Courier New" w:hAnsi="Courier New" w:cs="Courier New"/>
          <w:b/>
          <w:noProof/>
          <w:sz w:val="20"/>
          <w:szCs w:val="20"/>
          <w:lang w:eastAsia="en-US"/>
        </w:rPr>
        <w:t>200</w:t>
      </w:r>
      <w:r w:rsidRPr="00FD2DDE">
        <w:rPr>
          <w:rFonts w:ascii="Courier New" w:hAnsi="Courier New" w:cs="Courier New"/>
          <w:b/>
          <w:noProof/>
          <w:sz w:val="20"/>
          <w:szCs w:val="20"/>
          <w:lang w:eastAsia="en-US"/>
        </w:rPr>
        <w:t>.0)</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A0474D">
        <w:rPr>
          <w:rFonts w:ascii="Courier New" w:hAnsi="Courier New" w:cs="Courier New"/>
          <w:sz w:val="16"/>
          <w:szCs w:val="16"/>
        </w:rPr>
        <w:t xml:space="preserve">                # </w:t>
      </w:r>
      <w:proofErr w:type="gramStart"/>
      <w:r w:rsidRPr="00A0474D">
        <w:rPr>
          <w:rFonts w:ascii="Courier New" w:hAnsi="Courier New" w:cs="Courier New"/>
          <w:sz w:val="16"/>
          <w:szCs w:val="16"/>
        </w:rPr>
        <w:t>cd.initializeChemotactTowardsVectorTypes(</w:t>
      </w:r>
      <w:proofErr w:type="gramEnd"/>
      <w:r w:rsidRPr="00A0474D">
        <w:rPr>
          <w:rFonts w:ascii="Courier New" w:hAnsi="Courier New" w:cs="Courier New"/>
          <w:sz w:val="16"/>
          <w:szCs w:val="16"/>
        </w:rPr>
        <w:t>"Bacterium,Medium")</w:t>
      </w:r>
    </w:p>
    <w:p w:rsidR="00FD2DDE"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cd.assignChemotactTowardsVectorTypes(</w:t>
      </w:r>
      <w:proofErr w:type="gramEnd"/>
      <w:r w:rsidRPr="00A0474D">
        <w:rPr>
          <w:rFonts w:ascii="Courier New" w:hAnsi="Courier New" w:cs="Courier New"/>
          <w:sz w:val="20"/>
        </w:rPr>
        <w:t>[0,1])</w:t>
      </w: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D2DDE" w:rsidRPr="00A0474D" w:rsidRDefault="00FD2DDE" w:rsidP="00FD2D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0474D">
        <w:rPr>
          <w:rFonts w:ascii="Courier New" w:hAnsi="Courier New" w:cs="Courier New"/>
          <w:sz w:val="20"/>
        </w:rPr>
        <w:t xml:space="preserve">                </w:t>
      </w:r>
      <w:proofErr w:type="gramStart"/>
      <w:r w:rsidRPr="00A0474D">
        <w:rPr>
          <w:rFonts w:ascii="Courier New" w:hAnsi="Courier New" w:cs="Courier New"/>
          <w:sz w:val="20"/>
        </w:rPr>
        <w:t>break</w:t>
      </w:r>
      <w:proofErr w:type="gramEnd"/>
    </w:p>
    <w:p w:rsidR="00FD2DDE" w:rsidRDefault="00FD2DDE" w:rsidP="000F14E5"/>
    <w:p w:rsidR="00C05EDE" w:rsidRDefault="00C05EDE" w:rsidP="000F14E5"/>
    <w:p w:rsidR="00FC7B3C" w:rsidRDefault="00FD2DDE" w:rsidP="000F14E5">
      <w:proofErr w:type="gramStart"/>
      <w:r>
        <w:t>to</w:t>
      </w:r>
      <w:proofErr w:type="gramEnd"/>
      <w:r>
        <w:t xml:space="preserve"> activate Saturation</w:t>
      </w:r>
      <w:r w:rsidR="00FC7B3C">
        <w:t xml:space="preserve"> formula. To activate SaturationLinear formula we would use</w:t>
      </w:r>
      <w:r w:rsidR="00930FB4">
        <w:t>:</w:t>
      </w:r>
    </w:p>
    <w:p w:rsidR="00930FB4" w:rsidRDefault="00930FB4" w:rsidP="000F14E5"/>
    <w:p w:rsidR="00614B7C" w:rsidRDefault="00FC7B3C" w:rsidP="00FC7B3C">
      <w:pPr>
        <w:pBdr>
          <w:top w:val="single" w:sz="4" w:space="1" w:color="auto"/>
          <w:left w:val="single" w:sz="4" w:space="4" w:color="auto"/>
          <w:bottom w:val="single" w:sz="4" w:space="1" w:color="auto"/>
          <w:right w:val="single" w:sz="4" w:space="4" w:color="auto"/>
        </w:pBdr>
      </w:pPr>
      <w:r>
        <w:t xml:space="preserve"> </w:t>
      </w:r>
      <w:proofErr w:type="gramStart"/>
      <w:r w:rsidRPr="00FD2DDE">
        <w:rPr>
          <w:rFonts w:ascii="Courier New" w:hAnsi="Courier New" w:cs="Courier New"/>
          <w:b/>
          <w:sz w:val="20"/>
        </w:rPr>
        <w:t>cd.</w:t>
      </w:r>
      <w:r w:rsidRPr="00FD2DDE">
        <w:rPr>
          <w:rFonts w:ascii="Courier New" w:hAnsi="Courier New" w:cs="Courier New"/>
          <w:b/>
          <w:noProof/>
          <w:sz w:val="20"/>
          <w:szCs w:val="20"/>
          <w:lang w:eastAsia="en-US"/>
        </w:rPr>
        <w:t>setSaturation</w:t>
      </w:r>
      <w:r>
        <w:rPr>
          <w:rFonts w:ascii="Courier New" w:hAnsi="Courier New" w:cs="Courier New"/>
          <w:b/>
          <w:noProof/>
          <w:sz w:val="20"/>
          <w:szCs w:val="20"/>
          <w:lang w:eastAsia="en-US"/>
        </w:rPr>
        <w:t>Linear</w:t>
      </w:r>
      <w:r w:rsidRPr="00FD2DDE">
        <w:rPr>
          <w:rFonts w:ascii="Courier New" w:hAnsi="Courier New" w:cs="Courier New"/>
          <w:b/>
          <w:noProof/>
          <w:sz w:val="20"/>
          <w:szCs w:val="20"/>
          <w:lang w:eastAsia="en-US"/>
        </w:rPr>
        <w:t>Coef(</w:t>
      </w:r>
      <w:proofErr w:type="gramEnd"/>
      <w:r w:rsidR="00FF1BCF">
        <w:rPr>
          <w:rFonts w:ascii="Courier New" w:hAnsi="Courier New" w:cs="Courier New"/>
          <w:b/>
          <w:noProof/>
          <w:sz w:val="20"/>
          <w:szCs w:val="20"/>
          <w:lang w:eastAsia="en-US"/>
        </w:rPr>
        <w:t>2</w:t>
      </w:r>
      <w:r w:rsidRPr="00FD2DDE">
        <w:rPr>
          <w:rFonts w:ascii="Courier New" w:hAnsi="Courier New" w:cs="Courier New"/>
          <w:b/>
          <w:noProof/>
          <w:sz w:val="20"/>
          <w:szCs w:val="20"/>
          <w:lang w:eastAsia="en-US"/>
        </w:rPr>
        <w:t>.0)</w:t>
      </w:r>
    </w:p>
    <w:p w:rsidR="00FC7B3C" w:rsidRDefault="00FC7B3C" w:rsidP="000F14E5"/>
    <w:p w:rsidR="000F14E5" w:rsidRDefault="000F14E5" w:rsidP="000F14E5">
      <w:r w:rsidRPr="007B1262">
        <w:rPr>
          <w:b/>
        </w:rPr>
        <w:t>CAUTION:</w:t>
      </w:r>
      <w:r>
        <w:t xml:space="preserve"> when you use chemotaxis plugin you have to make sure that fields that you refer to and module that contains </w:t>
      </w:r>
      <w:proofErr w:type="gramStart"/>
      <w:r>
        <w:t>this fields</w:t>
      </w:r>
      <w:proofErr w:type="gramEnd"/>
      <w:r>
        <w:t xml:space="preserve"> are declared in the xml file. Otherwise you will most likely cause either program crash (which is not as bad as it sounds) or unpredicted behavior (much worse scenario, although unlikely as we made sure that in the case of undefined symbols, CompuCell3D exits)</w:t>
      </w:r>
    </w:p>
    <w:p w:rsidR="000F14E5" w:rsidRDefault="00C42DFA" w:rsidP="000F14E5">
      <w:pPr>
        <w:pStyle w:val="Heading4"/>
      </w:pPr>
      <w:bookmarkStart w:id="176" w:name="_Toc236739155"/>
      <w:bookmarkStart w:id="177" w:name="_Toc300761819"/>
      <w:r>
        <w:t>IX.2.10</w:t>
      </w:r>
      <w:r w:rsidR="000F14E5">
        <w:t>. ExternalPotential plugin</w:t>
      </w:r>
      <w:bookmarkEnd w:id="176"/>
      <w:bookmarkEnd w:id="177"/>
    </w:p>
    <w:p w:rsidR="000F14E5" w:rsidRDefault="000F14E5" w:rsidP="000F14E5"/>
    <w:p w:rsidR="000F14E5" w:rsidRDefault="000F14E5" w:rsidP="000F14E5">
      <w:r>
        <w:t xml:space="preserve">Chemotaxis plugin is used to cause directional cell movement. Another way to achieve directional movement is to use ExternalPotential plugin. This plugin is responsible for imposing a directed pressure (or rather force) on cells. It is used mainly in fluid flow studies with periodic boundary conditions along these coordinates along which force acts. If </w:t>
      </w:r>
      <w:r w:rsidRPr="007B1262">
        <w:rPr>
          <w:rFonts w:ascii="Courier New" w:hAnsi="Courier New" w:cs="Courier New"/>
          <w:sz w:val="20"/>
        </w:rPr>
        <w:t>NoFlux</w:t>
      </w:r>
      <w:r>
        <w:t xml:space="preserve"> boundary conditions are set </w:t>
      </w:r>
      <w:proofErr w:type="gramStart"/>
      <w:r>
        <w:t>instead ,</w:t>
      </w:r>
      <w:proofErr w:type="gramEnd"/>
      <w:r>
        <w:t xml:space="preserve"> the cells will be squeezed.</w:t>
      </w:r>
    </w:p>
    <w:p w:rsidR="000F14E5" w:rsidRDefault="000F14E5" w:rsidP="000F14E5"/>
    <w:p w:rsidR="000F14E5" w:rsidRDefault="000F14E5" w:rsidP="000F14E5">
      <w:r>
        <w:t>This is the example usage of this plugin:</w:t>
      </w:r>
    </w:p>
    <w:p w:rsidR="000F14E5" w:rsidRDefault="000F14E5" w:rsidP="000F14E5"/>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&lt;Plugin Name="ExternalPotential"&gt;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&lt;Lambda x="-0.5" y="0.0" z="0.0"/&gt;</w:t>
      </w:r>
    </w:p>
    <w:p w:rsidR="000F14E5" w:rsidRPr="007B1262" w:rsidRDefault="000F14E5"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 xml:space="preserve"> &lt;/Plugin&gt;</w:t>
      </w:r>
    </w:p>
    <w:p w:rsidR="000F14E5" w:rsidRDefault="000F14E5" w:rsidP="000F14E5">
      <w:pPr>
        <w:rPr>
          <w:color w:val="0000FF"/>
        </w:rPr>
      </w:pPr>
    </w:p>
    <w:p w:rsidR="001B2EF6" w:rsidRDefault="000F14E5" w:rsidP="00524BF5">
      <w:r w:rsidRPr="007B1262">
        <w:rPr>
          <w:rFonts w:ascii="Courier New" w:hAnsi="Courier New" w:cs="Courier New"/>
          <w:sz w:val="20"/>
        </w:rPr>
        <w:lastRenderedPageBreak/>
        <w:t>Lambda</w:t>
      </w:r>
      <w:r>
        <w:t xml:space="preserve"> is a vector quantity and determines components of force along three axes. In this case we apply force along x</w:t>
      </w:r>
      <w:r w:rsidR="0084445E">
        <w:t>.</w:t>
      </w:r>
      <w:r>
        <w:t xml:space="preserve"> </w:t>
      </w:r>
    </w:p>
    <w:p w:rsidR="007B1262" w:rsidRDefault="007B1262" w:rsidP="00524BF5">
      <w:r>
        <w:t>We can also apply external potential to specific cell types:</w:t>
      </w:r>
    </w:p>
    <w:p w:rsidR="00E91BE1" w:rsidRDefault="00E91BE1" w:rsidP="00524BF5"/>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CellType="Body1" x="-10" y="0" z="0"/&gt;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CellType="Body2" x="0" y="0" z="0"/&gt;</w:t>
      </w:r>
    </w:p>
    <w:p w:rsidR="007B1262"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7B1262">
        <w:rPr>
          <w:rFonts w:ascii="Courier New" w:hAnsi="Courier New" w:cs="Courier New"/>
          <w:sz w:val="20"/>
        </w:rPr>
        <w:t>&lt;ExternalPotentialParameters CellType="Body3" x="0" y="0" z="0"/&gt;</w:t>
      </w:r>
    </w:p>
    <w:p w:rsidR="00E91BE1" w:rsidRPr="007B1262" w:rsidRDefault="007B1262" w:rsidP="007B126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E91BE1" w:rsidRDefault="00E91BE1" w:rsidP="007B1262"/>
    <w:p w:rsidR="007B1262" w:rsidRDefault="007B1262" w:rsidP="007B1262">
      <w:r>
        <w:t xml:space="preserve">Where in </w:t>
      </w:r>
      <w:r w:rsidRPr="007B1262">
        <w:rPr>
          <w:rFonts w:ascii="Courier New" w:hAnsi="Courier New" w:cs="Courier New"/>
          <w:sz w:val="20"/>
        </w:rPr>
        <w:t>ExternalPotentialParameters</w:t>
      </w:r>
      <w:r>
        <w:t xml:space="preserve"> we specity which cell type is subject to external potential (</w:t>
      </w:r>
      <w:r w:rsidRPr="007B1262">
        <w:rPr>
          <w:rFonts w:ascii="Courier New" w:hAnsi="Courier New" w:cs="Courier New"/>
          <w:sz w:val="20"/>
        </w:rPr>
        <w:t>Lambda</w:t>
      </w:r>
      <w:r>
        <w:t xml:space="preserve"> is specified using </w:t>
      </w:r>
      <w:r w:rsidRPr="007B1262">
        <w:rPr>
          <w:rFonts w:ascii="Courier New" w:hAnsi="Courier New" w:cs="Courier New"/>
          <w:sz w:val="20"/>
        </w:rPr>
        <w:t>x</w:t>
      </w:r>
      <w:proofErr w:type="gramStart"/>
      <w:r>
        <w:t>,</w:t>
      </w:r>
      <w:r w:rsidRPr="007B1262">
        <w:rPr>
          <w:rFonts w:ascii="Courier New" w:hAnsi="Courier New" w:cs="Courier New"/>
          <w:sz w:val="20"/>
        </w:rPr>
        <w:t>y</w:t>
      </w:r>
      <w:r>
        <w:t>,</w:t>
      </w:r>
      <w:r w:rsidRPr="007B1262">
        <w:rPr>
          <w:rFonts w:ascii="Courier New" w:hAnsi="Courier New" w:cs="Courier New"/>
          <w:sz w:val="20"/>
        </w:rPr>
        <w:t>z</w:t>
      </w:r>
      <w:proofErr w:type="gramEnd"/>
      <w:r>
        <w:t xml:space="preserve"> attributes).</w:t>
      </w:r>
    </w:p>
    <w:p w:rsidR="007B1262" w:rsidRDefault="007B1262" w:rsidP="007B1262"/>
    <w:p w:rsidR="00983459" w:rsidRDefault="007B1262" w:rsidP="007B1262">
      <w:r>
        <w:t xml:space="preserve">We can also apply external potential </w:t>
      </w:r>
      <w:r w:rsidR="00E91BE1">
        <w:t>to individual cells. In that case, in the XML section we only need to specify:</w:t>
      </w:r>
    </w:p>
    <w:p w:rsidR="00DA335C" w:rsidRDefault="00DA335C" w:rsidP="007B1262"/>
    <w:p w:rsidR="00DA335C" w:rsidRPr="007B1262" w:rsidRDefault="00DA335C" w:rsidP="00DA335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w:t>
      </w:r>
      <w:r>
        <w:rPr>
          <w:rFonts w:ascii="Courier New" w:hAnsi="Courier New" w:cs="Courier New"/>
          <w:sz w:val="20"/>
        </w:rPr>
        <w:t>/</w:t>
      </w:r>
      <w:r w:rsidRPr="007B1262">
        <w:rPr>
          <w:rFonts w:ascii="Courier New" w:hAnsi="Courier New" w:cs="Courier New"/>
          <w:sz w:val="20"/>
        </w:rPr>
        <w:t>&gt;</w:t>
      </w:r>
    </w:p>
    <w:p w:rsidR="00DA335C" w:rsidRDefault="00F642C2" w:rsidP="00DA335C">
      <w:pPr>
        <w:rPr>
          <w:noProof/>
          <w:lang w:eastAsia="en-US"/>
        </w:rPr>
      </w:pPr>
      <w:r>
        <w:br/>
      </w:r>
      <w:proofErr w:type="gramStart"/>
      <w:r w:rsidR="00DA335C">
        <w:t>and</w:t>
      </w:r>
      <w:proofErr w:type="gramEnd"/>
      <w:r w:rsidR="00DA335C">
        <w:t xml:space="preserve"> in the Python file we change </w:t>
      </w:r>
      <w:r w:rsidR="00DA335C" w:rsidRPr="00DA335C">
        <w:rPr>
          <w:rFonts w:ascii="Courier New" w:hAnsi="Courier New" w:cs="Courier New"/>
          <w:noProof/>
          <w:sz w:val="20"/>
          <w:lang w:eastAsia="en-US"/>
        </w:rPr>
        <w:t>lambdaVecX</w:t>
      </w:r>
      <w:r w:rsidR="00DA335C">
        <w:rPr>
          <w:noProof/>
          <w:lang w:eastAsia="en-US"/>
        </w:rPr>
        <w:t>,</w:t>
      </w:r>
      <w:r w:rsidR="00DA335C" w:rsidRPr="00DA335C">
        <w:rPr>
          <w:noProof/>
          <w:lang w:eastAsia="en-US"/>
        </w:rPr>
        <w:t xml:space="preserve"> </w:t>
      </w:r>
      <w:r w:rsidR="00DA335C" w:rsidRPr="00DA335C">
        <w:rPr>
          <w:rFonts w:ascii="Courier New" w:hAnsi="Courier New" w:cs="Courier New"/>
          <w:noProof/>
          <w:sz w:val="20"/>
          <w:lang w:eastAsia="en-US"/>
        </w:rPr>
        <w:t>lambdaVecY</w:t>
      </w:r>
      <w:r w:rsidR="00DA335C">
        <w:rPr>
          <w:noProof/>
          <w:lang w:eastAsia="en-US"/>
        </w:rPr>
        <w:t>,</w:t>
      </w:r>
      <w:r w:rsidR="00DA335C" w:rsidRPr="00DA335C">
        <w:rPr>
          <w:noProof/>
          <w:lang w:eastAsia="en-US"/>
        </w:rPr>
        <w:t xml:space="preserve"> </w:t>
      </w:r>
      <w:r w:rsidR="00DA335C" w:rsidRPr="00DA335C">
        <w:rPr>
          <w:rFonts w:ascii="Courier New" w:hAnsi="Courier New" w:cs="Courier New"/>
          <w:noProof/>
          <w:sz w:val="20"/>
          <w:lang w:eastAsia="en-US"/>
        </w:rPr>
        <w:t>lambdaVecZ</w:t>
      </w:r>
      <w:r w:rsidR="00DA335C">
        <w:rPr>
          <w:noProof/>
          <w:lang w:eastAsia="en-US"/>
        </w:rPr>
        <w:t>, which are properties of cell. For example in Python we could write:</w:t>
      </w:r>
    </w:p>
    <w:p w:rsidR="00DA335C" w:rsidRDefault="00DA335C" w:rsidP="00DA335C">
      <w:pPr>
        <w:rPr>
          <w:noProof/>
          <w:lang w:eastAsia="en-US"/>
        </w:rPr>
      </w:pPr>
    </w:p>
    <w:p w:rsidR="00E91BE1" w:rsidRPr="00DA335C" w:rsidRDefault="00DA335C" w:rsidP="00DA335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A335C">
        <w:rPr>
          <w:rFonts w:ascii="Courier New" w:hAnsi="Courier New" w:cs="Courier New"/>
          <w:noProof/>
          <w:sz w:val="20"/>
          <w:lang w:eastAsia="en-US"/>
        </w:rPr>
        <w:t xml:space="preserve">cell.lambdaVecX=-10 </w:t>
      </w:r>
    </w:p>
    <w:p w:rsidR="00BC6C2C" w:rsidRDefault="00BC6C2C" w:rsidP="00BC6C2C">
      <w:r>
        <w:t>Calculations done by ExternalPotential Plugin are by default based on direction of pixel copy (similarly as in chemotaxis plugin). One can however force CC3D to do calculations based on movement of center of mass of cell. To use algorithm based on center of mass movement we use the following XML syntax:</w:t>
      </w:r>
    </w:p>
    <w:p w:rsidR="00BC6C2C" w:rsidRDefault="00BC6C2C" w:rsidP="00BC6C2C"/>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Name="ExternalPotential"&gt;</w:t>
      </w:r>
    </w:p>
    <w:p w:rsidR="00BC6C2C"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&lt;Algorithm&gt;CenterOfMassBased&lt;/Algorithm&gt;</w:t>
      </w:r>
    </w:p>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BC6C2C" w:rsidRPr="007B1262" w:rsidRDefault="00BC6C2C" w:rsidP="00BC6C2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BC6C2C" w:rsidRDefault="00A179A4" w:rsidP="00BC6C2C">
      <w:r w:rsidRPr="00A179A4">
        <w:rPr>
          <w:b/>
        </w:rPr>
        <w:t>Remark:</w:t>
      </w:r>
      <w:r w:rsidR="00BC6C2C">
        <w:t>Note that in the pixel-based algorithm the typical value of pixel displacement used in calculations is of the order of 1 (pixel) whereas typical displacement of center of mass of cell due to single pixel copy is of the order of 1/cell volume (pixels) – ~ 0.1 pixel. This implies that to achieve compatible behavior of cells when using center of mass algorithm we need to multiply lambda’s</w:t>
      </w:r>
      <w:r w:rsidR="005038FD">
        <w:t xml:space="preserve"> by appropriate factor, typicall of the order of 10.</w:t>
      </w:r>
    </w:p>
    <w:p w:rsidR="00983459" w:rsidRDefault="003144EF" w:rsidP="00983459">
      <w:pPr>
        <w:pStyle w:val="Heading4"/>
      </w:pPr>
      <w:bookmarkStart w:id="178" w:name="_Toc300761820"/>
      <w:r>
        <w:t>IX.2.11</w:t>
      </w:r>
      <w:r w:rsidR="00983459">
        <w:t>. CellOrientation Plugin</w:t>
      </w:r>
      <w:bookmarkEnd w:id="178"/>
    </w:p>
    <w:p w:rsidR="00983459" w:rsidRDefault="00983459" w:rsidP="00983459"/>
    <w:p w:rsidR="00983459" w:rsidRDefault="0019242A" w:rsidP="00983459">
      <w:r>
        <w:t>Similarly as ExternalPotential plugin this plugin gives preference to those pixel copies whose direction aligns with polarization vector (which is a property of each cell):</w:t>
      </w:r>
    </w:p>
    <w:p w:rsidR="0019242A" w:rsidRDefault="0019242A" w:rsidP="00983459">
      <w:r w:rsidRPr="0019242A">
        <w:rPr>
          <w:position w:val="-10"/>
        </w:rPr>
        <w:object w:dxaOrig="2659" w:dyaOrig="320">
          <v:shape id="_x0000_i1167" type="#_x0000_t75" style="width:133.2pt;height:16.2pt" o:ole="">
            <v:imagedata r:id="rId323" o:title=""/>
          </v:shape>
          <o:OLEObject Type="Embed" ProgID="Equation.3" ShapeID="_x0000_i1167" DrawAspect="Content" ObjectID="_1391863526" r:id="rId324"/>
        </w:object>
      </w:r>
      <w:r>
        <w:t>,</w:t>
      </w:r>
    </w:p>
    <w:p w:rsidR="0019242A" w:rsidRDefault="0019242A" w:rsidP="00983459">
      <w:proofErr w:type="gramStart"/>
      <w:r>
        <w:t>where</w:t>
      </w:r>
      <w:proofErr w:type="gramEnd"/>
      <w:r>
        <w:t xml:space="preserve"> </w:t>
      </w:r>
      <w:r w:rsidRPr="00A33F07">
        <w:rPr>
          <w:rFonts w:ascii="Symbol" w:hAnsi="Symbol"/>
          <w:i/>
        </w:rPr>
        <w:t></w:t>
      </w:r>
      <w:r w:rsidRPr="00A33F07">
        <w:rPr>
          <w:i/>
        </w:rPr>
        <w:t>(i)</w:t>
      </w:r>
      <w:r>
        <w:t xml:space="preserve"> denotes cell at site </w:t>
      </w:r>
      <w:r w:rsidR="00A33F07">
        <w:rPr>
          <w:i/>
        </w:rPr>
        <w:t>i</w:t>
      </w:r>
      <w:r w:rsidR="00A33F07" w:rsidRPr="00A33F07">
        <w:t>,</w:t>
      </w:r>
      <w:r>
        <w:t xml:space="preserve">  </w:t>
      </w:r>
      <w:r w:rsidR="00A33F07" w:rsidRPr="00A33F07">
        <w:rPr>
          <w:position w:val="-10"/>
        </w:rPr>
        <w:object w:dxaOrig="240" w:dyaOrig="320">
          <v:shape id="_x0000_i1168" type="#_x0000_t75" style="width:12pt;height:16.2pt" o:ole="">
            <v:imagedata r:id="rId325" o:title=""/>
          </v:shape>
          <o:OLEObject Type="Embed" ProgID="Equation.3" ShapeID="_x0000_i1168" DrawAspect="Content" ObjectID="_1391863527" r:id="rId326"/>
        </w:object>
      </w:r>
      <w:r>
        <w:t xml:space="preserve"> is polarization vector for cell at site </w:t>
      </w:r>
      <w:r w:rsidR="00A33F07" w:rsidRPr="00A33F07">
        <w:rPr>
          <w:i/>
        </w:rPr>
        <w:t>i</w:t>
      </w:r>
      <w:r>
        <w:t xml:space="preserve"> </w:t>
      </w:r>
      <w:r w:rsidR="00A33F07">
        <w:t>and</w:t>
      </w:r>
      <w:r>
        <w:t xml:space="preserve"> </w:t>
      </w:r>
      <w:r w:rsidR="00A33F07" w:rsidRPr="00A33F07">
        <w:rPr>
          <w:position w:val="-6"/>
        </w:rPr>
        <w:object w:dxaOrig="200" w:dyaOrig="279">
          <v:shape id="_x0000_i1169" type="#_x0000_t75" style="width:10.2pt;height:13.8pt" o:ole="">
            <v:imagedata r:id="rId327" o:title=""/>
          </v:shape>
          <o:OLEObject Type="Embed" ProgID="Equation.3" ShapeID="_x0000_i1169" DrawAspect="Content" ObjectID="_1391863528" r:id="rId328"/>
        </w:object>
      </w:r>
      <w:r>
        <w:t xml:space="preserve">pixel copy vector. Because two </w:t>
      </w:r>
      <w:proofErr w:type="gramStart"/>
      <w:r>
        <w:t>cell</w:t>
      </w:r>
      <w:proofErr w:type="gramEnd"/>
      <w:r>
        <w:t xml:space="preserve"> participate in the pixel copy process the net energy change is simply a sum of above expressions: one for growing cell and one </w:t>
      </w:r>
      <w:r w:rsidR="00A56B6F">
        <w:t>for shrinking cell. To set lambda we have two options: use global setting in the XML:</w:t>
      </w:r>
    </w:p>
    <w:p w:rsidR="00F642C2" w:rsidRDefault="00F642C2" w:rsidP="00983459"/>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Name="CellOrientation"&gt;</w:t>
      </w:r>
    </w:p>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&lt;Lambda</w:t>
      </w:r>
      <w:r w:rsidR="00D24628">
        <w:rPr>
          <w:rFonts w:ascii="Courier New" w:hAnsi="Courier New" w:cs="Courier New"/>
          <w:sz w:val="20"/>
        </w:rPr>
        <w:t>CellOrientation</w:t>
      </w:r>
      <w:r w:rsidRPr="00F642C2">
        <w:rPr>
          <w:rFonts w:ascii="Courier New" w:hAnsi="Courier New" w:cs="Courier New"/>
          <w:sz w:val="20"/>
        </w:rPr>
        <w:t>&gt;0.5&lt;/Lambda</w:t>
      </w:r>
      <w:r w:rsidR="00D24628">
        <w:rPr>
          <w:rFonts w:ascii="Courier New" w:hAnsi="Courier New" w:cs="Courier New"/>
          <w:sz w:val="20"/>
        </w:rPr>
        <w:t>CellOrientation</w:t>
      </w:r>
      <w:r w:rsidRPr="00F642C2">
        <w:rPr>
          <w:rFonts w:ascii="Courier New" w:hAnsi="Courier New" w:cs="Courier New"/>
          <w:sz w:val="20"/>
        </w:rPr>
        <w:t>&gt;</w:t>
      </w:r>
    </w:p>
    <w:p w:rsidR="00A56B6F" w:rsidRPr="00F642C2" w:rsidRDefault="00A56B6F"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&lt;/Plugin&gt;</w:t>
      </w:r>
    </w:p>
    <w:p w:rsidR="00A56B6F" w:rsidRDefault="00A56B6F" w:rsidP="00A56B6F">
      <w:pPr>
        <w:rPr>
          <w:rFonts w:ascii="Courier" w:hAnsi="Courier"/>
          <w:color w:val="0000FF"/>
        </w:rPr>
      </w:pPr>
    </w:p>
    <w:p w:rsidR="00A56B6F" w:rsidRDefault="00A33F07" w:rsidP="00A56B6F">
      <w:r>
        <w:t>O</w:t>
      </w:r>
      <w:r w:rsidR="00A56B6F">
        <w:t>r</w:t>
      </w:r>
      <w:r>
        <w:t xml:space="preserve"> set </w:t>
      </w:r>
      <w:r w:rsidRPr="00A33F07">
        <w:rPr>
          <w:rFonts w:ascii="Symbol" w:hAnsi="Symbol"/>
          <w:i/>
        </w:rPr>
        <w:t></w:t>
      </w:r>
      <w:r>
        <w:t xml:space="preserve"> individually for each cell and manage values of </w:t>
      </w:r>
      <w:r w:rsidRPr="00A33F07">
        <w:rPr>
          <w:rFonts w:ascii="Symbol" w:hAnsi="Symbol"/>
          <w:i/>
        </w:rPr>
        <w:t></w:t>
      </w:r>
      <w:r>
        <w:t xml:space="preserve"> from Python. In this case we use the following XML syntax:</w:t>
      </w:r>
    </w:p>
    <w:p w:rsidR="00F642C2" w:rsidRDefault="00F642C2" w:rsidP="00A56B6F"/>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Name="CellOrientation"&gt;</w:t>
      </w:r>
    </w:p>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&lt;LambdaFlex/&gt;</w:t>
      </w:r>
    </w:p>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 xml:space="preserve"> &lt;/Plugin&gt;</w:t>
      </w:r>
    </w:p>
    <w:p w:rsidR="00A33F07" w:rsidRDefault="00A33F07" w:rsidP="00A56B6F"/>
    <w:p w:rsidR="00E45EEA" w:rsidRDefault="00E45EEA" w:rsidP="00A56B6F">
      <w:proofErr w:type="gramStart"/>
      <w:r>
        <w:t>or</w:t>
      </w:r>
      <w:proofErr w:type="gramEnd"/>
      <w:r>
        <w:t xml:space="preserve"> equivalently the shorter version:</w:t>
      </w:r>
    </w:p>
    <w:p w:rsidR="00E45EEA" w:rsidRDefault="00E45EEA" w:rsidP="00A56B6F"/>
    <w:p w:rsidR="00E45EEA" w:rsidRPr="00F642C2" w:rsidRDefault="00E45EEA" w:rsidP="00E45EE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642C2">
        <w:rPr>
          <w:rFonts w:ascii="Courier New" w:hAnsi="Courier New" w:cs="Courier New"/>
          <w:sz w:val="20"/>
        </w:rPr>
        <w:t>&lt;Plugin Name="CellOrientation"</w:t>
      </w:r>
      <w:r w:rsidR="005B6892">
        <w:rPr>
          <w:rFonts w:ascii="Courier New" w:hAnsi="Courier New" w:cs="Courier New"/>
          <w:sz w:val="20"/>
        </w:rPr>
        <w:t>/</w:t>
      </w:r>
      <w:r w:rsidRPr="00F642C2">
        <w:rPr>
          <w:rFonts w:ascii="Courier New" w:hAnsi="Courier New" w:cs="Courier New"/>
          <w:sz w:val="20"/>
        </w:rPr>
        <w:t>&gt;</w:t>
      </w:r>
    </w:p>
    <w:p w:rsidR="00E45EEA" w:rsidRDefault="00E45EEA" w:rsidP="00A56B6F"/>
    <w:p w:rsidR="00A33F07" w:rsidRDefault="00A33F07" w:rsidP="00A56B6F">
      <w:r>
        <w:t xml:space="preserve">If we manage </w:t>
      </w:r>
      <w:r w:rsidRPr="00A33F07">
        <w:rPr>
          <w:rFonts w:ascii="Symbol" w:hAnsi="Symbol"/>
          <w:i/>
        </w:rPr>
        <w:t></w:t>
      </w:r>
      <w:r>
        <w:t xml:space="preserve"> values in Python we would use the following syntax to acces and modify values of lambda:</w:t>
      </w:r>
    </w:p>
    <w:p w:rsidR="00A33F07" w:rsidRPr="000F14E5" w:rsidRDefault="00A33F07" w:rsidP="00A56B6F"/>
    <w:p w:rsidR="00A33F07"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noProof/>
          <w:sz w:val="20"/>
          <w:lang w:eastAsia="en-US"/>
        </w:rPr>
      </w:pPr>
      <w:proofErr w:type="gramStart"/>
      <w:r w:rsidRPr="00F642C2">
        <w:rPr>
          <w:rFonts w:ascii="Courier New" w:hAnsi="Courier New" w:cs="Courier New"/>
          <w:sz w:val="20"/>
        </w:rPr>
        <w:t>self.cellOrientationPlugin.</w:t>
      </w:r>
      <w:r w:rsidRPr="00F642C2">
        <w:rPr>
          <w:rFonts w:ascii="Courier New" w:hAnsi="Courier New" w:cs="Courier New"/>
          <w:noProof/>
          <w:sz w:val="20"/>
          <w:lang w:eastAsia="en-US"/>
        </w:rPr>
        <w:t>getLambdaCellOrientation(</w:t>
      </w:r>
      <w:proofErr w:type="gramEnd"/>
      <w:r w:rsidRPr="00F642C2">
        <w:rPr>
          <w:rFonts w:ascii="Courier New" w:hAnsi="Courier New" w:cs="Courier New"/>
          <w:noProof/>
          <w:sz w:val="20"/>
          <w:lang w:eastAsia="en-US"/>
        </w:rPr>
        <w:t>cell)</w:t>
      </w:r>
    </w:p>
    <w:p w:rsidR="00A56B6F" w:rsidRDefault="00A56B6F" w:rsidP="00983459"/>
    <w:p w:rsidR="00A56B6F" w:rsidRPr="00F642C2" w:rsidRDefault="00A33F07" w:rsidP="00F642C2">
      <w:pPr>
        <w:pBdr>
          <w:top w:val="single" w:sz="4" w:space="1" w:color="auto"/>
          <w:left w:val="single" w:sz="4" w:space="4" w:color="auto"/>
          <w:bottom w:val="single" w:sz="4" w:space="1" w:color="auto"/>
          <w:right w:val="single" w:sz="4" w:space="4" w:color="auto"/>
        </w:pBdr>
        <w:rPr>
          <w:rFonts w:ascii="Courier New" w:hAnsi="Courier New" w:cs="Courier New"/>
          <w:noProof/>
          <w:sz w:val="20"/>
          <w:lang w:eastAsia="en-US"/>
        </w:rPr>
      </w:pPr>
      <w:proofErr w:type="gramStart"/>
      <w:r w:rsidRPr="00F642C2">
        <w:rPr>
          <w:rFonts w:ascii="Courier New" w:hAnsi="Courier New" w:cs="Courier New"/>
          <w:sz w:val="20"/>
        </w:rPr>
        <w:t>self.cellOrientationPlugin.</w:t>
      </w:r>
      <w:r w:rsidR="00A56B6F" w:rsidRPr="00F642C2">
        <w:rPr>
          <w:rFonts w:ascii="Courier New" w:hAnsi="Courier New" w:cs="Courier New"/>
          <w:noProof/>
          <w:sz w:val="20"/>
          <w:lang w:eastAsia="en-US"/>
        </w:rPr>
        <w:t>setLambdaCellOrientation</w:t>
      </w:r>
      <w:r w:rsidRPr="00F642C2">
        <w:rPr>
          <w:rFonts w:ascii="Courier New" w:hAnsi="Courier New" w:cs="Courier New"/>
          <w:noProof/>
          <w:sz w:val="20"/>
          <w:lang w:eastAsia="en-US"/>
        </w:rPr>
        <w:t>(</w:t>
      </w:r>
      <w:proofErr w:type="gramEnd"/>
      <w:r w:rsidRPr="00F642C2">
        <w:rPr>
          <w:rFonts w:ascii="Courier New" w:hAnsi="Courier New" w:cs="Courier New"/>
          <w:noProof/>
          <w:sz w:val="20"/>
          <w:lang w:eastAsia="en-US"/>
        </w:rPr>
        <w:t>cell,0.5)</w:t>
      </w:r>
    </w:p>
    <w:p w:rsidR="00336B7B" w:rsidRDefault="00336B7B" w:rsidP="00336B7B">
      <w:r>
        <w:t>Calculations done by CellOrientation Plugin are by default based on direction of pixel copy (similarly as in chemotaxis plugin). One can however force CC3D to do calculations based on movement of center of mass of cell. To use algorithm based on center of mass movement we use the following XML syntax:</w:t>
      </w:r>
    </w:p>
    <w:p w:rsidR="00336B7B" w:rsidRDefault="00336B7B" w:rsidP="00336B7B"/>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 Name="</w:t>
      </w:r>
      <w:r>
        <w:rPr>
          <w:rFonts w:ascii="Courier New" w:hAnsi="Courier New" w:cs="Courier New"/>
          <w:sz w:val="20"/>
        </w:rPr>
        <w:t>CellOrientation</w:t>
      </w:r>
      <w:r w:rsidRPr="007B1262">
        <w:rPr>
          <w:rFonts w:ascii="Courier New" w:hAnsi="Courier New" w:cs="Courier New"/>
          <w:sz w:val="20"/>
        </w:rPr>
        <w:t>"&gt;</w:t>
      </w:r>
    </w:p>
    <w:p w:rsidR="00336B7B"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&lt;Algorithm&gt;CenterOfMassBased&lt;/Algorithm&gt;</w:t>
      </w:r>
    </w:p>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w:t>
      </w:r>
    </w:p>
    <w:p w:rsidR="00336B7B" w:rsidRPr="007B1262" w:rsidRDefault="00336B7B" w:rsidP="00336B7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1262">
        <w:rPr>
          <w:rFonts w:ascii="Courier New" w:hAnsi="Courier New" w:cs="Courier New"/>
          <w:sz w:val="20"/>
        </w:rPr>
        <w:t>&lt;/Plugin&gt;</w:t>
      </w:r>
    </w:p>
    <w:p w:rsidR="00A33F07" w:rsidRDefault="00A179A4" w:rsidP="00A33F07">
      <w:r>
        <w:t>See remark in External potential description about rescaling of parameters when changing algorithm to Center Of Mass–based.</w:t>
      </w:r>
    </w:p>
    <w:p w:rsidR="003144EF" w:rsidRDefault="003144EF" w:rsidP="003144EF">
      <w:pPr>
        <w:pStyle w:val="Heading4"/>
      </w:pPr>
      <w:bookmarkStart w:id="179" w:name="_Toc300761821"/>
      <w:r>
        <w:t xml:space="preserve">IX.2.12. </w:t>
      </w:r>
      <w:r w:rsidR="00F72D0E">
        <w:t>Polarization</w:t>
      </w:r>
      <w:r>
        <w:t>Vector Plugin</w:t>
      </w:r>
      <w:bookmarkEnd w:id="179"/>
    </w:p>
    <w:p w:rsidR="003144EF" w:rsidRDefault="003144EF" w:rsidP="003144EF"/>
    <w:p w:rsidR="003144EF" w:rsidRDefault="00F72D0E" w:rsidP="003144EF">
      <w:r>
        <w:t>PolarizationVector plugin is a simple plugin whose only task is to ensure that each cell in CompuCell3D simulation has as its attribute 3-component vector of floating point numbers. This plugin is normally used in together with CellOrientation but it also can be reused in other applications, assuming that we do not use CellOrientation plugin at the same time. The XML syntax is very simple:</w:t>
      </w:r>
    </w:p>
    <w:p w:rsidR="00F72D0E" w:rsidRDefault="00F72D0E" w:rsidP="00F72D0E">
      <w:pPr>
        <w:rPr>
          <w:rFonts w:ascii="Courier" w:hAnsi="Courier"/>
          <w:color w:val="0000FF"/>
        </w:rPr>
      </w:pPr>
    </w:p>
    <w:p w:rsidR="00F72D0E" w:rsidRPr="004D0867" w:rsidRDefault="00F72D0E"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D0867">
        <w:rPr>
          <w:rFonts w:ascii="Courier New" w:hAnsi="Courier New" w:cs="Courier New"/>
          <w:sz w:val="20"/>
        </w:rPr>
        <w:t>&lt;Plugin Name="PolarizationVector"/&gt;</w:t>
      </w:r>
    </w:p>
    <w:p w:rsidR="00F72D0E" w:rsidRDefault="00F72D0E" w:rsidP="003144EF"/>
    <w:p w:rsidR="00F72D0E" w:rsidRDefault="00027B27" w:rsidP="003144EF">
      <w:r>
        <w:t>To access or</w:t>
      </w:r>
      <w:r w:rsidR="00AC69AC">
        <w:t xml:space="preserve"> modify polarization vector requires use of Python scripting.</w:t>
      </w:r>
    </w:p>
    <w:p w:rsidR="009C4742" w:rsidRDefault="009C4742" w:rsidP="003144EF"/>
    <w:p w:rsidR="00983459" w:rsidRPr="004D0867" w:rsidRDefault="009C4742"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4D0867">
        <w:rPr>
          <w:rFonts w:ascii="Courier New" w:hAnsi="Courier New" w:cs="Courier New"/>
          <w:sz w:val="20"/>
        </w:rPr>
        <w:t>self.polarizationPlugin.getPolarizationVector(</w:t>
      </w:r>
      <w:proofErr w:type="gramEnd"/>
      <w:r w:rsidRPr="004D0867">
        <w:rPr>
          <w:rFonts w:ascii="Courier New" w:hAnsi="Courier New" w:cs="Courier New"/>
          <w:sz w:val="20"/>
        </w:rPr>
        <w:t>cell)</w:t>
      </w:r>
    </w:p>
    <w:p w:rsidR="009C4742" w:rsidRDefault="009C4742" w:rsidP="003144EF"/>
    <w:p w:rsidR="009C4742" w:rsidRDefault="009C4742" w:rsidP="003144EF">
      <w:proofErr w:type="gramStart"/>
      <w:r>
        <w:t>or</w:t>
      </w:r>
      <w:proofErr w:type="gramEnd"/>
      <w:r>
        <w:t xml:space="preserve"> to change values of the polarization vector:</w:t>
      </w:r>
    </w:p>
    <w:p w:rsidR="004D0867" w:rsidRDefault="004D0867" w:rsidP="003144EF"/>
    <w:p w:rsidR="009C4742" w:rsidRPr="004D0867" w:rsidRDefault="009C4742"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4D0867">
        <w:rPr>
          <w:rFonts w:ascii="Courier New" w:hAnsi="Courier New" w:cs="Courier New"/>
          <w:sz w:val="20"/>
        </w:rPr>
        <w:t>self.polarizationPlugin.getPolarizationVector(</w:t>
      </w:r>
      <w:proofErr w:type="gramEnd"/>
      <w:r w:rsidRPr="004D0867">
        <w:rPr>
          <w:rFonts w:ascii="Courier New" w:hAnsi="Courier New" w:cs="Courier New"/>
          <w:sz w:val="20"/>
        </w:rPr>
        <w:t>cell,0.1,0.2,0.3)</w:t>
      </w:r>
    </w:p>
    <w:p w:rsidR="009C4742" w:rsidRPr="00524BF5" w:rsidRDefault="009C4742" w:rsidP="003144EF"/>
    <w:p w:rsidR="00C42DFA" w:rsidRDefault="003144EF" w:rsidP="00C42DFA">
      <w:pPr>
        <w:pStyle w:val="Heading4"/>
      </w:pPr>
      <w:bookmarkStart w:id="180" w:name="_Toc236739156"/>
      <w:bookmarkStart w:id="181" w:name="_Toc300761822"/>
      <w:r>
        <w:t>IX.2.13</w:t>
      </w:r>
      <w:r w:rsidR="00C42DFA">
        <w:t>. CenterOfMass Plugin</w:t>
      </w:r>
      <w:bookmarkEnd w:id="180"/>
      <w:bookmarkEnd w:id="181"/>
    </w:p>
    <w:p w:rsidR="00C42DFA" w:rsidRDefault="00C42DFA" w:rsidP="00C42DFA"/>
    <w:p w:rsidR="00C42DFA" w:rsidRDefault="00C42DFA" w:rsidP="00C42DFA">
      <w:r>
        <w:t>This plugin monitors changes n the lattice and updates centroids of the cell:</w:t>
      </w:r>
    </w:p>
    <w:p w:rsidR="00C42DFA" w:rsidRDefault="00C42DFA" w:rsidP="00C42DFA">
      <w:r>
        <w:rPr>
          <w:position w:val="-13"/>
        </w:rPr>
        <w:object w:dxaOrig="4104" w:dyaOrig="519">
          <v:shape id="_x0000_i1170" type="#_x0000_t75" style="width:205.2pt;height:25.8pt" o:ole="" filled="t">
            <v:fill color2="black"/>
            <v:imagedata r:id="rId329" o:title=""/>
          </v:shape>
          <o:OLEObject Type="Embed" ProgID="Equation.3" ShapeID="_x0000_i1170" DrawAspect="Content" ObjectID="_1391863529" r:id="rId330"/>
        </w:object>
      </w:r>
      <w:proofErr w:type="gramStart"/>
      <w:r>
        <w:t>where</w:t>
      </w:r>
      <w:proofErr w:type="gramEnd"/>
      <w:r>
        <w:t xml:space="preserve"> </w:t>
      </w:r>
      <w:r>
        <w:rPr>
          <w:i/>
          <w:iCs/>
        </w:rPr>
        <w:t>i</w:t>
      </w:r>
      <w:r>
        <w:t xml:space="preserve"> denotes pixels belonging to a given cell. To obtain coordinates of a center of mass f a given cell you need to divide centroids by cell volume:</w:t>
      </w:r>
    </w:p>
    <w:p w:rsidR="00C42DFA" w:rsidRDefault="00C42DFA" w:rsidP="00C42DFA">
      <w:r>
        <w:rPr>
          <w:position w:val="-21"/>
        </w:rPr>
        <w:object w:dxaOrig="4045" w:dyaOrig="662">
          <v:shape id="_x0000_i1171" type="#_x0000_t75" style="width:202.2pt;height:33pt" o:ole="" filled="t">
            <v:fill color2="black"/>
            <v:imagedata r:id="rId331" o:title=""/>
          </v:shape>
          <o:OLEObject Type="Embed" ProgID="Equation.3" ShapeID="_x0000_i1171" DrawAspect="Content" ObjectID="_1391863530" r:id="rId332"/>
        </w:object>
      </w:r>
    </w:p>
    <w:p w:rsidR="00C42DFA" w:rsidRDefault="00C42DFA" w:rsidP="00C42DFA"/>
    <w:p w:rsidR="00C42DFA" w:rsidRDefault="00C42DFA" w:rsidP="00C42DFA">
      <w:r>
        <w:t>This plugin is aware of boundary conditions and centroids are calculated properly regardless which boundary conditions are used.</w:t>
      </w:r>
      <w:r w:rsidR="004D0867">
        <w:t xml:space="preserve"> The XML syntax is very simple:</w:t>
      </w:r>
    </w:p>
    <w:p w:rsidR="004D0867" w:rsidRDefault="004D0867" w:rsidP="00C42DFA"/>
    <w:p w:rsidR="00C42DFA" w:rsidRPr="004D0867" w:rsidRDefault="004D0867" w:rsidP="004D086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D0867">
        <w:rPr>
          <w:rFonts w:ascii="Courier New" w:hAnsi="Courier New" w:cs="Courier New"/>
          <w:sz w:val="20"/>
        </w:rPr>
        <w:t>&lt;Plugin Name="</w:t>
      </w:r>
      <w:r>
        <w:rPr>
          <w:rFonts w:ascii="Courier New" w:hAnsi="Courier New" w:cs="Courier New"/>
          <w:sz w:val="20"/>
        </w:rPr>
        <w:t>CenterOfMass</w:t>
      </w:r>
      <w:r w:rsidRPr="004D0867">
        <w:rPr>
          <w:rFonts w:ascii="Courier New" w:hAnsi="Courier New" w:cs="Courier New"/>
          <w:sz w:val="20"/>
        </w:rPr>
        <w:t>"/&gt;</w:t>
      </w:r>
    </w:p>
    <w:p w:rsidR="00594503" w:rsidRDefault="00594503" w:rsidP="00594503">
      <w:pPr>
        <w:pStyle w:val="Heading4"/>
      </w:pPr>
      <w:bookmarkStart w:id="182" w:name="_Toc236739157"/>
      <w:bookmarkStart w:id="183" w:name="_Toc300761823"/>
      <w:r>
        <w:t>IX.2.12. Contact Energy</w:t>
      </w:r>
      <w:bookmarkEnd w:id="182"/>
      <w:bookmarkEnd w:id="183"/>
    </w:p>
    <w:p w:rsidR="00594503" w:rsidRDefault="00594503" w:rsidP="00594503">
      <w:pPr>
        <w:pStyle w:val="PreformattedText"/>
        <w:rPr>
          <w:rFonts w:ascii="Nimbus Roman No9 L" w:hAnsi="Nimbus Roman No9 L"/>
          <w:b/>
          <w:bCs/>
        </w:rPr>
      </w:pPr>
    </w:p>
    <w:p w:rsidR="00594503" w:rsidRDefault="00594503" w:rsidP="00594503">
      <w:r>
        <w:t xml:space="preserve">Energy calculations for the foam simulation are based on the boundary or contact energy between cells (or surface tension, if you prefer). </w:t>
      </w:r>
    </w:p>
    <w:p w:rsidR="00594503" w:rsidRDefault="00594503" w:rsidP="00594503">
      <w:r>
        <w:t>Together with volume constraint contact energy is one of the most commonly used energy terms in the GGH Hamiltonian. In essence it describes how cells "stick" to each other.</w:t>
      </w:r>
    </w:p>
    <w:p w:rsidR="00594503" w:rsidRDefault="00594503" w:rsidP="00594503">
      <w:pPr>
        <w:pStyle w:val="PreformattedText"/>
        <w:rPr>
          <w:rFonts w:ascii="Nimbus Roman No9 L" w:hAnsi="Nimbus Roman No9 L"/>
        </w:rPr>
      </w:pPr>
    </w:p>
    <w:p w:rsidR="00594503" w:rsidRDefault="00594503" w:rsidP="00594503">
      <w:r>
        <w:t>The explicit formula for the energy is:</w:t>
      </w:r>
    </w:p>
    <w:p w:rsidR="00594503" w:rsidRDefault="00594503" w:rsidP="00594503">
      <w:pPr>
        <w:pStyle w:val="PreformattedText"/>
        <w:rPr>
          <w:rFonts w:ascii="Nimbus Roman No9 L" w:hAnsi="Nimbus Roman No9 L"/>
        </w:rPr>
      </w:pPr>
      <w:r w:rsidRPr="00542A7C">
        <w:rPr>
          <w:position w:val="-30"/>
        </w:rPr>
        <w:object w:dxaOrig="3860" w:dyaOrig="560">
          <v:shape id="_x0000_i1172" type="#_x0000_t75" style="width:193.2pt;height:28.2pt" o:ole="" filled="t">
            <v:fill color2="black"/>
            <v:imagedata r:id="rId333" o:title=""/>
          </v:shape>
          <o:OLEObject Type="Embed" ProgID="Equation.DSMT4" ShapeID="_x0000_i1172" DrawAspect="Content" ObjectID="_1391863531" r:id="rId334"/>
        </w:object>
      </w:r>
      <w:r>
        <w:rPr>
          <w:rFonts w:ascii="Nimbus Roman No9 L" w:hAnsi="Nimbus Roman No9 L"/>
        </w:rPr>
        <w:t>,</w:t>
      </w:r>
    </w:p>
    <w:p w:rsidR="00594503" w:rsidRDefault="00594503" w:rsidP="00594503">
      <w:pPr>
        <w:pStyle w:val="PreformattedText"/>
        <w:rPr>
          <w:rFonts w:ascii="Nimbus Roman No9 L" w:hAnsi="Nimbus Roman No9 L"/>
        </w:rPr>
      </w:pPr>
    </w:p>
    <w:p w:rsidR="00594503" w:rsidRDefault="00594503" w:rsidP="00594503">
      <w:proofErr w:type="gramStart"/>
      <w:r>
        <w:t>where</w:t>
      </w:r>
      <w:proofErr w:type="gramEnd"/>
      <w:r>
        <w:t xml:space="preserve"> </w:t>
      </w:r>
      <w:r>
        <w:rPr>
          <w:i/>
        </w:rPr>
        <w:t>i</w:t>
      </w:r>
      <w:r>
        <w:t xml:space="preserve"> and </w:t>
      </w:r>
      <w:r>
        <w:rPr>
          <w:i/>
        </w:rPr>
        <w:t>j</w:t>
      </w:r>
      <w:r>
        <w:t xml:space="preserve"> label two neighboring lattice sites ,</w:t>
      </w:r>
      <w:r w:rsidRPr="00542A7C">
        <w:rPr>
          <w:position w:val="-6"/>
        </w:rPr>
        <w:object w:dxaOrig="200" w:dyaOrig="300">
          <v:shape id="_x0000_i1173" type="#_x0000_t75" style="width:10.2pt;height:15pt" o:ole="" filled="t">
            <v:fill color2="black"/>
            <v:imagedata r:id="rId335" o:title=""/>
          </v:shape>
          <o:OLEObject Type="Embed" ProgID="Equation.DSMT4" ShapeID="_x0000_i1173" DrawAspect="Content" ObjectID="_1391863532" r:id="rId336"/>
        </w:object>
      </w:r>
      <w:r>
        <w:t>'s denote cell Ids,</w:t>
      </w:r>
      <w:r w:rsidRPr="00542A7C">
        <w:rPr>
          <w:position w:val="-6"/>
        </w:rPr>
        <w:object w:dxaOrig="180" w:dyaOrig="300">
          <v:shape id="_x0000_i1174" type="#_x0000_t75" style="width:9pt;height:15pt" o:ole="" filled="t">
            <v:fill color2="black"/>
            <v:imagedata r:id="rId337" o:title=""/>
          </v:shape>
          <o:OLEObject Type="Embed" ProgID="Equation.DSMT4" ShapeID="_x0000_i1174" DrawAspect="Content" ObjectID="_1391863533" r:id="rId338"/>
        </w:object>
      </w:r>
      <w:r>
        <w:t xml:space="preserve">'s denote cell types . </w:t>
      </w:r>
    </w:p>
    <w:p w:rsidR="00594503" w:rsidRDefault="00594503" w:rsidP="00594503">
      <w:r>
        <w:t>In the case of foam simulation the total energy of the foam is simply the total boundary length times the surface tension (here defined to be 2</w:t>
      </w:r>
      <w:r>
        <w:rPr>
          <w:i/>
        </w:rPr>
        <w:t>J</w:t>
      </w:r>
      <w:r>
        <w:t>).</w:t>
      </w:r>
    </w:p>
    <w:p w:rsidR="00594503" w:rsidRDefault="00594503" w:rsidP="00594503"/>
    <w:p w:rsidR="00594503" w:rsidRDefault="00594503" w:rsidP="00594503">
      <w:r>
        <w:t xml:space="preserve">Once again, in the above formula, you need to differentiate between cell types and cell Ids. This formula shows that cell types and cell Ids are not the same. The Contact plugin in the .xml </w:t>
      </w:r>
      <w:proofErr w:type="gramStart"/>
      <w:r>
        <w:t>file,</w:t>
      </w:r>
      <w:proofErr w:type="gramEnd"/>
      <w:r>
        <w:t xml:space="preserve"> defines the energy per unit area of contact between cells of different types (</w:t>
      </w:r>
      <w:r w:rsidRPr="00542A7C">
        <w:rPr>
          <w:position w:val="-14"/>
        </w:rPr>
        <w:object w:dxaOrig="1100" w:dyaOrig="380">
          <v:shape id="_x0000_i1175" type="#_x0000_t75" style="width:55.2pt;height:19.2pt" o:ole="" filled="t">
            <v:fill color2="black"/>
            <v:imagedata r:id="rId339" o:title=""/>
          </v:shape>
          <o:OLEObject Type="Embed" ProgID="Equation.DSMT4" ShapeID="_x0000_i1175" DrawAspect="Content" ObjectID="_1391863534" r:id="rId340"/>
        </w:object>
      </w:r>
      <w:r>
        <w:t>) and the interaction range (</w:t>
      </w:r>
      <w:r w:rsidRPr="004D0867">
        <w:rPr>
          <w:rFonts w:ascii="Courier New" w:hAnsi="Courier New" w:cs="Courier New"/>
          <w:sz w:val="20"/>
        </w:rPr>
        <w:t>NeighborOrder</w:t>
      </w:r>
      <w:r>
        <w:t>) of the contact:</w:t>
      </w:r>
    </w:p>
    <w:p w:rsidR="00594503" w:rsidRDefault="00594503" w:rsidP="00594503">
      <w:pPr>
        <w:pStyle w:val="PreformattedText"/>
        <w:rPr>
          <w:rFonts w:ascii="Nimbus Roman No9 L" w:hAnsi="Nimbus Roman No9 L"/>
        </w:rPr>
      </w:pP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&lt;Plugin Name="Contact"&gt;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Type1="Foam" Type2="Foam"&gt;3&lt;/Energy&gt;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Type1="Medium" Type2="Medium"&gt;0&lt;/Energy&gt;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&lt;Energy Type1="Medium" Type2="Foam"&gt;0&lt;/Energy&gt;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t xml:space="preserve">   &lt;NeighborOrder&gt;2&lt;/NeighborOrder&gt;</w:t>
      </w:r>
    </w:p>
    <w:p w:rsidR="00594503" w:rsidRPr="004D0867" w:rsidRDefault="00594503" w:rsidP="004D0867">
      <w:pPr>
        <w:pStyle w:val="PreformattedText"/>
        <w:pBdr>
          <w:top w:val="single" w:sz="4" w:space="1" w:color="auto"/>
          <w:left w:val="single" w:sz="4" w:space="4" w:color="auto"/>
          <w:bottom w:val="single" w:sz="4" w:space="1" w:color="auto"/>
          <w:right w:val="single" w:sz="4" w:space="4" w:color="auto"/>
        </w:pBdr>
        <w:rPr>
          <w:rFonts w:ascii="Courier New" w:hAnsi="Courier New" w:cs="Courier New"/>
        </w:rPr>
      </w:pPr>
      <w:r w:rsidRPr="004D0867">
        <w:rPr>
          <w:rFonts w:ascii="Courier New" w:hAnsi="Courier New" w:cs="Courier New"/>
        </w:rPr>
        <w:lastRenderedPageBreak/>
        <w:t xml:space="preserve"> &lt;/Plugin&gt;</w:t>
      </w:r>
    </w:p>
    <w:p w:rsidR="00594503" w:rsidRDefault="00594503" w:rsidP="00594503">
      <w:pPr>
        <w:pStyle w:val="PreformattedText"/>
        <w:rPr>
          <w:rFonts w:ascii="Nimbus Roman No9 L" w:hAnsi="Nimbus Roman No9 L"/>
        </w:rPr>
      </w:pPr>
    </w:p>
    <w:p w:rsidR="00594503" w:rsidRDefault="00594503" w:rsidP="00594503">
      <w:r>
        <w:t>In this ca</w:t>
      </w:r>
      <w:r w:rsidR="004D0867">
        <w:t xml:space="preserve">se, the interaction range is 2, </w:t>
      </w:r>
      <w:r>
        <w:t xml:space="preserve">thus only up to second nearest neighbor pixels </w:t>
      </w:r>
    </w:p>
    <w:p w:rsidR="00594503" w:rsidRDefault="00594503" w:rsidP="00C42DFA">
      <w:proofErr w:type="gramStart"/>
      <w:r>
        <w:t>of</w:t>
      </w:r>
      <w:proofErr w:type="gramEnd"/>
      <w:r>
        <w:t xml:space="preserve"> a pixel undergoing a change or closer will be used to calculate contact energy change.  </w:t>
      </w:r>
      <w:r w:rsidRPr="004D0867">
        <w:rPr>
          <w:rFonts w:ascii="Courier New" w:hAnsi="Courier New" w:cs="Courier New"/>
          <w:sz w:val="20"/>
        </w:rPr>
        <w:t>Foam</w:t>
      </w:r>
      <w:r w:rsidR="004D0867">
        <w:t xml:space="preserve"> cells have </w:t>
      </w:r>
      <w:r>
        <w:t xml:space="preserve">contact energy per unit area of 3 and </w:t>
      </w:r>
      <w:r w:rsidRPr="004D0867">
        <w:rPr>
          <w:rFonts w:ascii="Courier New" w:hAnsi="Courier New" w:cs="Courier New"/>
          <w:sz w:val="20"/>
        </w:rPr>
        <w:t>Foam</w:t>
      </w:r>
      <w:r>
        <w:t xml:space="preserve"> and </w:t>
      </w:r>
      <w:r w:rsidRPr="004D0867">
        <w:rPr>
          <w:rFonts w:ascii="Courier New" w:hAnsi="Courier New" w:cs="Courier New"/>
          <w:sz w:val="20"/>
        </w:rPr>
        <w:t>Medium</w:t>
      </w:r>
      <w:r w:rsidR="004D0867">
        <w:t xml:space="preserve"> as well as</w:t>
      </w:r>
      <w:r>
        <w:t xml:space="preserve"> </w:t>
      </w:r>
      <w:r w:rsidRPr="004D0867">
        <w:rPr>
          <w:rFonts w:ascii="Courier New" w:hAnsi="Courier New" w:cs="Courier New"/>
          <w:sz w:val="20"/>
        </w:rPr>
        <w:t>Medium</w:t>
      </w:r>
      <w:r>
        <w:t xml:space="preserve"> and </w:t>
      </w:r>
      <w:r w:rsidRPr="004D0867">
        <w:rPr>
          <w:rFonts w:ascii="Courier New" w:hAnsi="Courier New" w:cs="Courier New"/>
          <w:sz w:val="20"/>
        </w:rPr>
        <w:t>Medium</w:t>
      </w:r>
      <w:r w:rsidR="000769B2">
        <w:t xml:space="preserve"> have</w:t>
      </w:r>
      <w:r>
        <w:t xml:space="preserve"> contact energy of 0 per unit area.</w:t>
      </w:r>
    </w:p>
    <w:p w:rsidR="006E3671" w:rsidRDefault="006E3671" w:rsidP="006E3671">
      <w:pPr>
        <w:pStyle w:val="Heading4"/>
      </w:pPr>
      <w:bookmarkStart w:id="184" w:name="_Toc236739158"/>
      <w:bookmarkStart w:id="185" w:name="_Toc300761824"/>
      <w:r>
        <w:t>IX.2.13. ContactLocalProduct Plugin</w:t>
      </w:r>
      <w:bookmarkEnd w:id="184"/>
      <w:bookmarkEnd w:id="185"/>
    </w:p>
    <w:p w:rsidR="006E3671" w:rsidRDefault="006E3671" w:rsidP="006E3671"/>
    <w:p w:rsidR="006E3671" w:rsidRDefault="006E3671" w:rsidP="006E3671">
      <w:r>
        <w:t xml:space="preserve">This plugin calculates contact energy based on local (i.e. per cell) cadhering expression levels. This plugin has to be used in conjunction with a steppable that assigns cadherin expression levels to the cell. </w:t>
      </w:r>
      <w:commentRangeStart w:id="186"/>
      <w:r>
        <w:t>Such steppables are usually written in Python</w:t>
      </w:r>
      <w:commentRangeEnd w:id="186"/>
      <w:r w:rsidR="003A273A">
        <w:rPr>
          <w:rStyle w:val="CommentReference"/>
        </w:rPr>
        <w:commentReference w:id="186"/>
      </w:r>
      <w:r w:rsidR="006D3F77">
        <w:t xml:space="preserve"> – see ContactLocalProductExample in Demos directory.</w:t>
      </w:r>
    </w:p>
    <w:p w:rsidR="006E3671" w:rsidRDefault="006E3671" w:rsidP="006E3671"/>
    <w:p w:rsidR="006E3671" w:rsidRDefault="006E3671" w:rsidP="006E3671">
      <w:r>
        <w:t>We use the following formulas to calculate energy for this plugin:</w:t>
      </w:r>
    </w:p>
    <w:p w:rsidR="006E3671" w:rsidRDefault="006E3671" w:rsidP="006E3671"/>
    <w:p w:rsidR="006E3671" w:rsidRDefault="006E3671" w:rsidP="006E3671">
      <w:r w:rsidRPr="000A67DB">
        <w:rPr>
          <w:position w:val="-30"/>
        </w:rPr>
        <w:object w:dxaOrig="7820" w:dyaOrig="620">
          <v:shape id="_x0000_i1176" type="#_x0000_t75" style="width:391.2pt;height:31.2pt" o:ole="" filled="t">
            <v:fill color2="black"/>
            <v:imagedata r:id="rId341" o:title=""/>
          </v:shape>
          <o:OLEObject Type="Embed" ProgID="Equation.DSMT4" ShapeID="_x0000_i1176" DrawAspect="Content" ObjectID="_1391863535" r:id="rId342"/>
        </w:object>
      </w:r>
    </w:p>
    <w:p w:rsidR="006E3671" w:rsidRDefault="006E3671" w:rsidP="006E3671"/>
    <w:p w:rsidR="006E3671" w:rsidRDefault="006E3671" w:rsidP="006E3671">
      <w:r w:rsidRPr="000A67DB">
        <w:rPr>
          <w:position w:val="-30"/>
        </w:rPr>
        <w:object w:dxaOrig="6340" w:dyaOrig="620">
          <v:shape id="_x0000_i1177" type="#_x0000_t75" style="width:316.8pt;height:31.2pt" o:ole="" filled="t">
            <v:fill color2="black"/>
            <v:imagedata r:id="rId343" o:title=""/>
          </v:shape>
          <o:OLEObject Type="Embed" ProgID="Equation.DSMT4" ShapeID="_x0000_i1177" DrawAspect="Content" ObjectID="_1391863536" r:id="rId344"/>
        </w:object>
      </w:r>
    </w:p>
    <w:p w:rsidR="006E3671" w:rsidRDefault="006E3671" w:rsidP="006E3671"/>
    <w:p w:rsidR="006E3671" w:rsidRDefault="006E3671" w:rsidP="006E3671">
      <w:proofErr w:type="gramStart"/>
      <w:r>
        <w:t>By default</w:t>
      </w:r>
      <w:r w:rsidRPr="002C1366">
        <w:rPr>
          <w:position w:val="-14"/>
        </w:rPr>
        <w:object w:dxaOrig="920" w:dyaOrig="380">
          <v:shape id="_x0000_i1178" type="#_x0000_t75" style="width:46.2pt;height:19.2pt" o:ole="" filled="t">
            <v:fill color2="black"/>
            <v:imagedata r:id="rId345" o:title=""/>
          </v:shape>
          <o:OLEObject Type="Embed" ProgID="Equation.DSMT4" ShapeID="_x0000_i1178" DrawAspect="Content" ObjectID="_1391863537" r:id="rId346"/>
        </w:object>
      </w:r>
      <w:r>
        <w:t>.</w:t>
      </w:r>
      <w:proofErr w:type="gramEnd"/>
      <w:r>
        <w:t xml:space="preserve"> </w:t>
      </w:r>
      <w:r w:rsidRPr="000A67DB">
        <w:rPr>
          <w:position w:val="-16"/>
        </w:rPr>
        <w:object w:dxaOrig="1579" w:dyaOrig="440">
          <v:shape id="_x0000_i1179" type="#_x0000_t75" style="width:79.2pt;height:22.2pt" o:ole="" filled="t">
            <v:fill color2="black"/>
            <v:imagedata r:id="rId347" o:title=""/>
          </v:shape>
          <o:OLEObject Type="Embed" ProgID="Equation.DSMT4" ShapeID="_x0000_i1179" DrawAspect="Content" ObjectID="_1391863538" r:id="rId348"/>
        </w:object>
      </w:r>
      <w:proofErr w:type="gramStart"/>
      <w:r>
        <w:t>is</w:t>
      </w:r>
      <w:proofErr w:type="gramEnd"/>
      <w:r>
        <w:t xml:space="preserve"> a function of cadherins and can be either a simple product </w:t>
      </w:r>
      <w:r w:rsidRPr="000A67DB">
        <w:rPr>
          <w:position w:val="-14"/>
        </w:rPr>
        <w:object w:dxaOrig="1120" w:dyaOrig="400">
          <v:shape id="_x0000_i1180" type="#_x0000_t75" style="width:55.8pt;height:19.8pt" o:ole="" filled="t">
            <v:fill color2="black"/>
            <v:imagedata r:id="rId349" o:title=""/>
          </v:shape>
          <o:OLEObject Type="Embed" ProgID="Equation.DSMT4" ShapeID="_x0000_i1180" DrawAspect="Content" ObjectID="_1391863539" r:id="rId350"/>
        </w:object>
      </w:r>
      <w:r>
        <w:t xml:space="preserve">, a product of squared expression levels </w:t>
      </w:r>
      <w:r w:rsidRPr="000A67DB">
        <w:rPr>
          <w:position w:val="-14"/>
        </w:rPr>
        <w:object w:dxaOrig="1320" w:dyaOrig="440">
          <v:shape id="_x0000_i1181" type="#_x0000_t75" style="width:66pt;height:22.2pt" o:ole="" filled="t">
            <v:fill color2="black"/>
            <v:imagedata r:id="rId351" o:title=""/>
          </v:shape>
          <o:OLEObject Type="Embed" ProgID="Equation.DSMT4" ShapeID="_x0000_i1181" DrawAspect="Content" ObjectID="_1391863540" r:id="rId352"/>
        </w:object>
      </w:r>
      <w:r>
        <w:t xml:space="preserve"> or a </w:t>
      </w:r>
      <w:r w:rsidRPr="000A67DB">
        <w:rPr>
          <w:position w:val="-16"/>
        </w:rPr>
        <w:object w:dxaOrig="1760" w:dyaOrig="440">
          <v:shape id="_x0000_i1182" type="#_x0000_t75" style="width:88.2pt;height:22.2pt" o:ole="" filled="t">
            <v:fill color2="black"/>
            <v:imagedata r:id="rId353" o:title=""/>
          </v:shape>
          <o:OLEObject Type="Embed" ProgID="Equation.DSMT4" ShapeID="_x0000_i1182" DrawAspect="Content" ObjectID="_1391863541" r:id="rId354"/>
        </w:object>
      </w:r>
      <w:r>
        <w:t>.</w:t>
      </w:r>
    </w:p>
    <w:p w:rsidR="006E3671" w:rsidRDefault="006E3671" w:rsidP="006E3671"/>
    <w:p w:rsidR="006E3671" w:rsidRDefault="006E3671" w:rsidP="006E3671">
      <w:r>
        <w:t xml:space="preserve">In the case of the second formula </w:t>
      </w:r>
      <w:r w:rsidRPr="000A67DB">
        <w:rPr>
          <w:position w:val="-16"/>
        </w:rPr>
        <w:object w:dxaOrig="1440" w:dyaOrig="400">
          <v:shape id="_x0000_i1183" type="#_x0000_t75" style="width:1in;height:19.8pt" o:ole="" filled="t">
            <v:fill color2="black"/>
            <v:imagedata r:id="rId355" o:title=""/>
          </v:shape>
          <o:OLEObject Type="Embed" ProgID="Equation.DSMT4" ShapeID="_x0000_i1183" DrawAspect="Content" ObjectID="_1391863542" r:id="rId356"/>
        </w:object>
      </w:r>
      <w:r>
        <w:t>plays the role of “regular” contact energy between cell and medium.</w:t>
      </w:r>
    </w:p>
    <w:p w:rsidR="006E3671" w:rsidRDefault="006E3671" w:rsidP="006E3671"/>
    <w:p w:rsidR="006E3671" w:rsidRDefault="006E3671" w:rsidP="006E3671">
      <w:commentRangeStart w:id="187"/>
      <w:r>
        <w:t>The syntax of this plugin is as follows</w:t>
      </w:r>
      <w:commentRangeEnd w:id="187"/>
      <w:r w:rsidR="00B30026">
        <w:rPr>
          <w:rStyle w:val="CommentReference"/>
        </w:rPr>
        <w:commentReference w:id="187"/>
      </w:r>
      <w:r>
        <w:t>:</w:t>
      </w:r>
    </w:p>
    <w:p w:rsidR="006E3671" w:rsidRDefault="006E3671" w:rsidP="006E3671"/>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 Name="ContactLocalProduct"&gt;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Type2="Medium"&gt;0&lt;/ContactSpecificity&gt;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w:t>
      </w:r>
      <w:commentRangeStart w:id="188"/>
      <w:r w:rsidR="006E3671" w:rsidRPr="00EB4143">
        <w:rPr>
          <w:rFonts w:ascii="Courier New" w:hAnsi="Courier New" w:cs="Courier New"/>
          <w:sz w:val="16"/>
          <w:szCs w:val="16"/>
        </w:rPr>
        <w:t>CadExpLevel1</w:t>
      </w:r>
      <w:commentRangeEnd w:id="188"/>
      <w:r w:rsidR="00CC2E94" w:rsidRPr="00EB4143">
        <w:rPr>
          <w:rStyle w:val="CommentReference"/>
          <w:rFonts w:ascii="Courier New" w:hAnsi="Courier New" w:cs="Courier New"/>
        </w:rPr>
        <w:commentReference w:id="188"/>
      </w:r>
      <w:r w:rsidR="006E3671" w:rsidRPr="00EB4143">
        <w:rPr>
          <w:rFonts w:ascii="Courier New" w:hAnsi="Courier New" w:cs="Courier New"/>
          <w:sz w:val="16"/>
          <w:szCs w:val="16"/>
        </w:rPr>
        <w:t>"&gt;-16&lt;/ContactSpecificity&gt;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Type2="CadExpLevel2"&gt;-16&lt;/ContactSpecificity&gt;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Type1="CadExpLevel1" Type2="CadExpLevel1"&gt;-2&lt;/ContactSpecificity&gt;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w:t>
      </w:r>
      <w:r w:rsidRPr="00EB4143">
        <w:rPr>
          <w:rFonts w:ascii="Courier New" w:hAnsi="Courier New" w:cs="Courier New"/>
          <w:sz w:val="16"/>
          <w:szCs w:val="16"/>
        </w:rPr>
        <w:t>xpLevel1" Type2="CadExpLevel2"&gt;</w:t>
      </w:r>
      <w:r w:rsidR="006E3671" w:rsidRPr="00EB4143">
        <w:rPr>
          <w:rFonts w:ascii="Courier New" w:hAnsi="Courier New" w:cs="Courier New"/>
          <w:sz w:val="16"/>
          <w:szCs w:val="16"/>
        </w:rPr>
        <w:t>2.75&lt;/ContactSpecificity&gt;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Type1="CadExpLevel2" Type2="CadExpLevel2"&gt;-1&lt;/ContactSpecificity&gt;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&lt;ContactFunctionType&gt;Quadratic&lt;/ContactFunctionType&gt;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w:t>
      </w:r>
      <w:r w:rsidR="006E3671" w:rsidRPr="00EB4143">
        <w:rPr>
          <w:rFonts w:ascii="Courier New" w:hAnsi="Courier New" w:cs="Courier New"/>
          <w:sz w:val="16"/>
          <w:szCs w:val="16"/>
        </w:rPr>
        <w:t>&lt;EnergyOffset&gt;0.0&lt;/EnergyOffset&gt;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&lt;NeighborOrder&gt;2&lt;/NeighborOrder&gt;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&lt;/Plugin&gt;</w:t>
      </w:r>
    </w:p>
    <w:p w:rsidR="006E3671" w:rsidRDefault="006E3671" w:rsidP="006E3671"/>
    <w:p w:rsidR="006D3F77" w:rsidRDefault="006E3671" w:rsidP="006E3671">
      <w:pPr>
        <w:rPr>
          <w:color w:val="000000"/>
        </w:rPr>
      </w:pPr>
      <w:r>
        <w:t xml:space="preserve">Users need to specify </w:t>
      </w:r>
      <w:commentRangeStart w:id="189"/>
      <w:r>
        <w:t xml:space="preserve">ContactSpecificity </w:t>
      </w:r>
      <w:commentRangeEnd w:id="189"/>
      <w:r w:rsidR="003A273A">
        <w:rPr>
          <w:rStyle w:val="CommentReference"/>
        </w:rPr>
        <w:commentReference w:id="189"/>
      </w:r>
      <w:r>
        <w:t>(</w:t>
      </w:r>
      <w:r w:rsidRPr="000A67DB">
        <w:rPr>
          <w:position w:val="-16"/>
        </w:rPr>
        <w:object w:dxaOrig="740" w:dyaOrig="400">
          <v:shape id="_x0000_i1184" type="#_x0000_t75" style="width:37.2pt;height:19.8pt" o:ole="" filled="t">
            <v:fill color2="black"/>
            <v:imagedata r:id="rId357" o:title=""/>
          </v:shape>
          <o:OLEObject Type="Embed" ProgID="Equation.DSMT4" ShapeID="_x0000_i1184" DrawAspect="Content" ObjectID="_1391863543" r:id="rId358"/>
        </w:object>
      </w:r>
      <w:r>
        <w:t xml:space="preserve">) between different cell </w:t>
      </w:r>
      <w:proofErr w:type="gramStart"/>
      <w:r>
        <w:t xml:space="preserve">types  </w:t>
      </w:r>
      <w:r w:rsidRPr="00EB4143">
        <w:rPr>
          <w:rFonts w:ascii="Courier New" w:hAnsi="Courier New" w:cs="Courier New"/>
          <w:sz w:val="20"/>
        </w:rPr>
        <w:t>ContactFunctionType</w:t>
      </w:r>
      <w:proofErr w:type="gramEnd"/>
      <w:r>
        <w:rPr>
          <w:color w:val="000000"/>
        </w:rPr>
        <w:t xml:space="preserve"> (by default it is set to </w:t>
      </w:r>
      <w:r w:rsidRPr="00EB4143">
        <w:rPr>
          <w:rFonts w:ascii="Courier New" w:hAnsi="Courier New" w:cs="Courier New"/>
          <w:sz w:val="20"/>
        </w:rPr>
        <w:t>Linear</w:t>
      </w:r>
      <w:r>
        <w:rPr>
          <w:color w:val="000000"/>
        </w:rPr>
        <w:t xml:space="preserve"> - </w:t>
      </w:r>
      <w:r w:rsidRPr="000A67DB">
        <w:rPr>
          <w:position w:val="-14"/>
        </w:rPr>
        <w:object w:dxaOrig="1120" w:dyaOrig="400">
          <v:shape id="_x0000_i1185" type="#_x0000_t75" style="width:55.8pt;height:19.8pt" o:ole="" filled="t">
            <v:fill color2="black"/>
            <v:imagedata r:id="rId359" o:title=""/>
          </v:shape>
          <o:OLEObject Type="Embed" ProgID="Equation.DSMT4" ShapeID="_x0000_i1185" DrawAspect="Content" ObjectID="_1391863544" r:id="rId360"/>
        </w:object>
      </w:r>
      <w:r>
        <w:rPr>
          <w:color w:val="000000"/>
        </w:rPr>
        <w:t xml:space="preserve">but other allowed key words are </w:t>
      </w:r>
      <w:r w:rsidRPr="00EB4143">
        <w:rPr>
          <w:rFonts w:ascii="Courier New" w:hAnsi="Courier New" w:cs="Courier New"/>
          <w:sz w:val="20"/>
        </w:rPr>
        <w:t>Quadratic</w:t>
      </w:r>
      <w:r>
        <w:rPr>
          <w:color w:val="000000"/>
        </w:rPr>
        <w:t xml:space="preserve"> - </w:t>
      </w:r>
      <w:r w:rsidRPr="000A67DB">
        <w:rPr>
          <w:position w:val="-14"/>
        </w:rPr>
        <w:object w:dxaOrig="1320" w:dyaOrig="440">
          <v:shape id="_x0000_i1186" type="#_x0000_t75" style="width:66pt;height:22.2pt" o:ole="" filled="t">
            <v:fill color2="black"/>
            <v:imagedata r:id="rId361" o:title=""/>
          </v:shape>
          <o:OLEObject Type="Embed" ProgID="Equation.DSMT4" ShapeID="_x0000_i1186" DrawAspect="Content" ObjectID="_1391863545" r:id="rId362"/>
        </w:object>
      </w:r>
      <w:r>
        <w:rPr>
          <w:color w:val="000000"/>
        </w:rPr>
        <w:t xml:space="preserve"> and </w:t>
      </w:r>
      <w:r w:rsidRPr="00EB4143">
        <w:rPr>
          <w:rFonts w:ascii="Courier New" w:hAnsi="Courier New" w:cs="Courier New"/>
          <w:sz w:val="20"/>
        </w:rPr>
        <w:t>Min</w:t>
      </w:r>
      <w:r>
        <w:rPr>
          <w:color w:val="000000"/>
        </w:rPr>
        <w:t xml:space="preserve"> -  </w:t>
      </w:r>
      <w:r w:rsidRPr="000A67DB">
        <w:rPr>
          <w:position w:val="-16"/>
        </w:rPr>
        <w:object w:dxaOrig="1760" w:dyaOrig="440">
          <v:shape id="_x0000_i1187" type="#_x0000_t75" style="width:88.2pt;height:22.2pt" o:ole="" filled="t">
            <v:fill color2="black"/>
            <v:imagedata r:id="rId363" o:title=""/>
          </v:shape>
          <o:OLEObject Type="Embed" ProgID="Equation.DSMT4" ShapeID="_x0000_i1187" DrawAspect="Content" ObjectID="_1391863546" r:id="rId364"/>
        </w:object>
      </w:r>
      <w:r>
        <w:rPr>
          <w:color w:val="000000"/>
        </w:rPr>
        <w:t>).</w:t>
      </w:r>
      <w:r>
        <w:rPr>
          <w:color w:val="0000FF"/>
        </w:rPr>
        <w:t xml:space="preserve"> </w:t>
      </w:r>
      <w:proofErr w:type="gramStart"/>
      <w:r w:rsidRPr="00EB4143">
        <w:rPr>
          <w:rFonts w:ascii="Courier New" w:hAnsi="Courier New" w:cs="Courier New"/>
          <w:sz w:val="20"/>
        </w:rPr>
        <w:t>EnergyOffset</w:t>
      </w:r>
      <w:r>
        <w:rPr>
          <w:color w:val="000000"/>
        </w:rPr>
        <w:t xml:space="preserve">  can</w:t>
      </w:r>
      <w:proofErr w:type="gramEnd"/>
      <w:r>
        <w:rPr>
          <w:color w:val="000000"/>
        </w:rPr>
        <w:t xml:space="preserve"> </w:t>
      </w:r>
      <w:r>
        <w:rPr>
          <w:color w:val="000000"/>
        </w:rPr>
        <w:lastRenderedPageBreak/>
        <w:t xml:space="preserve">be set to user specified value using above syntax. </w:t>
      </w:r>
      <w:r w:rsidR="00EB4143">
        <w:rPr>
          <w:rFonts w:ascii="Courier New" w:hAnsi="Courier New" w:cs="Courier New"/>
          <w:sz w:val="20"/>
        </w:rPr>
        <w:t>NeighborOrder</w:t>
      </w:r>
      <w:r>
        <w:rPr>
          <w:color w:val="000000"/>
        </w:rPr>
        <w:t xml:space="preserve"> has the same meaning as for “regular” Contact plugin. </w:t>
      </w:r>
    </w:p>
    <w:p w:rsidR="006D3F77" w:rsidRDefault="006D3F77" w:rsidP="006E3671">
      <w:pPr>
        <w:rPr>
          <w:color w:val="000000"/>
        </w:rPr>
      </w:pPr>
    </w:p>
    <w:p w:rsidR="006E3671" w:rsidRDefault="006E3671" w:rsidP="006E3671">
      <w:pPr>
        <w:rPr>
          <w:color w:val="000000"/>
        </w:rPr>
      </w:pPr>
      <w:r>
        <w:rPr>
          <w:color w:val="000000"/>
        </w:rPr>
        <w:t>Alternatively one can write customized function of the two cadherins and use it instead of the 3 choices given above. To do this</w:t>
      </w:r>
      <w:r w:rsidR="00EB4143">
        <w:rPr>
          <w:color w:val="000000"/>
        </w:rPr>
        <w:t>,</w:t>
      </w:r>
      <w:r>
        <w:rPr>
          <w:color w:val="000000"/>
        </w:rPr>
        <w:t xml:space="preserve"> simply use the following syntax:</w:t>
      </w:r>
    </w:p>
    <w:p w:rsidR="006E3671" w:rsidRDefault="006E3671" w:rsidP="006E3671">
      <w:pPr>
        <w:rPr>
          <w:color w:val="000000"/>
        </w:rPr>
      </w:pPr>
      <w:r>
        <w:rPr>
          <w:color w:val="000000"/>
        </w:rPr>
        <w:t xml:space="preserve"> </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&lt;Plugin Name="ContactLocalProduct"&gt;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Type2="Medium"&gt;0&lt;/ContactSpecificity&gt;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Type2="CadExpLevel1"&gt;-16&lt;/ContactSpecificity&gt;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Type1="Medium" Type2="CadExpLevel2"&gt;-16&lt;/ContactSpecificity&gt;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Type1="CadExpLevel1" Type2="CadExpLevel1"&gt;-2&lt;/ContactSpecificity&gt;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w:t>
      </w:r>
      <w:r>
        <w:rPr>
          <w:rFonts w:ascii="Courier New" w:hAnsi="Courier New" w:cs="Courier New"/>
          <w:sz w:val="16"/>
          <w:szCs w:val="16"/>
        </w:rPr>
        <w:t>xpLevel1" Type2="CadExpLevel2"&gt;</w:t>
      </w:r>
      <w:r w:rsidR="006E3671" w:rsidRPr="00EB4143">
        <w:rPr>
          <w:rFonts w:ascii="Courier New" w:hAnsi="Courier New" w:cs="Courier New"/>
          <w:sz w:val="16"/>
          <w:szCs w:val="16"/>
        </w:rPr>
        <w:t>2.75&lt;/ContactSpecificity&gt;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&lt;ContactSpecificity Type1="CadExpLevel2" Type2="CadExpLevel2"&gt;-1&lt;/ContactSpecificity&gt;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&lt;ContactFunctionType&gt;Quadratic&lt;/ContactFunctionType&gt;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006E3671" w:rsidRPr="00EB4143">
        <w:rPr>
          <w:rFonts w:ascii="Courier New" w:hAnsi="Courier New" w:cs="Courier New"/>
          <w:sz w:val="16"/>
          <w:szCs w:val="16"/>
        </w:rPr>
        <w:t>&lt;EnergyOffset&gt;0.0&lt;/EnergyOffset&gt;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&lt;NeighborOrder&gt;2&lt;/NeighborOrder&gt;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Pr>
          <w:rFonts w:ascii="Courier New" w:hAnsi="Courier New" w:cs="Courier New"/>
          <w:b/>
          <w:sz w:val="16"/>
          <w:szCs w:val="16"/>
        </w:rPr>
        <w:t xml:space="preserve">  </w:t>
      </w:r>
      <w:r w:rsidR="006E3671" w:rsidRPr="00EB4143">
        <w:rPr>
          <w:rFonts w:ascii="Courier New" w:hAnsi="Courier New" w:cs="Courier New"/>
          <w:b/>
          <w:sz w:val="16"/>
          <w:szCs w:val="16"/>
        </w:rPr>
        <w:t xml:space="preserve">&lt;CustomFunction&gt; </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&lt;Variable&gt;J1&lt;/Variable&gt;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&lt;Variable&gt;J2&lt;/Variable&gt;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sidRPr="00EB4143">
        <w:rPr>
          <w:rFonts w:ascii="Courier New" w:hAnsi="Courier New" w:cs="Courier New"/>
          <w:b/>
          <w:sz w:val="16"/>
          <w:szCs w:val="16"/>
        </w:rPr>
        <w:t xml:space="preserve">    &lt;Expression&gt;</w:t>
      </w:r>
      <w:proofErr w:type="gramStart"/>
      <w:r w:rsidRPr="00EB4143">
        <w:rPr>
          <w:rFonts w:ascii="Courier New" w:hAnsi="Courier New" w:cs="Courier New"/>
          <w:b/>
          <w:sz w:val="16"/>
          <w:szCs w:val="16"/>
        </w:rPr>
        <w:t>sin(</w:t>
      </w:r>
      <w:proofErr w:type="gramEnd"/>
      <w:r w:rsidRPr="00EB4143">
        <w:rPr>
          <w:rFonts w:ascii="Courier New" w:hAnsi="Courier New" w:cs="Courier New"/>
          <w:b/>
          <w:sz w:val="16"/>
          <w:szCs w:val="16"/>
        </w:rPr>
        <w:t>J1*J2)&lt;/Expression&gt;</w:t>
      </w:r>
    </w:p>
    <w:p w:rsidR="006E3671" w:rsidRPr="00EB4143" w:rsidRDefault="00EB4143" w:rsidP="00EB4143">
      <w:pPr>
        <w:pBdr>
          <w:top w:val="single" w:sz="4" w:space="1" w:color="auto"/>
          <w:left w:val="single" w:sz="4" w:space="4" w:color="auto"/>
          <w:bottom w:val="single" w:sz="4" w:space="1" w:color="auto"/>
          <w:right w:val="single" w:sz="4" w:space="4" w:color="auto"/>
        </w:pBdr>
        <w:rPr>
          <w:rFonts w:ascii="Courier New" w:hAnsi="Courier New" w:cs="Courier New"/>
          <w:b/>
          <w:sz w:val="16"/>
          <w:szCs w:val="16"/>
        </w:rPr>
      </w:pPr>
      <w:r>
        <w:rPr>
          <w:rFonts w:ascii="Courier New" w:hAnsi="Courier New" w:cs="Courier New"/>
          <w:b/>
          <w:sz w:val="16"/>
          <w:szCs w:val="16"/>
        </w:rPr>
        <w:t xml:space="preserve">  </w:t>
      </w:r>
      <w:r w:rsidR="006E3671" w:rsidRPr="00EB4143">
        <w:rPr>
          <w:rFonts w:ascii="Courier New" w:hAnsi="Courier New" w:cs="Courier New"/>
          <w:b/>
          <w:sz w:val="16"/>
          <w:szCs w:val="16"/>
        </w:rPr>
        <w:t>&lt;/CustomFunction&gt;</w:t>
      </w:r>
    </w:p>
    <w:p w:rsidR="006E3671" w:rsidRPr="00EB4143" w:rsidRDefault="006E3671" w:rsidP="00EB414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EB4143">
        <w:rPr>
          <w:rFonts w:ascii="Courier New" w:hAnsi="Courier New" w:cs="Courier New"/>
          <w:sz w:val="16"/>
          <w:szCs w:val="16"/>
        </w:rPr>
        <w:t xml:space="preserve"> &lt;/Plugin&gt;</w:t>
      </w:r>
    </w:p>
    <w:p w:rsidR="006E3671" w:rsidRDefault="006E3671" w:rsidP="00C42DFA"/>
    <w:p w:rsidR="008A3541" w:rsidRDefault="006E3671" w:rsidP="00C42DFA">
      <w:r>
        <w:t xml:space="preserve">Here we define variable names for cadherins in interacting cells (J1 denotes cadherin for one of the cells and cell2 denotes cadherin for another cell). Then in the </w:t>
      </w:r>
      <w:r w:rsidRPr="00EB4143">
        <w:rPr>
          <w:rFonts w:ascii="Courier New" w:hAnsi="Courier New" w:cs="Courier New"/>
          <w:sz w:val="20"/>
        </w:rPr>
        <w:t>Expression</w:t>
      </w:r>
      <w:r>
        <w:t xml:space="preserve"> tag we give mathematical expression involving the two </w:t>
      </w:r>
      <w:r w:rsidR="00EB4143">
        <w:t xml:space="preserve">cadherin levels. The expression syntax has to follow syntax of the muParser - </w:t>
      </w:r>
      <w:hyperlink r:id="rId365" w:anchor="idDef2" w:history="1">
        <w:r w:rsidR="00EB4143" w:rsidRPr="00A64518">
          <w:rPr>
            <w:rStyle w:val="Hyperlink"/>
          </w:rPr>
          <w:t>http://muparser.sourceforge.net/mup_features.html#idDef2</w:t>
        </w:r>
      </w:hyperlink>
      <w:r>
        <w:t>.</w:t>
      </w:r>
    </w:p>
    <w:p w:rsidR="0082639C" w:rsidRDefault="0082639C" w:rsidP="0082639C">
      <w:pPr>
        <w:pStyle w:val="Heading4"/>
      </w:pPr>
      <w:bookmarkStart w:id="190" w:name="_Toc300761825"/>
      <w:r>
        <w:t>IX.2.14. AdhesionFlex Plugin</w:t>
      </w:r>
      <w:bookmarkEnd w:id="190"/>
    </w:p>
    <w:p w:rsidR="0082639C" w:rsidRDefault="0082639C" w:rsidP="00C42DFA">
      <w:r>
        <w:t>Adhesion Flex is a generalization of ContactLocalProduct plugin. It allows setting individual adhesivity properties for each cell. Users can use either XML syntax or Python scripting to initialize adhesion molecule density for each cell. In addition, Medium can also carry its own adhesion molecules. We use the following formula to calculate Contact energy in AdhesionFlex plugin:</w:t>
      </w:r>
    </w:p>
    <w:p w:rsidR="0082639C" w:rsidRDefault="00964736" w:rsidP="00C42DFA">
      <w:r w:rsidRPr="00A94AB6">
        <w:rPr>
          <w:position w:val="-32"/>
        </w:rPr>
        <w:object w:dxaOrig="5100" w:dyaOrig="760">
          <v:shape id="_x0000_i1188" type="#_x0000_t75" style="width:255pt;height:37.8pt" o:ole="">
            <v:imagedata r:id="rId366" o:title=""/>
          </v:shape>
          <o:OLEObject Type="Embed" ProgID="Equation.3" ShapeID="_x0000_i1188" DrawAspect="Content" ObjectID="_1391863547" r:id="rId367"/>
        </w:object>
      </w:r>
    </w:p>
    <w:p w:rsidR="0082639C" w:rsidRDefault="0082639C" w:rsidP="00C42DFA"/>
    <w:p w:rsidR="0082639C" w:rsidRDefault="00A94AB6" w:rsidP="00C42DFA">
      <w:r>
        <w:t xml:space="preserve">where indexes </w:t>
      </w:r>
      <w:r>
        <w:rPr>
          <w:i/>
          <w:iCs/>
        </w:rPr>
        <w:t>i</w:t>
      </w:r>
      <w:r>
        <w:t xml:space="preserve">, </w:t>
      </w:r>
      <w:r>
        <w:rPr>
          <w:i/>
          <w:iCs/>
        </w:rPr>
        <w:t>j</w:t>
      </w:r>
      <w:r>
        <w:t xml:space="preserve"> label pixels, </w:t>
      </w:r>
      <w:r w:rsidRPr="000A67DB">
        <w:rPr>
          <w:position w:val="-16"/>
        </w:rPr>
        <w:object w:dxaOrig="1420" w:dyaOrig="440">
          <v:shape id="_x0000_i1189" type="#_x0000_t75" style="width:70.8pt;height:22.2pt" o:ole="" filled="t">
            <v:fill color2="black"/>
            <v:imagedata r:id="rId368" o:title=""/>
          </v:shape>
          <o:OLEObject Type="Embed" ProgID="Equation.DSMT4" ShapeID="_x0000_i1189" DrawAspect="Content" ObjectID="_1391863548" r:id="rId369"/>
        </w:object>
      </w:r>
      <w:r>
        <w:t xml:space="preserve">denotes contact energy between cell types </w:t>
      </w:r>
      <w:r w:rsidRPr="000A67DB">
        <w:rPr>
          <w:position w:val="-14"/>
        </w:rPr>
        <w:object w:dxaOrig="480" w:dyaOrig="400">
          <v:shape id="_x0000_i1190" type="#_x0000_t75" style="width:24pt;height:19.8pt" o:ole="" filled="t">
            <v:fill color2="black"/>
            <v:imagedata r:id="rId370" o:title=""/>
          </v:shape>
          <o:OLEObject Type="Embed" ProgID="Equation.DSMT4" ShapeID="_x0000_i1190" DrawAspect="Content" ObjectID="_1391863549" r:id="rId371"/>
        </w:object>
      </w:r>
      <w:r>
        <w:t xml:space="preserve">and </w:t>
      </w:r>
      <w:r w:rsidRPr="000A67DB">
        <w:rPr>
          <w:position w:val="-14"/>
        </w:rPr>
        <w:object w:dxaOrig="540" w:dyaOrig="400">
          <v:shape id="_x0000_i1191" type="#_x0000_t75" style="width:27pt;height:19.8pt" o:ole="" filled="t">
            <v:fill color2="black"/>
            <v:imagedata r:id="rId372" o:title=""/>
          </v:shape>
          <o:OLEObject Type="Embed" ProgID="Equation.DSMT4" ShapeID="_x0000_i1191" DrawAspect="Content" ObjectID="_1391863550" r:id="rId373"/>
        </w:object>
      </w:r>
      <w:r>
        <w:t xml:space="preserve">, exactly as in “regular” contact plugin and indexes </w:t>
      </w:r>
      <w:r w:rsidRPr="00A94AB6">
        <w:rPr>
          <w:i/>
        </w:rPr>
        <w:t>m</w:t>
      </w:r>
      <w:r>
        <w:t>,</w:t>
      </w:r>
      <w:r w:rsidRPr="00A94AB6">
        <w:rPr>
          <w:i/>
        </w:rPr>
        <w:t>n</w:t>
      </w:r>
      <w:r>
        <w:t xml:space="preserve"> label cadherins in cells composed f pixels </w:t>
      </w:r>
      <w:r>
        <w:rPr>
          <w:i/>
          <w:iCs/>
        </w:rPr>
        <w:t>i</w:t>
      </w:r>
      <w:r>
        <w:t xml:space="preserve"> and </w:t>
      </w:r>
      <w:r>
        <w:rPr>
          <w:i/>
          <w:iCs/>
        </w:rPr>
        <w:t>j</w:t>
      </w:r>
      <w:r>
        <w:t xml:space="preserve"> respectively. </w:t>
      </w:r>
      <w:r w:rsidRPr="00A94AB6">
        <w:rPr>
          <w:i/>
        </w:rPr>
        <w:t>F</w:t>
      </w:r>
      <w:r>
        <w:t xml:space="preserve"> denotes user-defined function of </w:t>
      </w:r>
      <w:r w:rsidRPr="00A94AB6">
        <w:rPr>
          <w:i/>
        </w:rPr>
        <w:t>N</w:t>
      </w:r>
      <w:r w:rsidRPr="00A94AB6">
        <w:rPr>
          <w:i/>
          <w:vertAlign w:val="subscript"/>
        </w:rPr>
        <w:t>m</w:t>
      </w:r>
      <w:r>
        <w:t xml:space="preserve"> and </w:t>
      </w:r>
      <w:r w:rsidRPr="00A94AB6">
        <w:rPr>
          <w:i/>
        </w:rPr>
        <w:t>N</w:t>
      </w:r>
      <w:r w:rsidRPr="00A94AB6">
        <w:rPr>
          <w:i/>
          <w:vertAlign w:val="subscript"/>
        </w:rPr>
        <w:t>n</w:t>
      </w:r>
      <w:r>
        <w:t>. Altohugh this may look a bit complex, the basic idea is simple: each cell has certain number of cadherins on its surface. When cell touch each other the resultant energy is simpy a “product”</w:t>
      </w:r>
      <w:r w:rsidR="00964736">
        <w:t xml:space="preserve"> -</w:t>
      </w:r>
      <w:r w:rsidR="00964736" w:rsidRPr="001C6C56">
        <w:rPr>
          <w:position w:val="-12"/>
        </w:rPr>
        <w:object w:dxaOrig="1939" w:dyaOrig="360">
          <v:shape id="_x0000_i1192" type="#_x0000_t75" style="width:97.2pt;height:18pt" o:ole="">
            <v:imagedata r:id="rId374" o:title=""/>
          </v:shape>
          <o:OLEObject Type="Embed" ProgID="Equation.3" ShapeID="_x0000_i1192" DrawAspect="Content" ObjectID="_1391863551" r:id="rId375"/>
        </w:object>
      </w:r>
      <w:r w:rsidR="00964736">
        <w:t>-</w:t>
      </w:r>
      <w:r>
        <w:t xml:space="preserve"> of every cadherin from one cell with every cadherin from another cell</w:t>
      </w:r>
      <w:r w:rsidR="00964736">
        <w:t>.The XML syntax for this plugin is given below:</w:t>
      </w:r>
    </w:p>
    <w:p w:rsidR="007B4C99" w:rsidRDefault="007B4C99" w:rsidP="00C42DFA"/>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&lt;Plugin Name="AdhesionFlex"&gt;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 Molecule="NCad"/&gt;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rPr>
        <w:t xml:space="preserve">    </w:t>
      </w:r>
      <w:r w:rsidRPr="00EB4143">
        <w:rPr>
          <w:rFonts w:ascii="Courier New" w:hAnsi="Courier New" w:cs="Courier New"/>
          <w:sz w:val="20"/>
          <w:lang w:val="pt-BR"/>
        </w:rPr>
        <w:t>&lt;AdhesionMolecule Molecule="NCam"/&gt;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lang w:val="pt-BR"/>
        </w:rPr>
        <w:t xml:space="preserve">    &lt;AdhesionMolecule Molecule="Int"/&gt;</w:t>
      </w:r>
    </w:p>
    <w:p w:rsidR="00964736" w:rsidRPr="007B4C99"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lang w:val="pt-BR"/>
        </w:rPr>
        <w:lastRenderedPageBreak/>
        <w:t xml:space="preserve">    </w:t>
      </w:r>
      <w:r w:rsidRPr="007B4C99">
        <w:rPr>
          <w:rFonts w:ascii="Courier New" w:hAnsi="Courier New" w:cs="Courier New"/>
          <w:sz w:val="20"/>
          <w:lang w:val="pt-BR"/>
        </w:rPr>
        <w:t>&lt;AdhesionMoleculeDensity CellType="Cell1" Molecule="NCad"</w:t>
      </w:r>
      <w:r w:rsidRPr="007B4C99">
        <w:rPr>
          <w:rFonts w:ascii="Courier New" w:hAnsi="Courier New" w:cs="Courier New"/>
          <w:sz w:val="20"/>
          <w:lang w:val="pt-BR"/>
        </w:rPr>
        <w:br/>
        <w:t xml:space="preserve">    Density="6.1"/&gt;</w:t>
      </w:r>
      <w:r w:rsidR="007B4C99" w:rsidRPr="007B4C99">
        <w:rPr>
          <w:rFonts w:ascii="Courier New" w:hAnsi="Courier New" w:cs="Courier New"/>
          <w:sz w:val="20"/>
          <w:lang w:val="pt-BR"/>
        </w:rPr>
        <w:br/>
        <w:t xml:space="preserve">    </w:t>
      </w:r>
      <w:r w:rsidRPr="007B4C99">
        <w:rPr>
          <w:rFonts w:ascii="Courier New" w:hAnsi="Courier New" w:cs="Courier New"/>
          <w:sz w:val="20"/>
          <w:lang w:val="pt-BR"/>
        </w:rPr>
        <w:t>&lt;AdhesionMoleculeDensity CellType="Cell1" Molecule="NCam"</w:t>
      </w:r>
      <w:r w:rsidRPr="007B4C99">
        <w:rPr>
          <w:rFonts w:ascii="Courier New" w:hAnsi="Courier New" w:cs="Courier New"/>
          <w:sz w:val="20"/>
          <w:lang w:val="pt-BR"/>
        </w:rPr>
        <w:br/>
      </w:r>
      <w:r w:rsidR="007B4C99" w:rsidRPr="007B4C99">
        <w:rPr>
          <w:rFonts w:ascii="Courier New" w:hAnsi="Courier New" w:cs="Courier New"/>
          <w:sz w:val="20"/>
          <w:lang w:val="pt-BR"/>
        </w:rPr>
        <w:t xml:space="preserve">    </w:t>
      </w:r>
      <w:r w:rsidRPr="007B4C99">
        <w:rPr>
          <w:rFonts w:ascii="Courier New" w:hAnsi="Courier New" w:cs="Courier New"/>
          <w:sz w:val="20"/>
          <w:lang w:val="pt-BR"/>
        </w:rPr>
        <w:t>Density="4.1"/&gt;</w:t>
      </w:r>
      <w:r w:rsidR="007B4C99" w:rsidRPr="007B4C99">
        <w:rPr>
          <w:rFonts w:ascii="Courier New" w:hAnsi="Courier New" w:cs="Courier New"/>
          <w:sz w:val="20"/>
          <w:lang w:val="pt-BR"/>
        </w:rPr>
        <w:br/>
      </w:r>
      <w:r w:rsidRPr="007B4C99">
        <w:rPr>
          <w:rFonts w:ascii="Courier New" w:hAnsi="Courier New" w:cs="Courier New"/>
          <w:sz w:val="20"/>
          <w:lang w:val="pt-BR"/>
        </w:rPr>
        <w:t xml:space="preserve">    &lt;AdhesionMoleculeDensity CellType="Cell1" Molecule="Int"</w:t>
      </w:r>
      <w:r w:rsidRPr="007B4C99">
        <w:rPr>
          <w:rFonts w:ascii="Courier New" w:hAnsi="Courier New" w:cs="Courier New"/>
          <w:sz w:val="20"/>
          <w:lang w:val="pt-BR"/>
        </w:rPr>
        <w:br/>
        <w:t xml:space="preserve">    Density="8.1"/&gt;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4C99">
        <w:rPr>
          <w:rFonts w:ascii="Courier New" w:hAnsi="Courier New" w:cs="Courier New"/>
          <w:sz w:val="20"/>
          <w:lang w:val="pt-BR"/>
        </w:rPr>
        <w:t xml:space="preserve">    </w:t>
      </w:r>
      <w:r w:rsidRPr="00EB4143">
        <w:rPr>
          <w:rFonts w:ascii="Courier New" w:hAnsi="Courier New" w:cs="Courier New"/>
          <w:sz w:val="20"/>
        </w:rPr>
        <w:t xml:space="preserve">&lt;AdhesionMoleculeDensity CellType="Medium" Molecule="Int" </w:t>
      </w:r>
      <w:r w:rsidRPr="00EB4143">
        <w:rPr>
          <w:rFonts w:ascii="Courier New" w:hAnsi="Courier New" w:cs="Courier New"/>
          <w:sz w:val="20"/>
        </w:rPr>
        <w:br/>
        <w:t xml:space="preserve">    Density="3.1"/&gt;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&lt;AdhesionMoleculeDensity CellType="Cell2" Molecule="NCad" </w:t>
      </w:r>
      <w:r w:rsidRPr="00EB4143">
        <w:rPr>
          <w:rFonts w:ascii="Courier New" w:hAnsi="Courier New" w:cs="Courier New"/>
          <w:sz w:val="20"/>
        </w:rPr>
        <w:br/>
        <w:t xml:space="preserve">    Density="2.1"/&gt;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&lt;AdhesionMoleculeDensity CellType="Cell2" Molecule="NCam" </w:t>
      </w:r>
      <w:r w:rsidRPr="00EB4143">
        <w:rPr>
          <w:rFonts w:ascii="Courier New" w:hAnsi="Courier New" w:cs="Courier New"/>
          <w:sz w:val="20"/>
        </w:rPr>
        <w:br/>
        <w:t xml:space="preserve">    Density="3.1"/&gt;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&lt;BindingFormula Name="Binary"&gt;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EB4143">
        <w:rPr>
          <w:rFonts w:ascii="Courier New" w:hAnsi="Courier New" w:cs="Courier New"/>
          <w:sz w:val="20"/>
        </w:rPr>
        <w:t xml:space="preserve">    </w:t>
      </w:r>
      <w:r w:rsidRPr="00EB4143">
        <w:rPr>
          <w:rFonts w:ascii="Courier New" w:hAnsi="Courier New" w:cs="Courier New"/>
          <w:b/>
          <w:sz w:val="20"/>
        </w:rPr>
        <w:t xml:space="preserve">&lt;Formula&gt; </w:t>
      </w:r>
      <w:proofErr w:type="gramStart"/>
      <w:r w:rsidRPr="00EB4143">
        <w:rPr>
          <w:rFonts w:ascii="Courier New" w:hAnsi="Courier New" w:cs="Courier New"/>
          <w:b/>
          <w:sz w:val="20"/>
        </w:rPr>
        <w:t>min(</w:t>
      </w:r>
      <w:proofErr w:type="gramEnd"/>
      <w:r w:rsidRPr="00EB4143">
        <w:rPr>
          <w:rFonts w:ascii="Courier New" w:hAnsi="Courier New" w:cs="Courier New"/>
          <w:b/>
          <w:sz w:val="20"/>
        </w:rPr>
        <w:t xml:space="preserve">Molecule1,Molecule2)&lt;/Formula&gt;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&lt;Variables&gt;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&lt;AdhesionInteractionMatrix&gt;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&lt;BindingParameter Molecule1="NCad" Molecule2="NCad" &gt;</w:t>
      </w:r>
      <w:r w:rsidRPr="00EB4143">
        <w:rPr>
          <w:rFonts w:ascii="Courier New" w:hAnsi="Courier New" w:cs="Courier New"/>
          <w:sz w:val="20"/>
        </w:rPr>
        <w:br/>
        <w:t xml:space="preserve">         -1.0&lt;/BindingParameter&gt;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lang w:val="pt-BR"/>
        </w:rPr>
      </w:pPr>
      <w:r w:rsidRPr="00EB4143">
        <w:rPr>
          <w:rFonts w:ascii="Courier New" w:hAnsi="Courier New" w:cs="Courier New"/>
          <w:sz w:val="20"/>
        </w:rPr>
        <w:t xml:space="preserve">         </w:t>
      </w:r>
      <w:r w:rsidRPr="00EB4143">
        <w:rPr>
          <w:rFonts w:ascii="Courier New" w:hAnsi="Courier New" w:cs="Courier New"/>
          <w:sz w:val="20"/>
          <w:lang w:val="pt-BR"/>
        </w:rPr>
        <w:t>&lt;BindingParameter Molecule1="NCam" Molecule2="NCam"&gt;</w:t>
      </w:r>
      <w:r w:rsidRPr="00EB4143">
        <w:rPr>
          <w:rFonts w:ascii="Courier New" w:hAnsi="Courier New" w:cs="Courier New"/>
          <w:sz w:val="20"/>
          <w:lang w:val="pt-BR"/>
        </w:rPr>
        <w:br/>
        <w:t xml:space="preserve">         2.0&lt;/BindingParameter&gt;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lang w:val="pt-BR"/>
        </w:rPr>
        <w:t xml:space="preserve">         </w:t>
      </w:r>
      <w:r w:rsidRPr="00EB4143">
        <w:rPr>
          <w:rFonts w:ascii="Courier New" w:hAnsi="Courier New" w:cs="Courier New"/>
          <w:sz w:val="20"/>
        </w:rPr>
        <w:t>&lt;BindingParameter Molecule1="NCad" Molecule2="NCam" &gt;</w:t>
      </w:r>
      <w:r w:rsidRPr="00EB4143">
        <w:rPr>
          <w:rFonts w:ascii="Courier New" w:hAnsi="Courier New" w:cs="Courier New"/>
          <w:sz w:val="20"/>
        </w:rPr>
        <w:br/>
        <w:t xml:space="preserve">         -10.0&lt;/BindingParameter&gt;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&lt;BindingParameter Molecule1="Int" Molecule2="Int"   &gt;</w:t>
      </w:r>
      <w:r w:rsidRPr="00EB4143">
        <w:rPr>
          <w:rFonts w:ascii="Courier New" w:hAnsi="Courier New" w:cs="Courier New"/>
          <w:sz w:val="20"/>
        </w:rPr>
        <w:br/>
        <w:t xml:space="preserve">         -10.0&lt;/BindingParameter&gt;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&lt;/AdhesionInteractionMatrix&gt;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&lt;/Variables&gt;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&lt;/BindingFormula&gt;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 xml:space="preserve">    &lt;NeighborOrder&gt;2&lt;/NeighborOrder&gt;</w:t>
      </w:r>
    </w:p>
    <w:p w:rsidR="00964736" w:rsidRPr="00EB4143" w:rsidRDefault="00964736"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B4143">
        <w:rPr>
          <w:rFonts w:ascii="Courier New" w:hAnsi="Courier New" w:cs="Courier New"/>
          <w:sz w:val="20"/>
        </w:rPr>
        <w:t>&lt;/Plugin&gt;</w:t>
      </w:r>
    </w:p>
    <w:p w:rsidR="00964736" w:rsidRDefault="00964736" w:rsidP="00964736">
      <w:bookmarkStart w:id="191" w:name="_Toc236739159"/>
    </w:p>
    <w:p w:rsidR="00964736" w:rsidRDefault="00964736" w:rsidP="00964736">
      <w:proofErr w:type="gramStart"/>
      <w:r w:rsidRPr="00964736">
        <w:rPr>
          <w:i/>
        </w:rPr>
        <w:t>k</w:t>
      </w:r>
      <w:r w:rsidRPr="00964736">
        <w:rPr>
          <w:i/>
          <w:vertAlign w:val="subscript"/>
        </w:rPr>
        <w:t>mn</w:t>
      </w:r>
      <w:proofErr w:type="gramEnd"/>
      <w:r>
        <w:t xml:space="preserve"> matrix is specified within the </w:t>
      </w:r>
      <w:r w:rsidRPr="007B4C99">
        <w:rPr>
          <w:rFonts w:ascii="Courier New" w:hAnsi="Courier New" w:cs="Courier New"/>
          <w:sz w:val="20"/>
        </w:rPr>
        <w:t>AdhesionInteractionMatrix</w:t>
      </w:r>
      <w:r>
        <w:t xml:space="preserve"> tag – the elements are listed using BindingParameter tags. The </w:t>
      </w:r>
      <w:r w:rsidRPr="007B4C99">
        <w:rPr>
          <w:rFonts w:ascii="Courier New" w:hAnsi="Courier New" w:cs="Courier New"/>
          <w:sz w:val="20"/>
        </w:rPr>
        <w:t>AdhesionMoleculeDensity</w:t>
      </w:r>
      <w:r>
        <w:t xml:space="preserve"> tag specifies initial concentration of adhesion molecules. Even if you are going to modify those from Python (in the start function of the steppable) you are still required to specify the names of adhesion molecules</w:t>
      </w:r>
      <w:r w:rsidR="00677D10">
        <w:t xml:space="preserve"> and associate them with appropriate cell types. Failure to do so may result in simulation crash or undefined behaviors. The user-defined function </w:t>
      </w:r>
      <w:r w:rsidR="00677D10" w:rsidRPr="00677D10">
        <w:rPr>
          <w:i/>
        </w:rPr>
        <w:t>F</w:t>
      </w:r>
      <w:r w:rsidR="00677D10">
        <w:t xml:space="preserve"> is specified using </w:t>
      </w:r>
      <w:r w:rsidR="00677D10" w:rsidRPr="007B4C99">
        <w:rPr>
          <w:rFonts w:ascii="Courier New" w:hAnsi="Courier New" w:cs="Courier New"/>
          <w:sz w:val="20"/>
        </w:rPr>
        <w:t>Formula</w:t>
      </w:r>
      <w:r w:rsidR="00677D10">
        <w:t xml:space="preserve"> tag where the arguments of the function are called </w:t>
      </w:r>
      <w:r w:rsidR="00677D10" w:rsidRPr="007B4C99">
        <w:rPr>
          <w:rFonts w:ascii="Courier New" w:hAnsi="Courier New" w:cs="Courier New"/>
          <w:sz w:val="20"/>
        </w:rPr>
        <w:t>Molecule1</w:t>
      </w:r>
      <w:r w:rsidR="00677D10">
        <w:t xml:space="preserve"> and </w:t>
      </w:r>
      <w:r w:rsidR="00677D10" w:rsidRPr="007B4C99">
        <w:rPr>
          <w:rFonts w:ascii="Courier New" w:hAnsi="Courier New" w:cs="Courier New"/>
          <w:sz w:val="20"/>
        </w:rPr>
        <w:t>Molecule2</w:t>
      </w:r>
      <w:r w:rsidR="00677D10">
        <w:t xml:space="preserve">. The syntax has to follow syntax of the muParser - </w:t>
      </w:r>
      <w:hyperlink r:id="rId376" w:anchor="idDef2" w:history="1">
        <w:r w:rsidR="00677D10" w:rsidRPr="00A64518">
          <w:rPr>
            <w:rStyle w:val="Hyperlink"/>
          </w:rPr>
          <w:t>http://muparser.sourceforge.net/mup_features.html#idDef2</w:t>
        </w:r>
      </w:hyperlink>
      <w:r w:rsidR="00677D10">
        <w:t xml:space="preserve"> .</w:t>
      </w:r>
    </w:p>
    <w:p w:rsidR="00C41AF7" w:rsidRDefault="00C41AF7" w:rsidP="00964736"/>
    <w:p w:rsidR="00C41AF7" w:rsidRDefault="00C41AF7" w:rsidP="00964736">
      <w:r>
        <w:t xml:space="preserve">CompuCell3D example – </w:t>
      </w:r>
      <w:r w:rsidRPr="007B4C99">
        <w:rPr>
          <w:i/>
        </w:rPr>
        <w:t>Demos/AdhesionFlex</w:t>
      </w:r>
      <w:r>
        <w:t xml:space="preserve"> - demonstrates how to manipulate concentration of adhesion molecules:</w:t>
      </w:r>
    </w:p>
    <w:p w:rsidR="00C41AF7" w:rsidRDefault="00C41AF7" w:rsidP="00964736"/>
    <w:p w:rsidR="00C41AF7" w:rsidRPr="007B4C99" w:rsidRDefault="00C41AF7"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w:t>
      </w:r>
      <w:proofErr w:type="gramEnd"/>
      <w:r w:rsidRPr="007B4C99">
        <w:rPr>
          <w:rFonts w:ascii="Courier New" w:hAnsi="Courier New" w:cs="Courier New"/>
          <w:sz w:val="20"/>
        </w:rPr>
        <w:t>cell,"NCad")</w:t>
      </w:r>
    </w:p>
    <w:p w:rsidR="00C41AF7" w:rsidRDefault="00C41AF7" w:rsidP="00964736"/>
    <w:p w:rsidR="00C41AF7" w:rsidRDefault="00C41AF7" w:rsidP="00964736">
      <w:proofErr w:type="gramStart"/>
      <w:r>
        <w:t>allows</w:t>
      </w:r>
      <w:proofErr w:type="gramEnd"/>
      <w:r>
        <w:t xml:space="preserve"> to access adhesion molecule concentration using  its name (as given in the XML above using </w:t>
      </w:r>
      <w:r w:rsidRPr="007B4C99">
        <w:rPr>
          <w:rFonts w:ascii="Courier New" w:hAnsi="Courier New" w:cs="Courier New"/>
          <w:sz w:val="20"/>
        </w:rPr>
        <w:t>AdhesionMoleculeDensity</w:t>
      </w:r>
      <w:r>
        <w:t xml:space="preserve"> tag).</w:t>
      </w:r>
    </w:p>
    <w:p w:rsidR="00C41AF7" w:rsidRDefault="00C41AF7" w:rsidP="00964736"/>
    <w:p w:rsidR="00C41AF7" w:rsidRPr="007B4C99" w:rsidRDefault="00C41AF7"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self.adhesionFlexPlugin.getAdhesionMoleculeDensityByIndex(</w:t>
      </w:r>
      <w:proofErr w:type="gramEnd"/>
      <w:r w:rsidRPr="007B4C99">
        <w:rPr>
          <w:rFonts w:ascii="Courier New" w:hAnsi="Courier New" w:cs="Courier New"/>
          <w:sz w:val="20"/>
        </w:rPr>
        <w:t>cell,1)</w:t>
      </w:r>
    </w:p>
    <w:p w:rsidR="00C41AF7" w:rsidRDefault="00C41AF7" w:rsidP="00964736"/>
    <w:p w:rsidR="00C41AF7" w:rsidRDefault="00C41AF7" w:rsidP="00964736">
      <w:proofErr w:type="gramStart"/>
      <w:r>
        <w:lastRenderedPageBreak/>
        <w:t>allows</w:t>
      </w:r>
      <w:proofErr w:type="gramEnd"/>
      <w:r>
        <w:t xml:space="preserve"> to access adhesion molecule concentration using its </w:t>
      </w:r>
      <w:r w:rsidR="00031C44">
        <w:t>index</w:t>
      </w:r>
      <w:r>
        <w:t xml:space="preserve"> in the adhesion molecule density vector. The order of the adhesion molecule densities in the vector is the same as the order in which they were declared </w:t>
      </w:r>
      <w:r w:rsidR="006318F4">
        <w:t xml:space="preserve">in the XML above - </w:t>
      </w:r>
      <w:r w:rsidR="006318F4" w:rsidRPr="007B4C99">
        <w:rPr>
          <w:rFonts w:ascii="Courier New" w:hAnsi="Courier New" w:cs="Courier New"/>
          <w:sz w:val="20"/>
        </w:rPr>
        <w:t>AdhesionMoleculeDensity</w:t>
      </w:r>
      <w:r w:rsidR="006318F4">
        <w:t xml:space="preserve"> tags.</w:t>
      </w:r>
    </w:p>
    <w:p w:rsidR="00C41AF7" w:rsidRDefault="00C41AF7"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self.adhesionFlexPlugin.getAdhesionMoleculeDensityVector(</w:t>
      </w:r>
      <w:proofErr w:type="gramEnd"/>
      <w:r w:rsidRPr="007B4C99">
        <w:rPr>
          <w:rFonts w:ascii="Courier New" w:hAnsi="Courier New" w:cs="Courier New"/>
          <w:sz w:val="20"/>
        </w:rPr>
        <w:t>cell)</w:t>
      </w:r>
    </w:p>
    <w:p w:rsidR="00031C44" w:rsidRDefault="00031C44" w:rsidP="00964736"/>
    <w:p w:rsidR="00031C44" w:rsidRDefault="00031C44" w:rsidP="00964736">
      <w:proofErr w:type="gramStart"/>
      <w:r>
        <w:t>allows</w:t>
      </w:r>
      <w:proofErr w:type="gramEnd"/>
      <w:r>
        <w:t xml:space="preserve"> access to entire adhesion molecule density vector.</w:t>
      </w:r>
    </w:p>
    <w:p w:rsidR="00031C44" w:rsidRDefault="00031C44" w:rsidP="00964736"/>
    <w:p w:rsidR="00031C44" w:rsidRDefault="00031C44" w:rsidP="00964736">
      <w:r>
        <w:t xml:space="preserve">Each of these functions has its corresponding function whith operates on </w:t>
      </w:r>
      <w:r w:rsidRPr="007B4C99">
        <w:rPr>
          <w:rFonts w:ascii="Courier New" w:hAnsi="Courier New" w:cs="Courier New"/>
          <w:sz w:val="20"/>
        </w:rPr>
        <w:t>Medium</w:t>
      </w:r>
      <w:r w:rsidR="008A052B">
        <w:t xml:space="preserve">. In this case we do not give </w:t>
      </w:r>
      <w:r w:rsidRPr="008A052B">
        <w:rPr>
          <w:rFonts w:ascii="Courier New" w:hAnsi="Courier New" w:cs="Courier New"/>
          <w:sz w:val="20"/>
        </w:rPr>
        <w:t>cell</w:t>
      </w:r>
      <w:r>
        <w:t xml:space="preserve"> as first argument:</w:t>
      </w:r>
    </w:p>
    <w:p w:rsidR="00031C44" w:rsidRDefault="00031C44"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self.adhesionFlexPlugin.getMediumAdhesionMoleculeDensity(</w:t>
      </w:r>
      <w:proofErr w:type="gramEnd"/>
      <w:r w:rsidRPr="007B4C99">
        <w:rPr>
          <w:rFonts w:ascii="Courier New" w:hAnsi="Courier New" w:cs="Courier New"/>
          <w:sz w:val="20"/>
        </w:rPr>
        <w:t>“Int”)</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B4C99">
        <w:rPr>
          <w:rFonts w:ascii="Courier New" w:hAnsi="Courier New" w:cs="Courier New"/>
          <w:sz w:val="20"/>
        </w:rPr>
        <w:t>self.adhesionFlexPlugin.getMediumAdhesionMoleculeDensityByIndex (0)</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self.adhesionFlexPlugin.getMediumAdhesionMoleculeDensityVector(</w:t>
      </w:r>
      <w:proofErr w:type="gramEnd"/>
      <w:r w:rsidRPr="007B4C99">
        <w:rPr>
          <w:rFonts w:ascii="Courier New" w:hAnsi="Courier New" w:cs="Courier New"/>
          <w:sz w:val="20"/>
        </w:rPr>
        <w:t>cell)</w:t>
      </w:r>
    </w:p>
    <w:p w:rsidR="00031C44" w:rsidRDefault="00031C44" w:rsidP="00964736"/>
    <w:p w:rsidR="00031C44" w:rsidRDefault="00031C44" w:rsidP="00964736">
      <w:r>
        <w:t>To change the value of the ad</w:t>
      </w:r>
      <w:r w:rsidR="008A052B">
        <w:t xml:space="preserve">hesion molecule density we use </w:t>
      </w:r>
      <w:r w:rsidRPr="008A052B">
        <w:rPr>
          <w:rFonts w:ascii="Courier New" w:hAnsi="Courier New" w:cs="Courier New"/>
          <w:sz w:val="20"/>
        </w:rPr>
        <w:t>set</w:t>
      </w:r>
      <w:r>
        <w:t xml:space="preserve"> functions:</w:t>
      </w:r>
    </w:p>
    <w:p w:rsidR="00031C44" w:rsidRDefault="00031C44" w:rsidP="00964736"/>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self.adhesionFlexPlugin.setAdhesionMoleculeDensity(</w:t>
      </w:r>
      <w:proofErr w:type="gramEnd"/>
      <w:r w:rsidRPr="007B4C99">
        <w:rPr>
          <w:rFonts w:ascii="Courier New" w:hAnsi="Courier New" w:cs="Courier New"/>
          <w:sz w:val="20"/>
        </w:rPr>
        <w:t>cell,"NCad",0.1)</w:t>
      </w:r>
    </w:p>
    <w:p w:rsidR="007B4C99" w:rsidRDefault="007B4C99"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self.adhesionFlexPlugin.setAdhesionMoleculeDensityByIndex(</w:t>
      </w:r>
      <w:proofErr w:type="gramEnd"/>
      <w:r w:rsidRPr="007B4C99">
        <w:rPr>
          <w:rFonts w:ascii="Courier New" w:hAnsi="Courier New" w:cs="Courier New"/>
          <w:sz w:val="20"/>
        </w:rPr>
        <w:t>cell,1,1.02)</w:t>
      </w:r>
    </w:p>
    <w:p w:rsidR="00031C44" w:rsidRDefault="00031C44" w:rsidP="00031C44"/>
    <w:p w:rsidR="00031C44" w:rsidRPr="007B4C99" w:rsidRDefault="00031C44" w:rsidP="007B4C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7B4C99">
        <w:rPr>
          <w:rFonts w:ascii="Courier New" w:hAnsi="Courier New" w:cs="Courier New"/>
          <w:sz w:val="20"/>
        </w:rPr>
        <w:t>self.adhesionFlexPlugin.setAdhesionMoleculeDensityVector(</w:t>
      </w:r>
      <w:proofErr w:type="gramEnd"/>
      <w:r w:rsidRPr="007B4C99">
        <w:rPr>
          <w:rFonts w:ascii="Courier New" w:hAnsi="Courier New" w:cs="Courier New"/>
          <w:sz w:val="20"/>
        </w:rPr>
        <w:t>cell,</w:t>
      </w:r>
      <w:r w:rsidR="007B4C99">
        <w:rPr>
          <w:rFonts w:ascii="Courier New" w:hAnsi="Courier New" w:cs="Courier New"/>
          <w:sz w:val="20"/>
        </w:rPr>
        <w:t>\</w:t>
      </w:r>
      <w:r w:rsidR="007B4C99">
        <w:rPr>
          <w:rFonts w:ascii="Courier New" w:hAnsi="Courier New" w:cs="Courier New"/>
          <w:sz w:val="20"/>
        </w:rPr>
        <w:br/>
      </w:r>
      <w:r w:rsidRPr="007B4C99">
        <w:rPr>
          <w:rFonts w:ascii="Courier New" w:hAnsi="Courier New" w:cs="Courier New"/>
          <w:sz w:val="20"/>
        </w:rPr>
        <w:t>[3.4,2.1,12.1])</w:t>
      </w:r>
    </w:p>
    <w:p w:rsidR="007B4C99" w:rsidRDefault="007B4C99" w:rsidP="00031C44"/>
    <w:p w:rsidR="00031C44" w:rsidRDefault="00031C44" w:rsidP="00031C44">
      <w:r>
        <w:t xml:space="preserve">Notice that in this las function we passed entire Python list as the argument. CC3D will check if the number of entries in this vector is the same as the number of entries in the currently used vector. If so the values from the passed vector will be copied, otherwise they will be ignored. </w:t>
      </w:r>
    </w:p>
    <w:p w:rsidR="00031C44" w:rsidRDefault="00031C44" w:rsidP="00031C44"/>
    <w:p w:rsidR="00031C44" w:rsidRDefault="00031C44" w:rsidP="00031C44">
      <w:r w:rsidRPr="00982F31">
        <w:rPr>
          <w:b/>
        </w:rPr>
        <w:t>IMPORTANT:</w:t>
      </w:r>
      <w:r>
        <w:t xml:space="preserve"> during mitosis we create new cell (</w:t>
      </w:r>
      <w:r w:rsidRPr="008A052B">
        <w:rPr>
          <w:rFonts w:ascii="Courier New" w:hAnsi="Courier New" w:cs="Courier New"/>
          <w:sz w:val="20"/>
        </w:rPr>
        <w:t>childCell</w:t>
      </w:r>
      <w:r>
        <w:t xml:space="preserve">) and the adhesion molecule vector of this cell will have no components. </w:t>
      </w:r>
      <w:r w:rsidR="00982F31">
        <w:t xml:space="preserve">However in order for simulation to continue we have to initialize this vector with number of cadherins appropriate to childCell type. We know that </w:t>
      </w:r>
      <w:r w:rsidR="00982F31" w:rsidRPr="008A052B">
        <w:rPr>
          <w:rFonts w:ascii="Courier New" w:hAnsi="Courier New" w:cs="Courier New"/>
          <w:sz w:val="20"/>
        </w:rPr>
        <w:t>setAdhesionMoleculeDensityVector</w:t>
      </w:r>
      <w:r w:rsidR="00982F31">
        <w:t xml:space="preserve"> is not appropriate </w:t>
      </w:r>
      <w:r w:rsidR="008A052B">
        <w:t>for this task so we have to use:</w:t>
      </w:r>
    </w:p>
    <w:p w:rsidR="008A052B" w:rsidRDefault="008A052B" w:rsidP="00031C44"/>
    <w:p w:rsidR="00982F31" w:rsidRPr="008A052B" w:rsidRDefault="00982F31" w:rsidP="008A052B">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8A052B">
        <w:rPr>
          <w:rFonts w:ascii="Courier New" w:hAnsi="Courier New" w:cs="Courier New"/>
          <w:sz w:val="20"/>
        </w:rPr>
        <w:t>self.adhesionFlexPlugin.assignNewAdhesionMoleculeDensityVector(</w:t>
      </w:r>
      <w:proofErr w:type="gramEnd"/>
      <w:r w:rsidRPr="008A052B">
        <w:rPr>
          <w:rFonts w:ascii="Courier New" w:hAnsi="Courier New" w:cs="Courier New"/>
          <w:sz w:val="20"/>
        </w:rPr>
        <w:t>cell,</w:t>
      </w:r>
      <w:r w:rsidR="008A052B">
        <w:rPr>
          <w:rFonts w:ascii="Courier New" w:hAnsi="Courier New" w:cs="Courier New"/>
          <w:sz w:val="20"/>
        </w:rPr>
        <w:t>\</w:t>
      </w:r>
      <w:r w:rsidR="008A052B">
        <w:rPr>
          <w:rFonts w:ascii="Courier New" w:hAnsi="Courier New" w:cs="Courier New"/>
          <w:sz w:val="20"/>
        </w:rPr>
        <w:br/>
      </w:r>
      <w:r w:rsidRPr="008A052B">
        <w:rPr>
          <w:rFonts w:ascii="Courier New" w:hAnsi="Courier New" w:cs="Courier New"/>
          <w:sz w:val="20"/>
        </w:rPr>
        <w:t>[3.4,2.1,12.1])</w:t>
      </w:r>
    </w:p>
    <w:p w:rsidR="008A052B" w:rsidRDefault="008A052B" w:rsidP="00031C44"/>
    <w:p w:rsidR="008A052B" w:rsidRDefault="00982F31" w:rsidP="00031C44">
      <w:proofErr w:type="gramStart"/>
      <w:r>
        <w:t>which</w:t>
      </w:r>
      <w:proofErr w:type="gramEnd"/>
      <w:r>
        <w:t xml:space="preserve"> will ensure that the content of passed vector is copied entirely into cell’s vector (making size adjustments as necessry)</w:t>
      </w:r>
      <w:r w:rsidR="005F5074">
        <w:t xml:space="preserve">. </w:t>
      </w:r>
    </w:p>
    <w:p w:rsidR="008A052B" w:rsidRDefault="008A052B" w:rsidP="00031C44">
      <w:pPr>
        <w:rPr>
          <w:b/>
        </w:rPr>
      </w:pPr>
    </w:p>
    <w:p w:rsidR="005F5074" w:rsidRPr="005F5074" w:rsidRDefault="007805E4" w:rsidP="00031C44">
      <w:pPr>
        <w:rPr>
          <w:b/>
        </w:rPr>
      </w:pPr>
      <w:r>
        <w:rPr>
          <w:b/>
        </w:rPr>
        <w:lastRenderedPageBreak/>
        <w:t>IMPORTANT: You have</w:t>
      </w:r>
      <w:r w:rsidR="005F5074" w:rsidRPr="005F5074">
        <w:rPr>
          <w:b/>
        </w:rPr>
        <w:t xml:space="preserve"> to make sure that the number of newly assigned adhesion molecules is exactly the same as the number of adhesion molecules </w:t>
      </w:r>
      <w:r w:rsidR="0060108C">
        <w:rPr>
          <w:b/>
        </w:rPr>
        <w:t>declared for the cell of this particular type</w:t>
      </w:r>
      <w:r w:rsidR="005F5074" w:rsidRPr="005F5074">
        <w:rPr>
          <w:b/>
        </w:rPr>
        <w:t>.</w:t>
      </w:r>
    </w:p>
    <w:p w:rsidR="005F5074" w:rsidRDefault="005F5074" w:rsidP="00031C44"/>
    <w:p w:rsidR="005F5074" w:rsidRDefault="007805E4" w:rsidP="00031C44">
      <w:r>
        <w:t xml:space="preserve">All of </w:t>
      </w:r>
      <w:r w:rsidRPr="007805E4">
        <w:rPr>
          <w:rFonts w:ascii="Courier New" w:hAnsi="Courier New" w:cs="Courier New"/>
          <w:sz w:val="20"/>
        </w:rPr>
        <w:t>get</w:t>
      </w:r>
      <w:r>
        <w:t xml:space="preserve"> functions has corresponding </w:t>
      </w:r>
      <w:r w:rsidRPr="007805E4">
        <w:rPr>
          <w:rFonts w:ascii="Courier New" w:hAnsi="Courier New" w:cs="Courier New"/>
          <w:sz w:val="20"/>
        </w:rPr>
        <w:t>set</w:t>
      </w:r>
      <w:r w:rsidR="005F5074">
        <w:t xml:space="preserve"> function which operates on </w:t>
      </w:r>
      <w:r w:rsidR="005F5074" w:rsidRPr="007805E4">
        <w:rPr>
          <w:rFonts w:ascii="Courier New" w:hAnsi="Courier New" w:cs="Courier New"/>
          <w:sz w:val="20"/>
        </w:rPr>
        <w:t>Medium</w:t>
      </w:r>
      <w:r w:rsidR="005F5074">
        <w:t>:</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w:t>
      </w:r>
      <w:proofErr w:type="gramEnd"/>
      <w:r w:rsidRPr="003952FF">
        <w:rPr>
          <w:rFonts w:ascii="Courier New" w:hAnsi="Courier New" w:cs="Courier New"/>
          <w:sz w:val="20"/>
        </w:rPr>
        <w:t>"NCam",2.8)</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self.adhesionFlexPlugin.setMediumAdhesionMoleculeDensityByIndex(</w:t>
      </w:r>
      <w:proofErr w:type="gramEnd"/>
      <w:r w:rsidRPr="003952FF">
        <w:rPr>
          <w:rFonts w:ascii="Courier New" w:hAnsi="Courier New" w:cs="Courier New"/>
          <w:sz w:val="20"/>
        </w:rPr>
        <w:t>2,16.8)</w:t>
      </w:r>
    </w:p>
    <w:p w:rsidR="007805E4" w:rsidRDefault="007805E4" w:rsidP="00031C44"/>
    <w:p w:rsidR="005F507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self.adhesionFlexPlugin.setMediumAdhesionMoleculeDensityVector(</w:t>
      </w:r>
      <w:proofErr w:type="gramEnd"/>
      <w:r w:rsidR="003952FF">
        <w:rPr>
          <w:rFonts w:ascii="Courier New" w:hAnsi="Courier New" w:cs="Courier New"/>
          <w:sz w:val="20"/>
        </w:rPr>
        <w:t>\</w:t>
      </w:r>
      <w:r w:rsidR="003952FF">
        <w:rPr>
          <w:rFonts w:ascii="Courier New" w:hAnsi="Courier New" w:cs="Courier New"/>
          <w:sz w:val="20"/>
        </w:rPr>
        <w:br/>
      </w:r>
      <w:r w:rsidRPr="003952FF">
        <w:rPr>
          <w:rFonts w:ascii="Courier New" w:hAnsi="Courier New" w:cs="Courier New"/>
          <w:sz w:val="20"/>
        </w:rPr>
        <w:t>[1.4,3.1,18.1])</w:t>
      </w:r>
    </w:p>
    <w:p w:rsidR="007805E4" w:rsidRDefault="007805E4" w:rsidP="00964736"/>
    <w:p w:rsidR="00031C44" w:rsidRPr="003952FF" w:rsidRDefault="005F5074" w:rsidP="003952F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952FF">
        <w:rPr>
          <w:rFonts w:ascii="Courier New" w:hAnsi="Courier New" w:cs="Courier New"/>
          <w:sz w:val="20"/>
        </w:rPr>
        <w:t>self.adhesionFlexPlugin.assignNewMediumAdhesionMoleculeDensityVector(</w:t>
      </w:r>
      <w:proofErr w:type="gramEnd"/>
      <w:r w:rsidR="003952FF">
        <w:rPr>
          <w:rFonts w:ascii="Courier New" w:hAnsi="Courier New" w:cs="Courier New"/>
          <w:sz w:val="20"/>
        </w:rPr>
        <w:t>\</w:t>
      </w:r>
      <w:r w:rsidR="003952FF">
        <w:rPr>
          <w:rFonts w:ascii="Courier New" w:hAnsi="Courier New" w:cs="Courier New"/>
          <w:sz w:val="20"/>
        </w:rPr>
        <w:br/>
      </w:r>
      <w:r w:rsidRPr="003952FF">
        <w:rPr>
          <w:rFonts w:ascii="Courier New" w:hAnsi="Courier New" w:cs="Courier New"/>
          <w:sz w:val="20"/>
        </w:rPr>
        <w:t xml:space="preserve">[1.4,3.1,18.1]) </w:t>
      </w:r>
    </w:p>
    <w:p w:rsidR="008A3541" w:rsidRDefault="0082639C" w:rsidP="00B919D6">
      <w:pPr>
        <w:pStyle w:val="Heading4"/>
      </w:pPr>
      <w:bookmarkStart w:id="192" w:name="_Toc300761826"/>
      <w:r>
        <w:t>IX.2.15</w:t>
      </w:r>
      <w:r w:rsidR="008A3541">
        <w:t>. ContactMultiCad Plugin</w:t>
      </w:r>
      <w:bookmarkEnd w:id="191"/>
      <w:bookmarkEnd w:id="192"/>
    </w:p>
    <w:p w:rsidR="008A3541" w:rsidRDefault="008A3541" w:rsidP="008A3541">
      <w:pPr>
        <w:rPr>
          <w:b/>
          <w:bCs/>
        </w:rPr>
      </w:pPr>
    </w:p>
    <w:p w:rsidR="008A3541" w:rsidRDefault="008A3541" w:rsidP="008A3541">
      <w:r>
        <w:t>ContactMultiCad plugin is a modified version of ContactLocalProduct plugin. In this case users can use several cadherins and describe how they transla</w:t>
      </w:r>
      <w:r w:rsidR="001D6645">
        <w:t xml:space="preserve">te into </w:t>
      </w:r>
      <w:r>
        <w:t>contact energy.</w:t>
      </w:r>
    </w:p>
    <w:p w:rsidR="008A3541" w:rsidRDefault="008A3541" w:rsidP="008A3541">
      <w:r>
        <w:t>The energy formula used by this plugin is given below:</w:t>
      </w:r>
    </w:p>
    <w:p w:rsidR="008A3541" w:rsidRDefault="008A3541" w:rsidP="008A3541">
      <w:r w:rsidRPr="000A67DB">
        <w:rPr>
          <w:position w:val="-32"/>
        </w:rPr>
        <w:object w:dxaOrig="5640" w:dyaOrig="760">
          <v:shape id="_x0000_i1193" type="#_x0000_t75" style="width:282pt;height:37.8pt" o:ole="" filled="t">
            <v:fill color2="black"/>
            <v:imagedata r:id="rId377" o:title=""/>
          </v:shape>
          <o:OLEObject Type="Embed" ProgID="Equation.DSMT4" ShapeID="_x0000_i1193" DrawAspect="Content" ObjectID="_1391863552" r:id="rId378"/>
        </w:object>
      </w:r>
    </w:p>
    <w:p w:rsidR="008A3541" w:rsidRDefault="008A3541" w:rsidP="008A3541">
      <w:r>
        <w:t xml:space="preserve">where indexes </w:t>
      </w:r>
      <w:r>
        <w:rPr>
          <w:i/>
          <w:iCs/>
        </w:rPr>
        <w:t>i</w:t>
      </w:r>
      <w:r>
        <w:t xml:space="preserve">, </w:t>
      </w:r>
      <w:r>
        <w:rPr>
          <w:i/>
          <w:iCs/>
        </w:rPr>
        <w:t>j</w:t>
      </w:r>
      <w:r>
        <w:t xml:space="preserve"> label pixels, </w:t>
      </w:r>
      <w:r w:rsidRPr="000A67DB">
        <w:rPr>
          <w:position w:val="-16"/>
        </w:rPr>
        <w:object w:dxaOrig="1420" w:dyaOrig="440">
          <v:shape id="_x0000_i1194" type="#_x0000_t75" style="width:70.8pt;height:22.2pt" o:ole="" filled="t">
            <v:fill color2="black"/>
            <v:imagedata r:id="rId368" o:title=""/>
          </v:shape>
          <o:OLEObject Type="Embed" ProgID="Equation.DSMT4" ShapeID="_x0000_i1194" DrawAspect="Content" ObjectID="_1391863553" r:id="rId379"/>
        </w:object>
      </w:r>
      <w:r>
        <w:t xml:space="preserve">denotes contact energy between cell types </w:t>
      </w:r>
      <w:r w:rsidRPr="000A67DB">
        <w:rPr>
          <w:position w:val="-14"/>
        </w:rPr>
        <w:object w:dxaOrig="480" w:dyaOrig="400">
          <v:shape id="_x0000_i1195" type="#_x0000_t75" style="width:24pt;height:19.8pt" o:ole="" filled="t">
            <v:fill color2="black"/>
            <v:imagedata r:id="rId370" o:title=""/>
          </v:shape>
          <o:OLEObject Type="Embed" ProgID="Equation.DSMT4" ShapeID="_x0000_i1195" DrawAspect="Content" ObjectID="_1391863554" r:id="rId380"/>
        </w:object>
      </w:r>
      <w:r>
        <w:t xml:space="preserve">and </w:t>
      </w:r>
      <w:r w:rsidRPr="000A67DB">
        <w:rPr>
          <w:position w:val="-14"/>
        </w:rPr>
        <w:object w:dxaOrig="540" w:dyaOrig="400">
          <v:shape id="_x0000_i1196" type="#_x0000_t75" style="width:27pt;height:19.8pt" o:ole="" filled="t">
            <v:fill color2="black"/>
            <v:imagedata r:id="rId372" o:title=""/>
          </v:shape>
          <o:OLEObject Type="Embed" ProgID="Equation.DSMT4" ShapeID="_x0000_i1196" DrawAspect="Content" ObjectID="_1391863555" r:id="rId381"/>
        </w:object>
      </w:r>
      <w:r>
        <w:t xml:space="preserve">, exactly as in “regular” contact plugin and indexes m,n label cadherins in cells composed f pixels </w:t>
      </w:r>
      <w:r>
        <w:rPr>
          <w:i/>
          <w:iCs/>
        </w:rPr>
        <w:t>i</w:t>
      </w:r>
      <w:r>
        <w:t xml:space="preserve"> and </w:t>
      </w:r>
      <w:r>
        <w:rPr>
          <w:i/>
          <w:iCs/>
        </w:rPr>
        <w:t>j</w:t>
      </w:r>
      <w:r>
        <w:t xml:space="preserve"> respectively.</w:t>
      </w:r>
    </w:p>
    <w:p w:rsidR="008A3541" w:rsidRDefault="008A3541" w:rsidP="008A3541"/>
    <w:p w:rsidR="008A3541" w:rsidRDefault="008A3541" w:rsidP="008A3541">
      <w:r>
        <w:t>The syntax for this plugin is as follows:</w:t>
      </w:r>
    </w:p>
    <w:p w:rsidR="008A3541" w:rsidRDefault="008A3541" w:rsidP="008A3541"/>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rPr>
        <w:t xml:space="preserve"> </w:t>
      </w:r>
      <w:r w:rsidRPr="001D6645">
        <w:rPr>
          <w:rFonts w:ascii="Courier New" w:hAnsi="Courier New" w:cs="Courier New"/>
          <w:sz w:val="20"/>
          <w:szCs w:val="20"/>
        </w:rPr>
        <w:t>&lt;Plugin Name="ContactMultiCad"&gt;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Type1="Medium" Type2="CadExpLevel1"&gt;0&lt;/Energy&gt;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Type1="Medium"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 Type1="CadExpLevel1" Type2="CadExpLevel1"&gt;0&lt;/Energy&gt;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r w:rsidRPr="001D6645">
        <w:rPr>
          <w:rFonts w:ascii="Courier New" w:hAnsi="Courier New" w:cs="Courier New"/>
          <w:sz w:val="20"/>
          <w:szCs w:val="20"/>
        </w:rPr>
        <w:t xml:space="preserve">   </w:t>
      </w:r>
      <w:r w:rsidRPr="001D6645">
        <w:rPr>
          <w:rFonts w:ascii="Courier New" w:hAnsi="Courier New" w:cs="Courier New"/>
          <w:sz w:val="20"/>
          <w:szCs w:val="20"/>
          <w:lang w:val="da-DK"/>
        </w:rPr>
        <w:t>&lt;Energy Type1="CadExpLevel1"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r w:rsidRPr="001D6645">
        <w:rPr>
          <w:rFonts w:ascii="Courier New" w:hAnsi="Courier New" w:cs="Courier New"/>
          <w:sz w:val="20"/>
          <w:szCs w:val="20"/>
          <w:lang w:val="da-DK"/>
        </w:rPr>
        <w:t xml:space="preserve">   &lt;Energy Type1="CadExpLevel2" Type2="CadExpLevel2"&gt;0&lt;/Energy&gt;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a-DK"/>
        </w:rPr>
      </w:pPr>
    </w:p>
    <w:p w:rsidR="008A3541" w:rsidRPr="001D6645" w:rsidRDefault="001D6645"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lang w:val="da-DK"/>
        </w:rPr>
        <w:t xml:space="preserve">   </w:t>
      </w:r>
      <w:r w:rsidR="008A3541" w:rsidRPr="001D6645">
        <w:rPr>
          <w:rFonts w:ascii="Courier New" w:hAnsi="Courier New" w:cs="Courier New"/>
          <w:sz w:val="20"/>
          <w:szCs w:val="20"/>
        </w:rPr>
        <w:t>&lt;SpecificityCadherin&gt;</w:t>
      </w:r>
    </w:p>
    <w:p w:rsidR="008A3541" w:rsidRPr="001D6645" w:rsidRDefault="001D6645"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Cadherin1="NCad1" Cadherin2="NCad1"&gt;-10&lt;/Specificity&gt;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Cadherin1="NCad0" Cadherin2="NCad0"&gt;-12&lt;/Specificity&gt;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 Cadherin1="NCad1" Cadherin2="NCad0"&gt;-1&lt;/Specificity&gt;</w:t>
      </w:r>
    </w:p>
    <w:p w:rsidR="008A3541" w:rsidRPr="001D6645" w:rsidRDefault="000205DE"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8A3541" w:rsidRPr="001D6645">
        <w:rPr>
          <w:rFonts w:ascii="Courier New" w:hAnsi="Courier New" w:cs="Courier New"/>
          <w:sz w:val="20"/>
          <w:szCs w:val="20"/>
        </w:rPr>
        <w:t>&lt;/SpecificityCadherin&gt;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&lt;EnergyOffset&gt;0.0&lt;/EnergyOffset&gt;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&lt;/NeighborOrder&gt;2&lt;/NeighborOrder&gt;</w:t>
      </w:r>
    </w:p>
    <w:p w:rsidR="008A3541" w:rsidRPr="001D6645" w:rsidRDefault="008A3541" w:rsidP="001D664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D6645">
        <w:rPr>
          <w:rFonts w:ascii="Courier New" w:hAnsi="Courier New" w:cs="Courier New"/>
          <w:sz w:val="20"/>
          <w:szCs w:val="20"/>
        </w:rPr>
        <w:t xml:space="preserve"> &lt;/Plugin&gt;</w:t>
      </w:r>
    </w:p>
    <w:p w:rsidR="008A3541" w:rsidRDefault="008A3541" w:rsidP="008A3541">
      <w:pPr>
        <w:rPr>
          <w:color w:val="000000"/>
        </w:rPr>
      </w:pPr>
    </w:p>
    <w:p w:rsidR="008A3541" w:rsidRDefault="008A3541" w:rsidP="008A3541">
      <w:pPr>
        <w:rPr>
          <w:i/>
          <w:iCs/>
          <w:color w:val="000000"/>
        </w:rPr>
      </w:pPr>
      <w:r>
        <w:lastRenderedPageBreak/>
        <w:t xml:space="preserve">Entries of the type </w:t>
      </w:r>
      <w:r w:rsidRPr="000205DE">
        <w:rPr>
          <w:rFonts w:ascii="Courier New" w:hAnsi="Courier New" w:cs="Courier New"/>
          <w:sz w:val="20"/>
          <w:szCs w:val="20"/>
        </w:rPr>
        <w:t>&lt;Energy Type1="Medium" Type2="CadExpLevel1"&gt;0&lt;/Energy&gt;</w:t>
      </w:r>
      <w:r>
        <w:rPr>
          <w:color w:val="0000FF"/>
          <w:sz w:val="20"/>
          <w:szCs w:val="20"/>
        </w:rPr>
        <w:t xml:space="preserve"> </w:t>
      </w:r>
      <w:r>
        <w:rPr>
          <w:color w:val="000000"/>
        </w:rPr>
        <w:t xml:space="preserve">have the same meaning as in “regular” contact energy. </w:t>
      </w:r>
      <w:commentRangeStart w:id="193"/>
      <w:r>
        <w:rPr>
          <w:color w:val="000000"/>
        </w:rPr>
        <w:t xml:space="preserve">Specificity parameters specification </w:t>
      </w:r>
      <w:commentRangeEnd w:id="193"/>
      <w:r w:rsidR="00CC2E94">
        <w:rPr>
          <w:rStyle w:val="CommentReference"/>
        </w:rPr>
        <w:commentReference w:id="193"/>
      </w:r>
      <w:r w:rsidRPr="00C72DA6">
        <w:rPr>
          <w:position w:val="-12"/>
        </w:rPr>
        <w:object w:dxaOrig="380" w:dyaOrig="360">
          <v:shape id="_x0000_i1197" type="#_x0000_t75" style="width:19.2pt;height:18pt" o:ole="" filled="t">
            <v:fill color2="black"/>
            <v:imagedata r:id="rId382" o:title=""/>
          </v:shape>
          <o:OLEObject Type="Embed" ProgID="Equation.DSMT4" ShapeID="_x0000_i1197" DrawAspect="Content" ObjectID="_1391863556" r:id="rId383"/>
        </w:object>
      </w:r>
      <w:r>
        <w:rPr>
          <w:color w:val="000000"/>
        </w:rPr>
        <w:t xml:space="preserve">are enclosed between tags </w:t>
      </w:r>
      <w:r w:rsidRPr="000205DE">
        <w:rPr>
          <w:rFonts w:ascii="Courier New" w:hAnsi="Courier New" w:cs="Courier New"/>
          <w:sz w:val="20"/>
          <w:szCs w:val="20"/>
        </w:rPr>
        <w:t>&lt;SpecificityCadherin&gt;</w:t>
      </w:r>
      <w:r>
        <w:rPr>
          <w:color w:val="0000FF"/>
          <w:sz w:val="20"/>
          <w:szCs w:val="20"/>
        </w:rPr>
        <w:t xml:space="preserve"> </w:t>
      </w:r>
      <w:r>
        <w:rPr>
          <w:color w:val="000000"/>
        </w:rPr>
        <w:t>and</w:t>
      </w:r>
      <w:r>
        <w:rPr>
          <w:color w:val="0000FF"/>
          <w:sz w:val="20"/>
          <w:szCs w:val="20"/>
        </w:rPr>
        <w:t xml:space="preserve"> </w:t>
      </w:r>
      <w:r w:rsidRPr="000205DE">
        <w:rPr>
          <w:rFonts w:ascii="Courier New" w:hAnsi="Courier New" w:cs="Courier New"/>
          <w:sz w:val="20"/>
          <w:szCs w:val="20"/>
        </w:rPr>
        <w:t>&lt;SpecificityCadherin&gt;</w:t>
      </w:r>
      <w:r>
        <w:rPr>
          <w:color w:val="0000FF"/>
          <w:sz w:val="20"/>
          <w:szCs w:val="20"/>
        </w:rPr>
        <w:t xml:space="preserve">. </w:t>
      </w:r>
      <w:r>
        <w:rPr>
          <w:color w:val="000000"/>
        </w:rPr>
        <w:t xml:space="preserve">The </w:t>
      </w:r>
      <w:proofErr w:type="gramStart"/>
      <w:r>
        <w:rPr>
          <w:color w:val="000000"/>
        </w:rPr>
        <w:t xml:space="preserve">names  </w:t>
      </w:r>
      <w:r w:rsidRPr="000205DE">
        <w:rPr>
          <w:rFonts w:ascii="Courier New" w:hAnsi="Courier New" w:cs="Courier New"/>
          <w:sz w:val="20"/>
          <w:szCs w:val="20"/>
        </w:rPr>
        <w:t>NCad0</w:t>
      </w:r>
      <w:proofErr w:type="gramEnd"/>
      <w:r>
        <w:rPr>
          <w:color w:val="0000FF"/>
          <w:sz w:val="20"/>
          <w:szCs w:val="20"/>
        </w:rPr>
        <w:t xml:space="preserve"> </w:t>
      </w:r>
      <w:r>
        <w:rPr>
          <w:color w:val="000000"/>
        </w:rPr>
        <w:t>and</w:t>
      </w:r>
      <w:r>
        <w:rPr>
          <w:color w:val="0000FF"/>
          <w:sz w:val="20"/>
          <w:szCs w:val="20"/>
        </w:rPr>
        <w:t xml:space="preserve">  </w:t>
      </w:r>
      <w:r w:rsidRPr="000205DE">
        <w:rPr>
          <w:rFonts w:ascii="Courier New" w:hAnsi="Courier New" w:cs="Courier New"/>
          <w:sz w:val="20"/>
          <w:szCs w:val="20"/>
        </w:rPr>
        <w:t>Ncad1</w:t>
      </w:r>
      <w:r>
        <w:rPr>
          <w:color w:val="0000FF"/>
          <w:sz w:val="20"/>
          <w:szCs w:val="20"/>
        </w:rPr>
        <w:t xml:space="preserve"> </w:t>
      </w:r>
      <w:r>
        <w:rPr>
          <w:color w:val="000000"/>
        </w:rPr>
        <w:t xml:space="preserve">are arbitrary. However the matrix </w:t>
      </w:r>
      <w:r w:rsidRPr="00C72DA6">
        <w:rPr>
          <w:position w:val="-12"/>
        </w:rPr>
        <w:object w:dxaOrig="380" w:dyaOrig="360">
          <v:shape id="_x0000_i1198" type="#_x0000_t75" style="width:19.2pt;height:18pt" o:ole="" filled="t">
            <v:fill color2="black"/>
            <v:imagedata r:id="rId384" o:title=""/>
          </v:shape>
          <o:OLEObject Type="Embed" ProgID="Equation.DSMT4" ShapeID="_x0000_i1198" DrawAspect="Content" ObjectID="_1391863557" r:id="rId385"/>
        </w:object>
      </w:r>
      <w:r>
        <w:rPr>
          <w:color w:val="000000"/>
        </w:rPr>
        <w:t xml:space="preserve">will be ordered according to lexographic order of Cadherin names. For that reason we recommend that you name cadherins in such a way that makes it easy what the order will be. As in the example above using </w:t>
      </w:r>
      <w:r>
        <w:rPr>
          <w:i/>
          <w:iCs/>
          <w:color w:val="000000"/>
        </w:rPr>
        <w:t>NameNumber</w:t>
      </w:r>
    </w:p>
    <w:p w:rsidR="008A3541" w:rsidRDefault="008A3541" w:rsidP="008A3541">
      <w:pPr>
        <w:rPr>
          <w:color w:val="000000"/>
        </w:rPr>
      </w:pPr>
      <w:r>
        <w:rPr>
          <w:color w:val="000000"/>
        </w:rPr>
        <w:t>(e.g. NCad0, NCad1) makes it easy to figure out what the order will be (NCad0 will get index 0 and NCad1 will get index 1). This is important because cadherins will be set in Python and if you won't keep track of the ordering of the specificity you might wrongly assign cadherins in Python and get unexpected results. In the example the order of cadherins is clear based on the definition of cadherin specificity parameters.</w:t>
      </w:r>
    </w:p>
    <w:p w:rsidR="00B919D6" w:rsidRDefault="00F67A97" w:rsidP="00F67A97">
      <w:pPr>
        <w:pStyle w:val="Heading4"/>
      </w:pPr>
      <w:bookmarkStart w:id="194" w:name="_Toc300761827"/>
      <w:r>
        <w:t>IX.2.15. MolecularContact</w:t>
      </w:r>
      <w:bookmarkEnd w:id="194"/>
    </w:p>
    <w:p w:rsidR="00F67A97" w:rsidRPr="00F67A97" w:rsidRDefault="00F67A97" w:rsidP="00F67A97">
      <w:r>
        <w:t>This plugin is analogous to ContactLocalProduct and allows users to specify functional form of adhesion molecules interactions using Python syntax. It is in beta state and for this reason we are not discussing it in more detail and currently suggest to use Either AdhesionFlex or ContactLocal product plugins.</w:t>
      </w:r>
    </w:p>
    <w:p w:rsidR="00280D4C" w:rsidRDefault="00280D4C" w:rsidP="00280D4C">
      <w:pPr>
        <w:pStyle w:val="Heading4"/>
      </w:pPr>
      <w:bookmarkStart w:id="195" w:name="_Toc236739160"/>
      <w:bookmarkStart w:id="196" w:name="_Toc300761828"/>
      <w:r>
        <w:t>IX.2.15. ContactCompartment</w:t>
      </w:r>
      <w:bookmarkEnd w:id="195"/>
      <w:bookmarkEnd w:id="196"/>
    </w:p>
    <w:p w:rsidR="00CB56DB" w:rsidRDefault="00E842EC" w:rsidP="00280D4C">
      <w:r>
        <w:rPr>
          <w:noProof/>
          <w:lang w:eastAsia="en-US"/>
        </w:rPr>
        <mc:AlternateContent>
          <mc:Choice Requires="wpc">
            <w:drawing>
              <wp:anchor distT="0" distB="0" distL="114300" distR="114300" simplePos="0" relativeHeight="251710976" behindDoc="0" locked="0" layoutInCell="1" allowOverlap="1" wp14:anchorId="542BC8DC" wp14:editId="2EC58753">
                <wp:simplePos x="0" y="0"/>
                <wp:positionH relativeFrom="character">
                  <wp:posOffset>7109460</wp:posOffset>
                </wp:positionH>
                <wp:positionV relativeFrom="line">
                  <wp:posOffset>3411220</wp:posOffset>
                </wp:positionV>
                <wp:extent cx="4462145" cy="2756535"/>
                <wp:effectExtent l="3810" t="58420" r="1270" b="4445"/>
                <wp:wrapNone/>
                <wp:docPr id="1560" name="Canvas 1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1" name="Rectangle 1400"/>
                        <wps:cNvSpPr>
                          <a:spLocks noChangeArrowheads="1"/>
                        </wps:cNvSpPr>
                        <wps:spPr bwMode="auto">
                          <a:xfrm>
                            <a:off x="1776946"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2" name="Rectangle 1401"/>
                        <wps:cNvSpPr>
                          <a:spLocks noChangeArrowheads="1"/>
                        </wps:cNvSpPr>
                        <wps:spPr bwMode="auto">
                          <a:xfrm>
                            <a:off x="1944109"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3" name="Rectangle 1402"/>
                        <wps:cNvSpPr>
                          <a:spLocks noChangeArrowheads="1"/>
                        </wps:cNvSpPr>
                        <wps:spPr bwMode="auto">
                          <a:xfrm>
                            <a:off x="1776946"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4" name="Rectangle 1403"/>
                        <wps:cNvSpPr>
                          <a:spLocks noChangeArrowheads="1"/>
                        </wps:cNvSpPr>
                        <wps:spPr bwMode="auto">
                          <a:xfrm>
                            <a:off x="2111272"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5" name="Rectangle 1404"/>
                        <wps:cNvSpPr>
                          <a:spLocks noChangeArrowheads="1"/>
                        </wps:cNvSpPr>
                        <wps:spPr bwMode="auto">
                          <a:xfrm>
                            <a:off x="2278435"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6" name="Rectangle 1405"/>
                        <wps:cNvSpPr>
                          <a:spLocks noChangeArrowheads="1"/>
                        </wps:cNvSpPr>
                        <wps:spPr bwMode="auto">
                          <a:xfrm>
                            <a:off x="1944109"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7" name="Rectangle 1406"/>
                        <wps:cNvSpPr>
                          <a:spLocks noChangeArrowheads="1"/>
                        </wps:cNvSpPr>
                        <wps:spPr bwMode="auto">
                          <a:xfrm>
                            <a:off x="2111272"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8" name="Rectangle 1407"/>
                        <wps:cNvSpPr>
                          <a:spLocks noChangeArrowheads="1"/>
                        </wps:cNvSpPr>
                        <wps:spPr bwMode="auto">
                          <a:xfrm>
                            <a:off x="2278435"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09" name="Rectangle 1408"/>
                        <wps:cNvSpPr>
                          <a:spLocks noChangeArrowheads="1"/>
                        </wps:cNvSpPr>
                        <wps:spPr bwMode="auto">
                          <a:xfrm>
                            <a:off x="1776946"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0" name="Rectangle 1409"/>
                        <wps:cNvSpPr>
                          <a:spLocks noChangeArrowheads="1"/>
                        </wps:cNvSpPr>
                        <wps:spPr bwMode="auto">
                          <a:xfrm>
                            <a:off x="1944109"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1" name="Rectangle 1410"/>
                        <wps:cNvSpPr>
                          <a:spLocks noChangeArrowheads="1"/>
                        </wps:cNvSpPr>
                        <wps:spPr bwMode="auto">
                          <a:xfrm>
                            <a:off x="2111272"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2" name="Rectangle 1411"/>
                        <wps:cNvSpPr>
                          <a:spLocks noChangeArrowheads="1"/>
                        </wps:cNvSpPr>
                        <wps:spPr bwMode="auto">
                          <a:xfrm>
                            <a:off x="2278435"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3" name="Rectangle 1412"/>
                        <wps:cNvSpPr>
                          <a:spLocks noChangeArrowheads="1"/>
                        </wps:cNvSpPr>
                        <wps:spPr bwMode="auto">
                          <a:xfrm>
                            <a:off x="2445599"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4" name="Rectangle 1413"/>
                        <wps:cNvSpPr>
                          <a:spLocks noChangeArrowheads="1"/>
                        </wps:cNvSpPr>
                        <wps:spPr bwMode="auto">
                          <a:xfrm>
                            <a:off x="2445599"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5" name="Rectangle 1414"/>
                        <wps:cNvSpPr>
                          <a:spLocks noChangeArrowheads="1"/>
                        </wps:cNvSpPr>
                        <wps:spPr bwMode="auto">
                          <a:xfrm>
                            <a:off x="2445599"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6" name="Rectangle 1415"/>
                        <wps:cNvSpPr>
                          <a:spLocks noChangeArrowheads="1"/>
                        </wps:cNvSpPr>
                        <wps:spPr bwMode="auto">
                          <a:xfrm>
                            <a:off x="1776946"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7" name="Rectangle 1416"/>
                        <wps:cNvSpPr>
                          <a:spLocks noChangeArrowheads="1"/>
                        </wps:cNvSpPr>
                        <wps:spPr bwMode="auto">
                          <a:xfrm>
                            <a:off x="1944109"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8" name="Rectangle 1417"/>
                        <wps:cNvSpPr>
                          <a:spLocks noChangeArrowheads="1"/>
                        </wps:cNvSpPr>
                        <wps:spPr bwMode="auto">
                          <a:xfrm>
                            <a:off x="2111272"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19" name="Rectangle 1418"/>
                        <wps:cNvSpPr>
                          <a:spLocks noChangeArrowheads="1"/>
                        </wps:cNvSpPr>
                        <wps:spPr bwMode="auto">
                          <a:xfrm>
                            <a:off x="2278435"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0" name="Rectangle 1419"/>
                        <wps:cNvSpPr>
                          <a:spLocks noChangeArrowheads="1"/>
                        </wps:cNvSpPr>
                        <wps:spPr bwMode="auto">
                          <a:xfrm>
                            <a:off x="2445599"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1" name="Rectangle 1420"/>
                        <wps:cNvSpPr>
                          <a:spLocks noChangeArrowheads="1"/>
                        </wps:cNvSpPr>
                        <wps:spPr bwMode="auto">
                          <a:xfrm>
                            <a:off x="1944109"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2" name="Rectangle 1421"/>
                        <wps:cNvSpPr>
                          <a:spLocks noChangeArrowheads="1"/>
                        </wps:cNvSpPr>
                        <wps:spPr bwMode="auto">
                          <a:xfrm>
                            <a:off x="1776946"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3" name="Rectangle 1422"/>
                        <wps:cNvSpPr>
                          <a:spLocks noChangeArrowheads="1"/>
                        </wps:cNvSpPr>
                        <wps:spPr bwMode="auto">
                          <a:xfrm>
                            <a:off x="2111272"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4" name="Rectangle 1423"/>
                        <wps:cNvSpPr>
                          <a:spLocks noChangeArrowheads="1"/>
                        </wps:cNvSpPr>
                        <wps:spPr bwMode="auto">
                          <a:xfrm>
                            <a:off x="2278435" y="133116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5" name="Rectangle 1424"/>
                        <wps:cNvSpPr>
                          <a:spLocks noChangeArrowheads="1"/>
                        </wps:cNvSpPr>
                        <wps:spPr bwMode="auto">
                          <a:xfrm>
                            <a:off x="2445599"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26" name="Rectangle 1425"/>
                        <wps:cNvSpPr>
                          <a:spLocks noChangeArrowheads="1"/>
                        </wps:cNvSpPr>
                        <wps:spPr bwMode="auto">
                          <a:xfrm>
                            <a:off x="1776946"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7" name="Rectangle 1426"/>
                        <wps:cNvSpPr>
                          <a:spLocks noChangeArrowheads="1"/>
                        </wps:cNvSpPr>
                        <wps:spPr bwMode="auto">
                          <a:xfrm>
                            <a:off x="2111272"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8" name="Rectangle 1427"/>
                        <wps:cNvSpPr>
                          <a:spLocks noChangeArrowheads="1"/>
                        </wps:cNvSpPr>
                        <wps:spPr bwMode="auto">
                          <a:xfrm>
                            <a:off x="1944109"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29" name="Rectangle 1428"/>
                        <wps:cNvSpPr>
                          <a:spLocks noChangeArrowheads="1"/>
                        </wps:cNvSpPr>
                        <wps:spPr bwMode="auto">
                          <a:xfrm>
                            <a:off x="2278435"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0" name="Rectangle 1429"/>
                        <wps:cNvSpPr>
                          <a:spLocks noChangeArrowheads="1"/>
                        </wps:cNvSpPr>
                        <wps:spPr bwMode="auto">
                          <a:xfrm>
                            <a:off x="1776946"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1" name="Rectangle 1430"/>
                        <wps:cNvSpPr>
                          <a:spLocks noChangeArrowheads="1"/>
                        </wps:cNvSpPr>
                        <wps:spPr bwMode="auto">
                          <a:xfrm>
                            <a:off x="2445599"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2" name="Rectangle 1431"/>
                        <wps:cNvSpPr>
                          <a:spLocks noChangeArrowheads="1"/>
                        </wps:cNvSpPr>
                        <wps:spPr bwMode="auto">
                          <a:xfrm>
                            <a:off x="1944109"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3" name="Rectangle 1432"/>
                        <wps:cNvSpPr>
                          <a:spLocks noChangeArrowheads="1"/>
                        </wps:cNvSpPr>
                        <wps:spPr bwMode="auto">
                          <a:xfrm>
                            <a:off x="2111272"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4" name="Rectangle 1433"/>
                        <wps:cNvSpPr>
                          <a:spLocks noChangeArrowheads="1"/>
                        </wps:cNvSpPr>
                        <wps:spPr bwMode="auto">
                          <a:xfrm>
                            <a:off x="2278435"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5" name="Rectangle 1434"/>
                        <wps:cNvSpPr>
                          <a:spLocks noChangeArrowheads="1"/>
                        </wps:cNvSpPr>
                        <wps:spPr bwMode="auto">
                          <a:xfrm>
                            <a:off x="2445599"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6" name="Rectangle 1435"/>
                        <wps:cNvSpPr>
                          <a:spLocks noChangeArrowheads="1"/>
                        </wps:cNvSpPr>
                        <wps:spPr bwMode="auto">
                          <a:xfrm>
                            <a:off x="1776946"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7" name="Rectangle 1436"/>
                        <wps:cNvSpPr>
                          <a:spLocks noChangeArrowheads="1"/>
                        </wps:cNvSpPr>
                        <wps:spPr bwMode="auto">
                          <a:xfrm>
                            <a:off x="1944109"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8" name="Rectangle 1437"/>
                        <wps:cNvSpPr>
                          <a:spLocks noChangeArrowheads="1"/>
                        </wps:cNvSpPr>
                        <wps:spPr bwMode="auto">
                          <a:xfrm>
                            <a:off x="2111272"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39" name="Rectangle 1438"/>
                        <wps:cNvSpPr>
                          <a:spLocks noChangeArrowheads="1"/>
                        </wps:cNvSpPr>
                        <wps:spPr bwMode="auto">
                          <a:xfrm>
                            <a:off x="2278435"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0" name="Rectangle 1439"/>
                        <wps:cNvSpPr>
                          <a:spLocks noChangeArrowheads="1"/>
                        </wps:cNvSpPr>
                        <wps:spPr bwMode="auto">
                          <a:xfrm>
                            <a:off x="2445599"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1" name="Rectangle 1440"/>
                        <wps:cNvSpPr>
                          <a:spLocks noChangeArrowheads="1"/>
                        </wps:cNvSpPr>
                        <wps:spPr bwMode="auto">
                          <a:xfrm>
                            <a:off x="2612762" y="334730"/>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2" name="Rectangle 1441"/>
                        <wps:cNvSpPr>
                          <a:spLocks noChangeArrowheads="1"/>
                        </wps:cNvSpPr>
                        <wps:spPr bwMode="auto">
                          <a:xfrm>
                            <a:off x="2612762" y="2217"/>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3" name="Rectangle 1442"/>
                        <wps:cNvSpPr>
                          <a:spLocks noChangeArrowheads="1"/>
                        </wps:cNvSpPr>
                        <wps:spPr bwMode="auto">
                          <a:xfrm>
                            <a:off x="2612762" y="667243"/>
                            <a:ext cx="167163" cy="331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4" name="Rectangle 1443"/>
                        <wps:cNvSpPr>
                          <a:spLocks noChangeArrowheads="1"/>
                        </wps:cNvSpPr>
                        <wps:spPr bwMode="auto">
                          <a:xfrm>
                            <a:off x="2612762" y="998648"/>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5" name="Rectangle 1444"/>
                        <wps:cNvSpPr>
                          <a:spLocks noChangeArrowheads="1"/>
                        </wps:cNvSpPr>
                        <wps:spPr bwMode="auto">
                          <a:xfrm>
                            <a:off x="2612762" y="1331161"/>
                            <a:ext cx="167163" cy="332513"/>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546" name="Rectangle 1445"/>
                        <wps:cNvSpPr>
                          <a:spLocks noChangeArrowheads="1"/>
                        </wps:cNvSpPr>
                        <wps:spPr bwMode="auto">
                          <a:xfrm>
                            <a:off x="2612762" y="1663675"/>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7" name="Rectangle 1446"/>
                        <wps:cNvSpPr>
                          <a:spLocks noChangeArrowheads="1"/>
                        </wps:cNvSpPr>
                        <wps:spPr bwMode="auto">
                          <a:xfrm>
                            <a:off x="2612762" y="1996188"/>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8" name="Rectangle 1447"/>
                        <wps:cNvSpPr>
                          <a:spLocks noChangeArrowheads="1"/>
                        </wps:cNvSpPr>
                        <wps:spPr bwMode="auto">
                          <a:xfrm>
                            <a:off x="2612762" y="2328701"/>
                            <a:ext cx="167163" cy="332513"/>
                          </a:xfrm>
                          <a:prstGeom prst="rect">
                            <a:avLst/>
                          </a:prstGeom>
                          <a:solidFill>
                            <a:srgbClr val="C0C0C0"/>
                          </a:solidFill>
                          <a:ln w="9525">
                            <a:solidFill>
                              <a:srgbClr val="000000"/>
                            </a:solidFill>
                            <a:miter lim="800000"/>
                            <a:headEnd/>
                            <a:tailEnd/>
                          </a:ln>
                        </wps:spPr>
                        <wps:bodyPr rot="0" vert="horz" wrap="none" lIns="91440" tIns="45720" rIns="91440" bIns="45720" anchor="ctr" anchorCtr="0" upright="1">
                          <a:noAutofit/>
                        </wps:bodyPr>
                      </wps:wsp>
                      <wps:wsp>
                        <wps:cNvPr id="1549" name="AutoShape 1448"/>
                        <wps:cNvSpPr>
                          <a:spLocks noChangeArrowheads="1"/>
                        </wps:cNvSpPr>
                        <wps:spPr bwMode="auto">
                          <a:xfrm>
                            <a:off x="2393778" y="1050742"/>
                            <a:ext cx="218984" cy="612933"/>
                          </a:xfrm>
                          <a:prstGeom prst="curvedLeftArrow">
                            <a:avLst>
                              <a:gd name="adj1" fmla="val 28142"/>
                              <a:gd name="adj2" fmla="val 56285"/>
                              <a:gd name="adj3" fmla="val 33333"/>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1550" name="Text Box 1449"/>
                        <wps:cNvSpPr txBox="1">
                          <a:spLocks noChangeArrowheads="1"/>
                        </wps:cNvSpPr>
                        <wps:spPr bwMode="auto">
                          <a:xfrm>
                            <a:off x="3849213" y="4434"/>
                            <a:ext cx="612932" cy="293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0226C6" w:rsidRDefault="00CD7426" w:rsidP="000F29D5">
                              <w:pPr>
                                <w:autoSpaceDE w:val="0"/>
                                <w:autoSpaceDN w:val="0"/>
                                <w:adjustRightInd w:val="0"/>
                                <w:rPr>
                                  <w:rFonts w:ascii="Arial" w:hAnsi="Arial" w:cs="Arial"/>
                                  <w:color w:val="000000"/>
                                  <w:sz w:val="29"/>
                                  <w:szCs w:val="32"/>
                                </w:rPr>
                              </w:pPr>
                              <w:r w:rsidRPr="000226C6">
                                <w:rPr>
                                  <w:rFonts w:ascii="Arial" w:hAnsi="Arial" w:cs="Arial"/>
                                  <w:color w:val="000000"/>
                                  <w:sz w:val="29"/>
                                  <w:szCs w:val="32"/>
                                </w:rPr>
                                <w:t>C(x)</w:t>
                              </w:r>
                            </w:p>
                          </w:txbxContent>
                        </wps:txbx>
                        <wps:bodyPr rot="0" vert="horz" wrap="square" lIns="82296" tIns="41148" rIns="82296" bIns="41148" anchor="t" anchorCtr="0" upright="1">
                          <a:spAutoFit/>
                        </wps:bodyPr>
                      </wps:wsp>
                      <wps:wsp>
                        <wps:cNvPr id="1551" name="Line 1450"/>
                        <wps:cNvCnPr/>
                        <wps:spPr bwMode="auto">
                          <a:xfrm>
                            <a:off x="2369261" y="1147171"/>
                            <a:ext cx="10698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2" name="Line 1451"/>
                        <wps:cNvCnPr/>
                        <wps:spPr bwMode="auto">
                          <a:xfrm>
                            <a:off x="2377062" y="1519586"/>
                            <a:ext cx="13523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1553" name="Group 1452"/>
                        <wpg:cNvGrpSpPr>
                          <a:grpSpLocks/>
                        </wpg:cNvGrpSpPr>
                        <wpg:grpSpPr bwMode="auto">
                          <a:xfrm>
                            <a:off x="2901954" y="0"/>
                            <a:ext cx="1281585" cy="2756535"/>
                            <a:chOff x="2532" y="2282"/>
                            <a:chExt cx="1104" cy="1194"/>
                          </a:xfrm>
                        </wpg:grpSpPr>
                        <wps:wsp>
                          <wps:cNvPr id="1554" name="Line 1453"/>
                          <wps:cNvCnPr/>
                          <wps:spPr bwMode="auto">
                            <a:xfrm>
                              <a:off x="2532" y="2283"/>
                              <a:ext cx="0"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 name="Line 1454"/>
                          <wps:cNvCnPr/>
                          <wps:spPr bwMode="auto">
                            <a:xfrm>
                              <a:off x="2532" y="2283"/>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Freeform 1455"/>
                          <wps:cNvSpPr>
                            <a:spLocks/>
                          </wps:cNvSpPr>
                          <wps:spPr bwMode="auto">
                            <a:xfrm>
                              <a:off x="2532" y="2400"/>
                              <a:ext cx="1104" cy="1072"/>
                            </a:xfrm>
                            <a:custGeom>
                              <a:avLst/>
                              <a:gdLst>
                                <a:gd name="T0" fmla="*/ 0 w 1104"/>
                                <a:gd name="T1" fmla="*/ 0 h 1072"/>
                                <a:gd name="T2" fmla="*/ 144 w 1104"/>
                                <a:gd name="T3" fmla="*/ 144 h 1072"/>
                                <a:gd name="T4" fmla="*/ 288 w 1104"/>
                                <a:gd name="T5" fmla="*/ 240 h 1072"/>
                                <a:gd name="T6" fmla="*/ 480 w 1104"/>
                                <a:gd name="T7" fmla="*/ 384 h 1072"/>
                                <a:gd name="T8" fmla="*/ 672 w 1104"/>
                                <a:gd name="T9" fmla="*/ 480 h 1072"/>
                                <a:gd name="T10" fmla="*/ 816 w 1104"/>
                                <a:gd name="T11" fmla="*/ 720 h 1072"/>
                                <a:gd name="T12" fmla="*/ 864 w 1104"/>
                                <a:gd name="T13" fmla="*/ 960 h 1072"/>
                                <a:gd name="T14" fmla="*/ 1008 w 1104"/>
                                <a:gd name="T15" fmla="*/ 1056 h 1072"/>
                                <a:gd name="T16" fmla="*/ 1104 w 1104"/>
                                <a:gd name="T17" fmla="*/ 1056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4" h="1072">
                                  <a:moveTo>
                                    <a:pt x="0" y="0"/>
                                  </a:moveTo>
                                  <a:cubicBezTo>
                                    <a:pt x="48" y="52"/>
                                    <a:pt x="96" y="104"/>
                                    <a:pt x="144" y="144"/>
                                  </a:cubicBezTo>
                                  <a:cubicBezTo>
                                    <a:pt x="192" y="184"/>
                                    <a:pt x="232" y="200"/>
                                    <a:pt x="288" y="240"/>
                                  </a:cubicBezTo>
                                  <a:cubicBezTo>
                                    <a:pt x="344" y="280"/>
                                    <a:pt x="416" y="344"/>
                                    <a:pt x="480" y="384"/>
                                  </a:cubicBezTo>
                                  <a:cubicBezTo>
                                    <a:pt x="544" y="424"/>
                                    <a:pt x="616" y="424"/>
                                    <a:pt x="672" y="480"/>
                                  </a:cubicBezTo>
                                  <a:cubicBezTo>
                                    <a:pt x="728" y="536"/>
                                    <a:pt x="784" y="640"/>
                                    <a:pt x="816" y="720"/>
                                  </a:cubicBezTo>
                                  <a:cubicBezTo>
                                    <a:pt x="848" y="800"/>
                                    <a:pt x="832" y="904"/>
                                    <a:pt x="864" y="960"/>
                                  </a:cubicBezTo>
                                  <a:cubicBezTo>
                                    <a:pt x="896" y="1016"/>
                                    <a:pt x="968" y="1040"/>
                                    <a:pt x="1008" y="1056"/>
                                  </a:cubicBezTo>
                                  <a:cubicBezTo>
                                    <a:pt x="1048" y="1072"/>
                                    <a:pt x="1088" y="1056"/>
                                    <a:pt x="1104" y="1056"/>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7" name="Text Box 1456"/>
                          <wps:cNvSpPr txBox="1">
                            <a:spLocks noChangeArrowheads="1"/>
                          </wps:cNvSpPr>
                          <wps:spPr bwMode="auto">
                            <a:xfrm>
                              <a:off x="2580" y="3264"/>
                              <a:ext cx="240"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0226C6" w:rsidRDefault="00CD7426" w:rsidP="000F29D5">
                                <w:pPr>
                                  <w:autoSpaceDE w:val="0"/>
                                  <w:autoSpaceDN w:val="0"/>
                                  <w:adjustRightInd w:val="0"/>
                                  <w:rPr>
                                    <w:rFonts w:ascii="Arial" w:hAnsi="Arial" w:cs="Arial"/>
                                    <w:color w:val="000000"/>
                                    <w:sz w:val="29"/>
                                    <w:szCs w:val="32"/>
                                  </w:rPr>
                                </w:pPr>
                                <w:proofErr w:type="gramStart"/>
                                <w:r w:rsidRPr="000226C6">
                                  <w:rPr>
                                    <w:rFonts w:ascii="Arial" w:hAnsi="Arial" w:cs="Arial"/>
                                    <w:color w:val="000000"/>
                                    <w:sz w:val="29"/>
                                    <w:szCs w:val="32"/>
                                  </w:rPr>
                                  <w:t>x</w:t>
                                </w:r>
                                <w:proofErr w:type="gramEnd"/>
                              </w:p>
                            </w:txbxContent>
                          </wps:txbx>
                          <wps:bodyPr rot="0" vert="horz" wrap="square" lIns="82296" tIns="41148" rIns="82296" bIns="41148" anchor="t" anchorCtr="0" upright="1">
                            <a:noAutofit/>
                          </wps:bodyPr>
                        </wps:wsp>
                        <wps:wsp>
                          <wps:cNvPr id="1558" name="Line 1457"/>
                          <wps:cNvCnPr/>
                          <wps:spPr bwMode="auto">
                            <a:xfrm flipV="1">
                              <a:off x="2979" y="2282"/>
                              <a:ext cx="0"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559" name="Line 1458"/>
                        <wps:cNvCnPr/>
                        <wps:spPr bwMode="auto">
                          <a:xfrm flipV="1">
                            <a:off x="3729413" y="0"/>
                            <a:ext cx="0" cy="15162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560" o:spid="_x0000_s1368" editas="canvas" style="position:absolute;margin-left:559.8pt;margin-top:268.6pt;width:351.35pt;height:217.05pt;z-index:251710976;mso-position-horizontal-relative:char;mso-position-vertical-relative:line" coordsize="44621,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">
                <v:shape id="_x0000_s1369" type="#_x0000_t75" style="position:absolute;width:44621;height:27565;visibility:visible;mso-wrap-style:square">
                  <v:fill o:detectmouseclick="t"/>
                  <v:path o:connecttype="none"/>
                </v:shape>
                <v:rect id="Rectangle 1400" o:spid="_x0000_s1370" style="position:absolute;left:17769;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9F8QA&#10;AADdAAAADwAAAGRycy9kb3ducmV2LnhtbERPTWsCMRC9C/0PYQq9aaKgtlujFEGwFA9qS6/DZrpJ&#10;u5msm1RXf70RCr3N433ObNH5WhypjS6whuFAgSAug3FcaXjfr/qPIGJCNlgHJg1nirCY3/VmWJhw&#10;4i0dd6kSOYRjgRpsSk0hZSwteYyD0BBn7iu0HlOGbSVNi6cc7ms5UmoiPTrODRYbWloqf3a/XkM3&#10;the3/36K0zc3+nydbg7qAydaP9x3L88gEnXpX/znXps8f6yGcPsmn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fRfEAAAA3QAAAA8AAAAAAAAAAAAAAAAAmAIAAGRycy9k&#10;b3ducmV2LnhtbFBLBQYAAAAABAAEAPUAAACJAwAAAAA=&#10;"/>
                <v:rect id="Rectangle 1401" o:spid="_x0000_s1371" style="position:absolute;left:19441;top:22;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jYMQA&#10;AADdAAAADwAAAGRycy9kb3ducmV2LnhtbERPTWsCMRC9C/0PYQq9adIFtW6NUgTBUnpQW7wOm+km&#10;7WayblLd9tebgtDbPN7nzJe9b8SJuugCa7gfKRDEVTCOaw1v+/XwAURMyAabwKThhyIsFzeDOZYm&#10;nHlLp12qRQ7hWKIGm1JbShkrSx7jKLTEmfsInceUYVdL0+E5h/tGFkpNpEfHucFiSytL1dfu22vo&#10;x/bX7T9ncfriisPz9PWo3nGi9d1t//QIIlGf/sVX98bk+WNVwN83+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42DEAAAA3QAAAA8AAAAAAAAAAAAAAAAAmAIAAGRycy9k&#10;b3ducmV2LnhtbFBLBQYAAAAABAAEAPUAAACJAwAAAAA=&#10;"/>
                <v:rect id="Rectangle 1402" o:spid="_x0000_s1372" style="position:absolute;left:17769;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8QA&#10;AADdAAAADwAAAGRycy9kb3ducmV2LnhtbERPTWsCMRC9C/0PYQRvmqio7dYopSAo0kO1pddhM92k&#10;3Uy2m6hrf31TKPQ2j/c5y3Xna3GmNrrAGsYjBYK4DMZxpeHluBnegogJ2WAdmDRcKcJ6ddNbYmHC&#10;hZ/pfEiVyCEcC9RgU2oKKWNpyWMchYY4c++h9ZgybCtpWrzkcF/LiVJz6dFxbrDY0KOl8vNw8hq6&#10;mf12x4+7uNi7ydtu8fSlXnGu9aDfPdyDSNSlf/Gfe2vy/Jmawu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RvvEAAAA3QAAAA8AAAAAAAAAAAAAAAAAmAIAAGRycy9k&#10;b3ducmV2LnhtbFBLBQYAAAAABAAEAPUAAACJAwAAAAA=&#10;"/>
                <v:rect id="Rectangle 1403" o:spid="_x0000_s1373" style="position:absolute;left:21112;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ej8QA&#10;AADdAAAADwAAAGRycy9kb3ducmV2LnhtbERPS2sCMRC+C/0PYQRvmig+2q1RSkFQpIdqS6/DZrpJ&#10;u5lsN1HX/vqmUOhtPr7nLNedr8WZ2ugCaxiPFAjiMhjHlYaX42Z4CyImZIN1YNJwpQjr1U1viYUJ&#10;F36m8yFVIodwLFCDTakppIylJY9xFBrizL2H1mPKsK2kafGSw30tJ0rNpUfHucFiQ4+Wys/DyWvo&#10;ZvbbHT/u4mLvJm+7xdOXesW51oN+93APIlGX/sV/7q3J82dqCr/f5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3o/EAAAA3QAAAA8AAAAAAAAAAAAAAAAAmAIAAGRycy9k&#10;b3ducmV2LnhtbFBLBQYAAAAABAAEAPUAAACJAwAAAAA=&#10;"/>
                <v:rect id="Rectangle 1404" o:spid="_x0000_s1374" style="position:absolute;left:22784;top:22;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7FMQA&#10;AADdAAAADwAAAGRycy9kb3ducmV2LnhtbERPS0sDMRC+C/6HMII3m1jYPrZNiwiCIh7sg16HzXQT&#10;3UzWTWy3/fVGKPQ2H99z5sveN+JAXXSBNTwOFAjiKhjHtYbN+uVhAiImZINNYNJwogjLxe3NHEsT&#10;jvxJh1WqRQ7hWKIGm1JbShkrSx7jILTEmduHzmPKsKul6fCYw30jh0qNpEfHucFiS8+Wqu/Vr9fQ&#10;F/bs1l/TOH53w93b+ONHbXGk9f1d/zQDkahPV/HF/Wry/EIV8P9NP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exTEAAAA3QAAAA8AAAAAAAAAAAAAAAAAmAIAAGRycy9k&#10;b3ducmV2LnhtbFBLBQYAAAAABAAEAPUAAACJAwAAAAA=&#10;"/>
                <v:rect id="Rectangle 1405" o:spid="_x0000_s1375" style="position:absolute;left:19441;top:334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lY8QA&#10;AADdAAAADwAAAGRycy9kb3ducmV2LnhtbERPTWsCMRC9F/ofwhS81aSCa90apQiFltKD2uJ12Ew3&#10;aTeTdRN19debgtDbPN7nzBa9b8SBuugCa3gYKhDEVTCOaw2fm5f7RxAxIRtsApOGE0VYzG9vZlia&#10;cOQVHdapFjmEY4kabEptKWWsLHmMw9ASZ+47dB5Thl0tTYfHHO4bOVKqkB4d5waLLS0tVb/rvdfQ&#10;j+3ZbX6mcfLuRtu3ycdOfWGh9eCuf34CkahP/+Kr+9Xk+WNVwN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5WPEAAAA3QAAAA8AAAAAAAAAAAAAAAAAmAIAAGRycy9k&#10;b3ducmV2LnhtbFBLBQYAAAAABAAEAPUAAACJAwAAAAA=&#10;"/>
                <v:rect id="Rectangle 1406" o:spid="_x0000_s1376" style="position:absolute;left:21112;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MQA&#10;AADdAAAADwAAAGRycy9kb3ducmV2LnhtbERPTWsCMRC9C/0PYQq9aVJBt26NUgTBUnpQW7wOm+km&#10;7WayblLd9tebgtDbPN7nzJe9b8SJuugCa7gfKRDEVTCOaw1v+/XwAURMyAabwKThhyIsFzeDOZYm&#10;nHlLp12qRQ7hWKIGm1JbShkrSx7jKLTEmfsInceUYVdL0+E5h/tGjpWaSo+Oc4PFllaWqq/dt9fQ&#10;T+yv23/OYvHixofn4vWo3nGq9d1t//QIIlGf/sVX98bk+RNVwN83+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QPjEAAAA3QAAAA8AAAAAAAAAAAAAAAAAmAIAAGRycy9k&#10;b3ducmV2LnhtbFBLBQYAAAAABAAEAPUAAACJAwAAAAA=&#10;"/>
                <v:rect id="Rectangle 1407" o:spid="_x0000_s1377" style="position:absolute;left:22784;top:334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isYA&#10;AADdAAAADwAAAGRycy9kb3ducmV2LnhtbESPQUsDMRCF70L/Q5iCN5u00NauTUsRBEU82Cq9Dptx&#10;E91M1k1sV3+9cxC8zfDevPfNejvEVp2ozyGxhenEgCKukwvcWHg53F1dg8oF2WGbmCx8U4btZnSx&#10;xsqlMz/TaV8aJSGcK7TgS+kqrXPtKWKepI5YtLfURyyy9o12PZ4lPLZ6ZsxCRwwsDR47uvVUf+y/&#10;ooVh7n/C4X2Vl49hdnxYPn2aV1xYezkedjegCg3l3/x3fe8Ef24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UisYAAADdAAAADwAAAAAAAAAAAAAAAACYAgAAZHJz&#10;L2Rvd25yZXYueG1sUEsFBgAAAAAEAAQA9QAAAIsDAAAAAA==&#10;"/>
                <v:rect id="Rectangle 1408" o:spid="_x0000_s1378" style="position:absolute;left:17769;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xEcQA&#10;AADdAAAADwAAAGRycy9kb3ducmV2LnhtbERPTWsCMRC9C/6HMEJvmiiodWsUEQRL6UFt6XXYTDdp&#10;N5N1k+q2v94UCr3N433Oct35WlyojS6whvFIgSAug3FcaXg57Yb3IGJCNlgHJg3fFGG96veWWJhw&#10;5QNdjqkSOYRjgRpsSk0hZSwteYyj0BBn7j20HlOGbSVNi9cc7ms5UWomPTrODRYb2loqP49fXkM3&#10;tT/u9LGI8yc3eXucP5/VK860vht0mwcQibr0L/5z702eP1UL+P0mn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cRHEAAAA3QAAAA8AAAAAAAAAAAAAAAAAmAIAAGRycy9k&#10;b3ducmV2LnhtbFBLBQYAAAAABAAEAPUAAACJAwAAAAA=&#10;"/>
                <v:rect id="Rectangle 1409" o:spid="_x0000_s1379" style="position:absolute;left:19441;top:6672;width:1671;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OUccA&#10;AADdAAAADwAAAGRycy9kb3ducmV2LnhtbESPQU8CMRCF7yT8h2ZIvEEXEkBXCiEmJBjjQdB4nWzH&#10;bWU7XbcVVn+9czDhNpP35r1vVps+NOpMXfKRDUwnBSjiKlrPtYHX4258CyplZItNZDLwQwk26+Fg&#10;haWNF36h8yHXSkI4lWjA5dyWWqfKUcA0iS2xaB+xC5hl7WptO7xIeGj0rCgWOqBnaXDY0oOj6nT4&#10;Dgb6ufv1x8+7tHzys/fH5fNX8YYLY25G/fYeVKY+X83/13sr+POp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mTlHHAAAA3QAAAA8AAAAAAAAAAAAAAAAAmAIAAGRy&#10;cy9kb3ducmV2LnhtbFBLBQYAAAAABAAEAPUAAACMAwAAAAA=&#10;"/>
                <v:rect id="Rectangle 1410" o:spid="_x0000_s1380" style="position:absolute;left:21112;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rysQA&#10;AADdAAAADwAAAGRycy9kb3ducmV2LnhtbERPTWsCMRC9F/ofwgjeanYFta5GKUKhpfRQrXgdNuMm&#10;upmsm6irv74pFHqbx/uc+bJztbhQG6xnBfkgA0Fcem25UvC9eX16BhEissbaMym4UYDl4vFhjoX2&#10;V/6iyzpWIoVwKFCBibEppAylIYdh4BvixO196zAm2FZSt3hN4a6WwywbS4eWU4PBhlaGyuP67BR0&#10;I3O3m8M0TD7scPc++TxlWxwr1e91LzMQkbr4L/5zv+k0f5Tn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68rEAAAA3QAAAA8AAAAAAAAAAAAAAAAAmAIAAGRycy9k&#10;b3ducmV2LnhtbFBLBQYAAAAABAAEAPUAAACJAwAAAAA=&#10;"/>
                <v:rect id="Rectangle 1411" o:spid="_x0000_s1381" style="position:absolute;left:22784;top:6672;width:1671;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1vcQA&#10;AADdAAAADwAAAGRycy9kb3ducmV2LnhtbERPTWsCMRC9C/6HMII3zbqgtqtRRCi0lB6qLV6HzXST&#10;upmsm6irv74pFHqbx/uc5bpztbhQG6xnBZNxBoK49NpypeBj/zR6ABEissbaMym4UYD1qt9bYqH9&#10;ld/psouVSCEcClRgYmwKKUNpyGEY+4Y4cV++dRgTbCupW7ymcFfLPMtm0qHl1GCwoa2h8rg7OwXd&#10;1Nzt/vsxzF9tfniZv52yT5wpNRx0mwWISF38F/+5n3WaP53k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db3EAAAA3QAAAA8AAAAAAAAAAAAAAAAAmAIAAGRycy9k&#10;b3ducmV2LnhtbFBLBQYAAAAABAAEAPUAAACJAwAAAAA=&#10;"/>
                <v:rect id="Rectangle 1412" o:spid="_x0000_s1382" style="position:absolute;left:24455;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JsQA&#10;AADdAAAADwAAAGRycy9kb3ducmV2LnhtbERPS2sCMRC+C/0PYYTeNKvF12qUUii0lB584XXYjJvo&#10;ZrLdpLr11zdCobf5+J6zWLWuEhdqgvWsYNDPQBAXXlsuFey2r70piBCRNVaeScEPBVgtHzoLzLW/&#10;8poum1iKFMIhRwUmxjqXMhSGHIa+r4kTd/SNw5hgU0rd4DWFu0oOs2wsHVpODQZrejFUnDffTkE7&#10;Mje7Pc3C5MMOD++Tz69sj2OlHrvt8xxEpDb+i//cbzrNHw2e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0CbEAAAA3QAAAA8AAAAAAAAAAAAAAAAAmAIAAGRycy9k&#10;b3ducmV2LnhtbFBLBQYAAAAABAAEAPUAAACJAwAAAAA=&#10;"/>
                <v:rect id="Rectangle 1413" o:spid="_x0000_s1383" style="position:absolute;left:24455;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IUsQA&#10;AADdAAAADwAAAGRycy9kb3ducmV2LnhtbERPS2sCMRC+C/0PYYTeNKvU12qUUii0lB584XXYjJvo&#10;ZrLdpLr11zdCobf5+J6zWLWuEhdqgvWsYNDPQBAXXlsuFey2r70piBCRNVaeScEPBVgtHzoLzLW/&#10;8poum1iKFMIhRwUmxjqXMhSGHIa+r4kTd/SNw5hgU0rd4DWFu0oOs2wsHVpODQZrejFUnDffTkE7&#10;Mje7Pc3C5MMOD++Tz69sj2OlHrvt8xxEpDb+i//cbzrNHw2e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SFLEAAAA3QAAAA8AAAAAAAAAAAAAAAAAmAIAAGRycy9k&#10;b3ducmV2LnhtbFBLBQYAAAAABAAEAPUAAACJAwAAAAA=&#10;"/>
                <v:rect id="Rectangle 1414" o:spid="_x0000_s1384" style="position:absolute;left:24455;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tycQA&#10;AADdAAAADwAAAGRycy9kb3ducmV2LnhtbERPTWsCMRC9C/6HMII3zSqstqtRRCi0lB6qLV6HzXST&#10;upmsm6irv74pFHqbx/uc5bpztbhQG6xnBZNxBoK49NpypeBj/zR6ABEissbaMym4UYD1qt9bYqH9&#10;ld/psouVSCEcClRgYmwKKUNpyGEY+4Y4cV++dRgTbCupW7ymcFfLaZbNpEPLqcFgQ1tD5XF3dgq6&#10;3Nzt/vsxzF/t9PAyfztlnzhTajjoNgsQkbr4L/5zP+s0P5/k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7cnEAAAA3QAAAA8AAAAAAAAAAAAAAAAAmAIAAGRycy9k&#10;b3ducmV2LnhtbFBLBQYAAAAABAAEAPUAAACJAwAAAAA=&#10;"/>
                <v:rect id="Rectangle 1415" o:spid="_x0000_s1385" style="position:absolute;left:17769;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zvsQA&#10;AADdAAAADwAAAGRycy9kb3ducmV2LnhtbERPTWsCMRC9F/wPYYTealbBta5GEaHQUnqoVrwOm3ET&#10;3UzWTaqrv74pFHqbx/uc+bJztbhQG6xnBcNBBoK49NpypeBr+/L0DCJEZI21Z1JwowDLRe9hjoX2&#10;V/6kyyZWIoVwKFCBibEppAylIYdh4BvixB186zAm2FZSt3hN4a6WoyzLpUPLqcFgQ2tD5Wnz7RR0&#10;Y3O32+M0TN7taP82+ThnO8yVeux3qxmISF38F/+5X3WaPx7m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c77EAAAA3QAAAA8AAAAAAAAAAAAAAAAAmAIAAGRycy9k&#10;b3ducmV2LnhtbFBLBQYAAAAABAAEAPUAAACJAwAAAAA=&#10;"/>
                <v:rect id="Rectangle 1416" o:spid="_x0000_s1386" style="position:absolute;left:19441;top:998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JcQA&#10;AADdAAAADwAAAGRycy9kb3ducmV2LnhtbERPTWsCMRC9C/6HMII3zSrotqtRpFBoKT1UW7wOm+km&#10;dTPZbqKu/vqmIHibx/uc5bpztThRG6xnBZNxBoK49NpypeBz9zx6ABEissbaMym4UID1qt9bYqH9&#10;mT/otI2VSCEcClRgYmwKKUNpyGEY+4Y4cd++dRgTbCupWzyncFfLaZbNpUPLqcFgQ0+GysP26BR0&#10;M3O1u5/HkL/Z6f41f//NvnCu1HDQbRYgInXxLr65X3SaP5vk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1iXEAAAA3QAAAA8AAAAAAAAAAAAAAAAAmAIAAGRycy9k&#10;b3ducmV2LnhtbFBLBQYAAAAABAAEAPUAAACJAwAAAAA=&#10;"/>
                <v:rect id="Rectangle 1417" o:spid="_x0000_s1387" style="position:absolute;left:21112;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CV8cA&#10;AADdAAAADwAAAGRycy9kb3ducmV2LnhtbESPQU8CMRCF7yT8h2ZIvEEXEkBXCiEmJBjjQdB4nWzH&#10;bWU7XbcVVn+9czDhNpP35r1vVps+NOpMXfKRDUwnBSjiKlrPtYHX4258CyplZItNZDLwQwk26+Fg&#10;haWNF36h8yHXSkI4lWjA5dyWWqfKUcA0iS2xaB+xC5hl7WptO7xIeGj0rCgWOqBnaXDY0oOj6nT4&#10;Dgb6ufv1x8+7tHzys/fH5fNX8YYLY25G/fYeVKY+X83/13sr+POp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QlfHAAAA3QAAAA8AAAAAAAAAAAAAAAAAmAIAAGRy&#10;cy9kb3ducmV2LnhtbFBLBQYAAAAABAAEAPUAAACMAwAAAAA=&#10;"/>
                <v:rect id="Rectangle 1418" o:spid="_x0000_s1388" style="position:absolute;left:22784;top:998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nzMQA&#10;AADdAAAADwAAAGRycy9kb3ducmV2LnhtbERPTWsCMRC9C/0PYQRvmlVQ62qUIhRaiodqi9dhM92k&#10;bibrJurqr28Eobd5vM9ZrFpXiTM1wXpWMBxkIIgLry2XCr52r/1nECEia6w8k4IrBVgtnzoLzLW/&#10;8Cedt7EUKYRDjgpMjHUuZSgMOQwDXxMn7sc3DmOCTSl1g5cU7io5yrKJdGg5NRisaW2oOGxPTkE7&#10;Nje7+52F6Ycd7d+nm2P2jROlet32ZQ4iUhv/xQ/3m07zx8MZ3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58zEAAAA3QAAAA8AAAAAAAAAAAAAAAAAmAIAAGRycy9k&#10;b3ducmV2LnhtbFBLBQYAAAAABAAEAPUAAACJAwAAAAA=&#10;"/>
                <v:rect id="Rectangle 1419" o:spid="_x0000_s1389" style="position:absolute;left:24455;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E7McA&#10;AADdAAAADwAAAGRycy9kb3ducmV2LnhtbESPT0sDMRDF74LfIYzQm8260D+uTYsIgiIe2ipeh824&#10;iW4m6yZtt/30zqHQ2wzvzXu/WayG0Ko99clHNnA3LkAR19F6bgx8bJ9v56BSRrbYRiYDR0qwWl5f&#10;LbCy8cBr2m9yoySEU4UGXM5dpXWqHQVM49gRi/Yd+4BZ1r7RtseDhIdWl0Ux1QE9S4PDjp4c1b+b&#10;XTAwTNzJb3/u0+zNl1+vs/e/4hOnxoxuhscHUJmGfDGfr1+s4E9K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KhOzHAAAA3QAAAA8AAAAAAAAAAAAAAAAAmAIAAGRy&#10;cy9kb3ducmV2LnhtbFBLBQYAAAAABAAEAPUAAACMAwAAAAA=&#10;"/>
                <v:rect id="Rectangle 1420" o:spid="_x0000_s1390" style="position:absolute;left:19441;top:13311;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hd8QA&#10;AADdAAAADwAAAGRycy9kb3ducmV2LnhtbERPTWsCMRC9C/6HMII3zbqgtqtRRCi0lB6qLV6HzXST&#10;upmsm6irv74pFHqbx/uc5bpztbhQG6xnBZNxBoK49NpypeBj/zR6ABEissbaMym4UYD1qt9bYqH9&#10;ld/psouVSCEcClRgYmwKKUNpyGEY+4Y4cV++dRgTbCupW7ymcFfLPMtm0qHl1GCwoa2h8rg7OwXd&#10;1Nzt/vsxzF9tfniZv52yT5wpNRx0mwWISF38F/+5n3WaP80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IXfEAAAA3QAAAA8AAAAAAAAAAAAAAAAAmAIAAGRycy9k&#10;b3ducmV2LnhtbFBLBQYAAAAABAAEAPUAAACJAwAAAAA=&#10;"/>
                <v:rect id="Rectangle 1421" o:spid="_x0000_s1391" style="position:absolute;left:17769;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AMQA&#10;AADdAAAADwAAAGRycy9kb3ducmV2LnhtbERPS2sCMRC+F/wPYYTeatYFta5GkUKhpXioD7wOm3ET&#10;3Uy2m1S3/fWNIPQ2H99z5svO1eJCbbCeFQwHGQji0mvLlYLd9vXpGUSIyBprz6TghwIsF72HORba&#10;X/mTLptYiRTCoUAFJsamkDKUhhyGgW+IE3f0rcOYYFtJ3eI1hbta5lk2lg4tpwaDDb0YKs+bb6eg&#10;G5lfuz1Nw+TD5of3yfor2+NYqcd+t5qBiNTFf/Hd/abT/FGew+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vwDEAAAA3QAAAA8AAAAAAAAAAAAAAAAAmAIAAGRycy9k&#10;b3ducmV2LnhtbFBLBQYAAAAABAAEAPUAAACJAwAAAAA=&#10;"/>
                <v:rect id="Rectangle 1422" o:spid="_x0000_s1392" style="position:absolute;left:21112;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m8UA&#10;AADdAAAADwAAAGRycy9kb3ducmV2LnhtbERPS2sCMRC+C/6HMIXeNNstvrZGkUKhRXqoD7wOm+km&#10;7Way3aS6+usboeBtPr7nzJedq8WR2mA9K3gYZiCIS68tVwp225fBFESIyBprz6TgTAGWi35vjoX2&#10;J/6g4yZWIoVwKFCBibEppAylIYdh6BvixH361mFMsK2kbvGUwl0t8ywbS4eWU4PBhp4Nld+bX6eg&#10;G5mL3X7NwmRt88Pb5P0n2+NYqfu7bvUEIlIXb+J/96tO80f5I1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BqbxQAAAN0AAAAPAAAAAAAAAAAAAAAAAJgCAABkcnMv&#10;ZG93bnJldi54bWxQSwUGAAAAAAQABAD1AAAAigMAAAAA&#10;"/>
                <v:rect id="Rectangle 1423" o:spid="_x0000_s1393" style="position:absolute;left:22784;top:13311;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kg8MA&#10;AADdAAAADwAAAGRycy9kb3ducmV2LnhtbERPTWvCQBC9C/6HZYTezKYhDRJdJbS0FjwltYfexuyY&#10;hGZnQ3ar8d+7hUJv83ifs9lNphcXGl1nWcFjFIMgrq3uuFFw/HhdrkA4j6yxt0wKbuRgt53PNphr&#10;e+WSLpVvRAhhl6OC1vshl9LVLRl0kR2IA3e2o0Ef4NhIPeI1hJteJnGcSYMdh4YWB3puqf6ufowC&#10;/MpoSpPPfT28lLogfTi/lSelHhZTsQbhafL/4j/3uw7zn5IUfr8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kg8MAAADdAAAADwAAAAAAAAAAAAAAAACYAgAAZHJzL2Rv&#10;d25yZXYueG1sUEsFBgAAAAAEAAQA9QAAAIgDAAAAAA==&#10;" fillcolor="silver"/>
                <v:rect id="Rectangle 1424" o:spid="_x0000_s1394" style="position:absolute;left:24455;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ndMQA&#10;AADdAAAADwAAAGRycy9kb3ducmV2LnhtbERPTWsCMRC9F/wPYYTeataF1boaRQqFluKh2uJ12Iyb&#10;tJvJdpPq6q9vBKG3ebzPWax614gjdcF6VjAeZSCIK68t1wo+ds8PjyBCRNbYeCYFZwqwWg7uFlhq&#10;f+J3Om5jLVIIhxIVmBjbUspQGXIYRr4lTtzBdw5jgl0tdYenFO4amWfZRDq0nBoMtvRkqPre/joF&#10;fWEudvc1C9M3m+9fp5uf7BMnSt0P+/UcRKQ+/otv7hed5hd5Ad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J3TEAAAA3QAAAA8AAAAAAAAAAAAAAAAAmAIAAGRycy9k&#10;b3ducmV2LnhtbFBLBQYAAAAABAAEAPUAAACJAwAAAAA=&#10;"/>
                <v:rect id="Rectangle 1425" o:spid="_x0000_s1395" style="position:absolute;left:17769;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fb8MA&#10;AADdAAAADwAAAGRycy9kb3ducmV2LnhtbERPTWvCQBC9C/0PywjezMagoaRZRVraCp5i9dDbNDsm&#10;odnZkN0m6b93CwVv83ifk+8m04qBetdYVrCKYhDEpdUNVwrOH6/LRxDOI2tsLZOCX3Kw2z7Mcsy0&#10;Hbmg4eQrEULYZaig9r7LpHRlTQZdZDviwF1tb9AH2FdS9ziGcNPKJI5TabDh0FBjR881ld+nH6MA&#10;P1Oa1snlvexeCr0nfby+FV9KLebT/gmEp8nfxf/ugw7zN0kK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Zfb8MAAADdAAAADwAAAAAAAAAAAAAAAACYAgAAZHJzL2Rv&#10;d25yZXYueG1sUEsFBgAAAAAEAAQA9QAAAIgDAAAAAA==&#10;" fillcolor="silver"/>
                <v:rect id="Rectangle 1426" o:spid="_x0000_s1396" style="position:absolute;left:21112;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69MIA&#10;AADdAAAADwAAAGRycy9kb3ducmV2LnhtbERPS4vCMBC+C/6HMII3TS2uK9Uoougu7Kk+Dt7GZmyL&#10;zaQ0Ueu/NwsLe5uP7znzZWsq8aDGlZYVjIYRCOLM6pJzBcfDdjAF4TyyxsoyKXiRg+Wi25ljou2T&#10;U3rsfS5CCLsEFRTe14mULivIoBvamjhwV9sY9AE2udQNPkO4qWQcRRNpsOTQUGBN64Ky2/5uFOB5&#10;Qu04Pn1l9SbVK9I/1116Uarfa1czEJ5a/y/+c3/rMP8j/oTf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r0wgAAAN0AAAAPAAAAAAAAAAAAAAAAAJgCAABkcnMvZG93&#10;bnJldi54bWxQSwUGAAAAAAQABAD1AAAAhwMAAAAA&#10;" fillcolor="silver"/>
                <v:rect id="Rectangle 1427" o:spid="_x0000_s1397" style="position:absolute;left:19441;top:1663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hsYA&#10;AADdAAAADwAAAGRycy9kb3ducmV2LnhtbESPzWrDQAyE74G+w6JCbsm6JgnFzdqEhvxAT07bQ2+q&#10;V7FNvVrj3STO21eHQm8SM5r5tC5G16krDaH1bOBpnoAirrxtuTbw8b6bPYMKEdli55kM3ClAkT9M&#10;1phZf+OSrqdYKwnhkKGBJsY+0zpUDTkMc98Ti3b2g8Mo61BrO+BNwl2n0yRZaYctS0ODPb02VP2c&#10;Ls4Afq1oXKSfh6rflnZD9u28L7+NmT6OmxdQkcb4b/67PlrBX6a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uhsYAAADdAAAADwAAAAAAAAAAAAAAAACYAgAAZHJz&#10;L2Rvd25yZXYueG1sUEsFBgAAAAAEAAQA9QAAAIsDAAAAAA==&#10;" fillcolor="silver"/>
                <v:rect id="Rectangle 1428" o:spid="_x0000_s1398" style="position:absolute;left:22784;top:16636;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LHcIA&#10;AADdAAAADwAAAGRycy9kb3ducmV2LnhtbERPS4vCMBC+C/6HMII3TS2urNUoougu7Kk+Dt7GZmyL&#10;zaQ0Ueu/NwsLe5uP7znzZWsq8aDGlZYVjIYRCOLM6pJzBcfDdvAJwnlkjZVlUvAiB8tFtzPHRNsn&#10;p/TY+1yEEHYJKii8rxMpXVaQQTe0NXHgrrYx6ANscqkbfIZwU8k4iibSYMmhocCa1gVlt/3dKMDz&#10;hNpxfPrK6k2qV6R/rrv0olS/165mIDy1/l/85/7WYf5HPIXf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csdwgAAAN0AAAAPAAAAAAAAAAAAAAAAAJgCAABkcnMvZG93&#10;bnJldi54bWxQSwUGAAAAAAQABAD1AAAAhwMAAAAA&#10;" fillcolor="silver"/>
                <v:rect id="Rectangle 1429" o:spid="_x0000_s1399" style="position:absolute;left:17769;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0XcYA&#10;AADdAAAADwAAAGRycy9kb3ducmV2LnhtbESPS2/CQAyE70j8h5WReoMNtKAqsEGIqg+JU4AeenOz&#10;zkNkvVF2C+m/rw+VuNma8cznzXZwrbpSHxrPBuazBBRx4W3DlYHz6XX6DCpEZIutZzLwSwG22Xi0&#10;wdT6G+d0PcZKSQiHFA3UMXap1qGoyWGY+Y5YtNL3DqOsfaVtjzcJd61eJMlKO2xYGmrsaF9TcTn+&#10;OAP4taLhafH5XnQvud2RPZRv+bcxD5NhtwYVaYh38//1hxX85aPwyzc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0XcYAAADdAAAADwAAAAAAAAAAAAAAAACYAgAAZHJz&#10;L2Rvd25yZXYueG1sUEsFBgAAAAAEAAQA9QAAAIsDAAAAAA==&#10;" fillcolor="silver"/>
                <v:rect id="Rectangle 1430" o:spid="_x0000_s1400" style="position:absolute;left:24455;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RxsMA&#10;AADdAAAADwAAAGRycy9kb3ducmV2LnhtbERPTWvCQBC9C/0Pywi96Sa2Skldg1RsBU/RevA2zY5J&#10;MDsbstsk/fddQfA2j/c5y3QwteiodZVlBfE0AkGcW11xoeD7uJ28gXAeWWNtmRT8kYN09TRaYqJt&#10;zxl1B1+IEMIuQQWl900ipctLMuimtiEO3MW2Bn2AbSF1i30IN7WcRdFCGqw4NJTY0EdJ+fXwaxTg&#10;eUHD6+z0lTebTK9J7y+f2Y9Sz+Nh/Q7C0+Af4rt7p8P8+UsM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RxsMAAADdAAAADwAAAAAAAAAAAAAAAACYAgAAZHJzL2Rv&#10;d25yZXYueG1sUEsFBgAAAAAEAAQA9QAAAIgDAAAAAA==&#10;" fillcolor="silver"/>
                <v:rect id="Rectangle 1431" o:spid="_x0000_s1401" style="position:absolute;left:19441;top:19961;width:1671;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PscIA&#10;AADdAAAADwAAAGRycy9kb3ducmV2LnhtbERPS4vCMBC+C/6HMAt703S7KtI1iiiugqf6OHgbm7Et&#10;20xKk9X6740geJuP7zmTWWsqcaXGlZYVfPUjEMSZ1SXnCg77VW8MwnlkjZVlUnAnB7NptzPBRNsb&#10;p3Td+VyEEHYJKii8rxMpXVaQQde3NXHgLrYx6ANscqkbvIVwU8k4ikbSYMmhocCaFgVlf7t/owBP&#10;I2oH8XGd1ctUz0lvL7/pWanPj3b+A8JT69/il3ujw/zhdwz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M+xwgAAAN0AAAAPAAAAAAAAAAAAAAAAAJgCAABkcnMvZG93&#10;bnJldi54bWxQSwUGAAAAAAQABAD1AAAAhwMAAAAA&#10;" fillcolor="silver"/>
                <v:rect id="Rectangle 1432" o:spid="_x0000_s1402" style="position:absolute;left:21112;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qKsIA&#10;AADdAAAADwAAAGRycy9kb3ducmV2LnhtbERPS4vCMBC+L/gfwgh7W1OfSDWKKKsLnlr14G1sxrbY&#10;TEoTtfvvNwuCt/n4njNftqYSD2pcaVlBvxeBIM6sLjlXcDx8f01BOI+ssbJMCn7JwXLR+ZhjrO2T&#10;E3qkPhchhF2MCgrv61hKlxVk0PVsTRy4q20M+gCbXOoGnyHcVHIQRRNpsOTQUGBN64KyW3o3CvA8&#10;oXY0OO2yepPoFen9dZtclPrstqsZCE+tf4tf7h8d5o+HQ/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GoqwgAAAN0AAAAPAAAAAAAAAAAAAAAAAJgCAABkcnMvZG93&#10;bnJldi54bWxQSwUGAAAAAAQABAD1AAAAhwMAAAAA&#10;" fillcolor="silver"/>
                <v:rect id="Rectangle 1433" o:spid="_x0000_s1403" style="position:absolute;left:22784;top:19961;width:1671;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yXsQA&#10;AADdAAAADwAAAGRycy9kb3ducmV2LnhtbERPTWvCQBC9C/0PyxS8mY3WSkmzhtBSFXpKWg/eptkx&#10;CWZnQ3bV9N93BaG3ebzPSbPRdOJCg2stK5hHMQjiyuqWawXfXx+zFxDOI2vsLJOCX3KQrR8mKSba&#10;XrmgS+lrEULYJaig8b5PpHRVQwZdZHviwB3tYNAHONRSD3gN4aaTizheSYMth4YGe3prqDqVZ6MA&#10;Dysal4v9turfC52T/jxuih+lpo9j/grC0+j/xXf3Tof5z09LuH0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8l7EAAAA3QAAAA8AAAAAAAAAAAAAAAAAmAIAAGRycy9k&#10;b3ducmV2LnhtbFBLBQYAAAAABAAEAPUAAACJAwAAAAA=&#10;" fillcolor="silver"/>
                <v:rect id="Rectangle 1434" o:spid="_x0000_s1404" style="position:absolute;left:24455;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XxcIA&#10;AADdAAAADwAAAGRycy9kb3ducmV2LnhtbERPTYvCMBC9L/gfwgh7W1N1FalGEcVdwVOrHryNzdgW&#10;m0lpstr990YQvM3jfc5s0ZpK3KhxpWUF/V4EgjizuuRcwWG/+ZqAcB5ZY2WZFPyTg8W88zHDWNs7&#10;J3RLfS5CCLsYFRTe17GULivIoOvZmjhwF9sY9AE2udQN3kO4qeQgisbSYMmhocCaVgVl1/TPKMDT&#10;mNrvwfE3q9eJXpLeXX6Ss1Kf3XY5BeGp9W/xy73VYf5oO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fFwgAAAN0AAAAPAAAAAAAAAAAAAAAAAJgCAABkcnMvZG93&#10;bnJldi54bWxQSwUGAAAAAAQABAD1AAAAhwMAAAAA&#10;" fillcolor="silver"/>
                <v:rect id="Rectangle 1435" o:spid="_x0000_s1405" style="position:absolute;left:17769;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ssQA&#10;AADdAAAADwAAAGRycy9kb3ducmV2LnhtbERPTWvCQBC9F/wPywje6kZtg0Q3QSy1hZ5i66G3aXZM&#10;gtnZkF2T+O/dQqG3ebzP2WajaURPnastK1jMIxDEhdU1lwq+Pl8f1yCcR9bYWCYFN3KQpZOHLSba&#10;DpxTf/SlCCHsElRQed8mUrqiIoNublviwJ1tZ9AH2JVSdziEcNPIZRTF0mDNoaHClvYVFZfj1SjA&#10;75jGp+XprWhfcr0j/XE+5D9KzabjbgPC0+j/xX/udx3mP69i+P0mn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ybLEAAAA3QAAAA8AAAAAAAAAAAAAAAAAmAIAAGRycy9k&#10;b3ducmV2LnhtbFBLBQYAAAAABAAEAPUAAACJAwAAAAA=&#10;" fillcolor="silver"/>
                <v:rect id="Rectangle 1436" o:spid="_x0000_s1406" style="position:absolute;left:19441;top:2328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sKcQA&#10;AADdAAAADwAAAGRycy9kb3ducmV2LnhtbERPTWvCQBC9C/6HZYTedFOrqaSuIi1tBU9J68HbmB2T&#10;0Ozskt1q/PddQehtHu9zluvetOJMnW8sK3icJCCIS6sbrhR8f72PFyB8QNbYWiYFV/KwXg0HS8y0&#10;vXBO5yJUIoawz1BBHYLLpPRlTQb9xDriyJ1sZzBE2FVSd3iJ4aaV0yRJpcGGY0ONjl5rKn+KX6MA&#10;Dyn1s+n+s3Rvud6Q3p0+8qNSD6N+8wIiUB/+xXf3Vsf586dn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bCnEAAAA3QAAAA8AAAAAAAAAAAAAAAAAmAIAAGRycy9k&#10;b3ducmV2LnhtbFBLBQYAAAAABAAEAPUAAACJAwAAAAA=&#10;" fillcolor="silver"/>
                <v:rect id="Rectangle 1437" o:spid="_x0000_s1407" style="position:absolute;left:21112;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4W8YA&#10;AADdAAAADwAAAGRycy9kb3ducmV2LnhtbESPS2/CQAyE70j8h5WReoMNtKAqsEGIqg+JU4AeenOz&#10;zkNkvVF2C+m/rw+VuNma8cznzXZwrbpSHxrPBuazBBRx4W3DlYHz6XX6DCpEZIutZzLwSwG22Xi0&#10;wdT6G+d0PcZKSQiHFA3UMXap1qGoyWGY+Y5YtNL3DqOsfaVtjzcJd61eJMlKO2xYGmrsaF9TcTn+&#10;OAP4taLhafH5XnQvud2RPZRv+bcxD5NhtwYVaYh38//1hxX85aPgyjc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4W8YAAADdAAAADwAAAAAAAAAAAAAAAACYAgAAZHJz&#10;L2Rvd25yZXYueG1sUEsFBgAAAAAEAAQA9QAAAIsDAAAAAA==&#10;" fillcolor="silver"/>
                <v:rect id="Rectangle 1438" o:spid="_x0000_s1408" style="position:absolute;left:22784;top:23287;width:1671;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QA&#10;AADdAAAADwAAAGRycy9kb3ducmV2LnhtbERPTWvCQBC9C/6HZYTedFOroaauIi1tBU9J68HbmB2T&#10;0Ozskt1q/PddQehtHu9zluvetOJMnW8sK3icJCCIS6sbrhR8f72Pn0H4gKyxtUwKruRhvRoOlphp&#10;e+GczkWoRAxhn6GCOgSXSenLmgz6iXXEkTvZzmCIsKuk7vASw00rp0mSSoMNx4YaHb3WVP4Uv0YB&#10;HlLqZ9P9Z+necr0hvTt95EelHkb95gVEoD78i+/urY7z508L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cDEAAAA3QAAAA8AAAAAAAAAAAAAAAAAmAIAAGRycy9k&#10;b3ducmV2LnhtbFBLBQYAAAAABAAEAPUAAACJAwAAAAA=&#10;" fillcolor="silver"/>
                <v:rect id="Rectangle 1439" o:spid="_x0000_s1409" style="position:absolute;left:24455;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IMUA&#10;AADdAAAADwAAAGRycy9kb3ducmV2LnhtbESPT2vCQBDF7wW/wzJCb3WjWJHoKqJYCz3FPwdvY3ZM&#10;gtnZkF01fvvOodDbDO/Ne7+ZLztXqwe1ofJsYDhIQBHn3lZcGDgeth9TUCEiW6w9k4EXBVguem9z&#10;TK1/ckaPfSyUhHBI0UAZY5NqHfKSHIaBb4hFu/rWYZS1LbRt8SnhrtajJJlohxVLQ4kNrUvKb/u7&#10;M4DnCXXj0WmXN5vMrsj+XL+yizHv/W41AxWpi//mv+tvK/ifY+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IcgxQAAAN0AAAAPAAAAAAAAAAAAAAAAAJgCAABkcnMv&#10;ZG93bnJldi54bWxQSwUGAAAAAAQABAD1AAAAigMAAAAA&#10;" fillcolor="silver"/>
                <v:rect id="Rectangle 1440" o:spid="_x0000_s1410" style="position:absolute;left:26127;top:334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E18QA&#10;AADdAAAADwAAAGRycy9kb3ducmV2LnhtbERPS2sCMRC+C/0PYYTeNKvU12qUUii0lB584XXYjJvo&#10;ZrLdpLr11zdCobf5+J6zWLWuEhdqgvWsYNDPQBAXXlsuFey2r70piBCRNVaeScEPBVgtHzoLzLW/&#10;8poum1iKFMIhRwUmxjqXMhSGHIa+r4kTd/SNw5hgU0rd4DWFu0oOs2wsHVpODQZrejFUnDffTkE7&#10;Mje7Pc3C5MMOD++Tz69sj2OlHrvt8xxEpDb+i//cbzrNHz0N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xNfEAAAA3QAAAA8AAAAAAAAAAAAAAAAAmAIAAGRycy9k&#10;b3ducmV2LnhtbFBLBQYAAAAABAAEAPUAAACJAwAAAAA=&#10;"/>
                <v:rect id="Rectangle 1441" o:spid="_x0000_s1411" style="position:absolute;left:26127;top:22;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aoMUA&#10;AADdAAAADwAAAGRycy9kb3ducmV2LnhtbERPS2sCMRC+C/6HMIXeNNulvrZGkUKhRXqoD7wOm+km&#10;7Way3aS6+usboeBtPr7nzJedq8WR2mA9K3gYZiCIS68tVwp225fBFESIyBprz6TgTAGWi35vjoX2&#10;J/6g4yZWIoVwKFCBibEppAylIYdh6BvixH361mFMsK2kbvGUwl0t8ywbS4eWU4PBhp4Nld+bX6eg&#10;G5mL3X7NwmRt88Pb5P0n2+NYqfu7bvUEIlIXb+J/96tO80ePOV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1qgxQAAAN0AAAAPAAAAAAAAAAAAAAAAAJgCAABkcnMv&#10;ZG93bnJldi54bWxQSwUGAAAAAAQABAD1AAAAigMAAAAA&#10;"/>
                <v:rect id="Rectangle 1442" o:spid="_x0000_s1412" style="position:absolute;left:26127;top:6672;width:1672;height:3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O8UA&#10;AADdAAAADwAAAGRycy9kb3ducmV2LnhtbERPS2sCMRC+F/wPYYTeara2vlajSKHQIh6qFa/DZtyk&#10;bibbTaqrv74RCr3Nx/ec2aJ1lThRE6xnBY+9DARx4bXlUsHn9vVhDCJEZI2VZ1JwoQCLeeduhrn2&#10;Z/6g0yaWIoVwyFGBibHOpQyFIYeh52vixB184zAm2JRSN3hO4a6S/SwbSoeWU4PBml4MFcfNj1PQ&#10;DszVbr8mYbSy/f37aP2d7XCo1H23XU5BRGrjv/jP/abT/MHzE9y+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87xQAAAN0AAAAPAAAAAAAAAAAAAAAAAJgCAABkcnMv&#10;ZG93bnJldi54bWxQSwUGAAAAAAQABAD1AAAAigMAAAAA&#10;"/>
                <v:rect id="Rectangle 1443" o:spid="_x0000_s1413" style="position:absolute;left:26127;top:998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nT8QA&#10;AADdAAAADwAAAGRycy9kb3ducmV2LnhtbERPS2sCMRC+C/0PYQq9abbiczVKKRSU0oMvvA6bcRO7&#10;mWw3qW7765uC4G0+vufMl62rxIWaYD0reO5lIIgLry2XCva7t+4ERIjIGivPpOCHAiwXD5055tpf&#10;eUOXbSxFCuGQowITY51LGQpDDkPP18SJO/nGYUywKaVu8JrCXSX7WTaSDi2nBoM1vRoqPrffTkE7&#10;NL92d56G8bvtH9fjj6/sgCOlnh7blxmISG28i2/ulU7zh4MB/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Z0/EAAAA3QAAAA8AAAAAAAAAAAAAAAAAmAIAAGRycy9k&#10;b3ducmV2LnhtbFBLBQYAAAAABAAEAPUAAACJAwAAAAA=&#10;"/>
                <v:rect id="Rectangle 1444" o:spid="_x0000_s1414" style="position:absolute;left:26127;top:13311;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C1MQA&#10;AADdAAAADwAAAGRycy9kb3ducmV2LnhtbERPTWsCMRC9C/6HMIXeNFtxtW6NIgWhRXqotngdNtNN&#10;dDPZblJd/fWNUOhtHu9z5svO1eJEbbCeFTwMMxDEpdeWKwUfu/XgEUSIyBprz6TgQgGWi35vjoX2&#10;Z36n0zZWIoVwKFCBibEppAylIYdh6BvixH351mFMsK2kbvGcwl0tR1k2kQ4tpwaDDT0bKo/bH6eg&#10;y83V7g6zMN3Y0f51+vadfeJEqfu7bvUEIlIX/8V/7hed5ufjHG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wtTEAAAA3QAAAA8AAAAAAAAAAAAAAAAAmAIAAGRycy9k&#10;b3ducmV2LnhtbFBLBQYAAAAABAAEAPUAAACJAwAAAAA=&#10;"/>
                <v:rect id="Rectangle 1445" o:spid="_x0000_s1415" style="position:absolute;left:26127;top:16636;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6z8MA&#10;AADdAAAADwAAAGRycy9kb3ducmV2LnhtbERPTWvCQBC9C/6HZYTedNNgg0RXCS3WQk+J9tDbmB2T&#10;0OxsyK4m/vtuoeBtHu9zNrvRtOJGvWssK3heRCCIS6sbrhScjvv5CoTzyBpby6TgTg522+lkg6m2&#10;A+d0K3wlQgi7FBXU3neplK6syaBb2I44cBfbG/QB9pXUPQ4h3LQyjqJEGmw4NNTY0WtN5U9xNQrw&#10;O6FxGX8dyu4t1xnpz8t7flbqaTZmaxCeRv8Q/7s/dJj/skz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6z8MAAADdAAAADwAAAAAAAAAAAAAAAACYAgAAZHJzL2Rv&#10;d25yZXYueG1sUEsFBgAAAAAEAAQA9QAAAIgDAAAAAA==&#10;" fillcolor="silver"/>
                <v:rect id="Rectangle 1446" o:spid="_x0000_s1416" style="position:absolute;left:26127;top:19961;width:1672;height:33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fVMEA&#10;AADdAAAADwAAAGRycy9kb3ducmV2LnhtbERPTYvCMBC9C/6HMII3TRXXlWoU2UVX8FRXD97GZmyL&#10;zaQ0Ueu/N4LgbR7vc2aLxpTiRrUrLCsY9CMQxKnVBWcK9v+r3gSE88gaS8uk4EEOFvN2a4axtndO&#10;6LbzmQgh7GJUkHtfxVK6NCeDrm8r4sCdbW3QB1hnUtd4D+GmlMMoGkuDBYeGHCv6ySm97K5GAR7H&#10;1IyGh7+0+k30kvT2vE5OSnU7zXIKwlPjP+K3e6PD/K/RN7y+C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H1TBAAAA3QAAAA8AAAAAAAAAAAAAAAAAmAIAAGRycy9kb3du&#10;cmV2LnhtbFBLBQYAAAAABAAEAPUAAACGAwAAAAA=&#10;" fillcolor="silver"/>
                <v:rect id="Rectangle 1447" o:spid="_x0000_s1417" style="position:absolute;left:26127;top:23287;width:1672;height:3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LJsUA&#10;AADdAAAADwAAAGRycy9kb3ducmV2LnhtbESPT2vCQBDF7wW/wzJCb3WjWJHoKqJYCz3FPwdvY3ZM&#10;gtnZkF01fvvOodDbDO/Ne7+ZLztXqwe1ofJsYDhIQBHn3lZcGDgeth9TUCEiW6w9k4EXBVguem9z&#10;TK1/ckaPfSyUhHBI0UAZY5NqHfKSHIaBb4hFu/rWYZS1LbRt8SnhrtajJJlohxVLQ4kNrUvKb/u7&#10;M4DnCXXj0WmXN5vMrsj+XL+yizHv/W41AxWpi//mv+tvK/ifY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osmxQAAAN0AAAAPAAAAAAAAAAAAAAAAAJgCAABkcnMv&#10;ZG93bnJldi54bWxQSwUGAAAAAAQABAD1AAAAigMAAAAA&#10;" fillcolor="silver"/>
                <v:shape id="AutoShape 1448" o:spid="_x0000_s1418" type="#_x0000_t103" style="position:absolute;left:23937;top:10507;width:2190;height:61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KZcUA&#10;AADdAAAADwAAAGRycy9kb3ducmV2LnhtbERPTWsCMRC9F/wPYQQvpWZbtdStUaQiSMVDrQWPw2a6&#10;2bqZLEl013/fFAre5vE+Z7bobC0u5EPlWMHjMANBXDhdcang8Ll+eAERIrLG2jEpuFKAxbx3N8Nc&#10;u5Y/6LKPpUghHHJUYGJscilDYchiGLqGOHHfzluMCfpSao9tCre1fMqyZ2mx4tRgsKE3Q8Vpf7YK&#10;mJYrezCT8fvovPs63bf+Rx+3Sg363fIVRKQu3sT/7o1O8yfjK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EplxQAAAN0AAAAPAAAAAAAAAAAAAAAAAJgCAABkcnMv&#10;ZG93bnJldi54bWxQSwUGAAAAAAQABAD1AAAAigMAAAAA&#10;" adj="17256,20514" fillcolor="black"/>
                <v:shape id="Text Box 1449" o:spid="_x0000_s1419" type="#_x0000_t202" style="position:absolute;left:38492;top:44;width:612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Pg8cA&#10;AADdAAAADwAAAGRycy9kb3ducmV2LnhtbESPQWvCQBCF70L/wzKFXkQ3FSwSXaVKhIJQqLXgcciO&#10;2djsbMhuNfbXdw4FbzO8N+99s1j1vlEX6mId2MDzOANFXAZbc2Xg8LkdzUDFhGyxCUwGbhRhtXwY&#10;LDC34cofdNmnSkkIxxwNuJTaXOtYOvIYx6ElFu0UOo9J1q7StsOrhPtGT7LsRXusWRoctrRxVH7v&#10;f7wBf975Y9wcfodfs0K79Xtx1OvCmKfH/nUOKlGf7ub/6zcr+NOp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2D4PHAAAA3QAAAA8AAAAAAAAAAAAAAAAAmAIAAGRy&#10;cy9kb3ducmV2LnhtbFBLBQYAAAAABAAEAPUAAACMAwAAAAA=&#10;" filled="f" fillcolor="#bbe0e3" stroked="f">
                  <v:textbox style="mso-fit-shape-to-text:t" inset="6.48pt,3.24pt,6.48pt,3.24pt">
                    <w:txbxContent>
                      <w:p w:rsidR="00CD7426" w:rsidRPr="000226C6" w:rsidRDefault="00CD7426" w:rsidP="000F29D5">
                        <w:pPr>
                          <w:autoSpaceDE w:val="0"/>
                          <w:autoSpaceDN w:val="0"/>
                          <w:adjustRightInd w:val="0"/>
                          <w:rPr>
                            <w:rFonts w:ascii="Arial" w:hAnsi="Arial" w:cs="Arial"/>
                            <w:color w:val="000000"/>
                            <w:sz w:val="29"/>
                            <w:szCs w:val="32"/>
                          </w:rPr>
                        </w:pPr>
                        <w:r w:rsidRPr="000226C6">
                          <w:rPr>
                            <w:rFonts w:ascii="Arial" w:hAnsi="Arial" w:cs="Arial"/>
                            <w:color w:val="000000"/>
                            <w:sz w:val="29"/>
                            <w:szCs w:val="32"/>
                          </w:rPr>
                          <w:t>C(x)</w:t>
                        </w:r>
                      </w:p>
                    </w:txbxContent>
                  </v:textbox>
                </v:shape>
                <v:line id="Line 1450" o:spid="_x0000_s1420" style="position:absolute;visibility:visible;mso-wrap-style:square" from="23692,11471" to="3439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0OU8YAAADdAAAADwAAAGRycy9kb3ducmV2LnhtbESPQWvCQBCF7wX/wzJCb3WjkFJTVylC&#10;wIO2VKXnITsmqdnZZHebxH/fLRS8zfDevO/NajOaRvTkfG1ZwXyWgCAurK65VHA+5U8vIHxA1thY&#10;JgU38rBZTx5WmGk78Cf1x1CKGMI+QwVVCG0mpS8qMuhntiWO2sU6gyGurpTa4RDDTSMXSfIsDdYc&#10;CRW2tK2ouB5/TOQW5d51X9/XcXc57POO++X76UOpx+n49goi0Bju5v/rnY7103QO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DlPGAAAA3QAAAA8AAAAAAAAA&#10;AAAAAAAAoQIAAGRycy9kb3ducmV2LnhtbFBLBQYAAAAABAAEAPkAAACUAwAAAAA=&#10;">
                  <v:stroke dashstyle="dash"/>
                </v:line>
                <v:line id="Line 1451" o:spid="_x0000_s1421" style="position:absolute;visibility:visible;mso-wrap-style:square" from="23770,15195" to="37294,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JMUAAADdAAAADwAAAGRycy9kb3ducmV2LnhtbESPQYvCMBCF78L+hzAL3jRdQXGrUWRB&#10;8OAq6uJ5aMa22kxqEmv33xtB8DbDe/O+N9N5ayrRkPOlZQVf/QQEcWZ1ybmCv8OyNwbhA7LGyjIp&#10;+CcP89lHZ4qptnfeUbMPuYgh7FNUUIRQp1L6rCCDvm9r4qidrDMY4upyqR3eY7ip5CBJRtJgyZFQ&#10;YE0/BWWX/c1Ebpav3fV4vrSr0+96eeXme3PYKtX9bBcTEIHa8Da/rlc61h8OB/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QJMUAAADdAAAADwAAAAAAAAAA&#10;AAAAAAChAgAAZHJzL2Rvd25yZXYueG1sUEsFBgAAAAAEAAQA+QAAAJMDAAAAAA==&#10;">
                  <v:stroke dashstyle="dash"/>
                </v:line>
                <v:group id="Group 1452" o:spid="_x0000_s1422" style="position:absolute;left:29019;width:12816;height:27565" coordorigin="2532,2282" coordsize="1104,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Line 1453" o:spid="_x0000_s1423" style="position:absolute;visibility:visible;mso-wrap-style:square" from="2532,2283" to="253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WFcQAAADdAAAADwAAAGRycy9kb3ducmV2LnhtbERPS2sCMRC+F/wPYQRvNato1a1RxKXQ&#10;gy34oOfpZrpZ3EyWTbqm/94UCr3Nx/ec9TbaRvTU+dqxgsk4A0FcOl1zpeByfnlcgvABWWPjmBT8&#10;kIftZvCwxly7Gx+pP4VKpBD2OSowIbS5lL40ZNGPXUucuC/XWQwJdpXUHd5SuG3kNMuepMWaU4PB&#10;lvaGyuvp2ypYmOIoF7I4nN+Lvp6s4lv8+FwpNRrG3TOIQDH8i//crzrNn89n8PtNOk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JYVxAAAAN0AAAAPAAAAAAAAAAAA&#10;AAAAAKECAABkcnMvZG93bnJldi54bWxQSwUGAAAAAAQABAD5AAAAkgMAAAAA&#10;">
                    <v:stroke endarrow="block"/>
                  </v:line>
                  <v:line id="Line 1454" o:spid="_x0000_s1424" style="position:absolute;visibility:visible;mso-wrap-style:square" from="2532,2283" to="35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zjsMAAADdAAAADwAAAGRycy9kb3ducmV2LnhtbERP32vCMBB+F/Y/hBv4pqmDzl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M47DAAAA3QAAAA8AAAAAAAAAAAAA&#10;AAAAoQIAAGRycy9kb3ducmV2LnhtbFBLBQYAAAAABAAEAPkAAACRAwAAAAA=&#10;">
                    <v:stroke endarrow="block"/>
                  </v:line>
                  <v:shape id="Freeform 1455" o:spid="_x0000_s1425" style="position:absolute;left:2532;top:2400;width:1104;height:1072;visibility:visible;mso-wrap-style:square;v-text-anchor:top" coordsize="110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pD8IA&#10;AADdAAAADwAAAGRycy9kb3ducmV2LnhtbERPzWrCQBC+F3yHZQRvdWMhQaKrxEikVHpo6gOM2TEJ&#10;ZmdDdqvx7bsFobf5+H5nvR1NJ240uNaygsU8AkFcWd1yreD0XbwuQTiPrLGzTAoe5GC7mbysMdX2&#10;zl90K30tQgi7FBU03veplK5qyKCb2544cBc7GPQBDrXUA95DuOnkWxQl0mDLoaHBnvKGqmv5YxTs&#10;bNYl/ccRSy4On7jc5/w4l0rNpmO2AuFp9P/ip/tdh/lxnMD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ekPwgAAAN0AAAAPAAAAAAAAAAAAAAAAAJgCAABkcnMvZG93&#10;bnJldi54bWxQSwUGAAAAAAQABAD1AAAAhwMAAAAA&#10;" path="m,c48,52,96,104,144,144v48,40,88,56,144,96c344,280,416,344,480,384v64,40,136,40,192,96c728,536,784,640,816,720v32,80,16,184,48,240c896,1016,968,1040,1008,1056v40,16,80,,96,e" filled="f" fillcolor="#bbe0e3">
                    <v:path arrowok="t" o:connecttype="custom" o:connectlocs="0,0;144,144;288,240;480,384;672,480;816,720;864,960;1008,1056;1104,1056" o:connectangles="0,0,0,0,0,0,0,0,0"/>
                  </v:shape>
                  <v:shape id="Text Box 1456" o:spid="_x0000_s1426" type="#_x0000_t202" style="position:absolute;left:2580;top:3264;width:2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LMUA&#10;AADdAAAADwAAAGRycy9kb3ducmV2LnhtbERPS2vCQBC+F/wPywi96UbFR9NsRLSFXkobLdLjkB2T&#10;YHY2Zrcx/fddQehtPr7nJOve1KKj1lWWFUzGEQji3OqKCwVfh9fRCoTzyBpry6Tglxys08FDgrG2&#10;V86o2/tChBB2MSoovW9iKV1ekkE3tg1x4E62NegDbAupW7yGcFPLaRQtpMGKQ0OJDW1Lys/7H6Ng&#10;95QdzezTfGSZ61/e6XL8PnRTpR6H/eYZhKfe/4vv7jcd5s/nS7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bcsxQAAAN0AAAAPAAAAAAAAAAAAAAAAAJgCAABkcnMv&#10;ZG93bnJldi54bWxQSwUGAAAAAAQABAD1AAAAigMAAAAA&#10;" filled="f" fillcolor="#bbe0e3" stroked="f">
                    <v:textbox inset="6.48pt,3.24pt,6.48pt,3.24pt">
                      <w:txbxContent>
                        <w:p w:rsidR="00CD7426" w:rsidRPr="000226C6" w:rsidRDefault="00CD7426" w:rsidP="000F29D5">
                          <w:pPr>
                            <w:autoSpaceDE w:val="0"/>
                            <w:autoSpaceDN w:val="0"/>
                            <w:adjustRightInd w:val="0"/>
                            <w:rPr>
                              <w:rFonts w:ascii="Arial" w:hAnsi="Arial" w:cs="Arial"/>
                              <w:color w:val="000000"/>
                              <w:sz w:val="29"/>
                              <w:szCs w:val="32"/>
                            </w:rPr>
                          </w:pPr>
                          <w:proofErr w:type="gramStart"/>
                          <w:r w:rsidRPr="000226C6">
                            <w:rPr>
                              <w:rFonts w:ascii="Arial" w:hAnsi="Arial" w:cs="Arial"/>
                              <w:color w:val="000000"/>
                              <w:sz w:val="29"/>
                              <w:szCs w:val="32"/>
                            </w:rPr>
                            <w:t>x</w:t>
                          </w:r>
                          <w:proofErr w:type="gramEnd"/>
                        </w:p>
                      </w:txbxContent>
                    </v:textbox>
                  </v:shape>
                  <v:line id="Line 1457" o:spid="_x0000_s1427" style="position:absolute;flip:y;visibility:visible;mso-wrap-style:square" from="2979,2282" to="2979,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f2sQAAADdAAAADwAAAGRycy9kb3ducmV2LnhtbESPQWvDMAyF74X9B6PBbq2zQkrJ6pYy&#10;ujFGL02XuxKrTmgsh9hrs38/HQa7Sbyn9z5tdpPv1Y3G2AU28LzIQBE3wXbsDHyd3+ZrUDEhW+wD&#10;k4EfirDbPsw2WNhw5xPdyuSUhHAs0ECb0lBoHZuWPMZFGIhFu4TRY5J1dNqOeJdw3+tllq20x46l&#10;ocWBXltqruW3N1Af9pX7rKuDX/LRvru8rFmXxjw9TvsXUImm9G/+u/6wgp/n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t/axAAAAN0AAAAPAAAAAAAAAAAA&#10;AAAAAKECAABkcnMvZG93bnJldi54bWxQSwUGAAAAAAQABAD5AAAAkgMAAAAA&#10;">
                    <v:stroke dashstyle="dash"/>
                  </v:line>
                </v:group>
                <v:line id="Line 1458" o:spid="_x0000_s1428" style="position:absolute;flip:y;visibility:visible;mso-wrap-style:square" from="37294,0" to="37294,1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6QcEAAADdAAAADwAAAGRycy9kb3ducmV2LnhtbERPTWvCQBC9F/oflil4qxuFSBtdRYoV&#10;ES+NzX2SHTfB7GzIrhr/vSsUepvH+5zFarCtuFLvG8cKJuMEBHHldMNGwe/x+/0DhA/IGlvHpOBO&#10;HlbL15cFZtrd+IeueTAihrDPUEEdQpdJ6auaLPqx64gjd3K9xRBhb6Tu8RbDbSunSTKTFhuODTV2&#10;9FVTdc4vVkG5WRdmXxYbO+WD3po0L1nmSo3ehvUcRKAh/Iv/3Dsd56fpJzy/i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npBwQAAAN0AAAAPAAAAAAAAAAAAAAAA&#10;AKECAABkcnMvZG93bnJldi54bWxQSwUGAAAAAAQABAD5AAAAjwMAAAAA&#10;">
                  <v:stroke dashstyle="dash"/>
                </v:line>
                <w10:wrap anchory="line"/>
              </v:group>
            </w:pict>
          </mc:Fallback>
        </mc:AlternateContent>
      </w:r>
      <w:r w:rsidR="00280D4C">
        <w:t xml:space="preserve">This plugin is a generalization of the contact energy plugin for the case of </w:t>
      </w:r>
      <w:commentRangeStart w:id="197"/>
      <w:r w:rsidR="00280D4C">
        <w:t>compartmental cell models.</w:t>
      </w:r>
      <w:commentRangeEnd w:id="197"/>
      <w:r w:rsidR="00C63DF4">
        <w:rPr>
          <w:rStyle w:val="CommentReference"/>
        </w:rPr>
        <w:commentReference w:id="197"/>
      </w:r>
    </w:p>
    <w:p w:rsidR="00280D4C" w:rsidRDefault="00280D4C" w:rsidP="00280D4C">
      <w:r w:rsidRPr="00542A7C">
        <w:rPr>
          <w:position w:val="-30"/>
        </w:rPr>
        <w:object w:dxaOrig="4599" w:dyaOrig="600">
          <v:shape id="_x0000_i1199" type="#_x0000_t75" style="width:229.8pt;height:30pt" o:ole="" filled="t">
            <v:fill color2="black"/>
            <v:imagedata r:id="rId386" o:title=""/>
          </v:shape>
          <o:OLEObject Type="Embed" ProgID="Equation.DSMT4" ShapeID="_x0000_i1199" DrawAspect="Content" ObjectID="_1391863558" r:id="rId387"/>
        </w:object>
      </w:r>
    </w:p>
    <w:p w:rsidR="00280D4C" w:rsidRDefault="00280D4C" w:rsidP="00280D4C"/>
    <w:p w:rsidR="00280D4C" w:rsidRDefault="00E842EC" w:rsidP="00280D4C">
      <w:r>
        <w:rPr>
          <w:noProof/>
          <w:lang w:eastAsia="en-US"/>
        </w:rPr>
        <mc:AlternateContent>
          <mc:Choice Requires="wps">
            <w:drawing>
              <wp:anchor distT="0" distB="0" distL="114300" distR="114300" simplePos="0" relativeHeight="251712000" behindDoc="0" locked="0" layoutInCell="1" allowOverlap="1" wp14:anchorId="669793E4" wp14:editId="6011884A">
                <wp:simplePos x="0" y="0"/>
                <wp:positionH relativeFrom="column">
                  <wp:posOffset>22860</wp:posOffset>
                </wp:positionH>
                <wp:positionV relativeFrom="paragraph">
                  <wp:posOffset>16510</wp:posOffset>
                </wp:positionV>
                <wp:extent cx="3048000" cy="3345180"/>
                <wp:effectExtent l="0" t="0" r="0" b="7620"/>
                <wp:wrapSquare wrapText="bothSides"/>
                <wp:docPr id="156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4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
                              <w:rPr>
                                <w:noProof/>
                                <w:lang w:eastAsia="en-US"/>
                              </w:rPr>
                              <w:drawing>
                                <wp:inline distT="0" distB="0" distL="0" distR="0" wp14:anchorId="77C09359" wp14:editId="31E1BDE9">
                                  <wp:extent cx="2667000" cy="210312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7000" cy="2103120"/>
                                          </a:xfrm>
                                          <a:prstGeom prst="rect">
                                            <a:avLst/>
                                          </a:prstGeom>
                                          <a:noFill/>
                                          <a:ln>
                                            <a:noFill/>
                                          </a:ln>
                                        </pic:spPr>
                                      </pic:pic>
                                    </a:graphicData>
                                  </a:graphic>
                                </wp:inline>
                              </w:drawing>
                            </w:r>
                          </w:p>
                          <w:p w:rsidR="00CD7426" w:rsidRPr="00CB56DB" w:rsidRDefault="00CD7426" w:rsidP="00CB56DB">
                            <w:pPr>
                              <w:rPr>
                                <w:sz w:val="20"/>
                                <w:szCs w:val="20"/>
                              </w:rPr>
                            </w:pPr>
                            <w:proofErr w:type="gramStart"/>
                            <w:r w:rsidRPr="00CB56DB">
                              <w:rPr>
                                <w:b/>
                                <w:sz w:val="20"/>
                                <w:szCs w:val="20"/>
                              </w:rPr>
                              <w:t>Figure 20</w:t>
                            </w:r>
                            <w:r w:rsidRPr="00CB56DB">
                              <w:rPr>
                                <w:sz w:val="20"/>
                                <w:szCs w:val="20"/>
                              </w:rPr>
                              <w:t>.</w:t>
                            </w:r>
                            <w:proofErr w:type="gramEnd"/>
                            <w:r w:rsidRPr="00CB56DB">
                              <w:rPr>
                                <w:sz w:val="20"/>
                                <w:szCs w:val="20"/>
                              </w:rPr>
                              <w:t xml:space="preserve"> Two compartmental cells (cluster id </w:t>
                            </w:r>
                            <w:r w:rsidRPr="00CB56DB">
                              <w:rPr>
                                <w:rFonts w:ascii="Symbol" w:hAnsi="Symbol"/>
                                <w:sz w:val="20"/>
                                <w:szCs w:val="20"/>
                              </w:rPr>
                              <w:t></w:t>
                            </w:r>
                            <w:r w:rsidRPr="00CB56DB">
                              <w:rPr>
                                <w:sz w:val="20"/>
                                <w:szCs w:val="20"/>
                              </w:rPr>
                              <w:t xml:space="preserve">=1 and </w:t>
                            </w:r>
                            <w:r>
                              <w:rPr>
                                <w:sz w:val="20"/>
                                <w:szCs w:val="20"/>
                              </w:rPr>
                              <w:t xml:space="preserve">cluster id </w:t>
                            </w:r>
                            <w:r w:rsidRPr="00CB56DB">
                              <w:rPr>
                                <w:rFonts w:ascii="Symbol" w:hAnsi="Symbol"/>
                                <w:sz w:val="20"/>
                                <w:szCs w:val="20"/>
                              </w:rPr>
                              <w:t></w:t>
                            </w:r>
                            <w:r w:rsidRPr="00CB56DB">
                              <w:rPr>
                                <w:sz w:val="20"/>
                                <w:szCs w:val="20"/>
                              </w:rPr>
                              <w:t xml:space="preserve">=2) Compartmentalized cell </w:t>
                            </w:r>
                            <w:r w:rsidRPr="00CB56DB">
                              <w:rPr>
                                <w:rFonts w:ascii="Symbol" w:hAnsi="Symbol"/>
                                <w:sz w:val="20"/>
                                <w:szCs w:val="20"/>
                              </w:rPr>
                              <w:t></w:t>
                            </w:r>
                            <w:r w:rsidRPr="00CB56DB">
                              <w:rPr>
                                <w:sz w:val="20"/>
                                <w:szCs w:val="20"/>
                              </w:rPr>
                              <w:t xml:space="preserve">=1 consists of subcells with cell id </w:t>
                            </w:r>
                            <w:r w:rsidRPr="00CB56DB">
                              <w:rPr>
                                <w:rFonts w:ascii="Symbol" w:hAnsi="Symbol"/>
                                <w:sz w:val="20"/>
                                <w:szCs w:val="20"/>
                              </w:rPr>
                              <w:t></w:t>
                            </w:r>
                            <w:r w:rsidRPr="00CB56DB">
                              <w:rPr>
                                <w:sz w:val="20"/>
                                <w:szCs w:val="20"/>
                              </w:rPr>
                              <w:t>=1</w:t>
                            </w:r>
                            <w:proofErr w:type="gramStart"/>
                            <w:r w:rsidRPr="00CB56DB">
                              <w:rPr>
                                <w:sz w:val="20"/>
                                <w:szCs w:val="20"/>
                              </w:rPr>
                              <w:t>,2,3</w:t>
                            </w:r>
                            <w:proofErr w:type="gramEnd"/>
                            <w:r w:rsidRPr="00CB56DB">
                              <w:rPr>
                                <w:sz w:val="20"/>
                                <w:szCs w:val="20"/>
                              </w:rPr>
                              <w:t xml:space="preserve"> and compartmentalized cell </w:t>
                            </w:r>
                            <w:r w:rsidRPr="00CB56DB">
                              <w:rPr>
                                <w:rFonts w:ascii="Symbol" w:hAnsi="Symbol"/>
                                <w:sz w:val="20"/>
                                <w:szCs w:val="20"/>
                              </w:rPr>
                              <w:t></w:t>
                            </w:r>
                            <w:r w:rsidRPr="00CB56DB">
                              <w:rPr>
                                <w:sz w:val="20"/>
                                <w:szCs w:val="20"/>
                              </w:rPr>
                              <w:t xml:space="preserve">=2 consists of subcells with cell id </w:t>
                            </w:r>
                            <w:r w:rsidRPr="00CB56DB">
                              <w:rPr>
                                <w:rFonts w:ascii="Symbol" w:hAnsi="Symbol"/>
                                <w:sz w:val="20"/>
                                <w:szCs w:val="20"/>
                              </w:rPr>
                              <w:t></w:t>
                            </w:r>
                            <w:r w:rsidRPr="00CB56DB">
                              <w:rPr>
                                <w:sz w:val="20"/>
                                <w:szCs w:val="20"/>
                              </w:rPr>
                              <w:t>=4,5,6</w:t>
                            </w:r>
                          </w:p>
                          <w:p w:rsidR="00CD7426" w:rsidRPr="00CB56DB" w:rsidRDefault="00CD74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429" type="#_x0000_t202" style="position:absolute;margin-left:1.8pt;margin-top:1.3pt;width:240pt;height:263.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" stroked="f">
                <v:textbox>
                  <w:txbxContent>
                    <w:p w:rsidR="00CD7426" w:rsidRDefault="00CD7426">
                      <w:r>
                        <w:rPr>
                          <w:noProof/>
                          <w:lang w:eastAsia="en-US"/>
                        </w:rPr>
                        <w:drawing>
                          <wp:inline distT="0" distB="0" distL="0" distR="0" wp14:anchorId="77C09359" wp14:editId="31E1BDE9">
                            <wp:extent cx="2667000" cy="210312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667000" cy="2103120"/>
                                    </a:xfrm>
                                    <a:prstGeom prst="rect">
                                      <a:avLst/>
                                    </a:prstGeom>
                                    <a:noFill/>
                                    <a:ln>
                                      <a:noFill/>
                                    </a:ln>
                                  </pic:spPr>
                                </pic:pic>
                              </a:graphicData>
                            </a:graphic>
                          </wp:inline>
                        </w:drawing>
                      </w:r>
                    </w:p>
                    <w:p w:rsidR="00CD7426" w:rsidRPr="00CB56DB" w:rsidRDefault="00CD7426" w:rsidP="00CB56DB">
                      <w:pPr>
                        <w:rPr>
                          <w:sz w:val="20"/>
                          <w:szCs w:val="20"/>
                        </w:rPr>
                      </w:pPr>
                      <w:proofErr w:type="gramStart"/>
                      <w:r w:rsidRPr="00CB56DB">
                        <w:rPr>
                          <w:b/>
                          <w:sz w:val="20"/>
                          <w:szCs w:val="20"/>
                        </w:rPr>
                        <w:t>Figure 20</w:t>
                      </w:r>
                      <w:r w:rsidRPr="00CB56DB">
                        <w:rPr>
                          <w:sz w:val="20"/>
                          <w:szCs w:val="20"/>
                        </w:rPr>
                        <w:t>.</w:t>
                      </w:r>
                      <w:proofErr w:type="gramEnd"/>
                      <w:r w:rsidRPr="00CB56DB">
                        <w:rPr>
                          <w:sz w:val="20"/>
                          <w:szCs w:val="20"/>
                        </w:rPr>
                        <w:t xml:space="preserve"> Two compartmental cells (cluster id </w:t>
                      </w:r>
                      <w:r w:rsidRPr="00CB56DB">
                        <w:rPr>
                          <w:rFonts w:ascii="Symbol" w:hAnsi="Symbol"/>
                          <w:sz w:val="20"/>
                          <w:szCs w:val="20"/>
                        </w:rPr>
                        <w:t></w:t>
                      </w:r>
                      <w:r w:rsidRPr="00CB56DB">
                        <w:rPr>
                          <w:sz w:val="20"/>
                          <w:szCs w:val="20"/>
                        </w:rPr>
                        <w:t xml:space="preserve">=1 and </w:t>
                      </w:r>
                      <w:r>
                        <w:rPr>
                          <w:sz w:val="20"/>
                          <w:szCs w:val="20"/>
                        </w:rPr>
                        <w:t xml:space="preserve">cluster id </w:t>
                      </w:r>
                      <w:r w:rsidRPr="00CB56DB">
                        <w:rPr>
                          <w:rFonts w:ascii="Symbol" w:hAnsi="Symbol"/>
                          <w:sz w:val="20"/>
                          <w:szCs w:val="20"/>
                        </w:rPr>
                        <w:t></w:t>
                      </w:r>
                      <w:r w:rsidRPr="00CB56DB">
                        <w:rPr>
                          <w:sz w:val="20"/>
                          <w:szCs w:val="20"/>
                        </w:rPr>
                        <w:t xml:space="preserve">=2) Compartmentalized cell </w:t>
                      </w:r>
                      <w:r w:rsidRPr="00CB56DB">
                        <w:rPr>
                          <w:rFonts w:ascii="Symbol" w:hAnsi="Symbol"/>
                          <w:sz w:val="20"/>
                          <w:szCs w:val="20"/>
                        </w:rPr>
                        <w:t></w:t>
                      </w:r>
                      <w:r w:rsidRPr="00CB56DB">
                        <w:rPr>
                          <w:sz w:val="20"/>
                          <w:szCs w:val="20"/>
                        </w:rPr>
                        <w:t xml:space="preserve">=1 consists of subcells with cell id </w:t>
                      </w:r>
                      <w:r w:rsidRPr="00CB56DB">
                        <w:rPr>
                          <w:rFonts w:ascii="Symbol" w:hAnsi="Symbol"/>
                          <w:sz w:val="20"/>
                          <w:szCs w:val="20"/>
                        </w:rPr>
                        <w:t></w:t>
                      </w:r>
                      <w:r w:rsidRPr="00CB56DB">
                        <w:rPr>
                          <w:sz w:val="20"/>
                          <w:szCs w:val="20"/>
                        </w:rPr>
                        <w:t>=1</w:t>
                      </w:r>
                      <w:proofErr w:type="gramStart"/>
                      <w:r w:rsidRPr="00CB56DB">
                        <w:rPr>
                          <w:sz w:val="20"/>
                          <w:szCs w:val="20"/>
                        </w:rPr>
                        <w:t>,2,3</w:t>
                      </w:r>
                      <w:proofErr w:type="gramEnd"/>
                      <w:r w:rsidRPr="00CB56DB">
                        <w:rPr>
                          <w:sz w:val="20"/>
                          <w:szCs w:val="20"/>
                        </w:rPr>
                        <w:t xml:space="preserve"> and compartmentalized cell </w:t>
                      </w:r>
                      <w:r w:rsidRPr="00CB56DB">
                        <w:rPr>
                          <w:rFonts w:ascii="Symbol" w:hAnsi="Symbol"/>
                          <w:sz w:val="20"/>
                          <w:szCs w:val="20"/>
                        </w:rPr>
                        <w:t></w:t>
                      </w:r>
                      <w:r w:rsidRPr="00CB56DB">
                        <w:rPr>
                          <w:sz w:val="20"/>
                          <w:szCs w:val="20"/>
                        </w:rPr>
                        <w:t xml:space="preserve">=2 consists of subcells with cell id </w:t>
                      </w:r>
                      <w:r w:rsidRPr="00CB56DB">
                        <w:rPr>
                          <w:rFonts w:ascii="Symbol" w:hAnsi="Symbol"/>
                          <w:sz w:val="20"/>
                          <w:szCs w:val="20"/>
                        </w:rPr>
                        <w:t></w:t>
                      </w:r>
                      <w:r w:rsidRPr="00CB56DB">
                        <w:rPr>
                          <w:sz w:val="20"/>
                          <w:szCs w:val="20"/>
                        </w:rPr>
                        <w:t>=4,5,6</w:t>
                      </w:r>
                    </w:p>
                    <w:p w:rsidR="00CD7426" w:rsidRPr="00CB56DB" w:rsidRDefault="00CD7426"/>
                  </w:txbxContent>
                </v:textbox>
                <w10:wrap type="square"/>
              </v:shape>
            </w:pict>
          </mc:Fallback>
        </mc:AlternateContent>
      </w:r>
      <w:proofErr w:type="gramStart"/>
      <w:r w:rsidR="00280D4C">
        <w:t xml:space="preserve">where  </w:t>
      </w:r>
      <w:r w:rsidR="00280D4C">
        <w:rPr>
          <w:i/>
          <w:iCs/>
        </w:rPr>
        <w:t>i</w:t>
      </w:r>
      <w:proofErr w:type="gramEnd"/>
      <w:r w:rsidR="00280D4C">
        <w:t xml:space="preserve"> and </w:t>
      </w:r>
      <w:r w:rsidR="00280D4C">
        <w:rPr>
          <w:i/>
          <w:iCs/>
        </w:rPr>
        <w:t>j</w:t>
      </w:r>
      <w:r w:rsidR="00280D4C">
        <w:t xml:space="preserve"> denote pixels , </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rsidRPr="000205DE">
        <w:rPr>
          <w:rFonts w:ascii="Symbol" w:hAnsi="Symbol"/>
          <w:i/>
        </w:rPr>
        <w:t></w:t>
      </w:r>
      <w:r w:rsidR="00280D4C">
        <w:t xml:space="preserve"> denotes, as before, a cell type of a cell with </w:t>
      </w:r>
      <w:r w:rsidR="00280D4C" w:rsidRPr="000205DE">
        <w:rPr>
          <w:rFonts w:ascii="Symbol" w:hAnsi="Symbol"/>
          <w:i/>
        </w:rPr>
        <w:t></w:t>
      </w:r>
      <w:r w:rsidR="00280D4C">
        <w:t xml:space="preserve"> cluster id and </w:t>
      </w:r>
      <w:r w:rsidR="00280D4C" w:rsidRPr="000205DE">
        <w:rPr>
          <w:rFonts w:ascii="Symbol" w:hAnsi="Symbol"/>
          <w:i/>
        </w:rPr>
        <w:t></w:t>
      </w:r>
      <w:r w:rsidR="00280D4C">
        <w:t xml:space="preserve"> cell id. In compartmental cell models a cell is a collection of subcells. Each subcell has a unique id (cell id). In addition to that each subcell</w:t>
      </w:r>
      <w:r w:rsidR="000205DE">
        <w:t xml:space="preserve"> will have additional attribute</w:t>
      </w:r>
      <w:r w:rsidR="00280D4C">
        <w:t>, a cluster id that determines to which cluster of subcells a given subcell belongs.</w:t>
      </w:r>
      <w:r w:rsidR="000205DE">
        <w:t xml:space="preserve"> (</w:t>
      </w:r>
      <w:proofErr w:type="gramStart"/>
      <w:r w:rsidR="000205DE">
        <w:t>think</w:t>
      </w:r>
      <w:proofErr w:type="gramEnd"/>
      <w:r w:rsidR="000205DE">
        <w:t xml:space="preserve"> of a cluster as a cell with nonhomogenous cytoskeleton)</w:t>
      </w:r>
      <w:r w:rsidR="00280D4C">
        <w:t xml:space="preserve"> The idea here is to have different contact energies between subcells belonging to the same cluster and different energies for cells belonging to different clusters. Technically subcells of a cluster are “regular” CompuCell3D cells. By giving them an extra attribute cluster id we can </w:t>
      </w:r>
      <w:r w:rsidR="00280D4C">
        <w:lastRenderedPageBreak/>
        <w:t xml:space="preserve">introduce a concept of compartmental cells. In our convention </w:t>
      </w:r>
      <w:r w:rsidR="00280D4C" w:rsidRPr="000205DE">
        <w:rPr>
          <w:rFonts w:ascii="Symbol" w:hAnsi="Symbol"/>
          <w:i/>
        </w:rPr>
        <w:t></w:t>
      </w:r>
      <w:r w:rsidR="00280D4C" w:rsidRPr="000205DE">
        <w:rPr>
          <w:rFonts w:ascii="Symbol" w:hAnsi="Symbol"/>
          <w:i/>
        </w:rPr>
        <w:t></w:t>
      </w:r>
      <w:r w:rsidR="00280D4C" w:rsidRPr="000205DE">
        <w:rPr>
          <w:i/>
        </w:rPr>
        <w:t>0</w:t>
      </w:r>
      <w:proofErr w:type="gramStart"/>
      <w:r w:rsidR="00280D4C" w:rsidRPr="000205DE">
        <w:rPr>
          <w:i/>
        </w:rPr>
        <w:t>,0</w:t>
      </w:r>
      <w:proofErr w:type="gramEnd"/>
      <w:r w:rsidR="00280D4C" w:rsidRPr="000205DE">
        <w:rPr>
          <w:i/>
        </w:rPr>
        <w:t>)</w:t>
      </w:r>
      <w:r w:rsidR="00280D4C">
        <w:t xml:space="preserve"> denotes medium</w:t>
      </w:r>
    </w:p>
    <w:p w:rsidR="00280D4C" w:rsidRDefault="00280D4C" w:rsidP="00280D4C"/>
    <w:p w:rsidR="00280D4C" w:rsidRDefault="00280D4C" w:rsidP="00280D4C">
      <w:r>
        <w:t>Introduction of cluster id and cell id are essential for the definition of</w:t>
      </w:r>
      <w:r w:rsidRPr="00542A7C">
        <w:rPr>
          <w:position w:val="-18"/>
        </w:rPr>
        <w:object w:dxaOrig="2200" w:dyaOrig="480">
          <v:shape id="_x0000_i1200" type="#_x0000_t75" style="width:109.8pt;height:24pt" o:ole="" filled="t">
            <v:fill color2="black"/>
            <v:imagedata r:id="rId390" o:title=""/>
          </v:shape>
          <o:OLEObject Type="Embed" ProgID="Equation.DSMT4" ShapeID="_x0000_i1200" DrawAspect="Content" ObjectID="_1391863559" r:id="rId391"/>
        </w:object>
      </w:r>
      <w:r>
        <w:t xml:space="preserve">. </w:t>
      </w:r>
    </w:p>
    <w:p w:rsidR="00280D4C" w:rsidRDefault="00280D4C" w:rsidP="00280D4C"/>
    <w:p w:rsidR="00280D4C" w:rsidRDefault="00280D4C" w:rsidP="00280D4C">
      <w:r w:rsidRPr="00542A7C">
        <w:rPr>
          <w:position w:val="-70"/>
        </w:rPr>
        <w:object w:dxaOrig="6340" w:dyaOrig="999">
          <v:shape id="_x0000_i1201" type="#_x0000_t75" style="width:316.8pt;height:49.8pt" o:ole="" filled="t">
            <v:fill color2="black"/>
            <v:imagedata r:id="rId392" o:title=""/>
          </v:shape>
          <o:OLEObject Type="Embed" ProgID="Equation.DSMT4" ShapeID="_x0000_i1201" DrawAspect="Content" ObjectID="_1391863560" r:id="rId393"/>
        </w:object>
      </w:r>
    </w:p>
    <w:p w:rsidR="00280D4C" w:rsidRDefault="00280D4C" w:rsidP="00280D4C"/>
    <w:p w:rsidR="00280D4C" w:rsidRDefault="00280D4C" w:rsidP="00280D4C">
      <w:r>
        <w:t>As you can see from above there are two hierarchies of contact energies – external and internal. The energies depend on cell types as in the case “regular” Contact plugin. Now, however, depending whether pixels for which we calculate contact energies belong to the same cluster or not we will use interna</w:t>
      </w:r>
      <w:r w:rsidR="000205DE">
        <w:t xml:space="preserve">l or external contact energies </w:t>
      </w:r>
      <w:r>
        <w:t>respectively.</w:t>
      </w:r>
    </w:p>
    <w:p w:rsidR="00280D4C" w:rsidRDefault="00280D4C" w:rsidP="008A3541">
      <w:pPr>
        <w:rPr>
          <w:color w:val="000000"/>
        </w:rPr>
      </w:pPr>
    </w:p>
    <w:p w:rsidR="00B919D6" w:rsidRDefault="00280D4C" w:rsidP="00B919D6">
      <w:pPr>
        <w:pStyle w:val="Heading4"/>
      </w:pPr>
      <w:bookmarkStart w:id="198" w:name="_Toc236739161"/>
      <w:bookmarkStart w:id="199" w:name="_Toc300761829"/>
      <w:r>
        <w:t>IX.2.16</w:t>
      </w:r>
      <w:r w:rsidR="00B919D6">
        <w:t>. LengthConstraint Plugin</w:t>
      </w:r>
      <w:bookmarkEnd w:id="198"/>
      <w:bookmarkEnd w:id="199"/>
    </w:p>
    <w:p w:rsidR="00B919D6" w:rsidRDefault="00B919D6" w:rsidP="00B919D6">
      <w:pPr>
        <w:rPr>
          <w:color w:val="000000"/>
        </w:rPr>
      </w:pPr>
    </w:p>
    <w:p w:rsidR="00B919D6" w:rsidRDefault="00B919D6" w:rsidP="00B919D6">
      <w:pPr>
        <w:rPr>
          <w:color w:val="000000"/>
        </w:rPr>
      </w:pPr>
      <w:r>
        <w:rPr>
          <w:color w:val="000000"/>
        </w:rPr>
        <w:t xml:space="preserve">This plugin imposes elongation constraint on the cell. Effectively it “measures” a cell along its “axis of elongation” and ensures that cell length along the elongation axis is close to target length. For detailed description of this algorithm in 2D see Roeland Merks' paper “Cell elongation is a key to in silico replication of in vitro vasculogenesis and subsequent remodeling” Developmental Biology </w:t>
      </w:r>
      <w:r w:rsidRPr="000205DE">
        <w:rPr>
          <w:b/>
          <w:color w:val="000000"/>
        </w:rPr>
        <w:t xml:space="preserve">289 </w:t>
      </w:r>
      <w:r>
        <w:rPr>
          <w:color w:val="000000"/>
        </w:rPr>
        <w:t>(2006) 44-54). This plugin is usually used in conjunction with Connectivity Plugin</w:t>
      </w:r>
      <w:r w:rsidR="00EC03C3">
        <w:rPr>
          <w:color w:val="000000"/>
        </w:rPr>
        <w:t xml:space="preserve"> or ConnectivityGlobal Plugin</w:t>
      </w:r>
      <w:r>
        <w:rPr>
          <w:color w:val="000000"/>
        </w:rPr>
        <w:t>. The syntax is as follows:</w:t>
      </w:r>
    </w:p>
    <w:p w:rsidR="00B919D6" w:rsidRPr="00B919D6" w:rsidRDefault="00B919D6" w:rsidP="00B919D6">
      <w:pPr>
        <w:rPr>
          <w:color w:val="0000FF"/>
          <w:sz w:val="20"/>
          <w:szCs w:val="20"/>
        </w:rPr>
      </w:pPr>
    </w:p>
    <w:p w:rsidR="00B919D6" w:rsidRPr="0009404E" w:rsidRDefault="00B919D6"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Name="LengthConstraint"&gt;</w:t>
      </w:r>
    </w:p>
    <w:p w:rsidR="00B919D6" w:rsidRPr="0009404E" w:rsidRDefault="0009404E"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 xml:space="preserve"> </w:t>
      </w:r>
      <w:r w:rsidR="00B919D6" w:rsidRPr="0009404E">
        <w:rPr>
          <w:rFonts w:ascii="Courier New" w:hAnsi="Courier New" w:cs="Courier New"/>
          <w:sz w:val="18"/>
          <w:szCs w:val="18"/>
        </w:rPr>
        <w:t>&lt;LengthEnergyParameters Cel</w:t>
      </w:r>
      <w:r w:rsidR="000205DE" w:rsidRPr="0009404E">
        <w:rPr>
          <w:rFonts w:ascii="Courier New" w:hAnsi="Courier New" w:cs="Courier New"/>
          <w:sz w:val="18"/>
          <w:szCs w:val="18"/>
        </w:rPr>
        <w:t xml:space="preserve">lType="Body1" TargetLength="30" </w:t>
      </w:r>
      <w:r w:rsidRPr="0009404E">
        <w:rPr>
          <w:rFonts w:ascii="Courier New" w:hAnsi="Courier New" w:cs="Courier New"/>
          <w:sz w:val="18"/>
          <w:szCs w:val="18"/>
        </w:rPr>
        <w:t>LambdaLength="5"</w:t>
      </w:r>
      <w:r w:rsidR="00B919D6" w:rsidRPr="0009404E">
        <w:rPr>
          <w:rFonts w:ascii="Courier New" w:hAnsi="Courier New" w:cs="Courier New"/>
          <w:sz w:val="18"/>
          <w:szCs w:val="18"/>
        </w:rPr>
        <w:t>/&gt;</w:t>
      </w:r>
    </w:p>
    <w:p w:rsidR="00B919D6" w:rsidRPr="0009404E" w:rsidRDefault="00B919D6" w:rsidP="000205D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&lt;/Plugin&gt;</w:t>
      </w:r>
    </w:p>
    <w:p w:rsidR="00B919D6" w:rsidRDefault="00B919D6" w:rsidP="00B919D6">
      <w:pPr>
        <w:rPr>
          <w:color w:val="000000"/>
        </w:rPr>
      </w:pPr>
    </w:p>
    <w:p w:rsidR="00B919D6" w:rsidRDefault="00B919D6" w:rsidP="00B919D6">
      <w:r w:rsidRPr="00B919D6">
        <w:t xml:space="preserve">LambdaLength determines the degree of cell length oscillation around </w:t>
      </w:r>
      <w:r w:rsidRPr="0009404E">
        <w:rPr>
          <w:rFonts w:ascii="Courier New" w:hAnsi="Courier New" w:cs="Courier New"/>
          <w:sz w:val="20"/>
        </w:rPr>
        <w:t>TargetLength</w:t>
      </w:r>
      <w:r w:rsidRPr="00B919D6">
        <w:t xml:space="preserve"> parameter. The higher </w:t>
      </w:r>
      <w:r w:rsidRPr="0009404E">
        <w:rPr>
          <w:rFonts w:ascii="Courier New" w:hAnsi="Courier New" w:cs="Courier New"/>
          <w:sz w:val="20"/>
        </w:rPr>
        <w:t>LambdaLength</w:t>
      </w:r>
      <w:r w:rsidRPr="00B919D6">
        <w:t xml:space="preserve"> the less freedom a cell will have to deviate from </w:t>
      </w:r>
      <w:r w:rsidRPr="0009404E">
        <w:rPr>
          <w:rFonts w:ascii="Courier New" w:hAnsi="Courier New" w:cs="Courier New"/>
          <w:sz w:val="20"/>
        </w:rPr>
        <w:t>TargetLength</w:t>
      </w:r>
      <w:r w:rsidRPr="00B919D6">
        <w:t xml:space="preserve">. </w:t>
      </w:r>
    </w:p>
    <w:p w:rsidR="00B919D6" w:rsidRDefault="00B919D6" w:rsidP="00B919D6">
      <w:r>
        <w:t>In the 3D case we use the following syntax:</w:t>
      </w:r>
    </w:p>
    <w:p w:rsidR="0009404E" w:rsidRDefault="0009404E" w:rsidP="00B919D6"/>
    <w:p w:rsidR="00B919D6" w:rsidRPr="0009404E" w:rsidRDefault="00B919D6"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Name="LengthConstraint"&gt;</w:t>
      </w:r>
    </w:p>
    <w:p w:rsidR="00B919D6" w:rsidRPr="0009404E" w:rsidRDefault="0009404E"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B919D6" w:rsidRPr="0009404E">
        <w:rPr>
          <w:rFonts w:ascii="Courier New" w:hAnsi="Courier New" w:cs="Courier New"/>
          <w:sz w:val="18"/>
          <w:szCs w:val="18"/>
        </w:rPr>
        <w:t>&lt;LengthEnergyParameters Cel</w:t>
      </w:r>
      <w:r>
        <w:rPr>
          <w:rFonts w:ascii="Courier New" w:hAnsi="Courier New" w:cs="Courier New"/>
          <w:sz w:val="18"/>
          <w:szCs w:val="18"/>
        </w:rPr>
        <w:t>lType="Body1" TargetLength="20"</w:t>
      </w:r>
      <w:r>
        <w:rPr>
          <w:rFonts w:ascii="Courier New" w:hAnsi="Courier New" w:cs="Courier New"/>
          <w:sz w:val="18"/>
          <w:szCs w:val="18"/>
        </w:rPr>
        <w:br/>
        <w:t xml:space="preserve"> </w:t>
      </w:r>
      <w:r w:rsidR="00B919D6" w:rsidRPr="0009404E">
        <w:rPr>
          <w:rFonts w:ascii="Courier New" w:hAnsi="Courier New" w:cs="Courier New"/>
          <w:sz w:val="18"/>
          <w:szCs w:val="18"/>
        </w:rPr>
        <w:t>MinorTargetLength="5" LambdaLength="100" /&gt;</w:t>
      </w:r>
    </w:p>
    <w:p w:rsidR="00B919D6" w:rsidRPr="0009404E" w:rsidRDefault="00B919D6" w:rsidP="0009404E">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&lt;/Plugin&gt;</w:t>
      </w:r>
    </w:p>
    <w:p w:rsidR="001B2EF6" w:rsidRDefault="00B919D6" w:rsidP="00B919D6">
      <w:r>
        <w:t xml:space="preserve">Notice new attribute called </w:t>
      </w:r>
      <w:r w:rsidRPr="001E476E">
        <w:rPr>
          <w:rFonts w:ascii="Courier New" w:hAnsi="Courier New" w:cs="Courier New"/>
          <w:sz w:val="20"/>
        </w:rPr>
        <w:t>MinorTargetLength</w:t>
      </w:r>
      <w:r>
        <w:t>. In 3D it is not sufficient to constrain the "length" of the cell you also need to constrain</w:t>
      </w:r>
      <w:r w:rsidR="003F00A4">
        <w:t xml:space="preserve"> "width" of the cell along axis perpendicular to the major axis of the cell. This "width" is referred to as </w:t>
      </w:r>
      <w:r w:rsidR="003F00A4" w:rsidRPr="001E476E">
        <w:rPr>
          <w:rFonts w:ascii="Courier New" w:hAnsi="Courier New" w:cs="Courier New"/>
          <w:sz w:val="20"/>
        </w:rPr>
        <w:t>MinorTargetLength</w:t>
      </w:r>
      <w:r w:rsidR="003F00A4">
        <w:t>.</w:t>
      </w:r>
    </w:p>
    <w:p w:rsidR="000A04A5" w:rsidRDefault="000A04A5" w:rsidP="00B919D6"/>
    <w:p w:rsidR="001E476E" w:rsidRDefault="001E476E" w:rsidP="00B919D6"/>
    <w:p w:rsidR="003F00A4" w:rsidRDefault="006B2C9B" w:rsidP="00B919D6">
      <w:r>
        <w:t>The parameters are assigned using Python</w:t>
      </w:r>
      <w:r w:rsidR="001E476E">
        <w:t xml:space="preserve"> – see </w:t>
      </w:r>
      <w:r w:rsidR="00CD7426">
        <w:rPr>
          <w:i/>
        </w:rPr>
        <w:t>Demos\elongation</w:t>
      </w:r>
      <w:r w:rsidR="001E476E" w:rsidRPr="001E476E">
        <w:rPr>
          <w:i/>
        </w:rPr>
        <w:t>FlexTest</w:t>
      </w:r>
      <w:r w:rsidR="001E476E">
        <w:rPr>
          <w:i/>
        </w:rPr>
        <w:t xml:space="preserve"> </w:t>
      </w:r>
      <w:r w:rsidR="001E476E" w:rsidRPr="001E476E">
        <w:t>example</w:t>
      </w:r>
      <w:r w:rsidR="001E476E">
        <w:t>.</w:t>
      </w:r>
    </w:p>
    <w:p w:rsidR="00CD7426" w:rsidRPr="001E476E" w:rsidRDefault="00CD7426" w:rsidP="00B919D6"/>
    <w:p w:rsidR="006B2C9B" w:rsidRDefault="00CD7426" w:rsidP="00B919D6">
      <w:r>
        <w:lastRenderedPageBreak/>
        <w:t>To control length constraint individually for each cell we may use Python scripting to assign LambdaLength, TartgetLength and in 3D MinorTargetLength. In Python steppable we typically would write the following code:</w:t>
      </w:r>
    </w:p>
    <w:p w:rsidR="00CD7426" w:rsidRPr="00CD7426" w:rsidRDefault="00CD7426" w:rsidP="00CD7426">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D7426">
        <w:rPr>
          <w:rFonts w:ascii="Courier New" w:hAnsi="Courier New" w:cs="Courier New"/>
          <w:sz w:val="20"/>
        </w:rPr>
        <w:t>self.lengthConstraintPlugi</w:t>
      </w:r>
      <w:r>
        <w:rPr>
          <w:rFonts w:ascii="Courier New" w:hAnsi="Courier New" w:cs="Courier New"/>
          <w:sz w:val="20"/>
        </w:rPr>
        <w:t>n.setLengthConstraintData(</w:t>
      </w:r>
      <w:proofErr w:type="gramEnd"/>
      <w:r>
        <w:rPr>
          <w:rFonts w:ascii="Courier New" w:hAnsi="Courier New" w:cs="Courier New"/>
          <w:sz w:val="20"/>
        </w:rPr>
        <w:t>cell,1</w:t>
      </w:r>
      <w:r w:rsidRPr="00CD7426">
        <w:rPr>
          <w:rFonts w:ascii="Courier New" w:hAnsi="Courier New" w:cs="Courier New"/>
          <w:sz w:val="20"/>
        </w:rPr>
        <w:t xml:space="preserve">0,20) </w:t>
      </w:r>
    </w:p>
    <w:p w:rsidR="00CD7426" w:rsidRDefault="00CD7426" w:rsidP="00B919D6">
      <w:proofErr w:type="gramStart"/>
      <w:r>
        <w:t>which</w:t>
      </w:r>
      <w:proofErr w:type="gramEnd"/>
      <w:r>
        <w:t xml:space="preserve"> enables length constraint for cell </w:t>
      </w:r>
      <w:r w:rsidRPr="00CD7426">
        <w:rPr>
          <w:rFonts w:ascii="Courier New" w:hAnsi="Courier New" w:cs="Courier New"/>
          <w:sz w:val="20"/>
        </w:rPr>
        <w:t>cell</w:t>
      </w:r>
      <w:r>
        <w:t xml:space="preserve"> with </w:t>
      </w:r>
      <w:r w:rsidRPr="00CD7426">
        <w:rPr>
          <w:rFonts w:ascii="Courier New" w:hAnsi="Courier New" w:cs="Courier New"/>
          <w:sz w:val="20"/>
        </w:rPr>
        <w:t>LambdaLength=10</w:t>
      </w:r>
      <w:r>
        <w:t xml:space="preserve"> and TargetLength=20. In 3D we may specify MinorTargetLength (we set it to 5) by adding 4</w:t>
      </w:r>
      <w:r w:rsidRPr="00CD7426">
        <w:rPr>
          <w:vertAlign w:val="superscript"/>
        </w:rPr>
        <w:t>th</w:t>
      </w:r>
      <w:r>
        <w:t xml:space="preserve"> parameter to the above call:</w:t>
      </w:r>
    </w:p>
    <w:p w:rsidR="00CD7426" w:rsidRPr="00CD7426" w:rsidRDefault="00CD7426" w:rsidP="00CD7426">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D7426">
        <w:rPr>
          <w:rFonts w:ascii="Courier New" w:hAnsi="Courier New" w:cs="Courier New"/>
          <w:sz w:val="20"/>
        </w:rPr>
        <w:t>self.lengthConstraintPlugi</w:t>
      </w:r>
      <w:r>
        <w:rPr>
          <w:rFonts w:ascii="Courier New" w:hAnsi="Courier New" w:cs="Courier New"/>
          <w:sz w:val="20"/>
        </w:rPr>
        <w:t>n.setLengthConstraintData(</w:t>
      </w:r>
      <w:proofErr w:type="gramEnd"/>
      <w:r>
        <w:rPr>
          <w:rFonts w:ascii="Courier New" w:hAnsi="Courier New" w:cs="Courier New"/>
          <w:sz w:val="20"/>
        </w:rPr>
        <w:t>cell,1</w:t>
      </w:r>
      <w:r w:rsidRPr="00CD7426">
        <w:rPr>
          <w:rFonts w:ascii="Courier New" w:hAnsi="Courier New" w:cs="Courier New"/>
          <w:sz w:val="20"/>
        </w:rPr>
        <w:t>0,20</w:t>
      </w:r>
      <w:r>
        <w:rPr>
          <w:rFonts w:ascii="Courier New" w:hAnsi="Courier New" w:cs="Courier New"/>
          <w:sz w:val="20"/>
        </w:rPr>
        <w:t>,5</w:t>
      </w:r>
      <w:r w:rsidRPr="00CD7426">
        <w:rPr>
          <w:rFonts w:ascii="Courier New" w:hAnsi="Courier New" w:cs="Courier New"/>
          <w:sz w:val="20"/>
        </w:rPr>
        <w:t xml:space="preserve">) </w:t>
      </w:r>
    </w:p>
    <w:p w:rsidR="00CD7426" w:rsidRDefault="00CD7426" w:rsidP="00B919D6"/>
    <w:p w:rsidR="00CD7426" w:rsidRDefault="00CD7426" w:rsidP="00B919D6">
      <w:r>
        <w:t xml:space="preserve">If we use CC3DML specification of length constraint for certain cell types and in Python we set this constraint individually for </w:t>
      </w:r>
      <w:r w:rsidR="009278FB">
        <w:t>a single</w:t>
      </w:r>
      <w:r>
        <w:t xml:space="preserve"> cell then the local definition of the constraint has priority over definitions for the cell type.</w:t>
      </w:r>
    </w:p>
    <w:p w:rsidR="009278FB" w:rsidRDefault="009278FB" w:rsidP="00B919D6"/>
    <w:p w:rsidR="00CD7426" w:rsidRDefault="009278FB" w:rsidP="00B919D6">
      <w:r>
        <w:t>If, in the simulation, we will be setting length constraint for only few individual cells then it is best to manipulate the constraint parameters from the Python script. In this case in the CC3DML we only have to declare that we will use length constraint plugin and we may skip the definition by-type definitions:</w:t>
      </w:r>
    </w:p>
    <w:p w:rsidR="009278FB" w:rsidRPr="0009404E" w:rsidRDefault="009278FB" w:rsidP="009278F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9404E">
        <w:rPr>
          <w:rFonts w:ascii="Courier New" w:hAnsi="Courier New" w:cs="Courier New"/>
          <w:sz w:val="18"/>
          <w:szCs w:val="18"/>
        </w:rPr>
        <w:t>&lt;Plugin Name="LengthConstraint"</w:t>
      </w:r>
      <w:r>
        <w:rPr>
          <w:rFonts w:ascii="Courier New" w:hAnsi="Courier New" w:cs="Courier New"/>
          <w:sz w:val="18"/>
          <w:szCs w:val="18"/>
        </w:rPr>
        <w:t>/</w:t>
      </w:r>
      <w:r w:rsidRPr="0009404E">
        <w:rPr>
          <w:rFonts w:ascii="Courier New" w:hAnsi="Courier New" w:cs="Courier New"/>
          <w:sz w:val="18"/>
          <w:szCs w:val="18"/>
        </w:rPr>
        <w:t>&gt;</w:t>
      </w:r>
    </w:p>
    <w:p w:rsidR="00CD7426" w:rsidRDefault="00CD7426" w:rsidP="00B919D6">
      <w:pPr>
        <w:rPr>
          <w:b/>
        </w:rPr>
      </w:pPr>
    </w:p>
    <w:p w:rsidR="006B2C9B" w:rsidRDefault="006B2C9B" w:rsidP="00B919D6"/>
    <w:p w:rsidR="00280D4C" w:rsidRPr="001E476E" w:rsidRDefault="003F00A4" w:rsidP="00B919D6">
      <w:pPr>
        <w:rPr>
          <w:b/>
        </w:rPr>
      </w:pPr>
      <w:r w:rsidRPr="003F00A4">
        <w:rPr>
          <w:b/>
        </w:rPr>
        <w:t>Remark</w:t>
      </w:r>
      <w:r>
        <w:rPr>
          <w:b/>
        </w:rPr>
        <w:t>:</w:t>
      </w:r>
      <w:r w:rsidR="001E476E">
        <w:rPr>
          <w:b/>
        </w:rPr>
        <w:t xml:space="preserve"> </w:t>
      </w:r>
      <w:r>
        <w:t xml:space="preserve">When using target length plugins (either </w:t>
      </w:r>
      <w:proofErr w:type="gramStart"/>
      <w:r>
        <w:t>global ,</w:t>
      </w:r>
      <w:proofErr w:type="gramEnd"/>
      <w:r>
        <w:t xml:space="preserve"> as shown here, or local as we will show in the subsequent subsection) it is important to use connectivity constraint. This constrain will check if a given pixel copy can break cell connectivity. </w:t>
      </w:r>
      <w:proofErr w:type="gramStart"/>
      <w:r>
        <w:t>If so</w:t>
      </w:r>
      <w:r w:rsidR="001E476E">
        <w:t>,</w:t>
      </w:r>
      <w:r>
        <w:t xml:space="preserve"> it will ad</w:t>
      </w:r>
      <w:r w:rsidR="001E476E">
        <w:t>d</w:t>
      </w:r>
      <w:r>
        <w:t xml:space="preserve"> large energy penalty (defined by a user) to change of energy effectively prohibiting such pixel copy.</w:t>
      </w:r>
      <w:proofErr w:type="gramEnd"/>
      <w:r>
        <w:t xml:space="preserve"> In the case of 2D on square lattice checking cell connectivity can be done locally and thus is very fast. Unfortunately on hex lattice and in 3D on either lattice we don’t have an algorithm of performing such check locally and therefore we do it globally using </w:t>
      </w:r>
      <w:commentRangeStart w:id="200"/>
      <w:r>
        <w:t xml:space="preserve">breadth </w:t>
      </w:r>
      <w:commentRangeEnd w:id="200"/>
      <w:r w:rsidR="00D14EF0">
        <w:rPr>
          <w:rStyle w:val="CommentReference"/>
        </w:rPr>
        <w:commentReference w:id="200"/>
      </w:r>
      <w:r>
        <w:t>first search algorithm and comparing volumes of cells calculated this way with actual volume of the cell. If they agree we conclude that cell connectivity is preserved. However the computational cost of runni</w:t>
      </w:r>
      <w:r w:rsidR="00E53872">
        <w:t>n</w:t>
      </w:r>
      <w:r>
        <w:t xml:space="preserve">g such </w:t>
      </w:r>
      <w:proofErr w:type="gramStart"/>
      <w:r>
        <w:t>algorithm,</w:t>
      </w:r>
      <w:proofErr w:type="gramEnd"/>
      <w:r>
        <w:t xml:space="preserve"> can be quite high. Therefore if one does need extremely elongated cells (</w:t>
      </w:r>
      <w:r w:rsidR="001E476E">
        <w:t>it is</w:t>
      </w:r>
      <w:r>
        <w:t xml:space="preserve"> when connectivity algorithm has to do a lot of work) one may neglect connectivity constraint and use Length constrain only. For slight cells elongations the connectivity should be preserved however, occasionally cells may fragment. </w:t>
      </w:r>
    </w:p>
    <w:p w:rsidR="00280D4C" w:rsidRDefault="00280D4C" w:rsidP="001E476E">
      <w:pPr>
        <w:pStyle w:val="Heading4"/>
      </w:pPr>
      <w:bookmarkStart w:id="201" w:name="_Toc236739162"/>
      <w:bookmarkStart w:id="202" w:name="_Toc300761830"/>
      <w:r>
        <w:t>IX.2.17. Connectivity Plugin</w:t>
      </w:r>
      <w:r w:rsidR="00391808">
        <w:t>s</w:t>
      </w:r>
      <w:bookmarkEnd w:id="201"/>
      <w:bookmarkEnd w:id="202"/>
    </w:p>
    <w:p w:rsidR="00280D4C" w:rsidRDefault="00280D4C" w:rsidP="00280D4C">
      <w:r>
        <w:t xml:space="preserve">The basic Connectivity plugin works </w:t>
      </w:r>
      <w:r w:rsidRPr="00942DA2">
        <w:rPr>
          <w:b/>
        </w:rPr>
        <w:t>only in 2D and only on square lattice</w:t>
      </w:r>
      <w:r>
        <w:t xml:space="preserve"> and is used to ensure that cells are connected or in other words to prevent separation of the cell into pieces. The detailed algorithm for this plugin is described in Roeland Merks' paper “Cell elongation is a key to </w:t>
      </w:r>
      <w:r w:rsidRPr="00280D4C">
        <w:rPr>
          <w:i/>
        </w:rPr>
        <w:t>in-silico</w:t>
      </w:r>
      <w:r>
        <w:t xml:space="preserve"> replication of in vitro vasculogenesis and subsequent remodeling” Developmental Biology </w:t>
      </w:r>
      <w:r w:rsidRPr="001E476E">
        <w:rPr>
          <w:b/>
        </w:rPr>
        <w:t>289</w:t>
      </w:r>
      <w:r>
        <w:t xml:space="preserve"> (2006) 44-54).  There was one modification of the algorithm as compared to the paper. Namely, to ensure proper connectivity we had to reject all spin flips that resulted in more </w:t>
      </w:r>
      <w:proofErr w:type="gramStart"/>
      <w:r>
        <w:t>that</w:t>
      </w:r>
      <w:proofErr w:type="gramEnd"/>
      <w:r>
        <w:t xml:space="preserve"> two collisions. (</w:t>
      </w:r>
      <w:proofErr w:type="gramStart"/>
      <w:r>
        <w:t>see</w:t>
      </w:r>
      <w:proofErr w:type="gramEnd"/>
      <w:r>
        <w:t xml:space="preserve"> the paper for detailed explanation what this means). </w:t>
      </w:r>
    </w:p>
    <w:p w:rsidR="00280D4C" w:rsidRDefault="00280D4C" w:rsidP="00280D4C">
      <w:r>
        <w:t>The syntax of the plugin is straightforward:</w:t>
      </w:r>
    </w:p>
    <w:p w:rsidR="001E476E" w:rsidRDefault="001E476E" w:rsidP="00280D4C"/>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lastRenderedPageBreak/>
        <w:t xml:space="preserve"> &lt;Plugin Name="Connectivity"&gt;</w:t>
      </w:r>
    </w:p>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t xml:space="preserve">   &lt;Penalty&gt;100000&lt;/Penalty&gt;</w:t>
      </w:r>
    </w:p>
    <w:p w:rsidR="00280D4C" w:rsidRPr="001E476E" w:rsidRDefault="00280D4C" w:rsidP="001E47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E476E">
        <w:rPr>
          <w:rFonts w:ascii="Courier New" w:hAnsi="Courier New" w:cs="Courier New"/>
          <w:sz w:val="20"/>
          <w:szCs w:val="20"/>
        </w:rPr>
        <w:t xml:space="preserve"> &lt;/Plugin&gt;</w:t>
      </w:r>
    </w:p>
    <w:p w:rsidR="00280D4C" w:rsidRDefault="00280D4C" w:rsidP="00280D4C">
      <w:pPr>
        <w:rPr>
          <w:b/>
          <w:bCs/>
          <w:color w:val="0000FF"/>
        </w:rPr>
      </w:pPr>
    </w:p>
    <w:p w:rsidR="00280D4C" w:rsidRDefault="00280D4C" w:rsidP="00B919D6">
      <w:r w:rsidRPr="001E476E">
        <w:rPr>
          <w:rFonts w:ascii="Courier New" w:hAnsi="Courier New" w:cs="Courier New"/>
          <w:sz w:val="20"/>
        </w:rPr>
        <w:t>Penalty</w:t>
      </w:r>
      <w:r>
        <w:t xml:space="preserve"> denotes energy that will be added to overall change of energy if attempted spin flip would violate connectivity constraints. If the penalty is positive and much larger than the absolute value of other energy changes in the simulation this has the effect of preventing a spin flip from occurring.</w:t>
      </w:r>
    </w:p>
    <w:p w:rsidR="00280D4C" w:rsidRDefault="00E53872" w:rsidP="00B919D6">
      <w:r>
        <w:t xml:space="preserve">A more general type of connectivity constraint is implemented in </w:t>
      </w:r>
      <w:r w:rsidRPr="00E53872">
        <w:t>ConnectivityGlobal</w:t>
      </w:r>
      <w:r>
        <w:t xml:space="preserve"> plugin. In this case we calculate volume of a cell using breadth first search algorithm and compare it with actual volume of the cell. If they agree we conclude that cell connectivity is preserved. This plugin works both in 2D and 3D and on either type of lattice. However the computational cost of running su</w:t>
      </w:r>
      <w:r w:rsidR="0092071F">
        <w:t xml:space="preserve">ch </w:t>
      </w:r>
      <w:proofErr w:type="gramStart"/>
      <w:r w:rsidR="0092071F">
        <w:t>algorithm,</w:t>
      </w:r>
      <w:proofErr w:type="gramEnd"/>
      <w:r w:rsidR="0092071F">
        <w:t xml:space="preserve"> can be quite high so it is best to limit this plugin to cell types for which connectivity of cell is really essential:</w:t>
      </w:r>
    </w:p>
    <w:p w:rsidR="009266DE" w:rsidRDefault="009266DE" w:rsidP="00B919D6"/>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&lt;Plugin Name="ConnectivityGlobal"&gt;</w:t>
      </w:r>
    </w:p>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 xml:space="preserve">   &lt;Penalty Type="Body1"&gt;1000000000&lt;/Penalty&gt;</w:t>
      </w:r>
    </w:p>
    <w:p w:rsidR="0092071F" w:rsidRPr="001E476E" w:rsidRDefault="0092071F" w:rsidP="001E47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476E">
        <w:rPr>
          <w:rFonts w:ascii="Courier New" w:hAnsi="Courier New" w:cs="Courier New"/>
          <w:sz w:val="20"/>
        </w:rPr>
        <w:t>&lt;/Plugin&gt;</w:t>
      </w:r>
    </w:p>
    <w:p w:rsidR="00566426" w:rsidRDefault="00566426" w:rsidP="00B919D6"/>
    <w:p w:rsidR="009278FB" w:rsidRDefault="009266DE" w:rsidP="00B919D6">
      <w:r>
        <w:t>In certain types of simulation it may happen that at some point cells change cell types. If a cell that was not subject to connectivity constraint, changes type to the cell that is constrained by global connectivity and this cell is fragmented before type change this situation normally would result in simulat</w:t>
      </w:r>
      <w:r w:rsidR="001E476E">
        <w:t>ion freeze. However CompuCell3D</w:t>
      </w:r>
      <w:r>
        <w:t>, first before applying constraint it will check if the cell is fragmented. If it is, there is no constraint. Global connectivity constraint is only applied when cell is non-frag</w:t>
      </w:r>
      <w:r w:rsidR="001E476E">
        <w:t xml:space="preserve">mented. The numerical value of </w:t>
      </w:r>
      <w:r w:rsidR="001E476E" w:rsidRPr="001E476E">
        <w:rPr>
          <w:rFonts w:ascii="Courier New" w:hAnsi="Courier New" w:cs="Courier New"/>
          <w:sz w:val="20"/>
        </w:rPr>
        <w:t>P</w:t>
      </w:r>
      <w:r w:rsidRPr="001E476E">
        <w:rPr>
          <w:rFonts w:ascii="Courier New" w:hAnsi="Courier New" w:cs="Courier New"/>
          <w:sz w:val="20"/>
        </w:rPr>
        <w:t>enalty</w:t>
      </w:r>
      <w:r>
        <w:t xml:space="preserve"> in the XML syntax above does not really matter as long as it is greater than 0. CompuCell3D guarantees that cells </w:t>
      </w:r>
      <w:r w:rsidR="00D616BC">
        <w:t xml:space="preserve">for which penalty is greater than 0 </w:t>
      </w:r>
      <w:r>
        <w:t xml:space="preserve">will </w:t>
      </w:r>
      <w:r w:rsidR="00D616BC">
        <w:t>remain connected.</w:t>
      </w:r>
      <w:r w:rsidR="008C11D9">
        <w:t xml:space="preserve"> </w:t>
      </w:r>
    </w:p>
    <w:p w:rsidR="009278FB" w:rsidRDefault="009278FB" w:rsidP="00B919D6"/>
    <w:p w:rsidR="009266DE" w:rsidRDefault="009266DE" w:rsidP="00B919D6"/>
    <w:p w:rsidR="00391808" w:rsidRDefault="004E0640" w:rsidP="00B919D6">
      <w:r>
        <w:t xml:space="preserve">Quite often in the simulation we don't need to impose connectivity constraint on all </w:t>
      </w:r>
      <w:r w:rsidR="004A7C8B">
        <w:t>cells or on all cells of given type</w:t>
      </w:r>
      <w:r>
        <w:t>. Usually only select cell types or select cells are elongated and therefore need connectivity constraint. In such a case we use ConnectivityLocalFlex plugin and assign connectivity constraints to particular cells in Python</w:t>
      </w:r>
    </w:p>
    <w:p w:rsidR="004E0640" w:rsidRDefault="004E0640" w:rsidP="00B919D6"/>
    <w:p w:rsidR="004E0640" w:rsidRDefault="004E0640" w:rsidP="00B919D6">
      <w:r>
        <w:t>In XML we only declare</w:t>
      </w:r>
      <w:r w:rsidR="003461EF">
        <w:t>:</w:t>
      </w:r>
    </w:p>
    <w:p w:rsidR="004E0640" w:rsidRDefault="004E0640" w:rsidP="004E0640">
      <w:r>
        <w:t xml:space="preserve">  </w:t>
      </w:r>
    </w:p>
    <w:p w:rsidR="004E0640" w:rsidRPr="003461EF" w:rsidRDefault="004E0640" w:rsidP="003461E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461EF">
        <w:rPr>
          <w:rFonts w:ascii="Courier New" w:hAnsi="Courier New" w:cs="Courier New"/>
          <w:sz w:val="20"/>
          <w:szCs w:val="20"/>
        </w:rPr>
        <w:t>&lt;Plugin Name="ConnectivityLocalFlex"/&gt;</w:t>
      </w:r>
    </w:p>
    <w:p w:rsidR="00942DA2" w:rsidRDefault="00942DA2" w:rsidP="004E0640">
      <w:pPr>
        <w:rPr>
          <w:rFonts w:ascii="Courier New" w:hAnsi="Courier New" w:cs="Courier New"/>
          <w:color w:val="0000FF"/>
          <w:sz w:val="20"/>
          <w:szCs w:val="20"/>
        </w:rPr>
      </w:pPr>
    </w:p>
    <w:p w:rsidR="00942DA2" w:rsidRDefault="00942DA2" w:rsidP="00942DA2">
      <w:r>
        <w:t>In Python we manipulate/access connectivity parameters for individual cells using the following syntax:</w:t>
      </w:r>
    </w:p>
    <w:p w:rsidR="00942DA2" w:rsidRDefault="00942DA2" w:rsidP="00942DA2"/>
    <w:p w:rsidR="00942DA2" w:rsidRDefault="00942DA2" w:rsidP="003461EF">
      <w:pPr>
        <w:pBdr>
          <w:top w:val="single" w:sz="4" w:space="1" w:color="auto"/>
          <w:left w:val="single" w:sz="4" w:space="4" w:color="auto"/>
          <w:bottom w:val="single" w:sz="4" w:space="1" w:color="auto"/>
          <w:right w:val="single" w:sz="4" w:space="4" w:color="auto"/>
        </w:pBdr>
      </w:pPr>
      <w:proofErr w:type="gramStart"/>
      <w:r w:rsidRPr="003461EF">
        <w:rPr>
          <w:rFonts w:ascii="Courier New" w:hAnsi="Courier New" w:cs="Courier New"/>
          <w:sz w:val="20"/>
        </w:rPr>
        <w:t>self.connectivityLocalFlexPlugin.setConnectivityStrength(</w:t>
      </w:r>
      <w:proofErr w:type="gramEnd"/>
      <w:r w:rsidRPr="003461EF">
        <w:rPr>
          <w:rFonts w:ascii="Courier New" w:hAnsi="Courier New" w:cs="Courier New"/>
          <w:sz w:val="20"/>
        </w:rPr>
        <w:t>cell,20.7)</w:t>
      </w:r>
    </w:p>
    <w:p w:rsidR="00942DA2" w:rsidRDefault="00942DA2" w:rsidP="00942DA2"/>
    <w:p w:rsidR="00942DA2" w:rsidRPr="003461EF" w:rsidRDefault="00942DA2" w:rsidP="003461EF">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3461EF">
        <w:rPr>
          <w:rFonts w:ascii="Courier New" w:hAnsi="Courier New" w:cs="Courier New"/>
          <w:sz w:val="20"/>
        </w:rPr>
        <w:t>self.connectivityLocalFlexPlugin.getConnectivityStrength(</w:t>
      </w:r>
      <w:proofErr w:type="gramEnd"/>
      <w:r w:rsidRPr="003461EF">
        <w:rPr>
          <w:rFonts w:ascii="Courier New" w:hAnsi="Courier New" w:cs="Courier New"/>
          <w:sz w:val="20"/>
        </w:rPr>
        <w:t>cell)</w:t>
      </w:r>
    </w:p>
    <w:p w:rsidR="00942DA2" w:rsidRPr="004E0640" w:rsidRDefault="00942DA2" w:rsidP="00942DA2"/>
    <w:p w:rsidR="004E0640" w:rsidRDefault="003461EF" w:rsidP="004E0640">
      <w:pPr>
        <w:rPr>
          <w:i/>
        </w:rPr>
      </w:pPr>
      <w:r>
        <w:t xml:space="preserve">See also example in </w:t>
      </w:r>
      <w:r w:rsidR="00EB05DF" w:rsidRPr="001E476E">
        <w:rPr>
          <w:i/>
        </w:rPr>
        <w:t>Demos\elongationLocalFlexTest</w:t>
      </w:r>
      <w:r w:rsidR="00EB05DF" w:rsidRPr="00EB05DF">
        <w:rPr>
          <w:i/>
        </w:rPr>
        <w:t>.</w:t>
      </w:r>
    </w:p>
    <w:p w:rsidR="009278FB" w:rsidRDefault="009278FB" w:rsidP="004E0640"/>
    <w:p w:rsidR="009278FB" w:rsidRDefault="009278FB" w:rsidP="004E0640">
      <w:r>
        <w:t xml:space="preserve">ConnectivityLocalFlex plugin works only in 2D and on a square lattice.   We may also use ConnectivityGlobal plugin to set connectivity constraint individually for each cell. Analogously, as in the case of </w:t>
      </w:r>
      <w:proofErr w:type="gramStart"/>
      <w:r>
        <w:t xml:space="preserve">ConnectivityLocalFlex </w:t>
      </w:r>
      <w:r w:rsidR="002F396E">
        <w:t>,</w:t>
      </w:r>
      <w:proofErr w:type="gramEnd"/>
      <w:r w:rsidR="002F396E">
        <w:t xml:space="preserve"> in the CC3DML we declare</w:t>
      </w:r>
    </w:p>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F396E">
        <w:rPr>
          <w:rFonts w:ascii="Courier New" w:hAnsi="Courier New" w:cs="Courier New"/>
          <w:sz w:val="20"/>
        </w:rPr>
        <w:t>&lt;Plugin Name="ConnectivityGlobal"/&gt;</w:t>
      </w:r>
    </w:p>
    <w:p w:rsidR="002F396E" w:rsidRDefault="002F396E" w:rsidP="002F396E">
      <w:bookmarkStart w:id="203" w:name="_Toc236739163"/>
      <w:bookmarkStart w:id="204" w:name="_Toc300761831"/>
      <w:proofErr w:type="gramStart"/>
      <w:r>
        <w:t>and</w:t>
      </w:r>
      <w:proofErr w:type="gramEnd"/>
      <w:r>
        <w:t xml:space="preserve"> in  Python we manipulate/access connectivity parameters for individual cells using the following syntax:</w:t>
      </w:r>
    </w:p>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2F396E">
        <w:rPr>
          <w:rFonts w:ascii="Courier New" w:hAnsi="Courier New" w:cs="Courier New"/>
          <w:sz w:val="20"/>
        </w:rPr>
        <w:t>self.connectivityGlobalPlugin.setConnectivityStrength(</w:t>
      </w:r>
      <w:proofErr w:type="gramEnd"/>
      <w:r w:rsidRPr="002F396E">
        <w:rPr>
          <w:rFonts w:ascii="Courier New" w:hAnsi="Courier New" w:cs="Courier New"/>
          <w:sz w:val="20"/>
        </w:rPr>
        <w:t>cell,10000000)</w:t>
      </w:r>
    </w:p>
    <w:p w:rsidR="002F396E" w:rsidRDefault="002F396E" w:rsidP="002F396E"/>
    <w:p w:rsidR="002F396E" w:rsidRPr="002F396E" w:rsidRDefault="002F396E" w:rsidP="002F396E">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2F396E">
        <w:rPr>
          <w:rFonts w:ascii="Courier New" w:hAnsi="Courier New" w:cs="Courier New"/>
          <w:sz w:val="20"/>
        </w:rPr>
        <w:t>self.connectivityGlobalPlugin.getConnectivityStrength(</w:t>
      </w:r>
      <w:proofErr w:type="gramEnd"/>
      <w:r w:rsidRPr="002F396E">
        <w:rPr>
          <w:rFonts w:ascii="Courier New" w:hAnsi="Courier New" w:cs="Courier New"/>
          <w:sz w:val="20"/>
        </w:rPr>
        <w:t>cell)</w:t>
      </w:r>
    </w:p>
    <w:p w:rsidR="002F396E" w:rsidRDefault="002F396E" w:rsidP="002F396E"/>
    <w:p w:rsidR="00566426" w:rsidRDefault="00566426" w:rsidP="00566426">
      <w:pPr>
        <w:pStyle w:val="Heading4"/>
      </w:pPr>
      <w:r>
        <w:t>IX.2.18. Mitosis Plugin</w:t>
      </w:r>
      <w:bookmarkEnd w:id="203"/>
      <w:bookmarkEnd w:id="204"/>
    </w:p>
    <w:p w:rsidR="00566426" w:rsidRDefault="00566426" w:rsidP="00566426">
      <w:pPr>
        <w:rPr>
          <w:color w:val="000000"/>
        </w:rPr>
      </w:pPr>
    </w:p>
    <w:p w:rsidR="00EB05DF" w:rsidRDefault="00566426" w:rsidP="00566426">
      <w:pPr>
        <w:rPr>
          <w:color w:val="000000"/>
        </w:rPr>
      </w:pPr>
      <w:r>
        <w:rPr>
          <w:color w:val="000000"/>
        </w:rPr>
        <w:t>Mitosis plugin carries out cell division into two cells once the parent cell reaches critical volume (</w:t>
      </w:r>
      <w:r w:rsidRPr="00EB05DF">
        <w:rPr>
          <w:rFonts w:ascii="Courier New" w:hAnsi="Courier New" w:cs="Courier New"/>
          <w:sz w:val="20"/>
        </w:rPr>
        <w:t>DoublingVolume</w:t>
      </w:r>
      <w:r>
        <w:rPr>
          <w:color w:val="000000"/>
        </w:rPr>
        <w:t xml:space="preserve">). The two cells after mitosis will have approximately the same volume although it cannot be guaranteed in general case if the parent cell is fragmented. One major problem with Mitosis plugin is that after mitosis the attributes of the offspring </w:t>
      </w:r>
      <w:proofErr w:type="gramStart"/>
      <w:r>
        <w:rPr>
          <w:color w:val="000000"/>
        </w:rPr>
        <w:t>cell  might</w:t>
      </w:r>
      <w:proofErr w:type="gramEnd"/>
      <w:r>
        <w:rPr>
          <w:color w:val="000000"/>
        </w:rPr>
        <w:t xml:space="preserve"> not be  initialized properly. By default cell type of the offspring cell will be the same as cell type of parent and they </w:t>
      </w:r>
      <w:commentRangeStart w:id="205"/>
      <w:r>
        <w:rPr>
          <w:color w:val="000000"/>
        </w:rPr>
        <w:t>will also share target volume</w:t>
      </w:r>
      <w:commentRangeEnd w:id="205"/>
      <w:r w:rsidR="00D14EF0">
        <w:rPr>
          <w:rStyle w:val="CommentReference"/>
        </w:rPr>
        <w:commentReference w:id="205"/>
      </w:r>
      <w:r>
        <w:rPr>
          <w:color w:val="000000"/>
        </w:rPr>
        <w:t xml:space="preserve">. All other parameters for the new cell remain uninitialized. </w:t>
      </w:r>
    </w:p>
    <w:p w:rsidR="00566426" w:rsidRDefault="00EB05DF" w:rsidP="00566426">
      <w:pPr>
        <w:rPr>
          <w:color w:val="000000"/>
        </w:rPr>
      </w:pPr>
      <w:r w:rsidRPr="00EB05DF">
        <w:rPr>
          <w:b/>
          <w:color w:val="000000"/>
        </w:rPr>
        <w:t>Remark:</w:t>
      </w:r>
      <w:r>
        <w:rPr>
          <w:color w:val="000000"/>
        </w:rPr>
        <w:t xml:space="preserve"> </w:t>
      </w:r>
      <w:r w:rsidR="00566426">
        <w:rPr>
          <w:color w:val="000000"/>
        </w:rPr>
        <w:t xml:space="preserve">For this reason we </w:t>
      </w:r>
      <w:r>
        <w:rPr>
          <w:color w:val="000000"/>
        </w:rPr>
        <w:t xml:space="preserve">stringly </w:t>
      </w:r>
      <w:r w:rsidR="00566426">
        <w:rPr>
          <w:color w:val="000000"/>
        </w:rPr>
        <w:t>recommend using Mitosis plugin through Python interface as there users can quite easily customize what happens to parent an</w:t>
      </w:r>
      <w:r>
        <w:rPr>
          <w:color w:val="000000"/>
        </w:rPr>
        <w:t>d offspring cells after mitosis</w:t>
      </w:r>
      <w:r w:rsidR="00566426">
        <w:rPr>
          <w:color w:val="000000"/>
        </w:rPr>
        <w:t>. An example of the use of Mitosis plugin through Python script</w:t>
      </w:r>
      <w:r>
        <w:rPr>
          <w:color w:val="000000"/>
        </w:rPr>
        <w:t xml:space="preserve">ing is provided in CompuCell3D’s </w:t>
      </w:r>
      <w:r w:rsidR="00566426">
        <w:rPr>
          <w:color w:val="000000"/>
        </w:rPr>
        <w:t>Python Scripting Manual.  The syntax of the “standard” mitosis plugin is the following:</w:t>
      </w:r>
    </w:p>
    <w:p w:rsidR="00566426" w:rsidRDefault="00566426" w:rsidP="00566426">
      <w:pPr>
        <w:rPr>
          <w:color w:val="000000"/>
        </w:rPr>
      </w:pP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&lt;Plugin Name="Mitosis"&gt;</w:t>
      </w: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 xml:space="preserve">    &lt;DoublingVolume&gt;50&lt;/DoublingVolume&gt;</w:t>
      </w:r>
    </w:p>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B05DF">
        <w:rPr>
          <w:rFonts w:ascii="Courier New" w:hAnsi="Courier New" w:cs="Courier New"/>
          <w:sz w:val="20"/>
          <w:szCs w:val="20"/>
        </w:rPr>
        <w:t>&lt;/Plugin&gt;</w:t>
      </w:r>
    </w:p>
    <w:p w:rsidR="00566426" w:rsidRDefault="00566426" w:rsidP="00566426">
      <w:pPr>
        <w:rPr>
          <w:color w:val="0000FF"/>
          <w:sz w:val="20"/>
          <w:szCs w:val="20"/>
        </w:rPr>
      </w:pPr>
    </w:p>
    <w:p w:rsidR="00EB05DF" w:rsidRDefault="00566426" w:rsidP="00566426">
      <w:r>
        <w:t xml:space="preserve">Every time a cell reaches </w:t>
      </w:r>
      <w:r w:rsidRPr="00EB05DF">
        <w:rPr>
          <w:rFonts w:ascii="Courier New" w:hAnsi="Courier New" w:cs="Courier New"/>
          <w:sz w:val="20"/>
        </w:rPr>
        <w:t>DoublingVolume</w:t>
      </w:r>
      <w:r>
        <w:rPr>
          <w:color w:val="0000FF"/>
        </w:rPr>
        <w:t xml:space="preserve"> </w:t>
      </w:r>
      <w:r>
        <w:t>it will undergo the mitosis and the offspring cell will inherit type and target volume of the parent. If this simple behavior is unsatisfactory consider use Python scripting to implement proper mitotic divisions of cells.</w:t>
      </w:r>
    </w:p>
    <w:p w:rsidR="004D6794" w:rsidRDefault="004D6794" w:rsidP="004D6794">
      <w:pPr>
        <w:pStyle w:val="Heading4"/>
      </w:pPr>
      <w:bookmarkStart w:id="206" w:name="_Toc300761832"/>
      <w:r>
        <w:t>IX.2.19. Secretion Plugin</w:t>
      </w:r>
      <w:bookmarkEnd w:id="206"/>
    </w:p>
    <w:p w:rsidR="00E85100" w:rsidRDefault="004D6794" w:rsidP="00E85100">
      <w:r>
        <w:t xml:space="preserve">In earlier version os of CC3D secretion was part of PDE solvers. We still support this mode of model description </w:t>
      </w:r>
      <w:proofErr w:type="gramStart"/>
      <w:r>
        <w:t>however,</w:t>
      </w:r>
      <w:proofErr w:type="gramEnd"/>
      <w:r>
        <w:t xml:space="preserve"> starting in 3.5.0 we developed separate plugin which handles secretion only. </w:t>
      </w:r>
      <w:r w:rsidR="00336DBB">
        <w:t xml:space="preserve">Via secretion plugin we can simulate cell ular secretion of various chemicals. </w:t>
      </w:r>
      <w:r>
        <w:t xml:space="preserve">The secretion plugin allows users to specify various secretion modes in the XML file - XML syntax is practically identical to the SecretionData syntax of PDE solvers. In addition to this Secretion plugin allows users to maniupulate secretion properties of individual cells from Python level.  To account for possibility of PDE solver being called multiple times during each MCS, the Secretion plugin can be called multiple times in each MCS as well. We leave it up to user the rescaling of secretion constants </w:t>
      </w:r>
      <w:r>
        <w:lastRenderedPageBreak/>
        <w:t xml:space="preserve">when using multiple secretion calls in each MCS. </w:t>
      </w:r>
      <w:r w:rsidR="00BF7EEC" w:rsidRPr="00BF7EEC">
        <w:rPr>
          <w:b/>
        </w:rPr>
        <w:t>Note</w:t>
      </w:r>
      <w:proofErr w:type="gramStart"/>
      <w:r w:rsidR="00BF7EEC">
        <w:t>:</w:t>
      </w:r>
      <w:r>
        <w:t>Secretion</w:t>
      </w:r>
      <w:proofErr w:type="gramEnd"/>
      <w:r>
        <w:t xml:space="preserve"> </w:t>
      </w:r>
      <w:r w:rsidR="00BF7EEC">
        <w:t xml:space="preserve">for individual cells </w:t>
      </w:r>
      <w:r>
        <w:t>invoked via Python will be called only once per MCS</w:t>
      </w:r>
      <w:r w:rsidR="00BF7EEC">
        <w:t>.</w:t>
      </w:r>
      <w:r w:rsidR="00E85100">
        <w:t xml:space="preserve"> </w:t>
      </w:r>
    </w:p>
    <w:p w:rsidR="002D2B1F" w:rsidRDefault="002D2B1F" w:rsidP="00E85100"/>
    <w:p w:rsidR="00E85100" w:rsidRDefault="002D2B1F" w:rsidP="002D2B1F">
      <w:pPr>
        <w:tabs>
          <w:tab w:val="left" w:pos="1980"/>
        </w:tabs>
      </w:pPr>
      <w:r>
        <w:t>Typical XML xyntax for Secretion plugin is presented below:</w:t>
      </w:r>
    </w:p>
    <w:p w:rsidR="002D2B1F" w:rsidRDefault="002D2B1F" w:rsidP="002D2B1F">
      <w:pPr>
        <w:tabs>
          <w:tab w:val="left" w:pos="1980"/>
        </w:tabs>
      </w:pP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 Name="Secretion"&gt;</w:t>
      </w: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&lt;Field Name="ATTR" </w:t>
      </w:r>
      <w:r w:rsidR="002D2B1F">
        <w:rPr>
          <w:rFonts w:ascii="Courier New" w:hAnsi="Courier New"/>
          <w:sz w:val="16"/>
        </w:rPr>
        <w:t>ExtraTimesPerMC=”2”</w:t>
      </w:r>
      <w:r w:rsidRPr="00E85100">
        <w:rPr>
          <w:rFonts w:ascii="Courier New" w:hAnsi="Courier New"/>
          <w:sz w:val="16"/>
        </w:rPr>
        <w:t>&gt;</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&lt;Secretion Type="Bacterium"&gt;200&lt;/Secretion&gt;</w:t>
      </w:r>
    </w:p>
    <w:p w:rsidR="00E85100"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&lt;S</w:t>
      </w:r>
      <w:r>
        <w:rPr>
          <w:rFonts w:ascii="Courier New" w:hAnsi="Courier New"/>
          <w:sz w:val="16"/>
        </w:rPr>
        <w:t>ecretionOnContact Type="Medium" SecreteOnContactWith="B"&gt;300&lt;/SecretionOnContact&gt;</w:t>
      </w:r>
      <w:r w:rsidRPr="00E85100">
        <w:rPr>
          <w:rFonts w:ascii="Courier New" w:hAnsi="Courier New"/>
          <w:sz w:val="16"/>
        </w:rPr>
        <w:t xml:space="preserve">            </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 xml:space="preserve">&lt;ConstantConcentration Type="Bacterium"&gt;500&lt;/ConstantConcentration&gt; </w:t>
      </w:r>
    </w:p>
    <w:p w:rsid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&lt;/Field&gt;</w:t>
      </w:r>
    </w:p>
    <w:p w:rsidR="004D6794" w:rsidRPr="00E85100" w:rsidRDefault="00E85100" w:rsidP="00E85100">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&lt;/Plugin&gt;</w:t>
      </w:r>
      <w:r w:rsidR="004D6794" w:rsidRPr="00E85100">
        <w:rPr>
          <w:rFonts w:ascii="Courier New" w:hAnsi="Courier New"/>
          <w:sz w:val="16"/>
        </w:rPr>
        <w:t xml:space="preserve"> </w:t>
      </w:r>
    </w:p>
    <w:p w:rsidR="004D6794" w:rsidRDefault="004D6794" w:rsidP="00566426"/>
    <w:p w:rsidR="002D2B1F" w:rsidRDefault="002D2B1F" w:rsidP="00566426">
      <w:r>
        <w:t xml:space="preserve">By default </w:t>
      </w:r>
      <w:r w:rsidRPr="002D2B1F">
        <w:rPr>
          <w:rFonts w:ascii="Courier New" w:hAnsi="Courier New"/>
          <w:sz w:val="20"/>
        </w:rPr>
        <w:t>ExtraTimesPerMC</w:t>
      </w:r>
      <w:r>
        <w:t xml:space="preserve"> is set to 0 - meaning no extra calls to Secretion plugin per MCS</w:t>
      </w:r>
      <w:r w:rsidR="00B12FB9">
        <w:t>.</w:t>
      </w:r>
    </w:p>
    <w:p w:rsidR="00B12FB9" w:rsidRDefault="00B12FB9" w:rsidP="00566426"/>
    <w:p w:rsidR="00B12FB9" w:rsidRDefault="00DF613C" w:rsidP="00566426">
      <w:r>
        <w:t>Typical use of secretion from Python is dempnstrated best in the example below</w:t>
      </w:r>
      <w:r w:rsidR="00CE4D57">
        <w:t>:</w:t>
      </w:r>
    </w:p>
    <w:p w:rsidR="00CE4D57" w:rsidRDefault="00CE4D57" w:rsidP="00566426"/>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E4D57">
        <w:rPr>
          <w:rFonts w:ascii="Courier New" w:hAnsi="Courier New" w:cs="Courier New"/>
          <w:sz w:val="20"/>
        </w:rPr>
        <w:t>class</w:t>
      </w:r>
      <w:proofErr w:type="gramEnd"/>
      <w:r w:rsidRPr="00CE4D57">
        <w:rPr>
          <w:rFonts w:ascii="Courier New" w:hAnsi="Courier New" w:cs="Courier New"/>
          <w:sz w:val="20"/>
        </w:rPr>
        <w:t xml:space="preserve"> SecretionSteppable(</w:t>
      </w:r>
      <w:r w:rsidRPr="00047C92">
        <w:rPr>
          <w:rFonts w:ascii="Courier New" w:hAnsi="Courier New" w:cs="Courier New"/>
          <w:b/>
          <w:sz w:val="20"/>
        </w:rPr>
        <w:t>S</w:t>
      </w:r>
      <w:r w:rsidR="00582875" w:rsidRPr="00047C92">
        <w:rPr>
          <w:rFonts w:ascii="Courier New" w:hAnsi="Courier New" w:cs="Courier New"/>
          <w:b/>
          <w:sz w:val="20"/>
        </w:rPr>
        <w:t>ecretion</w:t>
      </w:r>
      <w:r w:rsidRPr="00047C92">
        <w:rPr>
          <w:rFonts w:ascii="Courier New" w:hAnsi="Courier New" w:cs="Courier New"/>
          <w:b/>
          <w:sz w:val="20"/>
        </w:rPr>
        <w:t>BasePy</w:t>
      </w:r>
      <w:r w:rsidRPr="00CE4D57">
        <w:rPr>
          <w:rFonts w:ascii="Courier New" w:hAnsi="Courier New" w:cs="Courier New"/>
          <w:sz w:val="20"/>
        </w:rPr>
        <w:t>):</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__init__(self,_simulator,_frequency=1):</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r w:rsidRPr="00047C92">
        <w:rPr>
          <w:rFonts w:ascii="Courier New" w:hAnsi="Courier New" w:cs="Courier New"/>
          <w:b/>
          <w:sz w:val="20"/>
        </w:rPr>
        <w:t>S</w:t>
      </w:r>
      <w:r w:rsidR="00582875" w:rsidRPr="00047C92">
        <w:rPr>
          <w:rFonts w:ascii="Courier New" w:hAnsi="Courier New" w:cs="Courier New"/>
          <w:b/>
          <w:sz w:val="20"/>
        </w:rPr>
        <w:t>ecretion</w:t>
      </w:r>
      <w:r w:rsidRPr="00047C92">
        <w:rPr>
          <w:rFonts w:ascii="Courier New" w:hAnsi="Courier New" w:cs="Courier New"/>
          <w:b/>
          <w:sz w:val="20"/>
        </w:rPr>
        <w:t>BasePy</w:t>
      </w:r>
      <w:r w:rsidRPr="00CE4D57">
        <w:rPr>
          <w:rFonts w:ascii="Courier New" w:hAnsi="Courier New" w:cs="Courier New"/>
          <w:sz w:val="20"/>
        </w:rPr>
        <w:t>.__init_</w:t>
      </w:r>
      <w:proofErr w:type="gramStart"/>
      <w:r w:rsidRPr="00CE4D57">
        <w:rPr>
          <w:rFonts w:ascii="Courier New" w:hAnsi="Courier New" w:cs="Courier New"/>
          <w:sz w:val="20"/>
        </w:rPr>
        <w:t>_(</w:t>
      </w:r>
      <w:proofErr w:type="gramEnd"/>
      <w:r w:rsidRPr="00CE4D57">
        <w:rPr>
          <w:rFonts w:ascii="Courier New" w:hAnsi="Courier New" w:cs="Courier New"/>
          <w:sz w:val="20"/>
        </w:rPr>
        <w:t>self,_simulator, _frequency)</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step(self,mcs):</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w:t>
      </w:r>
      <w:proofErr w:type="gramEnd"/>
      <w:r w:rsidRPr="00CE4D57">
        <w:rPr>
          <w:rFonts w:ascii="Courier New" w:hAnsi="Courier New" w:cs="Courier New"/>
          <w:sz w:val="20"/>
        </w:rPr>
        <w:t>self.getFieldSecretor("ATTR")</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for</w:t>
      </w:r>
      <w:proofErr w:type="gramEnd"/>
      <w:r w:rsidRPr="00CE4D57">
        <w:rPr>
          <w:rFonts w:ascii="Courier New" w:hAnsi="Courier New" w:cs="Courier New"/>
          <w:sz w:val="20"/>
        </w:rPr>
        <w:t xml:space="preserve"> cell in self.cellList:</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if</w:t>
      </w:r>
      <w:proofErr w:type="gramEnd"/>
      <w:r w:rsidRPr="00CE4D57">
        <w:rPr>
          <w:rFonts w:ascii="Courier New" w:hAnsi="Courier New" w:cs="Courier New"/>
          <w:sz w:val="20"/>
        </w:rPr>
        <w:t xml:space="preserve"> cell.type==3:</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w:t>
      </w:r>
      <w:proofErr w:type="gramEnd"/>
      <w:r w:rsidRPr="00CE4D57">
        <w:rPr>
          <w:rFonts w:ascii="Courier New" w:hAnsi="Courier New" w:cs="Courier New"/>
          <w:sz w:val="20"/>
        </w:rPr>
        <w:t>cell,300)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attrSecretor.secreteInsideCellAtBoundary(</w:t>
      </w:r>
      <w:proofErr w:type="gramEnd"/>
      <w:r w:rsidRPr="00CE4D57">
        <w:rPr>
          <w:rFonts w:ascii="Courier New" w:hAnsi="Courier New" w:cs="Courier New"/>
          <w:sz w:val="20"/>
        </w:rPr>
        <w:t>cell,300)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attrSecretor.secreteOutsideCellAtBoundary(</w:t>
      </w:r>
      <w:proofErr w:type="gramEnd"/>
      <w:r w:rsidRPr="00CE4D57">
        <w:rPr>
          <w:rFonts w:ascii="Courier New" w:hAnsi="Courier New" w:cs="Courier New"/>
          <w:sz w:val="20"/>
        </w:rPr>
        <w:t>cell,500)</w:t>
      </w:r>
    </w:p>
    <w:p w:rsidR="00CE4D57" w:rsidRPr="00CE4D57" w:rsidRDefault="00CE4D57" w:rsidP="00CE4D5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attrSecretor.secreteInsideCellAtCOM(</w:t>
      </w:r>
      <w:proofErr w:type="gramEnd"/>
      <w:r w:rsidRPr="00CE4D57">
        <w:rPr>
          <w:rFonts w:ascii="Courier New" w:hAnsi="Courier New" w:cs="Courier New"/>
          <w:sz w:val="20"/>
        </w:rPr>
        <w:t>cell,300)</w:t>
      </w:r>
    </w:p>
    <w:p w:rsidR="001A29D2" w:rsidRDefault="00047C92" w:rsidP="00CE4D57">
      <w:bookmarkStart w:id="207" w:name="_Toc236739164"/>
      <w:r>
        <w:rPr>
          <w:b/>
        </w:rPr>
        <w:t>Remark</w:t>
      </w:r>
      <w:r w:rsidR="001A29D2">
        <w:t xml:space="preserve">: Instead of using </w:t>
      </w:r>
      <w:r w:rsidR="001A29D2" w:rsidRPr="001A29D2">
        <w:rPr>
          <w:rFonts w:ascii="Courier New" w:hAnsi="Courier New" w:cs="Courier New"/>
          <w:sz w:val="20"/>
          <w:szCs w:val="20"/>
        </w:rPr>
        <w:t>SteppableBasePy</w:t>
      </w:r>
      <w:r w:rsidR="001A29D2">
        <w:t xml:space="preserve"> class we are using </w:t>
      </w:r>
      <w:r w:rsidR="001A29D2" w:rsidRPr="001A29D2">
        <w:rPr>
          <w:rFonts w:ascii="Courier New" w:hAnsi="Courier New" w:cs="Courier New"/>
          <w:sz w:val="20"/>
        </w:rPr>
        <w:t>SecretionBasePy</w:t>
      </w:r>
      <w:r w:rsidR="001A29D2">
        <w:t xml:space="preserve"> class. The reason for this is that in order for secretion plugin with secretion modes accessible from Python to behave exactly as previous versions of PDE solvers (where secretion was done first followed by “diffusion” step) we have to ensure that secretion steppable implemented in Python is called before each Monte Carlo Step, which implies that it will be also called before “diffusing” function of the PDE solvers. </w:t>
      </w:r>
      <w:r w:rsidR="001A29D2" w:rsidRPr="009C5A98">
        <w:rPr>
          <w:rFonts w:ascii="Courier New" w:hAnsi="Courier New" w:cs="Courier New"/>
          <w:sz w:val="20"/>
        </w:rPr>
        <w:t>SecretionBasePy</w:t>
      </w:r>
      <w:r w:rsidR="001A29D2">
        <w:t xml:space="preserve"> sets extra flag which ensures that </w:t>
      </w:r>
      <w:r w:rsidR="00F6448C">
        <w:t>ste</w:t>
      </w:r>
      <w:r w:rsidR="001A29D2">
        <w:t>ppable which inherits from SecretionBasePy is called before MCS (and before all “regular’ Python steppables). There is no magic to</w:t>
      </w:r>
      <w:r w:rsidR="001A29D2" w:rsidRPr="001A29D2">
        <w:t xml:space="preserve"> </w:t>
      </w:r>
      <w:r w:rsidR="001A29D2" w:rsidRPr="00047C92">
        <w:rPr>
          <w:rFonts w:ascii="Courier New" w:hAnsi="Courier New" w:cs="Courier New"/>
          <w:sz w:val="20"/>
        </w:rPr>
        <w:t>SecretionBasePy</w:t>
      </w:r>
      <w:r w:rsidR="00A001D1">
        <w:t xml:space="preserve"> - </w:t>
      </w:r>
      <w:r w:rsidR="001A29D2">
        <w:t xml:space="preserve">if you still want to use </w:t>
      </w:r>
      <w:r w:rsidR="001A29D2" w:rsidRPr="009C5A98">
        <w:rPr>
          <w:rFonts w:ascii="Courier New" w:hAnsi="Courier New" w:cs="Courier New"/>
          <w:sz w:val="20"/>
        </w:rPr>
        <w:t>SteppableBasePy</w:t>
      </w:r>
      <w:r w:rsidR="001A29D2">
        <w:t xml:space="preserve"> as a base class for secretion (or for that matter </w:t>
      </w:r>
      <w:r w:rsidR="001A29D2" w:rsidRPr="00047C92">
        <w:rPr>
          <w:rFonts w:ascii="Courier New" w:hAnsi="Courier New" w:cs="Courier New"/>
          <w:sz w:val="20"/>
        </w:rPr>
        <w:t>SteppablePy</w:t>
      </w:r>
      <w:r w:rsidR="001A29D2">
        <w:t>) do so</w:t>
      </w:r>
      <w:r w:rsidR="006C34D4">
        <w:t>,</w:t>
      </w:r>
      <w:r w:rsidR="001A29D2">
        <w:t xml:space="preserve"> but remember that you need to set flag</w:t>
      </w:r>
      <w:r w:rsidR="00367780">
        <w:t>:</w:t>
      </w:r>
    </w:p>
    <w:p w:rsidR="00367780" w:rsidRDefault="00367780" w:rsidP="00CE4D57"/>
    <w:p w:rsidR="001A29D2" w:rsidRDefault="001A29D2" w:rsidP="00367780">
      <w:pPr>
        <w:pBdr>
          <w:top w:val="single" w:sz="4" w:space="1" w:color="auto"/>
          <w:left w:val="single" w:sz="4" w:space="4" w:color="auto"/>
          <w:bottom w:val="single" w:sz="4" w:space="1" w:color="auto"/>
          <w:right w:val="single" w:sz="4" w:space="4" w:color="auto"/>
        </w:pBdr>
      </w:pPr>
      <w:r>
        <w:t xml:space="preserve">self.runBeforeMCS=1 </w:t>
      </w:r>
    </w:p>
    <w:p w:rsidR="00367780" w:rsidRDefault="00367780" w:rsidP="00CE4D57"/>
    <w:p w:rsidR="001A29D2" w:rsidRDefault="001A29D2" w:rsidP="00CE4D57">
      <w:proofErr w:type="gramStart"/>
      <w:r>
        <w:t>to</w:t>
      </w:r>
      <w:proofErr w:type="gramEnd"/>
      <w:r>
        <w:t xml:space="preserve"> ensure that </w:t>
      </w:r>
      <w:r w:rsidR="006C34D4">
        <w:t xml:space="preserve">your new stoppable will run before each MCS. See example below for alternative implementation of </w:t>
      </w:r>
      <w:r w:rsidR="006C34D4" w:rsidRPr="00047C92">
        <w:rPr>
          <w:rFonts w:ascii="Courier New" w:hAnsi="Courier New" w:cs="Courier New"/>
          <w:sz w:val="20"/>
        </w:rPr>
        <w:t>SecretionSteppable</w:t>
      </w:r>
      <w:r w:rsidR="006C34D4">
        <w:t xml:space="preserve"> using </w:t>
      </w:r>
      <w:r w:rsidR="006C34D4" w:rsidRPr="00047C92">
        <w:rPr>
          <w:rFonts w:ascii="Courier New" w:hAnsi="Courier New" w:cs="Courier New"/>
          <w:sz w:val="20"/>
        </w:rPr>
        <w:t>SteppableBasePy</w:t>
      </w:r>
      <w:r w:rsidR="006C34D4">
        <w:t xml:space="preserve"> as a base class:</w:t>
      </w:r>
    </w:p>
    <w:p w:rsidR="00367780" w:rsidRDefault="00367780" w:rsidP="00CE4D57"/>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CE4D57">
        <w:rPr>
          <w:rFonts w:ascii="Courier New" w:hAnsi="Courier New" w:cs="Courier New"/>
          <w:sz w:val="20"/>
        </w:rPr>
        <w:t>class</w:t>
      </w:r>
      <w:proofErr w:type="gramEnd"/>
      <w:r w:rsidRPr="00CE4D57">
        <w:rPr>
          <w:rFonts w:ascii="Courier New" w:hAnsi="Courier New" w:cs="Courier New"/>
          <w:sz w:val="20"/>
        </w:rPr>
        <w:t xml:space="preserve"> SecretionSteppable(</w:t>
      </w:r>
      <w:r w:rsidRPr="006C34D4">
        <w:rPr>
          <w:rFonts w:ascii="Courier New" w:hAnsi="Courier New" w:cs="Courier New"/>
          <w:b/>
          <w:sz w:val="20"/>
        </w:rPr>
        <w:t>SteppableBasePy</w:t>
      </w:r>
      <w:r w:rsidRPr="00CE4D57">
        <w:rPr>
          <w:rFonts w:ascii="Courier New" w:hAnsi="Courier New" w:cs="Courier New"/>
          <w:sz w:val="20"/>
        </w:rPr>
        <w:t>):</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__init__(self,_simulator,_frequency=1):</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r w:rsidRPr="006C34D4">
        <w:rPr>
          <w:rFonts w:ascii="Courier New" w:hAnsi="Courier New" w:cs="Courier New"/>
          <w:b/>
          <w:sz w:val="20"/>
        </w:rPr>
        <w:t>SteppableBasePy</w:t>
      </w:r>
      <w:r w:rsidRPr="00CE4D57">
        <w:rPr>
          <w:rFonts w:ascii="Courier New" w:hAnsi="Courier New" w:cs="Courier New"/>
          <w:sz w:val="20"/>
        </w:rPr>
        <w:t>.__init_</w:t>
      </w:r>
      <w:proofErr w:type="gramStart"/>
      <w:r w:rsidRPr="00CE4D57">
        <w:rPr>
          <w:rFonts w:ascii="Courier New" w:hAnsi="Courier New" w:cs="Courier New"/>
          <w:sz w:val="20"/>
        </w:rPr>
        <w:t>_(</w:t>
      </w:r>
      <w:proofErr w:type="gramEnd"/>
      <w:r w:rsidRPr="00CE4D57">
        <w:rPr>
          <w:rFonts w:ascii="Courier New" w:hAnsi="Courier New" w:cs="Courier New"/>
          <w:sz w:val="20"/>
        </w:rPr>
        <w:t>self,_simulator, _frequency)</w:t>
      </w:r>
    </w:p>
    <w:p w:rsidR="006C34D4" w:rsidRPr="006C34D4"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CE4D57">
        <w:rPr>
          <w:rFonts w:ascii="Courier New" w:hAnsi="Courier New" w:cs="Courier New"/>
          <w:sz w:val="20"/>
        </w:rPr>
        <w:t xml:space="preserve">        </w:t>
      </w:r>
      <w:r>
        <w:rPr>
          <w:rFonts w:ascii="Courier New" w:hAnsi="Courier New" w:cs="Courier New"/>
          <w:b/>
          <w:sz w:val="20"/>
        </w:rPr>
        <w:t>s</w:t>
      </w:r>
      <w:r w:rsidRPr="006C34D4">
        <w:rPr>
          <w:rFonts w:ascii="Courier New" w:hAnsi="Courier New" w:cs="Courier New"/>
          <w:b/>
          <w:sz w:val="20"/>
        </w:rPr>
        <w:t>elf.runBeforeMCS=1</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lastRenderedPageBreak/>
        <w:t xml:space="preserve">    </w:t>
      </w:r>
      <w:proofErr w:type="gramStart"/>
      <w:r w:rsidRPr="00CE4D57">
        <w:rPr>
          <w:rFonts w:ascii="Courier New" w:hAnsi="Courier New" w:cs="Courier New"/>
          <w:sz w:val="20"/>
        </w:rPr>
        <w:t>def</w:t>
      </w:r>
      <w:proofErr w:type="gramEnd"/>
      <w:r w:rsidRPr="00CE4D57">
        <w:rPr>
          <w:rFonts w:ascii="Courier New" w:hAnsi="Courier New" w:cs="Courier New"/>
          <w:sz w:val="20"/>
        </w:rPr>
        <w:t xml:space="preserve"> step(self,mcs):</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w:t>
      </w:r>
      <w:proofErr w:type="gramEnd"/>
      <w:r w:rsidRPr="00CE4D57">
        <w:rPr>
          <w:rFonts w:ascii="Courier New" w:hAnsi="Courier New" w:cs="Courier New"/>
          <w:sz w:val="20"/>
        </w:rPr>
        <w:t>self.getFieldSecretor("ATTR")</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for</w:t>
      </w:r>
      <w:proofErr w:type="gramEnd"/>
      <w:r w:rsidRPr="00CE4D57">
        <w:rPr>
          <w:rFonts w:ascii="Courier New" w:hAnsi="Courier New" w:cs="Courier New"/>
          <w:sz w:val="20"/>
        </w:rPr>
        <w:t xml:space="preserve"> cell in self.cellList:</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if</w:t>
      </w:r>
      <w:proofErr w:type="gramEnd"/>
      <w:r w:rsidRPr="00CE4D57">
        <w:rPr>
          <w:rFonts w:ascii="Courier New" w:hAnsi="Courier New" w:cs="Courier New"/>
          <w:sz w:val="20"/>
        </w:rPr>
        <w:t xml:space="preserve"> cell.type==3:</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w:t>
      </w:r>
      <w:proofErr w:type="gramEnd"/>
      <w:r w:rsidRPr="00CE4D57">
        <w:rPr>
          <w:rFonts w:ascii="Courier New" w:hAnsi="Courier New" w:cs="Courier New"/>
          <w:sz w:val="20"/>
        </w:rPr>
        <w:t>cell,300)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attrSecretor.secreteInsideCellAtBoundary(</w:t>
      </w:r>
      <w:proofErr w:type="gramEnd"/>
      <w:r w:rsidRPr="00CE4D57">
        <w:rPr>
          <w:rFonts w:ascii="Courier New" w:hAnsi="Courier New" w:cs="Courier New"/>
          <w:sz w:val="20"/>
        </w:rPr>
        <w:t>cell,300)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attrSecretor.secreteOutsideCellAtBoundary(</w:t>
      </w:r>
      <w:proofErr w:type="gramEnd"/>
      <w:r w:rsidRPr="00CE4D57">
        <w:rPr>
          <w:rFonts w:ascii="Courier New" w:hAnsi="Courier New" w:cs="Courier New"/>
          <w:sz w:val="20"/>
        </w:rPr>
        <w:t>cell,500)</w:t>
      </w:r>
    </w:p>
    <w:p w:rsidR="006C34D4" w:rsidRPr="00CE4D57" w:rsidRDefault="006C34D4" w:rsidP="006C34D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E4D57">
        <w:rPr>
          <w:rFonts w:ascii="Courier New" w:hAnsi="Courier New" w:cs="Courier New"/>
          <w:sz w:val="20"/>
        </w:rPr>
        <w:t xml:space="preserve">                </w:t>
      </w:r>
      <w:proofErr w:type="gramStart"/>
      <w:r w:rsidRPr="00CE4D57">
        <w:rPr>
          <w:rFonts w:ascii="Courier New" w:hAnsi="Courier New" w:cs="Courier New"/>
          <w:sz w:val="20"/>
        </w:rPr>
        <w:t>attrSecretor.secreteInsideCellAtCOM(</w:t>
      </w:r>
      <w:proofErr w:type="gramEnd"/>
      <w:r w:rsidRPr="00CE4D57">
        <w:rPr>
          <w:rFonts w:ascii="Courier New" w:hAnsi="Courier New" w:cs="Courier New"/>
          <w:sz w:val="20"/>
        </w:rPr>
        <w:t>cell,300)</w:t>
      </w:r>
    </w:p>
    <w:p w:rsidR="006C34D4" w:rsidRDefault="006C34D4" w:rsidP="00CE4D57"/>
    <w:p w:rsidR="00336DBB" w:rsidRDefault="00CE4D57" w:rsidP="00CE4D57">
      <w:r>
        <w:t>The secretion of indiv</w:t>
      </w:r>
      <w:r w:rsidR="00336DBB">
        <w:t>idual cells is handled through Field S</w:t>
      </w:r>
      <w:r>
        <w:t xml:space="preserve">ecretor objects. Field Secretor concenpt is quite convenient because the amoun of Python coding is quite small. To secrete chemical (this is now done for individual cell) we first create field secretor object, </w:t>
      </w:r>
      <w:r w:rsidRPr="00CE4D57">
        <w:rPr>
          <w:rFonts w:ascii="Courier New" w:hAnsi="Courier New" w:cs="Courier New"/>
          <w:sz w:val="20"/>
        </w:rPr>
        <w:t>attrSecretor=</w:t>
      </w:r>
      <w:proofErr w:type="gramStart"/>
      <w:r w:rsidRPr="00CE4D57">
        <w:rPr>
          <w:rFonts w:ascii="Courier New" w:hAnsi="Courier New" w:cs="Courier New"/>
          <w:sz w:val="20"/>
        </w:rPr>
        <w:t>self.getFieldSecretor(</w:t>
      </w:r>
      <w:proofErr w:type="gramEnd"/>
      <w:r w:rsidRPr="00CE4D57">
        <w:rPr>
          <w:rFonts w:ascii="Courier New" w:hAnsi="Courier New" w:cs="Courier New"/>
          <w:sz w:val="20"/>
        </w:rPr>
        <w:t>"ATTR")</w:t>
      </w:r>
      <w:r>
        <w:t xml:space="preserve">, which allows us to secrete into field called ATTR. </w:t>
      </w:r>
    </w:p>
    <w:p w:rsidR="00336DBB" w:rsidRDefault="00336DBB" w:rsidP="00CE4D57">
      <w:r w:rsidRPr="00336DBB">
        <w:rPr>
          <w:b/>
        </w:rPr>
        <w:t>Remark:</w:t>
      </w:r>
      <w:r>
        <w:t xml:space="preserve"> Make sure that fields into which you will be secreting chemicals exist. They are usually fields defined in PDE solvers. When using secretion plugin you do not need to specify SecretionData section for the PDE solvers</w:t>
      </w:r>
    </w:p>
    <w:p w:rsidR="00CE4D57" w:rsidRDefault="00CE4D57" w:rsidP="00CE4D57">
      <w:r>
        <w:t>Then we pick a cell and using field secretor we simulate secretion of chemical ATTR by a cell:</w:t>
      </w:r>
    </w:p>
    <w:p w:rsidR="00CE4D57" w:rsidRDefault="00CE4D57" w:rsidP="00CE4D57"/>
    <w:p w:rsidR="00CE4D57" w:rsidRDefault="00CE4D57" w:rsidP="00CE4D57">
      <w:proofErr w:type="gramStart"/>
      <w:r w:rsidRPr="00CE4D57">
        <w:rPr>
          <w:rFonts w:ascii="Courier New" w:hAnsi="Courier New" w:cs="Courier New"/>
          <w:sz w:val="20"/>
        </w:rPr>
        <w:t>attrSecretor.secreteInsideCell(</w:t>
      </w:r>
      <w:proofErr w:type="gramEnd"/>
      <w:r w:rsidRPr="00CE4D57">
        <w:rPr>
          <w:rFonts w:ascii="Courier New" w:hAnsi="Courier New" w:cs="Courier New"/>
          <w:sz w:val="20"/>
        </w:rPr>
        <w:t>cell,300)</w:t>
      </w:r>
    </w:p>
    <w:p w:rsidR="00CE4D57" w:rsidRDefault="00CE4D57" w:rsidP="00CE4D57"/>
    <w:p w:rsidR="00CE4D57" w:rsidRDefault="00CE4D57" w:rsidP="00CE4D57">
      <w:r>
        <w:t>Currently we support 4 secretion modes for individual cells:</w:t>
      </w:r>
    </w:p>
    <w:p w:rsidR="00CE4D57" w:rsidRDefault="00CE4D57" w:rsidP="00CE4D57">
      <w:pPr>
        <w:pStyle w:val="ListParagraph"/>
        <w:numPr>
          <w:ilvl w:val="0"/>
          <w:numId w:val="4"/>
        </w:numPr>
      </w:pPr>
      <w:r w:rsidRPr="00336DBB">
        <w:rPr>
          <w:rFonts w:ascii="Courier New" w:hAnsi="Courier New" w:cs="Courier New"/>
          <w:sz w:val="20"/>
        </w:rPr>
        <w:t>secreteInsideCell</w:t>
      </w:r>
      <w:r>
        <w:t xml:space="preserve"> – this is equivalent to secretion in every pixel belonging to a cell</w:t>
      </w:r>
    </w:p>
    <w:p w:rsidR="00CE4D57" w:rsidRDefault="00CE4D57" w:rsidP="00CE4D57">
      <w:pPr>
        <w:pStyle w:val="ListParagraph"/>
        <w:numPr>
          <w:ilvl w:val="0"/>
          <w:numId w:val="4"/>
        </w:numPr>
      </w:pPr>
      <w:r w:rsidRPr="00336DBB">
        <w:rPr>
          <w:rFonts w:ascii="Courier New" w:hAnsi="Courier New" w:cs="Courier New"/>
          <w:sz w:val="20"/>
        </w:rPr>
        <w:t>secreteInsideCellAtBoundary</w:t>
      </w:r>
      <w:r>
        <w:t xml:space="preserve"> – secretion takes place in the pixels belonging to the cell boundary </w:t>
      </w:r>
    </w:p>
    <w:p w:rsidR="00CE4D57" w:rsidRDefault="00CE4D57" w:rsidP="00CE4D57">
      <w:pPr>
        <w:pStyle w:val="ListParagraph"/>
        <w:numPr>
          <w:ilvl w:val="0"/>
          <w:numId w:val="4"/>
        </w:numPr>
      </w:pPr>
      <w:r w:rsidRPr="00336DBB">
        <w:rPr>
          <w:rFonts w:ascii="Courier New" w:hAnsi="Courier New" w:cs="Courier New"/>
          <w:sz w:val="20"/>
        </w:rPr>
        <w:t>secreteInsideCellAtBoundary</w:t>
      </w:r>
      <w:r>
        <w:t xml:space="preserve"> – secretion takes place in pixel</w:t>
      </w:r>
      <w:r w:rsidR="00271E96">
        <w:t>s which are outide the cell but in contact with cell boundary pixels</w:t>
      </w:r>
    </w:p>
    <w:p w:rsidR="00271E96" w:rsidRDefault="00271E96" w:rsidP="00271E96">
      <w:pPr>
        <w:pStyle w:val="ListParagraph"/>
        <w:numPr>
          <w:ilvl w:val="0"/>
          <w:numId w:val="4"/>
        </w:numPr>
      </w:pPr>
      <w:r w:rsidRPr="00336DBB">
        <w:rPr>
          <w:rFonts w:ascii="Courier New" w:hAnsi="Courier New" w:cs="Courier New"/>
          <w:sz w:val="20"/>
        </w:rPr>
        <w:t xml:space="preserve">secreteInsideCellAtCOM </w:t>
      </w:r>
      <w:r>
        <w:t>– secretion at the center of mass of the cell</w:t>
      </w:r>
    </w:p>
    <w:p w:rsidR="00271E96" w:rsidRDefault="00271E96" w:rsidP="00271E96"/>
    <w:p w:rsidR="00271E96" w:rsidRDefault="00271E96" w:rsidP="00271E96">
      <w:r>
        <w:t xml:space="preserve">As you may infer from above modes 1, 2 and 3 require tracking of pixels belonging to cell and pixels belonging to cell boundary. If you are not using modes 1-3 you may disable pipxel tracking by including </w:t>
      </w:r>
    </w:p>
    <w:p w:rsidR="00271E96" w:rsidRDefault="00271E96" w:rsidP="00271E96">
      <w:r w:rsidRPr="00336DBB">
        <w:rPr>
          <w:rFonts w:ascii="Courier New" w:hAnsi="Courier New" w:cs="Courier New"/>
          <w:sz w:val="20"/>
        </w:rPr>
        <w:t>&lt;DisablePixelTracker</w:t>
      </w:r>
      <w:r w:rsidR="00336DBB">
        <w:rPr>
          <w:rFonts w:ascii="Courier New" w:hAnsi="Courier New" w:cs="Courier New"/>
          <w:sz w:val="20"/>
        </w:rPr>
        <w:t>/</w:t>
      </w:r>
      <w:r w:rsidRPr="00336DBB">
        <w:rPr>
          <w:rFonts w:ascii="Courier New" w:hAnsi="Courier New" w:cs="Courier New"/>
          <w:sz w:val="20"/>
        </w:rPr>
        <w:t>&gt;</w:t>
      </w:r>
      <w:r>
        <w:t xml:space="preserve"> and/or </w:t>
      </w:r>
      <w:r w:rsidRPr="00336DBB">
        <w:rPr>
          <w:rFonts w:ascii="Courier New" w:hAnsi="Courier New" w:cs="Courier New"/>
          <w:sz w:val="20"/>
        </w:rPr>
        <w:t>&lt;DisableBoundaryPixelTracker</w:t>
      </w:r>
      <w:r w:rsidR="00336DBB" w:rsidRPr="00336DBB">
        <w:rPr>
          <w:rFonts w:ascii="Courier New" w:hAnsi="Courier New" w:cs="Courier New"/>
          <w:sz w:val="20"/>
        </w:rPr>
        <w:t>/</w:t>
      </w:r>
      <w:r w:rsidRPr="00336DBB">
        <w:rPr>
          <w:rFonts w:ascii="Courier New" w:hAnsi="Courier New" w:cs="Courier New"/>
          <w:sz w:val="20"/>
        </w:rPr>
        <w:t>&gt;</w:t>
      </w:r>
      <w:r>
        <w:t xml:space="preserve"> tags – as shown in </w:t>
      </w:r>
      <w:r w:rsidR="00336DBB">
        <w:t xml:space="preserve">the </w:t>
      </w:r>
      <w:r>
        <w:t>example below:</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&lt;Plugin Name="Secretion"&gt;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sz w:val="16"/>
        </w:rPr>
        <w:t xml:space="preserve"> </w:t>
      </w:r>
      <w:r w:rsidRPr="00271E96">
        <w:rPr>
          <w:rFonts w:ascii="Courier New" w:hAnsi="Courier New" w:cs="Courier New"/>
          <w:sz w:val="16"/>
          <w:szCs w:val="16"/>
        </w:rPr>
        <w:t>&lt;DisablePixelTracker</w:t>
      </w:r>
      <w:r>
        <w:rPr>
          <w:rFonts w:ascii="Courier New" w:hAnsi="Courier New" w:cs="Courier New"/>
          <w:sz w:val="16"/>
          <w:szCs w:val="16"/>
        </w:rPr>
        <w:t>/</w:t>
      </w:r>
      <w:r w:rsidRPr="00271E96">
        <w:rPr>
          <w:rFonts w:ascii="Courier New" w:hAnsi="Courier New" w:cs="Courier New"/>
          <w:sz w:val="16"/>
          <w:szCs w:val="16"/>
        </w:rPr>
        <w:t>&gt;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Pr>
          <w:rFonts w:ascii="Courier New" w:hAnsi="Courier New" w:cs="Courier New"/>
          <w:sz w:val="16"/>
          <w:szCs w:val="16"/>
        </w:rPr>
        <w:t xml:space="preserve"> </w:t>
      </w:r>
      <w:r w:rsidRPr="00271E96">
        <w:rPr>
          <w:rFonts w:ascii="Courier New" w:hAnsi="Courier New" w:cs="Courier New"/>
          <w:sz w:val="16"/>
          <w:szCs w:val="16"/>
        </w:rPr>
        <w:t>&lt;Disable</w:t>
      </w:r>
      <w:r>
        <w:rPr>
          <w:rFonts w:ascii="Courier New" w:hAnsi="Courier New" w:cs="Courier New"/>
          <w:sz w:val="16"/>
          <w:szCs w:val="16"/>
        </w:rPr>
        <w:t>Boundary</w:t>
      </w:r>
      <w:r w:rsidRPr="00271E96">
        <w:rPr>
          <w:rFonts w:ascii="Courier New" w:hAnsi="Courier New" w:cs="Courier New"/>
          <w:sz w:val="16"/>
          <w:szCs w:val="16"/>
        </w:rPr>
        <w:t>PixelTracker</w:t>
      </w:r>
      <w:r>
        <w:rPr>
          <w:rFonts w:ascii="Courier New" w:hAnsi="Courier New" w:cs="Courier New"/>
          <w:sz w:val="16"/>
          <w:szCs w:val="16"/>
        </w:rPr>
        <w:t>/</w:t>
      </w:r>
      <w:r w:rsidRPr="00271E96">
        <w:rPr>
          <w:rFonts w:ascii="Courier New" w:hAnsi="Courier New" w:cs="Courier New"/>
          <w:sz w:val="16"/>
          <w:szCs w:val="16"/>
        </w:rPr>
        <w:t>&gt;</w:t>
      </w:r>
    </w:p>
    <w:p w:rsidR="00271E96" w:rsidRP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&lt;Field Name="ATTR" </w:t>
      </w:r>
      <w:r>
        <w:rPr>
          <w:rFonts w:ascii="Courier New" w:hAnsi="Courier New"/>
          <w:sz w:val="16"/>
        </w:rPr>
        <w:t>ExtraTimesPerMC=”2”</w:t>
      </w:r>
      <w:r w:rsidRPr="00E85100">
        <w:rPr>
          <w:rFonts w:ascii="Courier New" w:hAnsi="Courier New"/>
          <w:sz w:val="16"/>
        </w:rPr>
        <w:t>&gt;</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  &lt;Secretion Type="Bacterium"&gt;200&lt;/Secretion&gt;</w:t>
      </w: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&lt;S</w:t>
      </w:r>
      <w:r>
        <w:rPr>
          <w:rFonts w:ascii="Courier New" w:hAnsi="Courier New"/>
          <w:sz w:val="16"/>
        </w:rPr>
        <w:t>ecretionOnContact Type="Medium" SecreteOnContactWith="B"&gt;300&lt;/SecretionOnContact&gt;</w:t>
      </w:r>
      <w:r w:rsidRPr="00E85100">
        <w:rPr>
          <w:rFonts w:ascii="Courier New" w:hAnsi="Courier New"/>
          <w:sz w:val="16"/>
        </w:rPr>
        <w:t xml:space="preserve">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 xml:space="preserve">&lt;ConstantConcentration Type="Bacterium"&gt;500&lt;/ConstantConcentration&gt; </w:t>
      </w:r>
    </w:p>
    <w:p w:rsidR="00271E96"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Pr>
          <w:rFonts w:ascii="Courier New" w:hAnsi="Courier New"/>
          <w:sz w:val="16"/>
        </w:rPr>
        <w:t xml:space="preserve"> </w:t>
      </w:r>
      <w:r w:rsidRPr="00E85100">
        <w:rPr>
          <w:rFonts w:ascii="Courier New" w:hAnsi="Courier New"/>
          <w:sz w:val="16"/>
        </w:rPr>
        <w:t>&lt;/Field&gt;</w:t>
      </w:r>
    </w:p>
    <w:p w:rsidR="00271E96" w:rsidRPr="00E85100" w:rsidRDefault="00271E96" w:rsidP="00271E96">
      <w:pPr>
        <w:pBdr>
          <w:top w:val="single" w:sz="4" w:space="1" w:color="auto"/>
          <w:left w:val="single" w:sz="4" w:space="4" w:color="auto"/>
          <w:bottom w:val="single" w:sz="4" w:space="1" w:color="auto"/>
          <w:right w:val="single" w:sz="4" w:space="4" w:color="auto"/>
        </w:pBdr>
        <w:rPr>
          <w:rFonts w:ascii="Courier New" w:hAnsi="Courier New"/>
          <w:sz w:val="16"/>
        </w:rPr>
      </w:pPr>
      <w:r w:rsidRPr="00E85100">
        <w:rPr>
          <w:rFonts w:ascii="Courier New" w:hAnsi="Courier New"/>
          <w:sz w:val="16"/>
        </w:rPr>
        <w:t xml:space="preserve">&lt;/Plugin&gt; </w:t>
      </w:r>
    </w:p>
    <w:p w:rsidR="00271E96" w:rsidRDefault="00271E96" w:rsidP="00271E96"/>
    <w:p w:rsidR="00566426" w:rsidRDefault="004D6794" w:rsidP="00566426">
      <w:pPr>
        <w:pStyle w:val="Heading4"/>
      </w:pPr>
      <w:bookmarkStart w:id="208" w:name="_Toc300761833"/>
      <w:r>
        <w:t>IX.2.20</w:t>
      </w:r>
      <w:r w:rsidR="00566426">
        <w:t>. PDESolverCaller Plugin</w:t>
      </w:r>
      <w:bookmarkEnd w:id="207"/>
      <w:bookmarkEnd w:id="208"/>
    </w:p>
    <w:p w:rsidR="00566426" w:rsidRDefault="00566426" w:rsidP="00566426"/>
    <w:p w:rsidR="00566426" w:rsidRDefault="00566426" w:rsidP="00566426">
      <w:r>
        <w:lastRenderedPageBreak/>
        <w:t xml:space="preserve">PDE solvers in CompuCell3D are implemented as </w:t>
      </w:r>
      <w:proofErr w:type="gramStart"/>
      <w:r>
        <w:t>steppables .</w:t>
      </w:r>
      <w:proofErr w:type="gramEnd"/>
      <w:r>
        <w:t xml:space="preserve"> This means that by default they are called every MCS. In many cases this is insufficient. For example if diffusion constant is large, then explicit finite difference method will become unstable and the numerical solution will have no sense. To fix this problem one could call PDE solver many times during single MCS. This is precisely the task taken care of by PDESolverCaller plugin. The syntax is straightforward:</w:t>
      </w:r>
    </w:p>
    <w:p w:rsidR="00566426" w:rsidRDefault="00566426" w:rsidP="00566426"/>
    <w:p w:rsidR="00566426" w:rsidRPr="00EB05DF"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B05DF">
        <w:rPr>
          <w:rFonts w:ascii="Courier New" w:hAnsi="Courier New" w:cs="Courier New"/>
          <w:sz w:val="18"/>
          <w:szCs w:val="18"/>
        </w:rPr>
        <w:t>&lt;Plugin Name="PDESolverCaller"&gt;</w:t>
      </w:r>
    </w:p>
    <w:p w:rsidR="00566426" w:rsidRPr="00C61958" w:rsidRDefault="00EB05DF"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61958">
        <w:rPr>
          <w:rFonts w:ascii="Courier New" w:hAnsi="Courier New" w:cs="Courier New"/>
          <w:sz w:val="18"/>
          <w:szCs w:val="18"/>
        </w:rPr>
        <w:t xml:space="preserve"> </w:t>
      </w:r>
      <w:r w:rsidR="00566426" w:rsidRPr="00C61958">
        <w:rPr>
          <w:rFonts w:ascii="Courier New" w:hAnsi="Courier New" w:cs="Courier New"/>
          <w:sz w:val="18"/>
          <w:szCs w:val="18"/>
        </w:rPr>
        <w:t>&lt;CallPDE PDESolverN</w:t>
      </w:r>
      <w:r w:rsidRPr="00C61958">
        <w:rPr>
          <w:rFonts w:ascii="Courier New" w:hAnsi="Courier New" w:cs="Courier New"/>
          <w:sz w:val="18"/>
          <w:szCs w:val="18"/>
        </w:rPr>
        <w:t>ame="FlexibleDiffusionSolverFE"</w:t>
      </w:r>
      <w:r w:rsidR="00566426" w:rsidRPr="00C61958">
        <w:rPr>
          <w:rFonts w:ascii="Courier New" w:hAnsi="Courier New" w:cs="Courier New"/>
          <w:sz w:val="18"/>
          <w:szCs w:val="18"/>
        </w:rPr>
        <w:t>ExtraTimesPerMC="8"/&gt;</w:t>
      </w:r>
    </w:p>
    <w:p w:rsidR="00566426" w:rsidRPr="00C61958" w:rsidRDefault="00566426" w:rsidP="00EB05D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61958">
        <w:rPr>
          <w:rFonts w:ascii="Courier New" w:hAnsi="Courier New" w:cs="Courier New"/>
          <w:sz w:val="18"/>
          <w:szCs w:val="18"/>
        </w:rPr>
        <w:t>&lt;/Plugin&gt;</w:t>
      </w:r>
    </w:p>
    <w:p w:rsidR="00566426" w:rsidRPr="00C61958" w:rsidRDefault="00566426" w:rsidP="00566426">
      <w:pPr>
        <w:rPr>
          <w:color w:val="0000FF"/>
          <w:sz w:val="20"/>
          <w:szCs w:val="20"/>
        </w:rPr>
      </w:pPr>
    </w:p>
    <w:p w:rsidR="00566426" w:rsidRDefault="00566426" w:rsidP="00566426">
      <w:r>
        <w:t xml:space="preserve">All you need to do is to give the name of the steppable that implements a given PDE solver and pass let CompCell3D know how many extra times per MCS this solver is to be called (here </w:t>
      </w:r>
      <w:r w:rsidRPr="000F2699">
        <w:rPr>
          <w:rFonts w:ascii="Courier New" w:hAnsi="Courier New" w:cs="Courier New"/>
          <w:sz w:val="20"/>
        </w:rPr>
        <w:t>FlexibleDiffusionSolverFE</w:t>
      </w:r>
      <w:r>
        <w:rPr>
          <w:color w:val="0000FF"/>
        </w:rPr>
        <w:t xml:space="preserve"> </w:t>
      </w:r>
      <w:r>
        <w:t xml:space="preserve">was </w:t>
      </w:r>
      <w:r w:rsidRPr="000F2699">
        <w:t>8</w:t>
      </w:r>
      <w:r>
        <w:t xml:space="preserve"> extra  times per MCS).</w:t>
      </w:r>
    </w:p>
    <w:p w:rsidR="00566426" w:rsidRDefault="00566426" w:rsidP="00566426"/>
    <w:p w:rsidR="00566426" w:rsidRDefault="00566426" w:rsidP="006541D0">
      <w:pPr>
        <w:pStyle w:val="Heading4"/>
      </w:pPr>
      <w:bookmarkStart w:id="209" w:name="_Toc236739165"/>
      <w:bookmarkStart w:id="210" w:name="_Toc300761834"/>
      <w:r>
        <w:t>IX.2.2</w:t>
      </w:r>
      <w:r w:rsidR="004D6794">
        <w:t>1</w:t>
      </w:r>
      <w:r>
        <w:t>. Elasticity Plugin and ElasticityTracker Plugin</w:t>
      </w:r>
      <w:bookmarkEnd w:id="209"/>
      <w:bookmarkEnd w:id="210"/>
    </w:p>
    <w:p w:rsidR="00566426" w:rsidRDefault="00566426" w:rsidP="00566426"/>
    <w:p w:rsidR="00566426" w:rsidRDefault="00566426" w:rsidP="00566426">
      <w:r>
        <w:t>This plugin is responsible for handling the following energy term:</w:t>
      </w:r>
    </w:p>
    <w:p w:rsidR="00566426" w:rsidRDefault="00566426" w:rsidP="00566426">
      <w:r w:rsidRPr="000A67DB">
        <w:rPr>
          <w:position w:val="-30"/>
        </w:rPr>
        <w:object w:dxaOrig="2659" w:dyaOrig="639">
          <v:shape id="_x0000_i1202" type="#_x0000_t75" style="width:133.2pt;height:31.8pt" o:ole="" filled="t">
            <v:fill color2="black"/>
            <v:imagedata r:id="rId394" o:title=""/>
          </v:shape>
          <o:OLEObject Type="Embed" ProgID="Equation.DSMT4" ShapeID="_x0000_i1202" DrawAspect="Content" ObjectID="_1391863561" r:id="rId395"/>
        </w:object>
      </w:r>
    </w:p>
    <w:p w:rsidR="00566426" w:rsidRDefault="00566426" w:rsidP="00566426">
      <w:proofErr w:type="gramStart"/>
      <w:r>
        <w:t>where</w:t>
      </w:r>
      <w:proofErr w:type="gramEnd"/>
      <w:r>
        <w:t xml:space="preserve"> </w:t>
      </w:r>
      <w:r w:rsidRPr="000A67DB">
        <w:rPr>
          <w:position w:val="-14"/>
        </w:rPr>
        <w:object w:dxaOrig="240" w:dyaOrig="380">
          <v:shape id="_x0000_i1203" type="#_x0000_t75" style="width:12pt;height:19.2pt" o:ole="" filled="t">
            <v:fill color2="black"/>
            <v:imagedata r:id="rId396" o:title=""/>
          </v:shape>
          <o:OLEObject Type="Embed" ProgID="Equation.DSMT4" ShapeID="_x0000_i1203" DrawAspect="Content" ObjectID="_1391863562" r:id="rId397"/>
        </w:object>
      </w:r>
      <w:r>
        <w:t xml:space="preserve">is a distance between center of masses of cells </w:t>
      </w:r>
      <w:r>
        <w:rPr>
          <w:i/>
          <w:iCs/>
        </w:rPr>
        <w:t>i</w:t>
      </w:r>
      <w:r>
        <w:t xml:space="preserve"> and </w:t>
      </w:r>
      <w:r>
        <w:rPr>
          <w:i/>
          <w:iCs/>
        </w:rPr>
        <w:t>j</w:t>
      </w:r>
      <w:r>
        <w:t xml:space="preserve"> and </w:t>
      </w:r>
      <w:r w:rsidRPr="000A67DB">
        <w:rPr>
          <w:position w:val="-14"/>
        </w:rPr>
        <w:object w:dxaOrig="320" w:dyaOrig="380">
          <v:shape id="_x0000_i1204" type="#_x0000_t75" style="width:16.2pt;height:19.2pt" o:ole="" filled="t">
            <v:fill color2="black"/>
            <v:imagedata r:id="rId398" o:title=""/>
          </v:shape>
          <o:OLEObject Type="Embed" ProgID="Equation.DSMT4" ShapeID="_x0000_i1204" DrawAspect="Content" ObjectID="_1391863563" r:id="rId399"/>
        </w:object>
      </w:r>
      <w:r>
        <w:t xml:space="preserve">is a target length corresponding to </w:t>
      </w:r>
      <w:r w:rsidRPr="000A67DB">
        <w:rPr>
          <w:position w:val="-14"/>
        </w:rPr>
        <w:object w:dxaOrig="240" w:dyaOrig="380">
          <v:shape id="_x0000_i1205" type="#_x0000_t75" style="width:12pt;height:19.2pt" o:ole="" filled="t">
            <v:fill color2="black"/>
            <v:imagedata r:id="rId400" o:title=""/>
          </v:shape>
          <o:OLEObject Type="Embed" ProgID="Equation.DSMT4" ShapeID="_x0000_i1205" DrawAspect="Content" ObjectID="_1391863564" r:id="rId401"/>
        </w:object>
      </w:r>
      <w:r>
        <w:t>.</w:t>
      </w:r>
    </w:p>
    <w:p w:rsidR="00566426" w:rsidRDefault="00566426" w:rsidP="00566426">
      <w:r>
        <w:t xml:space="preserve">The syntax of this plugin is the following </w:t>
      </w:r>
    </w:p>
    <w:p w:rsidR="00566426" w:rsidRDefault="00566426" w:rsidP="00566426"/>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Name="ElasticityEnergy"&gt;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&lt;LambdaElasticity&gt;200.0&lt;/LambdaElasticity&gt;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&lt;TargetLengthElasticity&gt;6&lt;/TargetLengthElasticity&gt;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r>
        <w:t xml:space="preserve">In this case </w:t>
      </w:r>
      <w:r w:rsidRPr="000A67DB">
        <w:rPr>
          <w:position w:val="-14"/>
        </w:rPr>
        <w:object w:dxaOrig="279" w:dyaOrig="380">
          <v:shape id="_x0000_i1206" type="#_x0000_t75" style="width:13.8pt;height:19.2pt" o:ole="" filled="t">
            <v:fill color2="black"/>
            <v:imagedata r:id="rId402" o:title=""/>
          </v:shape>
          <o:OLEObject Type="Embed" ProgID="Equation.DSMT4" ShapeID="_x0000_i1206" DrawAspect="Content" ObjectID="_1391863565" r:id="rId403"/>
        </w:object>
      </w:r>
      <w:r>
        <w:t xml:space="preserve">and </w:t>
      </w:r>
      <w:r w:rsidRPr="000A67DB">
        <w:rPr>
          <w:position w:val="-14"/>
        </w:rPr>
        <w:object w:dxaOrig="320" w:dyaOrig="380">
          <v:shape id="_x0000_i1207" type="#_x0000_t75" style="width:16.2pt;height:19.2pt" o:ole="" filled="t">
            <v:fill color2="black"/>
            <v:imagedata r:id="rId404" o:title=""/>
          </v:shape>
          <o:OLEObject Type="Embed" ProgID="Equation.DSMT4" ShapeID="_x0000_i1207" DrawAspect="Content" ObjectID="_1391863566" r:id="rId405"/>
        </w:object>
      </w:r>
      <w:r>
        <w:t>are the same for all participating cells types.</w:t>
      </w:r>
    </w:p>
    <w:p w:rsidR="00566426" w:rsidRDefault="00566426" w:rsidP="00566426">
      <w:r>
        <w:t xml:space="preserve">By adding extra attribute </w:t>
      </w:r>
      <w:r w:rsidRPr="000F2699">
        <w:rPr>
          <w:rFonts w:ascii="Courier New" w:hAnsi="Courier New" w:cs="Courier New"/>
          <w:sz w:val="20"/>
        </w:rPr>
        <w:t>&lt;Local/&gt;</w:t>
      </w:r>
      <w:r>
        <w:t xml:space="preserve"> to the above plugin:</w:t>
      </w:r>
    </w:p>
    <w:p w:rsidR="00566426" w:rsidRDefault="00566426" w:rsidP="00566426"/>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Name="ElasticityEnergy"&gt;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&lt;Local/&gt;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&lt;LambdaElasticity&gt;200.0&lt;/LambdaElasticity&gt;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&lt;TargetLengthElasticity&gt;6&lt;/TargetLengthElasticity&gt;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proofErr w:type="gramStart"/>
      <w:r>
        <w:t>we</w:t>
      </w:r>
      <w:proofErr w:type="gramEnd"/>
      <w:r>
        <w:t xml:space="preserve"> tell CompuCell3D to use </w:t>
      </w:r>
      <w:r w:rsidRPr="000A67DB">
        <w:rPr>
          <w:position w:val="-14"/>
        </w:rPr>
        <w:object w:dxaOrig="279" w:dyaOrig="380">
          <v:shape id="_x0000_i1208" type="#_x0000_t75" style="width:13.8pt;height:19.2pt" o:ole="" filled="t">
            <v:fill color2="black"/>
            <v:imagedata r:id="rId406" o:title=""/>
          </v:shape>
          <o:OLEObject Type="Embed" ProgID="Equation.DSMT4" ShapeID="_x0000_i1208" DrawAspect="Content" ObjectID="_1391863567" r:id="rId407"/>
        </w:object>
      </w:r>
      <w:r>
        <w:t xml:space="preserve">and </w:t>
      </w:r>
      <w:r w:rsidRPr="000A67DB">
        <w:rPr>
          <w:position w:val="-14"/>
        </w:rPr>
        <w:object w:dxaOrig="320" w:dyaOrig="380">
          <v:shape id="_x0000_i1209" type="#_x0000_t75" style="width:16.2pt;height:19.2pt" o:ole="" filled="t">
            <v:fill color2="black"/>
            <v:imagedata r:id="rId408" o:title=""/>
          </v:shape>
          <o:OLEObject Type="Embed" ProgID="Equation.DSMT4" ShapeID="_x0000_i1209" DrawAspect="Content" ObjectID="_1391863568" r:id="rId409"/>
        </w:object>
      </w:r>
      <w:r>
        <w:t xml:space="preserve">defined on per pair of cells basis. The initialization of </w:t>
      </w:r>
      <w:r w:rsidRPr="000A67DB">
        <w:rPr>
          <w:position w:val="-14"/>
        </w:rPr>
        <w:object w:dxaOrig="279" w:dyaOrig="380">
          <v:shape id="_x0000_i1210" type="#_x0000_t75" style="width:13.8pt;height:19.2pt" o:ole="" filled="t">
            <v:fill color2="black"/>
            <v:imagedata r:id="rId410" o:title=""/>
          </v:shape>
          <o:OLEObject Type="Embed" ProgID="Equation.DSMT4" ShapeID="_x0000_i1210" DrawAspect="Content" ObjectID="_1391863569" r:id="rId411"/>
        </w:object>
      </w:r>
      <w:r>
        <w:t xml:space="preserve">and </w:t>
      </w:r>
      <w:r w:rsidRPr="000A67DB">
        <w:rPr>
          <w:position w:val="-14"/>
        </w:rPr>
        <w:object w:dxaOrig="320" w:dyaOrig="380">
          <v:shape id="_x0000_i1211" type="#_x0000_t75" style="width:16.2pt;height:19.2pt" o:ole="" filled="t">
            <v:fill color2="black"/>
            <v:imagedata r:id="rId412" o:title=""/>
          </v:shape>
          <o:OLEObject Type="Embed" ProgID="Equation.DSMT4" ShapeID="_x0000_i1211" DrawAspect="Content" ObjectID="_1391863570" r:id="rId413"/>
        </w:object>
      </w:r>
      <w:r>
        <w:t xml:space="preserve">usually takes place in </w:t>
      </w:r>
      <w:commentRangeStart w:id="211"/>
      <w:r>
        <w:t xml:space="preserve">Python script and users must make sure that </w:t>
      </w:r>
      <w:r w:rsidRPr="000A67DB">
        <w:rPr>
          <w:position w:val="-14"/>
        </w:rPr>
        <w:object w:dxaOrig="680" w:dyaOrig="380">
          <v:shape id="_x0000_i1212" type="#_x0000_t75" style="width:34.2pt;height:19.2pt" o:ole="" filled="t">
            <v:fill color2="black"/>
            <v:imagedata r:id="rId414" o:title=""/>
          </v:shape>
          <o:OLEObject Type="Embed" ProgID="Equation.DSMT4" ShapeID="_x0000_i1212" DrawAspect="Content" ObjectID="_1391863571" r:id="rId415"/>
        </w:object>
      </w:r>
      <w:r>
        <w:t xml:space="preserve">and </w:t>
      </w:r>
      <w:r w:rsidRPr="000A67DB">
        <w:rPr>
          <w:position w:val="-14"/>
        </w:rPr>
        <w:object w:dxaOrig="780" w:dyaOrig="380">
          <v:shape id="_x0000_i1213" type="#_x0000_t75" style="width:39pt;height:19.2pt" o:ole="" filled="t">
            <v:fill color2="black"/>
            <v:imagedata r:id="rId416" o:title=""/>
          </v:shape>
          <o:OLEObject Type="Embed" ProgID="Equation.DSMT4" ShapeID="_x0000_i1213" DrawAspect="Content" ObjectID="_1391863572" r:id="rId417"/>
        </w:object>
      </w:r>
      <w:commentRangeEnd w:id="211"/>
      <w:r w:rsidR="009F5D4E">
        <w:rPr>
          <w:rStyle w:val="CommentReference"/>
        </w:rPr>
        <w:commentReference w:id="211"/>
      </w:r>
      <w:r>
        <w:t>or else one can get unexpected results. We provide example python and xml files that demo the use of plasticity plugin.</w:t>
      </w:r>
    </w:p>
    <w:p w:rsidR="00566426" w:rsidRDefault="00566426" w:rsidP="00566426"/>
    <w:p w:rsidR="00566426" w:rsidRDefault="00566426" w:rsidP="00566426">
      <w:r>
        <w:lastRenderedPageBreak/>
        <w:t xml:space="preserve">Users have to specify which cell types participate in the plasticity calculations. This is </w:t>
      </w:r>
      <w:r w:rsidR="005B1E8C">
        <w:t>done by including E</w:t>
      </w:r>
      <w:r>
        <w:t xml:space="preserve">lasticityTracker plugin </w:t>
      </w:r>
      <w:r>
        <w:rPr>
          <w:b/>
          <w:bCs/>
        </w:rPr>
        <w:t>before</w:t>
      </w:r>
      <w:r w:rsidR="005B1E8C">
        <w:t xml:space="preserve"> E</w:t>
      </w:r>
      <w:r>
        <w:t>lasticity plugin in the xml file. The syntax is very clear:</w:t>
      </w:r>
    </w:p>
    <w:p w:rsidR="000F2699" w:rsidRDefault="000F2699" w:rsidP="00566426"/>
    <w:p w:rsidR="00566426"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 Name="E</w:t>
      </w:r>
      <w:r w:rsidR="00566426" w:rsidRPr="000F2699">
        <w:rPr>
          <w:rFonts w:ascii="Courier New" w:hAnsi="Courier New" w:cs="Courier New"/>
          <w:sz w:val="20"/>
          <w:szCs w:val="20"/>
        </w:rPr>
        <w:t>lasticityTracker"&gt;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&lt;IncludeType&gt;Body1&lt;/IncludeType&gt;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&lt;IncludeType&gt;Body2&lt;/IncludeType&gt;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&lt;IncludeType&gt;Body3&lt;/IncludeType&gt;</w:t>
      </w:r>
    </w:p>
    <w:p w:rsidR="00566426" w:rsidRPr="000F2699" w:rsidRDefault="00566426" w:rsidP="000F269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F2699">
        <w:rPr>
          <w:rFonts w:ascii="Courier New" w:hAnsi="Courier New" w:cs="Courier New"/>
          <w:sz w:val="20"/>
          <w:szCs w:val="20"/>
        </w:rPr>
        <w:t xml:space="preserve"> &lt;/Plugin&gt;</w:t>
      </w:r>
    </w:p>
    <w:p w:rsidR="00566426" w:rsidRDefault="00566426" w:rsidP="00566426">
      <w:pPr>
        <w:rPr>
          <w:color w:val="0000FF"/>
          <w:sz w:val="20"/>
          <w:szCs w:val="20"/>
        </w:rPr>
      </w:pPr>
    </w:p>
    <w:p w:rsidR="00566426" w:rsidRDefault="00566426" w:rsidP="00566426">
      <w:r>
        <w:t xml:space="preserve">All is required is a list of participating cell types. Here cells of type </w:t>
      </w:r>
      <w:r w:rsidRPr="000F2699">
        <w:rPr>
          <w:rFonts w:ascii="Courier New" w:hAnsi="Courier New" w:cs="Courier New"/>
          <w:sz w:val="20"/>
        </w:rPr>
        <w:t>Body1</w:t>
      </w:r>
      <w:r>
        <w:t xml:space="preserve">, </w:t>
      </w:r>
      <w:r w:rsidRPr="000F2699">
        <w:rPr>
          <w:rFonts w:ascii="Courier New" w:hAnsi="Courier New" w:cs="Courier New"/>
          <w:sz w:val="20"/>
        </w:rPr>
        <w:t>Body2</w:t>
      </w:r>
      <w:r>
        <w:t xml:space="preserve"> and </w:t>
      </w:r>
      <w:r w:rsidRPr="000F2699">
        <w:rPr>
          <w:rFonts w:ascii="Courier New" w:hAnsi="Courier New" w:cs="Courier New"/>
          <w:sz w:val="20"/>
        </w:rPr>
        <w:t>Body3</w:t>
      </w:r>
      <w:r>
        <w:t xml:space="preserve"> </w:t>
      </w:r>
      <w:r w:rsidR="005B1E8C">
        <w:t>will be taken into account for e</w:t>
      </w:r>
      <w:r>
        <w:t>lasticity energy calculation purposes.</w:t>
      </w:r>
    </w:p>
    <w:p w:rsidR="005D2E5A" w:rsidRDefault="005B1E8C" w:rsidP="005D2E5A">
      <w:r>
        <w:t>The way in which CompuCell3D determines which cells are to be included in the elasticity energy calculations is by</w:t>
      </w:r>
      <w:commentRangeStart w:id="212"/>
      <w:r>
        <w:t xml:space="preserve"> examining which cells are in contact with each other before simulation begins</w:t>
      </w:r>
      <w:commentRangeEnd w:id="212"/>
      <w:r w:rsidR="009F5D4E">
        <w:rPr>
          <w:rStyle w:val="CommentReference"/>
        </w:rPr>
        <w:commentReference w:id="212"/>
      </w:r>
      <w:r>
        <w:t xml:space="preserve">. </w:t>
      </w:r>
    </w:p>
    <w:p w:rsidR="005B1E8C" w:rsidRDefault="005B1E8C" w:rsidP="005B1E8C">
      <w:r>
        <w:t xml:space="preserve">If the types of cells touching each other are listed in the list of </w:t>
      </w:r>
      <w:r w:rsidRPr="000F2699">
        <w:rPr>
          <w:rFonts w:ascii="Courier New" w:hAnsi="Courier New" w:cs="Courier New"/>
          <w:sz w:val="20"/>
        </w:rPr>
        <w:t>IncudeTypes</w:t>
      </w:r>
      <w:r>
        <w:t xml:space="preserve"> of ElasticityTracker then such cells are being taken into account when calculating elastic constraint.</w:t>
      </w:r>
      <w:r w:rsidR="005D2E5A">
        <w:t xml:space="preserve"> Cells which initially are not touching will not part</w:t>
      </w:r>
      <w:r w:rsidR="000F2699">
        <w:t>icipate in calculations even if</w:t>
      </w:r>
      <w:r w:rsidR="005D2E5A">
        <w:t xml:space="preserve"> their type is included in the list of “ElasticityTracker”.</w:t>
      </w:r>
      <w:r>
        <w:t xml:space="preserve"> However, in some cases it is desirable to add elasticity pair even for cells that do not touch each other or do it once simulation has started. To do this ElasticityTrac</w:t>
      </w:r>
      <w:r w:rsidR="000F2699">
        <w:t xml:space="preserve">ker plugin defines two </w:t>
      </w:r>
      <w:proofErr w:type="gramStart"/>
      <w:r w:rsidR="000F2699">
        <w:t>function</w:t>
      </w:r>
      <w:r>
        <w:t xml:space="preserve"> :</w:t>
      </w:r>
      <w:proofErr w:type="gramEnd"/>
    </w:p>
    <w:p w:rsidR="005B1E8C" w:rsidRDefault="005B1E8C" w:rsidP="005B1E8C">
      <w:pPr>
        <w:rPr>
          <w:color w:val="0000FF"/>
        </w:rPr>
      </w:pPr>
    </w:p>
    <w:p w:rsidR="005B1E8C"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0F2699">
        <w:rPr>
          <w:rFonts w:ascii="Courier New" w:hAnsi="Courier New" w:cs="Courier New"/>
          <w:sz w:val="20"/>
        </w:rPr>
        <w:t>assignElasticityPair(</w:t>
      </w:r>
      <w:proofErr w:type="gramEnd"/>
      <w:r w:rsidRPr="000F2699">
        <w:rPr>
          <w:rFonts w:ascii="Courier New" w:hAnsi="Courier New" w:cs="Courier New"/>
          <w:sz w:val="20"/>
        </w:rPr>
        <w:t>_cell1 , _cell2)</w:t>
      </w:r>
      <w:r w:rsidR="000F2699" w:rsidRPr="000F2699">
        <w:rPr>
          <w:rFonts w:ascii="Courier New" w:hAnsi="Courier New" w:cs="Courier New"/>
          <w:sz w:val="20"/>
        </w:rPr>
        <w:t xml:space="preserve"> </w:t>
      </w:r>
    </w:p>
    <w:p w:rsidR="000F2699" w:rsidRPr="005B1E8C" w:rsidRDefault="000F2699" w:rsidP="005B1E8C">
      <w:pPr>
        <w:rPr>
          <w:color w:val="0000FF"/>
        </w:rPr>
      </w:pPr>
    </w:p>
    <w:p w:rsidR="005B1E8C" w:rsidRPr="000F2699" w:rsidRDefault="005B1E8C" w:rsidP="000F269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0F2699">
        <w:rPr>
          <w:rFonts w:ascii="Courier New" w:hAnsi="Courier New" w:cs="Courier New"/>
          <w:sz w:val="20"/>
        </w:rPr>
        <w:t>remove</w:t>
      </w:r>
      <w:r w:rsidR="000F2699">
        <w:rPr>
          <w:rFonts w:ascii="Courier New" w:hAnsi="Courier New" w:cs="Courier New"/>
          <w:sz w:val="20"/>
        </w:rPr>
        <w:t>ElasticityPair(</w:t>
      </w:r>
      <w:proofErr w:type="gramEnd"/>
      <w:r w:rsidR="000F2699">
        <w:rPr>
          <w:rFonts w:ascii="Courier New" w:hAnsi="Courier New" w:cs="Courier New"/>
          <w:sz w:val="20"/>
        </w:rPr>
        <w:t>_cell1 , _cell2)</w:t>
      </w:r>
    </w:p>
    <w:p w:rsidR="005B1E8C" w:rsidRDefault="005B1E8C" w:rsidP="005B1E8C"/>
    <w:p w:rsidR="00B90DBD" w:rsidRDefault="00B90DBD" w:rsidP="005B1E8C">
      <w:proofErr w:type="gramStart"/>
      <w:r>
        <w:t>where</w:t>
      </w:r>
      <w:proofErr w:type="gramEnd"/>
      <w:r>
        <w:t xml:space="preserve"> </w:t>
      </w:r>
      <w:r w:rsidRPr="009E6906">
        <w:rPr>
          <w:rFonts w:ascii="Courier New" w:hAnsi="Courier New" w:cs="Courier New"/>
          <w:sz w:val="20"/>
        </w:rPr>
        <w:t>_cell1</w:t>
      </w:r>
      <w:r>
        <w:t xml:space="preserve"> and </w:t>
      </w:r>
      <w:r w:rsidRPr="009E6906">
        <w:rPr>
          <w:rFonts w:ascii="Courier New" w:hAnsi="Courier New" w:cs="Courier New"/>
          <w:sz w:val="20"/>
        </w:rPr>
        <w:t>_cell2</w:t>
      </w:r>
      <w:r>
        <w:t xml:space="preserve"> </w:t>
      </w:r>
      <w:r w:rsidR="009E6906">
        <w:t xml:space="preserve">denote pointers to cell objects. </w:t>
      </w:r>
    </w:p>
    <w:p w:rsidR="005B1E8C" w:rsidRDefault="005B1E8C" w:rsidP="005B1E8C">
      <w:r w:rsidRPr="005B1E8C">
        <w:t>Th</w:t>
      </w:r>
      <w:r>
        <w:t>ese functions add or remove two cell links to or from elastic constraint. Typically they are called from Python level.</w:t>
      </w:r>
    </w:p>
    <w:p w:rsidR="006541D0" w:rsidRDefault="006541D0" w:rsidP="005B1E8C"/>
    <w:p w:rsidR="000920F6" w:rsidRDefault="004D6794" w:rsidP="000920F6">
      <w:pPr>
        <w:pStyle w:val="Heading4"/>
      </w:pPr>
      <w:bookmarkStart w:id="213" w:name="_Toc300761835"/>
      <w:bookmarkStart w:id="214" w:name="_Toc236739166"/>
      <w:r>
        <w:t>IX.2.22</w:t>
      </w:r>
      <w:r w:rsidR="000920F6">
        <w:t>. FocalPointPlasticity Plugin</w:t>
      </w:r>
      <w:bookmarkEnd w:id="213"/>
    </w:p>
    <w:p w:rsidR="009C6384" w:rsidRDefault="000920F6" w:rsidP="000920F6">
      <w:r>
        <w:t xml:space="preserve">Similarly as Elasticity plugin, FocalPointPlasticity pust constrains the distance between cells’ </w:t>
      </w:r>
      <w:r w:rsidR="009C6384">
        <w:t>center of masses. The main difference is that the list of “focal point plasticity neighbors” can change as the simulation goes and user specifies the maximum number of “focal point plasticity neighbors” a given cell can have. Let’s look at relatively simple XML syntax of FocalPointPlasticityPlugin (</w:t>
      </w:r>
      <w:r w:rsidR="00F17BFC">
        <w:t xml:space="preserve">see </w:t>
      </w:r>
      <w:r w:rsidR="00F17BFC" w:rsidRPr="00BD3948">
        <w:rPr>
          <w:i/>
        </w:rPr>
        <w:t>Demos/FocalPointPlasticity</w:t>
      </w:r>
      <w:r w:rsidR="00BD3948">
        <w:t xml:space="preserve"> </w:t>
      </w:r>
      <w:proofErr w:type="gramStart"/>
      <w:r w:rsidR="00BD3948">
        <w:t>example  and</w:t>
      </w:r>
      <w:proofErr w:type="gramEnd"/>
      <w:r w:rsidR="00BD3948">
        <w:t xml:space="preserve"> </w:t>
      </w:r>
      <w:r w:rsidR="00F17BFC">
        <w:t>we will show more complex examples later):</w:t>
      </w:r>
    </w:p>
    <w:p w:rsidR="009C6384" w:rsidRDefault="009C6384" w:rsidP="000920F6"/>
    <w:p w:rsidR="00BD3948" w:rsidRDefault="00BD3948" w:rsidP="000920F6"/>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&lt;Plugin Name="FocalPointPlasticity"&gt;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 Type1="Condensing" Type2="NonCondensing"&gt;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&lt;Lambda&gt;10.0&lt;/Lambda&gt;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&lt;ActivationEnergy&gt;-50.0&lt;/ActivationEnergy&gt;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&lt;TargetDistance&gt;7&lt;/TargetDistance&gt;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&lt;MaxDistance&gt;20.0&lt;/MaxDistance&gt;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&lt;MaxNumberOfJunctions&gt;2&lt;/MaxNumberOfJunctions&gt;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lastRenderedPageBreak/>
        <w:t xml:space="preserve">    &lt;Parameters Type1="Condensing" Type2="Condensing"&gt;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&lt;Lambda&gt;10.0&lt;/Lambda&gt;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&lt;ActivationEnergy&gt;-50.0&lt;/ActivationEnergy&gt;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&lt;TargetDistance&gt;7&lt;/TargetDistance&gt;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&lt;MaxDistance&gt;20.0&lt;/MaxDistance&gt;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&lt;MaxNumberOfJunctions&gt;2&lt;/MaxNumberOfJunctions&gt;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&lt;/Parameters&gt;</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w:t>
      </w:r>
      <w:r w:rsidR="00307094" w:rsidRPr="00BD3948">
        <w:rPr>
          <w:rFonts w:ascii="Courier New" w:hAnsi="Courier New" w:cs="Courier New"/>
          <w:sz w:val="20"/>
        </w:rPr>
        <w:t>&lt;NeighborOrder&gt;1&lt;/NeighborOrder&gt;</w:t>
      </w:r>
      <w:r w:rsidRPr="00BD3948">
        <w:rPr>
          <w:rFonts w:ascii="Courier New" w:hAnsi="Courier New" w:cs="Courier New"/>
          <w:sz w:val="20"/>
        </w:rPr>
        <w:t xml:space="preserve">   </w:t>
      </w:r>
    </w:p>
    <w:p w:rsidR="009C6384" w:rsidRPr="00BD3948" w:rsidRDefault="009C6384" w:rsidP="00BD394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3948">
        <w:rPr>
          <w:rFonts w:ascii="Courier New" w:hAnsi="Courier New" w:cs="Courier New"/>
          <w:sz w:val="20"/>
        </w:rPr>
        <w:t xml:space="preserve"> &lt;/Plugin&gt;</w:t>
      </w:r>
    </w:p>
    <w:p w:rsidR="009C6384" w:rsidRDefault="009C6384" w:rsidP="009C6384"/>
    <w:p w:rsidR="000920F6" w:rsidRDefault="009C6384" w:rsidP="000920F6">
      <w:r w:rsidRPr="00BD3948">
        <w:rPr>
          <w:rFonts w:ascii="Courier New" w:hAnsi="Courier New" w:cs="Courier New"/>
          <w:sz w:val="20"/>
        </w:rPr>
        <w:t>Parameters</w:t>
      </w:r>
      <w:r>
        <w:t xml:space="preserve"> section describes properties of links between cells. </w:t>
      </w:r>
      <w:r w:rsidRPr="00BD3948">
        <w:rPr>
          <w:rFonts w:ascii="Courier New" w:hAnsi="Courier New" w:cs="Courier New"/>
          <w:sz w:val="20"/>
        </w:rPr>
        <w:t>MaxNumberOfJunctions</w:t>
      </w:r>
      <w:r w:rsidR="006C68A4">
        <w:t xml:space="preserve">, </w:t>
      </w:r>
      <w:r w:rsidRPr="00BD3948">
        <w:rPr>
          <w:rFonts w:ascii="Courier New" w:hAnsi="Courier New" w:cs="Courier New"/>
          <w:sz w:val="20"/>
        </w:rPr>
        <w:t>ActivationEnergy</w:t>
      </w:r>
      <w:r w:rsidR="00307094">
        <w:t>,</w:t>
      </w:r>
      <w:r w:rsidR="006C68A4">
        <w:t xml:space="preserve"> </w:t>
      </w:r>
      <w:r w:rsidR="006C68A4" w:rsidRPr="00BD3948">
        <w:rPr>
          <w:rFonts w:ascii="Courier New" w:hAnsi="Courier New" w:cs="Courier New"/>
          <w:sz w:val="20"/>
        </w:rPr>
        <w:t>MaxDistance</w:t>
      </w:r>
      <w:r w:rsidR="00307094">
        <w:t xml:space="preserve"> and </w:t>
      </w:r>
      <w:r w:rsidR="00307094" w:rsidRPr="00BD3948">
        <w:rPr>
          <w:rFonts w:ascii="Courier New" w:hAnsi="Courier New" w:cs="Courier New"/>
          <w:sz w:val="20"/>
        </w:rPr>
        <w:t>NeighborOrder</w:t>
      </w:r>
      <w:r w:rsidR="00BE64E4">
        <w:t xml:space="preserve"> are responsible </w:t>
      </w:r>
      <w:r w:rsidR="006C68A4">
        <w:t>for</w:t>
      </w:r>
      <w:r w:rsidR="00BE64E4">
        <w:t xml:space="preserve"> establishing connections between cells. CC3D constantly monitors pixel copies and during pixel copy between two neighboring cells/subcells it checks </w:t>
      </w:r>
      <w:r w:rsidR="006C68A4">
        <w:t>if those cells are</w:t>
      </w:r>
      <w:r w:rsidR="00BE64E4">
        <w:t xml:space="preserve"> already </w:t>
      </w:r>
      <w:r w:rsidR="006C68A4">
        <w:t>participating</w:t>
      </w:r>
      <w:r w:rsidR="00BE64E4">
        <w:t xml:space="preserve"> in focal point plasticity constraint. If they are not, CC3D will check if connection can be made (e.g. </w:t>
      </w:r>
      <w:r w:rsidR="00BE64E4" w:rsidRPr="00BD3948">
        <w:rPr>
          <w:rFonts w:ascii="Courier New" w:hAnsi="Courier New" w:cs="Courier New"/>
          <w:sz w:val="20"/>
        </w:rPr>
        <w:t>Condensing</w:t>
      </w:r>
      <w:r w:rsidR="00BE64E4">
        <w:t xml:space="preserve"> cells can have up to two connections with </w:t>
      </w:r>
      <w:r w:rsidR="00BE64E4" w:rsidRPr="00BD3948">
        <w:rPr>
          <w:rFonts w:ascii="Courier New" w:hAnsi="Courier New" w:cs="Courier New"/>
          <w:sz w:val="20"/>
        </w:rPr>
        <w:t>Condensing</w:t>
      </w:r>
      <w:r w:rsidR="00BE64E4">
        <w:t xml:space="preserve"> cells and up to 2 connections with </w:t>
      </w:r>
      <w:r w:rsidR="00BE64E4" w:rsidRPr="00BD3948">
        <w:rPr>
          <w:rFonts w:ascii="Courier New" w:hAnsi="Courier New" w:cs="Courier New"/>
          <w:sz w:val="20"/>
        </w:rPr>
        <w:t>NonCondensing</w:t>
      </w:r>
      <w:r w:rsidR="00BE64E4">
        <w:t xml:space="preserve"> cells – see first line of </w:t>
      </w:r>
      <w:r w:rsidR="00BE64E4" w:rsidRPr="00BD3948">
        <w:rPr>
          <w:rFonts w:ascii="Courier New" w:hAnsi="Courier New" w:cs="Courier New"/>
          <w:sz w:val="20"/>
        </w:rPr>
        <w:t>Parameters</w:t>
      </w:r>
      <w:r w:rsidR="00BE64E4">
        <w:t xml:space="preserve"> section and  </w:t>
      </w:r>
      <w:r w:rsidR="00BE64E4" w:rsidRPr="00BD3948">
        <w:rPr>
          <w:rFonts w:ascii="Courier New" w:hAnsi="Courier New" w:cs="Courier New"/>
          <w:sz w:val="20"/>
        </w:rPr>
        <w:t>MaxNumberOfJunctions</w:t>
      </w:r>
      <w:r w:rsidR="00BE64E4">
        <w:t xml:space="preserve"> tag).</w:t>
      </w:r>
      <w:r w:rsidR="00E36AFF">
        <w:t xml:space="preserve"> </w:t>
      </w:r>
      <w:r w:rsidR="00307094">
        <w:t xml:space="preserve">The </w:t>
      </w:r>
      <w:r w:rsidR="00307094" w:rsidRPr="00BD3948">
        <w:rPr>
          <w:rFonts w:ascii="Courier New" w:hAnsi="Courier New" w:cs="Courier New"/>
          <w:sz w:val="20"/>
        </w:rPr>
        <w:t>NeighborOrder</w:t>
      </w:r>
      <w:r w:rsidR="00307094">
        <w:t xml:space="preserve"> parameter determines the pixel vicinity of the pixel that is about to be overwritten which CC3D will scan in search of the new link between cells. </w:t>
      </w:r>
      <w:r w:rsidR="00307094" w:rsidRPr="00BD3948">
        <w:rPr>
          <w:rFonts w:ascii="Courier New" w:hAnsi="Courier New" w:cs="Courier New"/>
          <w:sz w:val="20"/>
        </w:rPr>
        <w:t>NeighborOrder</w:t>
      </w:r>
      <w:r w:rsidR="00307094">
        <w:t xml:space="preserve"> 1 (which is default value if you do not specify this parameter) means that only nearest pixel neighbors will be visited. </w:t>
      </w:r>
      <w:r w:rsidR="00E36AFF">
        <w:t xml:space="preserve">The </w:t>
      </w:r>
      <w:r w:rsidR="00E36AFF" w:rsidRPr="00BD3948">
        <w:rPr>
          <w:rFonts w:ascii="Courier New" w:hAnsi="Courier New" w:cs="Courier New"/>
          <w:sz w:val="20"/>
        </w:rPr>
        <w:t>ActivationEnergy</w:t>
      </w:r>
      <w:r w:rsidR="00E36AFF">
        <w:t xml:space="preserve"> parameter is added to overall energy in order to increase the odds of pixel copy which would lead to new connection.</w:t>
      </w:r>
    </w:p>
    <w:p w:rsidR="00E36AFF" w:rsidRDefault="00E36AFF" w:rsidP="000920F6"/>
    <w:p w:rsidR="00E36AFF" w:rsidRDefault="00E36AFF" w:rsidP="000920F6">
      <w:r>
        <w:t>Once cells are linked the energy calculation is carried out in a very similar way as for the Elasticity plugin:</w:t>
      </w:r>
    </w:p>
    <w:p w:rsidR="00E36AFF" w:rsidRDefault="00E36AFF" w:rsidP="000920F6"/>
    <w:p w:rsidR="00E36AFF" w:rsidRDefault="00E36AFF" w:rsidP="00E36AFF">
      <w:r w:rsidRPr="000A67DB">
        <w:rPr>
          <w:position w:val="-30"/>
        </w:rPr>
        <w:object w:dxaOrig="2659" w:dyaOrig="639">
          <v:shape id="_x0000_i1214" type="#_x0000_t75" style="width:133.2pt;height:31.8pt" o:ole="" filled="t">
            <v:fill color2="black"/>
            <v:imagedata r:id="rId394" o:title=""/>
          </v:shape>
          <o:OLEObject Type="Embed" ProgID="Equation.DSMT4" ShapeID="_x0000_i1214" DrawAspect="Content" ObjectID="_1391863573" r:id="rId418"/>
        </w:object>
      </w:r>
    </w:p>
    <w:p w:rsidR="00E36AFF" w:rsidRDefault="00E36AFF" w:rsidP="00E36AFF">
      <w:proofErr w:type="gramStart"/>
      <w:r>
        <w:t>where</w:t>
      </w:r>
      <w:proofErr w:type="gramEnd"/>
      <w:r>
        <w:t xml:space="preserve"> </w:t>
      </w:r>
      <w:r w:rsidRPr="000A67DB">
        <w:rPr>
          <w:position w:val="-14"/>
        </w:rPr>
        <w:object w:dxaOrig="240" w:dyaOrig="380">
          <v:shape id="_x0000_i1215" type="#_x0000_t75" style="width:12pt;height:19.2pt" o:ole="" filled="t">
            <v:fill color2="black"/>
            <v:imagedata r:id="rId396" o:title=""/>
          </v:shape>
          <o:OLEObject Type="Embed" ProgID="Equation.DSMT4" ShapeID="_x0000_i1215" DrawAspect="Content" ObjectID="_1391863574" r:id="rId419"/>
        </w:object>
      </w:r>
      <w:r>
        <w:t xml:space="preserve">is a distance between center of masses of cells </w:t>
      </w:r>
      <w:r>
        <w:rPr>
          <w:i/>
          <w:iCs/>
        </w:rPr>
        <w:t>i</w:t>
      </w:r>
      <w:r>
        <w:t xml:space="preserve"> and </w:t>
      </w:r>
      <w:r>
        <w:rPr>
          <w:i/>
          <w:iCs/>
        </w:rPr>
        <w:t>j</w:t>
      </w:r>
      <w:r>
        <w:t xml:space="preserve"> and </w:t>
      </w:r>
      <w:r w:rsidRPr="000A67DB">
        <w:rPr>
          <w:position w:val="-14"/>
        </w:rPr>
        <w:object w:dxaOrig="320" w:dyaOrig="380">
          <v:shape id="_x0000_i1216" type="#_x0000_t75" style="width:16.2pt;height:19.2pt" o:ole="" filled="t">
            <v:fill color2="black"/>
            <v:imagedata r:id="rId398" o:title=""/>
          </v:shape>
          <o:OLEObject Type="Embed" ProgID="Equation.DSMT4" ShapeID="_x0000_i1216" DrawAspect="Content" ObjectID="_1391863575" r:id="rId420"/>
        </w:object>
      </w:r>
      <w:r>
        <w:t xml:space="preserve">is a target length corresponding to </w:t>
      </w:r>
      <w:r w:rsidRPr="000A67DB">
        <w:rPr>
          <w:position w:val="-14"/>
        </w:rPr>
        <w:object w:dxaOrig="240" w:dyaOrig="380">
          <v:shape id="_x0000_i1217" type="#_x0000_t75" style="width:12pt;height:19.2pt" o:ole="" filled="t">
            <v:fill color2="black"/>
            <v:imagedata r:id="rId400" o:title=""/>
          </v:shape>
          <o:OLEObject Type="Embed" ProgID="Equation.DSMT4" ShapeID="_x0000_i1217" DrawAspect="Content" ObjectID="_1391863576" r:id="rId421"/>
        </w:object>
      </w:r>
      <w:r>
        <w:t>.</w:t>
      </w:r>
    </w:p>
    <w:p w:rsidR="00BE64E4" w:rsidRDefault="00E36AFF" w:rsidP="00864955">
      <w:pPr>
        <w:jc w:val="both"/>
      </w:pPr>
      <w:r w:rsidRPr="00E36AFF">
        <w:rPr>
          <w:rFonts w:ascii="Symbol" w:hAnsi="Symbol"/>
          <w:i/>
        </w:rPr>
        <w:t></w:t>
      </w:r>
      <w:r w:rsidRPr="00E36AFF">
        <w:rPr>
          <w:i/>
          <w:vertAlign w:val="subscript"/>
        </w:rPr>
        <w:t>ij</w:t>
      </w:r>
      <w:r>
        <w:t xml:space="preserve"> and </w:t>
      </w:r>
      <w:r w:rsidRPr="00E36AFF">
        <w:rPr>
          <w:i/>
        </w:rPr>
        <w:t>L</w:t>
      </w:r>
      <w:r w:rsidRPr="00E36AFF">
        <w:rPr>
          <w:i/>
          <w:vertAlign w:val="subscript"/>
        </w:rPr>
        <w:t>ij</w:t>
      </w:r>
      <w:r>
        <w:t xml:space="preserve"> between different cell types are determined using </w:t>
      </w:r>
      <w:r w:rsidRPr="006D7C29">
        <w:rPr>
          <w:rFonts w:ascii="Courier New" w:hAnsi="Courier New" w:cs="Courier New"/>
          <w:sz w:val="20"/>
        </w:rPr>
        <w:t>Lambda</w:t>
      </w:r>
      <w:r>
        <w:t xml:space="preserve"> and </w:t>
      </w:r>
      <w:r w:rsidRPr="006D7C29">
        <w:rPr>
          <w:rFonts w:ascii="Courier New" w:hAnsi="Courier New" w:cs="Courier New"/>
          <w:sz w:val="20"/>
        </w:rPr>
        <w:t>TargetDistance</w:t>
      </w:r>
      <w:r>
        <w:t xml:space="preserve"> tags. The </w:t>
      </w:r>
      <w:r w:rsidRPr="006D7C29">
        <w:rPr>
          <w:rFonts w:ascii="Courier New" w:hAnsi="Courier New" w:cs="Courier New"/>
          <w:sz w:val="20"/>
        </w:rPr>
        <w:t>MaxDistance</w:t>
      </w:r>
      <w:r>
        <w:t xml:space="preserve"> determines</w:t>
      </w:r>
      <w:r w:rsidR="005F716F">
        <w:t xml:space="preserve"> the distance between cells’ center of masses when</w:t>
      </w:r>
      <w:r w:rsidR="00AC4C17">
        <w:t xml:space="preserve"> the</w:t>
      </w:r>
      <w:r w:rsidR="005F716F">
        <w:t xml:space="preserve"> link</w:t>
      </w:r>
      <w:r>
        <w:t xml:space="preserve"> between </w:t>
      </w:r>
      <w:r w:rsidR="005F716F">
        <w:t xml:space="preserve">those </w:t>
      </w:r>
      <w:r>
        <w:t xml:space="preserve">cells break. </w:t>
      </w:r>
      <w:r w:rsidR="005F716F">
        <w:t xml:space="preserve">When </w:t>
      </w:r>
      <w:r w:rsidR="00AC4C17">
        <w:t>the</w:t>
      </w:r>
      <w:r w:rsidR="00307094">
        <w:t xml:space="preserve"> </w:t>
      </w:r>
      <w:r w:rsidR="005F716F">
        <w:t>link break</w:t>
      </w:r>
      <w:r w:rsidR="00307094">
        <w:t>s</w:t>
      </w:r>
      <w:r w:rsidR="005F716F">
        <w:t>, then in order for the two cells to reconnect</w:t>
      </w:r>
      <w:r>
        <w:t xml:space="preserve"> </w:t>
      </w:r>
      <w:r w:rsidR="005F716F">
        <w:t xml:space="preserve">they would need to come in contact (in order to reconnect). However it is usually more likely that there will be other cells in the vicinity of separated cells so it is more likely to </w:t>
      </w:r>
      <w:r w:rsidR="00456D62">
        <w:t>establish new link than restore broken one.</w:t>
      </w:r>
    </w:p>
    <w:p w:rsidR="006C3EB8" w:rsidRDefault="006C3EB8" w:rsidP="000920F6">
      <w:r>
        <w:t xml:space="preserve">The above example was one of the simplest examples of use of FocalPointPlasticity. </w:t>
      </w:r>
      <w:r w:rsidR="00864955">
        <w:t xml:space="preserve">A more complicated one involves compartmental cells. In this case each cell has separate “internal” list of links between cells belonging to the same cluster and another list between cells belonging to different clusters. </w:t>
      </w:r>
      <w:r w:rsidR="00642430">
        <w:t xml:space="preserve">The energy contributions </w:t>
      </w:r>
      <w:proofErr w:type="gramStart"/>
      <w:r w:rsidR="00642430">
        <w:t xml:space="preserve">from </w:t>
      </w:r>
      <w:r w:rsidR="00864955">
        <w:t xml:space="preserve"> </w:t>
      </w:r>
      <w:r w:rsidR="00642430">
        <w:t>both</w:t>
      </w:r>
      <w:proofErr w:type="gramEnd"/>
      <w:r w:rsidR="00642430">
        <w:t xml:space="preserve"> lists are summed </w:t>
      </w:r>
      <w:r w:rsidR="000317C2">
        <w:t xml:space="preserve">up and everything that we have said when discussing example above applies to compartmental cells. </w:t>
      </w:r>
      <w:r w:rsidR="001E1329">
        <w:t>Sample</w:t>
      </w:r>
      <w:r w:rsidR="00D90E99">
        <w:t xml:space="preserve"> syntax of the FocalPointPlasticity plugin which includes compartmental cells is shown below. We use </w:t>
      </w:r>
      <w:r w:rsidR="00D90E99" w:rsidRPr="006D7C29">
        <w:rPr>
          <w:rFonts w:ascii="Courier New" w:hAnsi="Courier New" w:cs="Courier New"/>
          <w:sz w:val="20"/>
        </w:rPr>
        <w:t>InternalParameters</w:t>
      </w:r>
      <w:r w:rsidR="00D90E99">
        <w:t xml:space="preserve"> tag/section to describe links between cells of the same cluster</w:t>
      </w:r>
      <w:r w:rsidR="00F17BFC">
        <w:t xml:space="preserve"> (see </w:t>
      </w:r>
      <w:r w:rsidR="00F17BFC" w:rsidRPr="006D7C29">
        <w:rPr>
          <w:i/>
        </w:rPr>
        <w:t>Demos/FocalPointPlasticity</w:t>
      </w:r>
      <w:r w:rsidR="00F17BFC">
        <w:t xml:space="preserve"> example)</w:t>
      </w:r>
      <w:r w:rsidR="00D90E99">
        <w:t>:</w:t>
      </w:r>
    </w:p>
    <w:p w:rsidR="001E1329" w:rsidRDefault="001E1329" w:rsidP="000920F6"/>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 Name="FocalPointPlasticity"&gt;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Type1="Top" Type2="Top"&gt;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 NeighborOrder="1"&gt;1&lt;/MaxNumberOfJunctions&gt;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Type1="Bottom" Type2="Bottom"&gt;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 NeighborOrder="1"&gt;1&lt;/MaxNumberOfJunctions&gt;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 Type1="Top" Type2="Center"&gt;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&lt;MaxNumberOfJunctions&gt;1&lt;/MaxNumberOfJunctions&gt;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 Type1="Bottom" Type2="Center"&gt;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&lt;MaxNumberOfJunctions&gt;1&lt;/MaxNumberOfJunctions&gt;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&lt;/InternalParameters&gt;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&lt;NeighborOrder&gt;1&lt;/NeighborOrder&gt;</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
    <w:p w:rsidR="00D90E99" w:rsidRPr="006D7C29" w:rsidRDefault="00D90E9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&lt;/Plugin&gt;</w:t>
      </w:r>
    </w:p>
    <w:p w:rsidR="00D90E99" w:rsidRDefault="00D90E99" w:rsidP="00D90E99"/>
    <w:p w:rsidR="00D90E99" w:rsidRDefault="0082244E" w:rsidP="00D90E99">
      <w:r>
        <w:t>Sometimes it is necessary to modify link parameters individually for every</w:t>
      </w:r>
      <w:r w:rsidR="00BB4DCF">
        <w:t xml:space="preserve"> </w:t>
      </w:r>
      <w:r>
        <w:t xml:space="preserve">cell </w:t>
      </w:r>
      <w:r w:rsidR="00BB4DCF">
        <w:t>pair</w:t>
      </w:r>
      <w:r>
        <w:t xml:space="preserve">. In this case we would manipulate FocalPointPlasticity links using Python scripting. Example </w:t>
      </w:r>
      <w:r w:rsidRPr="006D7C29">
        <w:rPr>
          <w:i/>
        </w:rPr>
        <w:t>Demos/FocalPointPlasticityCompartments</w:t>
      </w:r>
      <w:r>
        <w:t xml:space="preserve"> demonstrates exactly this situation. Still, you need to include </w:t>
      </w:r>
      <w:r w:rsidR="00BB4DCF">
        <w:t>XML section as the one show</w:t>
      </w:r>
      <w:r w:rsidR="006D7C29">
        <w:t>n above for compartmental cells</w:t>
      </w:r>
      <w:r w:rsidR="00BB4DCF">
        <w:t xml:space="preserve">, because we need to tell CC3D how to link cells. The only notable difference is that in the XML we have to include </w:t>
      </w:r>
      <w:r w:rsidR="00BB4DCF" w:rsidRPr="006D7C29">
        <w:rPr>
          <w:rFonts w:ascii="Courier New" w:hAnsi="Courier New" w:cs="Courier New"/>
          <w:sz w:val="20"/>
        </w:rPr>
        <w:t>&lt;Local/&gt;</w:t>
      </w:r>
      <w:r w:rsidR="00BB4DCF">
        <w:t xml:space="preserve"> tag to signal that we will set link parameters (</w:t>
      </w:r>
      <w:r w:rsidR="00BB4DCF" w:rsidRPr="006D7C29">
        <w:rPr>
          <w:rFonts w:ascii="Courier New" w:hAnsi="Courier New" w:cs="Courier New"/>
          <w:sz w:val="20"/>
        </w:rPr>
        <w:t>Lambda</w:t>
      </w:r>
      <w:r w:rsidR="00BB4DCF">
        <w:t xml:space="preserve">, </w:t>
      </w:r>
      <w:r w:rsidR="00BB4DCF" w:rsidRPr="006D7C29">
        <w:rPr>
          <w:rFonts w:ascii="Courier New" w:hAnsi="Courier New" w:cs="Courier New"/>
          <w:sz w:val="20"/>
        </w:rPr>
        <w:t>TaretDistance</w:t>
      </w:r>
      <w:r w:rsidR="00BB4DCF">
        <w:t xml:space="preserve">, </w:t>
      </w:r>
      <w:proofErr w:type="gramStart"/>
      <w:r w:rsidR="00BB4DCF" w:rsidRPr="006D7C29">
        <w:rPr>
          <w:rFonts w:ascii="Courier New" w:hAnsi="Courier New" w:cs="Courier New"/>
          <w:sz w:val="20"/>
        </w:rPr>
        <w:t>MaxDistance</w:t>
      </w:r>
      <w:proofErr w:type="gramEnd"/>
      <w:r w:rsidR="00BB4DCF">
        <w:t xml:space="preserve">) </w:t>
      </w:r>
      <w:r w:rsidR="001E1329">
        <w:t>individually for each cell pair:</w:t>
      </w:r>
    </w:p>
    <w:p w:rsidR="001E1329" w:rsidRDefault="001E1329" w:rsidP="00D90E99"/>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&lt;Plugin Name="FocalPointPlasticity"&gt;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&lt;Local/&gt;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 Type1="Top" Type2="Top"&gt;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&lt;Lambda&gt;10.0&lt;/Lambda&gt;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&lt;ActivationEnergy&gt;-50.0&lt;/ActivationEnergy&gt;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&lt;TargetDistance&gt;7&lt;/TargetDistance&gt;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&lt;MaxDistance&gt;20.0&lt;/MaxDistance&gt;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lastRenderedPageBreak/>
        <w:t xml:space="preserve">       &lt;MaxNumberOfJunctions NeighborOrder="1"&gt;1&lt;/MaxNumberOfJunctions&gt;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&lt;/Parameters&gt;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&lt;/Plugin&gt;</w:t>
      </w:r>
    </w:p>
    <w:p w:rsidR="001E1329" w:rsidRDefault="001E1329" w:rsidP="00D90E99"/>
    <w:p w:rsidR="001E1329" w:rsidRDefault="001E1329" w:rsidP="00D90E99">
      <w:r>
        <w:t>Python steppable where we manipulate cell-cell focal point plasticity link properties is shown below:</w:t>
      </w:r>
    </w:p>
    <w:p w:rsidR="001E1329" w:rsidRDefault="001E1329" w:rsidP="00D90E99"/>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class</w:t>
      </w:r>
      <w:proofErr w:type="gramEnd"/>
      <w:r w:rsidRPr="006D7C29">
        <w:rPr>
          <w:rFonts w:ascii="Courier New" w:hAnsi="Courier New" w:cs="Courier New"/>
          <w:sz w:val="20"/>
        </w:rPr>
        <w:t xml:space="preserve"> FocalPointPlasticityCompartmentsParams(SteppablePy):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def</w:t>
      </w:r>
      <w:proofErr w:type="gramEnd"/>
      <w:r w:rsidRPr="006D7C29">
        <w:rPr>
          <w:rFonts w:ascii="Courier New" w:hAnsi="Courier New" w:cs="Courier New"/>
          <w:sz w:val="20"/>
        </w:rPr>
        <w:t xml:space="preserve"> __init__(self,_simulator,_frequency=10):</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SteppablePy.__init_</w:t>
      </w:r>
      <w:proofErr w:type="gramStart"/>
      <w:r w:rsidRPr="006D7C29">
        <w:rPr>
          <w:rFonts w:ascii="Courier New" w:hAnsi="Courier New" w:cs="Courier New"/>
          <w:sz w:val="20"/>
        </w:rPr>
        <w:t>_(</w:t>
      </w:r>
      <w:proofErr w:type="gramEnd"/>
      <w:r w:rsidRPr="006D7C29">
        <w:rPr>
          <w:rFonts w:ascii="Courier New" w:hAnsi="Courier New" w:cs="Courier New"/>
          <w:sz w:val="20"/>
        </w:rPr>
        <w:t>self,_frequency)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self.simulator=_simulator</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self.focalPointPlasticityPlugin=CompuCell.\</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getFocalPointPlasticityPlugin()</w:t>
      </w:r>
      <w:proofErr w:type="gramEnd"/>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self.inventory=</w:t>
      </w:r>
      <w:proofErr w:type="gramStart"/>
      <w:r w:rsidRPr="006D7C29">
        <w:rPr>
          <w:rFonts w:ascii="Courier New" w:hAnsi="Courier New" w:cs="Courier New"/>
          <w:sz w:val="20"/>
        </w:rPr>
        <w:t>self.simulator.getPotts(</w:t>
      </w:r>
      <w:proofErr w:type="gramEnd"/>
      <w:r w:rsidRPr="006D7C29">
        <w:rPr>
          <w:rFonts w:ascii="Courier New" w:hAnsi="Courier New" w:cs="Courier New"/>
          <w:sz w:val="20"/>
        </w:rPr>
        <w:t>).\</w:t>
      </w:r>
      <w:r w:rsidRPr="006D7C29">
        <w:rPr>
          <w:rFonts w:ascii="Courier New" w:hAnsi="Courier New" w:cs="Courier New"/>
          <w:sz w:val="20"/>
        </w:rPr>
        <w:br/>
        <w:t xml:space="preserve">        getCellInventory()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self.cellList=</w:t>
      </w:r>
      <w:proofErr w:type="gramStart"/>
      <w:r w:rsidRPr="006D7C29">
        <w:rPr>
          <w:rFonts w:ascii="Courier New" w:hAnsi="Courier New" w:cs="Courier New"/>
          <w:sz w:val="20"/>
        </w:rPr>
        <w:t>CellList(</w:t>
      </w:r>
      <w:proofErr w:type="gramEnd"/>
      <w:r w:rsidRPr="006D7C29">
        <w:rPr>
          <w:rFonts w:ascii="Courier New" w:hAnsi="Courier New" w:cs="Courier New"/>
          <w:sz w:val="20"/>
        </w:rPr>
        <w:t>self.inventory)</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3553FB"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def</w:t>
      </w:r>
      <w:proofErr w:type="gramEnd"/>
      <w:r w:rsidRPr="006D7C29">
        <w:rPr>
          <w:rFonts w:ascii="Courier New" w:hAnsi="Courier New" w:cs="Courier New"/>
          <w:sz w:val="20"/>
        </w:rPr>
        <w:t xml:space="preserve"> step(self,mcs):</w:t>
      </w:r>
    </w:p>
    <w:p w:rsidR="001E1329"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for</w:t>
      </w:r>
      <w:proofErr w:type="gramEnd"/>
      <w:r w:rsidRPr="006D7C29">
        <w:rPr>
          <w:rFonts w:ascii="Courier New" w:hAnsi="Courier New" w:cs="Courier New"/>
          <w:sz w:val="20"/>
        </w:rPr>
        <w:t xml:space="preserve"> cell in self.cellList:</w:t>
      </w:r>
      <w:r w:rsidR="001E1329" w:rsidRPr="006D7C29">
        <w:rPr>
          <w:rFonts w:ascii="Courier New" w:hAnsi="Courier New" w:cs="Courier New"/>
          <w:sz w:val="20"/>
        </w:rPr>
        <w:t xml:space="preserve">                </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w:t>
      </w:r>
      <w:proofErr w:type="gramStart"/>
      <w:r w:rsidRPr="006D7C29">
        <w:rPr>
          <w:rFonts w:ascii="Courier New" w:hAnsi="Courier New" w:cs="Courier New"/>
          <w:sz w:val="20"/>
        </w:rPr>
        <w:t>for</w:t>
      </w:r>
      <w:proofErr w:type="gramEnd"/>
      <w:r w:rsidRPr="006D7C29">
        <w:rPr>
          <w:rFonts w:ascii="Courier New" w:hAnsi="Courier New" w:cs="Courier New"/>
          <w:sz w:val="20"/>
        </w:rPr>
        <w:t xml:space="preserve"> fppd in InternalFocalPointPlasticityDataList\</w:t>
      </w:r>
      <w:r w:rsidRPr="006D7C29">
        <w:rPr>
          <w:rFonts w:ascii="Courier New" w:hAnsi="Courier New" w:cs="Courier New"/>
          <w:sz w:val="20"/>
        </w:rPr>
        <w:br/>
      </w:r>
      <w:r w:rsidR="003553FB" w:rsidRPr="006D7C29">
        <w:rPr>
          <w:rFonts w:ascii="Courier New" w:hAnsi="Courier New" w:cs="Courier New"/>
          <w:sz w:val="20"/>
        </w:rPr>
        <w:t xml:space="preserve">            </w:t>
      </w:r>
      <w:r w:rsidRPr="006D7C29">
        <w:rPr>
          <w:rFonts w:ascii="Courier New" w:hAnsi="Courier New" w:cs="Courier New"/>
          <w:sz w:val="20"/>
        </w:rPr>
        <w:t>(self.focalPointPlasticityPlugin,cell):</w:t>
      </w:r>
    </w:p>
    <w:p w:rsidR="001E1329" w:rsidRPr="006D7C29" w:rsidRDefault="001E1329"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D7C29">
        <w:rPr>
          <w:rFonts w:ascii="Courier New" w:hAnsi="Courier New" w:cs="Courier New"/>
          <w:sz w:val="20"/>
        </w:rPr>
        <w:t xml:space="preserve">                self.focalPointPlasticityPlugin.</w:t>
      </w:r>
      <w:r w:rsidR="003553FB" w:rsidRPr="006D7C29">
        <w:rPr>
          <w:rFonts w:ascii="Courier New" w:hAnsi="Courier New" w:cs="Courier New"/>
          <w:sz w:val="20"/>
        </w:rPr>
        <w:t>\</w:t>
      </w:r>
      <w:r w:rsidR="003553FB" w:rsidRPr="006D7C29">
        <w:rPr>
          <w:rFonts w:ascii="Courier New" w:hAnsi="Courier New" w:cs="Courier New"/>
          <w:sz w:val="20"/>
        </w:rPr>
        <w:br/>
        <w:t xml:space="preserve">                </w:t>
      </w:r>
      <w:r w:rsidRPr="006D7C29">
        <w:rPr>
          <w:rFonts w:ascii="Courier New" w:hAnsi="Courier New" w:cs="Courier New"/>
          <w:sz w:val="20"/>
        </w:rPr>
        <w:t>setInternalFocalPointPlasticityParameters</w:t>
      </w:r>
      <w:r w:rsidR="003553FB" w:rsidRPr="006D7C29">
        <w:rPr>
          <w:rFonts w:ascii="Courier New" w:hAnsi="Courier New" w:cs="Courier New"/>
          <w:sz w:val="20"/>
        </w:rPr>
        <w:t>\</w:t>
      </w:r>
      <w:r w:rsidR="003553FB" w:rsidRPr="006D7C29">
        <w:rPr>
          <w:rFonts w:ascii="Courier New" w:hAnsi="Courier New" w:cs="Courier New"/>
          <w:sz w:val="20"/>
        </w:rPr>
        <w:br/>
        <w:t xml:space="preserve">                </w:t>
      </w:r>
      <w:r w:rsidRPr="006D7C29">
        <w:rPr>
          <w:rFonts w:ascii="Courier New" w:hAnsi="Courier New" w:cs="Courier New"/>
          <w:sz w:val="20"/>
        </w:rPr>
        <w:t>(cell</w:t>
      </w:r>
      <w:proofErr w:type="gramStart"/>
      <w:r w:rsidRPr="006D7C29">
        <w:rPr>
          <w:rFonts w:ascii="Courier New" w:hAnsi="Courier New" w:cs="Courier New"/>
          <w:sz w:val="20"/>
        </w:rPr>
        <w:t>,fppd.neighborAddress,0.0,0.0,0.0</w:t>
      </w:r>
      <w:proofErr w:type="gramEnd"/>
      <w:r w:rsidRPr="006D7C29">
        <w:rPr>
          <w:rFonts w:ascii="Courier New" w:hAnsi="Courier New" w:cs="Courier New"/>
          <w:sz w:val="20"/>
        </w:rPr>
        <w:t>)</w:t>
      </w:r>
    </w:p>
    <w:p w:rsidR="003553FB" w:rsidRDefault="003553FB" w:rsidP="003553FB"/>
    <w:p w:rsidR="003553FB" w:rsidRDefault="003553FB" w:rsidP="003553FB">
      <w:r>
        <w:t>The syntax to change focal point plasticity parameters (or as here internal parameters) is as follows:</w:t>
      </w:r>
    </w:p>
    <w:p w:rsidR="003553FB"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setFocalPointPlasticityParameters(</w:t>
      </w:r>
      <w:proofErr w:type="gramEnd"/>
      <w:r w:rsidRPr="006D7C29">
        <w:rPr>
          <w:rFonts w:ascii="Courier New" w:hAnsi="Courier New" w:cs="Courier New"/>
          <w:sz w:val="20"/>
        </w:rPr>
        <w:t>cell1, cell2, lambda,</w:t>
      </w:r>
      <w:r w:rsidR="006D7C29" w:rsidRPr="006D7C29">
        <w:rPr>
          <w:rFonts w:ascii="Courier New" w:hAnsi="Courier New" w:cs="Courier New"/>
          <w:sz w:val="20"/>
        </w:rPr>
        <w:t>\</w:t>
      </w:r>
      <w:r w:rsidRPr="006D7C29">
        <w:rPr>
          <w:rFonts w:ascii="Courier New" w:hAnsi="Courier New" w:cs="Courier New"/>
          <w:sz w:val="20"/>
        </w:rPr>
        <w:t xml:space="preserve"> targetDistance, maxDistance)</w:t>
      </w:r>
    </w:p>
    <w:p w:rsidR="003553FB" w:rsidRDefault="003553FB" w:rsidP="003553FB"/>
    <w:p w:rsidR="003553FB" w:rsidRPr="006D7C29" w:rsidRDefault="003553FB" w:rsidP="006D7C29">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6D7C29">
        <w:rPr>
          <w:rFonts w:ascii="Courier New" w:hAnsi="Courier New" w:cs="Courier New"/>
          <w:sz w:val="20"/>
        </w:rPr>
        <w:t>setInternalFocalPointPlasticityParameters(</w:t>
      </w:r>
      <w:proofErr w:type="gramEnd"/>
      <w:r w:rsidRPr="006D7C29">
        <w:rPr>
          <w:rFonts w:ascii="Courier New" w:hAnsi="Courier New" w:cs="Courier New"/>
          <w:sz w:val="20"/>
        </w:rPr>
        <w:t>cell1, cell2, lambda,</w:t>
      </w:r>
      <w:r w:rsidR="006D7C29">
        <w:rPr>
          <w:rFonts w:ascii="Courier New" w:hAnsi="Courier New" w:cs="Courier New"/>
          <w:sz w:val="20"/>
        </w:rPr>
        <w:t>\</w:t>
      </w:r>
      <w:r w:rsidRPr="006D7C29">
        <w:rPr>
          <w:rFonts w:ascii="Courier New" w:hAnsi="Courier New" w:cs="Courier New"/>
          <w:sz w:val="20"/>
        </w:rPr>
        <w:t xml:space="preserve"> targetDistance, maxDistance)</w:t>
      </w:r>
    </w:p>
    <w:p w:rsidR="003553FB" w:rsidRDefault="003553FB" w:rsidP="003553FB"/>
    <w:p w:rsidR="003553FB" w:rsidRDefault="003553FB" w:rsidP="003553FB">
      <w:r>
        <w:t>Similarly to inspect current values of the focal point plasticity parameters we would use the following Python construct:</w:t>
      </w:r>
    </w:p>
    <w:p w:rsidR="00E30E05" w:rsidRDefault="00E30E05" w:rsidP="003553FB"/>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E30E05">
        <w:rPr>
          <w:rFonts w:ascii="Courier New" w:hAnsi="Courier New" w:cs="Courier New"/>
          <w:sz w:val="20"/>
        </w:rPr>
        <w:t>for</w:t>
      </w:r>
      <w:proofErr w:type="gramEnd"/>
      <w:r w:rsidRPr="00E30E05">
        <w:rPr>
          <w:rFonts w:ascii="Courier New" w:hAnsi="Courier New" w:cs="Courier New"/>
          <w:sz w:val="20"/>
        </w:rPr>
        <w:t xml:space="preserve"> cell in self.cellList:</w:t>
      </w:r>
    </w:p>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30E05">
        <w:rPr>
          <w:rFonts w:ascii="Courier New" w:hAnsi="Courier New" w:cs="Courier New"/>
          <w:sz w:val="20"/>
        </w:rPr>
        <w:t xml:space="preserve">    </w:t>
      </w:r>
      <w:proofErr w:type="gramStart"/>
      <w:r w:rsidRPr="00E30E05">
        <w:rPr>
          <w:rFonts w:ascii="Courier New" w:hAnsi="Courier New" w:cs="Courier New"/>
          <w:sz w:val="20"/>
        </w:rPr>
        <w:t>for</w:t>
      </w:r>
      <w:proofErr w:type="gramEnd"/>
      <w:r w:rsidRPr="00E30E05">
        <w:rPr>
          <w:rFonts w:ascii="Courier New" w:hAnsi="Courier New" w:cs="Courier New"/>
          <w:sz w:val="20"/>
        </w:rPr>
        <w:t xml:space="preserve"> fppd in InternalFocalPointPlasticityDataList\</w:t>
      </w:r>
      <w:r w:rsidRPr="00E30E05">
        <w:rPr>
          <w:rFonts w:ascii="Courier New" w:hAnsi="Courier New" w:cs="Courier New"/>
          <w:sz w:val="20"/>
        </w:rPr>
        <w:br/>
        <w:t xml:space="preserve">    (self.focalPointPlasticityPlugin,cell):</w:t>
      </w:r>
    </w:p>
    <w:p w:rsidR="003553FB" w:rsidRPr="00E30E05" w:rsidRDefault="003553FB" w:rsidP="00E30E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30E05">
        <w:rPr>
          <w:rFonts w:ascii="Courier New" w:hAnsi="Courier New" w:cs="Courier New"/>
          <w:sz w:val="20"/>
        </w:rPr>
        <w:t xml:space="preserve">        </w:t>
      </w:r>
      <w:proofErr w:type="gramStart"/>
      <w:r w:rsidRPr="00E30E05">
        <w:rPr>
          <w:rFonts w:ascii="Courier New" w:hAnsi="Courier New" w:cs="Courier New"/>
          <w:sz w:val="20"/>
        </w:rPr>
        <w:t>print</w:t>
      </w:r>
      <w:proofErr w:type="gramEnd"/>
      <w:r w:rsidRPr="00E30E05">
        <w:rPr>
          <w:rFonts w:ascii="Courier New" w:hAnsi="Courier New" w:cs="Courier New"/>
          <w:sz w:val="20"/>
        </w:rPr>
        <w:t xml:space="preserve"> "fppd.neighborId",fppd.neighborAddress.id</w:t>
      </w:r>
      <w:r w:rsidRPr="00E30E05">
        <w:rPr>
          <w:rFonts w:ascii="Courier New" w:hAnsi="Courier New" w:cs="Courier New"/>
          <w:sz w:val="20"/>
        </w:rPr>
        <w:br/>
        <w:t xml:space="preserve">        " lambda=",fppd.lambdaDistance</w:t>
      </w:r>
    </w:p>
    <w:p w:rsidR="00E30E05" w:rsidRDefault="00E30E05" w:rsidP="003553FB"/>
    <w:p w:rsidR="003553FB" w:rsidRDefault="003553FB" w:rsidP="003553FB">
      <w:r>
        <w:t xml:space="preserve">For non-internal parameters we simply use </w:t>
      </w:r>
      <w:r w:rsidRPr="00E30E05">
        <w:rPr>
          <w:rFonts w:ascii="Courier New" w:hAnsi="Courier New" w:cs="Courier New"/>
          <w:sz w:val="20"/>
        </w:rPr>
        <w:t>FocalPointPlasticityDataList</w:t>
      </w:r>
      <w:r>
        <w:t xml:space="preserve"> instead of </w:t>
      </w:r>
      <w:proofErr w:type="gramStart"/>
      <w:r w:rsidRPr="00E30E05">
        <w:rPr>
          <w:rFonts w:ascii="Courier New" w:hAnsi="Courier New" w:cs="Courier New"/>
          <w:sz w:val="20"/>
        </w:rPr>
        <w:t>InternalFocalPointPlasticityDataList</w:t>
      </w:r>
      <w:r>
        <w:t xml:space="preserve"> .</w:t>
      </w:r>
      <w:proofErr w:type="gramEnd"/>
    </w:p>
    <w:p w:rsidR="00EA5FB6" w:rsidRPr="003553FB" w:rsidRDefault="00EA5FB6" w:rsidP="003553FB"/>
    <w:p w:rsidR="00EA5FB6" w:rsidRDefault="00EA5FB6" w:rsidP="00EA5FB6">
      <w:r>
        <w:t xml:space="preserve">Examples </w:t>
      </w:r>
      <w:r w:rsidRPr="00E30E05">
        <w:rPr>
          <w:i/>
        </w:rPr>
        <w:t>Demos/FocalPointPlasticity</w:t>
      </w:r>
      <w:r w:rsidR="00085FB3" w:rsidRPr="00E30E05">
        <w:rPr>
          <w:i/>
        </w:rPr>
        <w:t>…</w:t>
      </w:r>
      <w:r w:rsidR="00085FB3">
        <w:t xml:space="preserve"> </w:t>
      </w:r>
      <w:proofErr w:type="gramStart"/>
      <w:r w:rsidR="00085FB3">
        <w:t>show</w:t>
      </w:r>
      <w:proofErr w:type="gramEnd"/>
      <w:r w:rsidR="00085FB3">
        <w:t xml:space="preserve"> in relatively simple way how to use FocalPointPlasticity plugin. Those examples also contain useful comments. </w:t>
      </w:r>
    </w:p>
    <w:p w:rsidR="00956B27" w:rsidRDefault="00956B27" w:rsidP="00EA5FB6"/>
    <w:p w:rsidR="00956B27" w:rsidRDefault="00956B27" w:rsidP="00EA5FB6">
      <w:r>
        <w:lastRenderedPageBreak/>
        <w:t>When using FocalPointPlasticity Plugin from mitosis module one might need to break or create focal point plasticity links. To do so FocalPointPlasticity Plugin provides 4 convenience functions which can be invoked from the Python level:</w:t>
      </w:r>
    </w:p>
    <w:p w:rsidR="00956B27" w:rsidRDefault="00956B27" w:rsidP="00EA5FB6"/>
    <w:p w:rsidR="00956B27"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deleteFocalPointPlasticityLink(cell1,cell2)</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956B27"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deleteInternalFocalPointPlasticityLink(cell1,cell2)</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6236EB"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createFocalPointPlasticityLink(</w:t>
      </w:r>
      <w:r w:rsidR="006236EB">
        <w:rPr>
          <w:rFonts w:ascii="Courier New" w:hAnsi="Courier New" w:cs="Courier New"/>
          <w:noProof/>
          <w:sz w:val="20"/>
          <w:szCs w:val="20"/>
          <w:lang w:eastAsia="en-US"/>
        </w:rPr>
        <w:t>\</w:t>
      </w:r>
    </w:p>
    <w:p w:rsidR="00956B27"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cell1,</w:t>
      </w:r>
      <w:r w:rsidR="00956B27">
        <w:rPr>
          <w:rFonts w:ascii="Courier New" w:hAnsi="Courier New" w:cs="Courier New"/>
          <w:noProof/>
          <w:sz w:val="20"/>
          <w:szCs w:val="20"/>
          <w:lang w:eastAsia="en-US"/>
        </w:rPr>
        <w:t>cell2,lambda,targetDistance,maxDistance)</w:t>
      </w:r>
    </w:p>
    <w:p w:rsidR="006236EB"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6236EB" w:rsidRDefault="00956B27"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createInternalFocalPointPlasticityLink(</w:t>
      </w:r>
      <w:r w:rsidR="006236EB">
        <w:rPr>
          <w:rFonts w:ascii="Courier New" w:hAnsi="Courier New" w:cs="Courier New"/>
          <w:noProof/>
          <w:sz w:val="20"/>
          <w:szCs w:val="20"/>
          <w:lang w:eastAsia="en-US"/>
        </w:rPr>
        <w:t>\</w:t>
      </w:r>
    </w:p>
    <w:p w:rsidR="00956B27" w:rsidRDefault="006236EB" w:rsidP="006236EB">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Pr>
          <w:rFonts w:ascii="Courier New" w:hAnsi="Courier New" w:cs="Courier New"/>
          <w:noProof/>
          <w:sz w:val="20"/>
          <w:szCs w:val="20"/>
          <w:lang w:eastAsia="en-US"/>
        </w:rPr>
        <w:t>cell1,</w:t>
      </w:r>
      <w:r w:rsidR="00956B27">
        <w:rPr>
          <w:rFonts w:ascii="Courier New" w:hAnsi="Courier New" w:cs="Courier New"/>
          <w:noProof/>
          <w:sz w:val="20"/>
          <w:szCs w:val="20"/>
          <w:lang w:eastAsia="en-US"/>
        </w:rPr>
        <w:t>cell2,lambda,targetDistance,maxDistance)</w:t>
      </w:r>
    </w:p>
    <w:p w:rsidR="00956B27" w:rsidRDefault="00956B27" w:rsidP="00EA5FB6">
      <w:pPr>
        <w:rPr>
          <w:rFonts w:ascii="Courier New" w:hAnsi="Courier New" w:cs="Courier New"/>
          <w:noProof/>
          <w:sz w:val="20"/>
          <w:szCs w:val="20"/>
          <w:lang w:eastAsia="en-US"/>
        </w:rPr>
      </w:pPr>
    </w:p>
    <w:p w:rsidR="00956B27" w:rsidRDefault="00956B27" w:rsidP="00EA5FB6"/>
    <w:p w:rsidR="00AA28D6" w:rsidRDefault="004D6794" w:rsidP="00AA28D6">
      <w:pPr>
        <w:pStyle w:val="Heading4"/>
      </w:pPr>
      <w:bookmarkStart w:id="215" w:name="_Toc300761836"/>
      <w:r>
        <w:t>IX.2.23</w:t>
      </w:r>
      <w:r w:rsidR="00AA28D6">
        <w:t>.Curvature Plugin</w:t>
      </w:r>
      <w:bookmarkEnd w:id="215"/>
    </w:p>
    <w:p w:rsidR="00AA28D6" w:rsidRDefault="00AA28D6" w:rsidP="00790E68">
      <w:r>
        <w:t>This plugin implements energy term for compartmental cells</w:t>
      </w:r>
      <w:r w:rsidR="00790E68">
        <w:t xml:space="preserve">. It is based on “A New Mechanism for Collective Migration in </w:t>
      </w:r>
      <w:r w:rsidR="00790E68" w:rsidRPr="00790E68">
        <w:rPr>
          <w:i/>
        </w:rPr>
        <w:t xml:space="preserve">Myxococcus </w:t>
      </w:r>
      <w:smartTag w:uri="urn:schemas-microsoft-com:office:smarttags" w:element="place">
        <w:smartTag w:uri="urn:schemas-microsoft-com:office:smarttags" w:element="City">
          <w:r w:rsidR="00790E68" w:rsidRPr="00790E68">
            <w:rPr>
              <w:i/>
            </w:rPr>
            <w:t>xanthus</w:t>
          </w:r>
        </w:smartTag>
      </w:smartTag>
      <w:r w:rsidR="00790E68">
        <w:t xml:space="preserve">”, J. Starruß, Th. Bley, L. Søgaard-Andersen and A. Deutsch, </w:t>
      </w:r>
      <w:r w:rsidR="00790E68" w:rsidRPr="00790E68">
        <w:rPr>
          <w:i/>
        </w:rPr>
        <w:t>Journal of Statistical Physics</w:t>
      </w:r>
      <w:r w:rsidR="00790E68">
        <w:t>,</w:t>
      </w:r>
      <w:r w:rsidR="00790E68" w:rsidRPr="00790E68">
        <w:t xml:space="preserve"> DOI: </w:t>
      </w:r>
      <w:r w:rsidR="00790E68" w:rsidRPr="00790E68">
        <w:rPr>
          <w:b/>
        </w:rPr>
        <w:t>10.1007/s10955-007-9298-9</w:t>
      </w:r>
      <w:r w:rsidR="00790E68">
        <w:t>, (2007). For a “long” compartmental cell composed of many subcells it imposes constraint on curvature of cells.</w:t>
      </w:r>
      <w:r w:rsidR="00A4234C">
        <w:t xml:space="preserve"> The syntax is slightly complex:</w:t>
      </w:r>
    </w:p>
    <w:p w:rsidR="005927E6" w:rsidRDefault="005927E6" w:rsidP="00790E68"/>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&lt;Plugin Name="Curvature"&gt;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Type1="Top"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Type1="Center"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 Type1="Bottom" Type2="Center"&gt;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&lt;Lambda&gt;100.0&lt;/Lambda&gt;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&lt;ActivationEnergy&gt;-50.0&lt;/ActivationEnergy&gt;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&lt;InternalTypeSpecificParameters&gt;</w:t>
      </w:r>
    </w:p>
    <w:p w:rsidR="005927E6"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TypeName="Top" MaxNumberOfJunctions="1" </w:t>
      </w:r>
    </w:p>
    <w:p w:rsidR="00A4234C" w:rsidRPr="005927E6" w:rsidRDefault="005927E6"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r w:rsidR="00A4234C" w:rsidRPr="005927E6">
        <w:rPr>
          <w:rFonts w:ascii="Courier New" w:hAnsi="Courier New" w:cs="Courier New"/>
          <w:sz w:val="20"/>
          <w:szCs w:val="20"/>
        </w:rPr>
        <w:t>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TypeName="Center" MaxNumberOfJunctions="2" </w:t>
      </w:r>
      <w:r w:rsidRPr="005927E6">
        <w:rPr>
          <w:rFonts w:ascii="Courier New" w:hAnsi="Courier New" w:cs="Courier New"/>
          <w:sz w:val="20"/>
          <w:szCs w:val="20"/>
        </w:rPr>
        <w:br/>
        <w:t xml:space="preserve">        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&lt;Parameters TypeName="Bottom" MaxNumberOfJunctions="1" </w:t>
      </w:r>
      <w:r w:rsidRPr="005927E6">
        <w:rPr>
          <w:rFonts w:ascii="Courier New" w:hAnsi="Courier New" w:cs="Courier New"/>
          <w:sz w:val="20"/>
          <w:szCs w:val="20"/>
        </w:rPr>
        <w:br/>
        <w:t xml:space="preserve">        NeighborOrder="1"/&gt;</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&lt;/InternalTypeSpecificParameters&gt;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w:t>
      </w:r>
    </w:p>
    <w:p w:rsidR="00A4234C" w:rsidRPr="005927E6" w:rsidRDefault="00A4234C" w:rsidP="005927E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927E6">
        <w:rPr>
          <w:rFonts w:ascii="Courier New" w:hAnsi="Courier New" w:cs="Courier New"/>
          <w:sz w:val="20"/>
          <w:szCs w:val="20"/>
        </w:rPr>
        <w:t xml:space="preserve"> &lt;/Plugin&gt;</w:t>
      </w:r>
    </w:p>
    <w:p w:rsidR="00372240" w:rsidRPr="00790E68" w:rsidRDefault="00372240" w:rsidP="00A4234C"/>
    <w:p w:rsidR="00AA28D6" w:rsidRDefault="00372240" w:rsidP="00372240">
      <w:r>
        <w:lastRenderedPageBreak/>
        <w:t xml:space="preserve">The </w:t>
      </w:r>
      <w:r w:rsidRPr="005927E6">
        <w:rPr>
          <w:rFonts w:ascii="Courier New" w:hAnsi="Courier New" w:cs="Courier New"/>
          <w:sz w:val="20"/>
        </w:rPr>
        <w:t>InternalTypeSpecificParameter</w:t>
      </w:r>
      <w:r w:rsidR="0051796F">
        <w:t xml:space="preserve"> tells Curvature Plugin how many neighbors a cell of given type will have. In this case, numbers</w:t>
      </w:r>
      <w:r w:rsidR="00E36AFF">
        <w:t xml:space="preserve"> which make sense are 1 and 2. The m</w:t>
      </w:r>
      <w:r w:rsidR="0051796F">
        <w:t>iddle segment will have 2 connection and head and tail segments will have only one connection with neighboring segmens (subcells).</w:t>
      </w:r>
      <w:r>
        <w:t xml:space="preserve"> </w:t>
      </w:r>
      <w:r w:rsidR="00E66689">
        <w:t xml:space="preserve">The connections are established dymamically. The way it happens is that during simulation CC3D constantly monitors pixel copies and during pixel copy between two neighboring cells/subcells it checks if those cells are already “connected” using curvature constraint. If they are not, CC3D will check if connection can be made (e.g. </w:t>
      </w:r>
      <w:r w:rsidR="00E66689" w:rsidRPr="005927E6">
        <w:rPr>
          <w:rFonts w:ascii="Courier New" w:hAnsi="Courier New" w:cs="Courier New"/>
          <w:sz w:val="20"/>
        </w:rPr>
        <w:t>Center</w:t>
      </w:r>
      <w:r w:rsidR="00E66689">
        <w:t xml:space="preserve"> cells can have up to two connections and </w:t>
      </w:r>
      <w:r w:rsidR="00E66689" w:rsidRPr="005927E6">
        <w:rPr>
          <w:rFonts w:ascii="Courier New" w:hAnsi="Courier New" w:cs="Courier New"/>
          <w:sz w:val="20"/>
        </w:rPr>
        <w:t>Top</w:t>
      </w:r>
      <w:r w:rsidR="00E66689">
        <w:t xml:space="preserve"> and </w:t>
      </w:r>
      <w:r w:rsidR="00E66689" w:rsidRPr="005927E6">
        <w:rPr>
          <w:rFonts w:ascii="Courier New" w:hAnsi="Courier New" w:cs="Courier New"/>
          <w:sz w:val="20"/>
        </w:rPr>
        <w:t>Bottom</w:t>
      </w:r>
      <w:r w:rsidR="00E66689">
        <w:t xml:space="preserve"> only one connection). Usually establishing connections takes place at </w:t>
      </w:r>
      <w:r w:rsidR="00284462">
        <w:t xml:space="preserve">the beginning if the simulation and often happens </w:t>
      </w:r>
      <w:r w:rsidR="00E36AFF">
        <w:t>within</w:t>
      </w:r>
      <w:r w:rsidR="00284462">
        <w:t xml:space="preserve"> first Monte Carlo Step (depending on actual initial configuration, of course, but if segments touch each other connections are established almost immediately). The </w:t>
      </w:r>
      <w:r w:rsidR="00284462" w:rsidRPr="005927E6">
        <w:rPr>
          <w:rFonts w:ascii="Courier New" w:hAnsi="Courier New" w:cs="Courier New"/>
          <w:sz w:val="20"/>
        </w:rPr>
        <w:t>ActivationEnergy</w:t>
      </w:r>
      <w:r w:rsidR="00284462">
        <w:t xml:space="preserve"> parameter</w:t>
      </w:r>
      <w:r w:rsidR="005832AE">
        <w:t xml:space="preserve"> is added to overall energy in order to increase the odds of pixel copy which would lead to new connection. </w:t>
      </w:r>
      <w:r w:rsidR="005832AE" w:rsidRPr="005927E6">
        <w:rPr>
          <w:rFonts w:ascii="Courier New" w:hAnsi="Courier New" w:cs="Courier New"/>
          <w:sz w:val="20"/>
        </w:rPr>
        <w:t>Lambda</w:t>
      </w:r>
      <w:r w:rsidR="005832AE">
        <w:t xml:space="preserve"> tag/parameter determines “the strength” of curvature constraint. The higher the </w:t>
      </w:r>
      <w:r w:rsidR="005832AE" w:rsidRPr="005927E6">
        <w:rPr>
          <w:rFonts w:ascii="Courier New" w:hAnsi="Courier New" w:cs="Courier New"/>
          <w:sz w:val="20"/>
        </w:rPr>
        <w:t>Lambda</w:t>
      </w:r>
      <w:r w:rsidR="005832AE">
        <w:t xml:space="preserve"> the more “stiff” cells will be i.e. they will tend to align along straight line.</w:t>
      </w:r>
    </w:p>
    <w:p w:rsidR="006541D0" w:rsidRDefault="004D6794" w:rsidP="006541D0">
      <w:pPr>
        <w:pStyle w:val="Heading4"/>
      </w:pPr>
      <w:bookmarkStart w:id="216" w:name="_Toc300761837"/>
      <w:r>
        <w:t>IX.2.24</w:t>
      </w:r>
      <w:r w:rsidR="006541D0">
        <w:t>.PlayerSettings Plugin</w:t>
      </w:r>
      <w:bookmarkEnd w:id="214"/>
      <w:bookmarkEnd w:id="216"/>
    </w:p>
    <w:p w:rsidR="006541D0" w:rsidRDefault="006541D0" w:rsidP="006541D0"/>
    <w:p w:rsidR="006541D0" w:rsidRDefault="006541D0" w:rsidP="006541D0">
      <w:r>
        <w:t>This p</w:t>
      </w:r>
      <w:r w:rsidR="00836DAA">
        <w:t>lugin allows users to specify o</w:t>
      </w:r>
      <w:r>
        <w:t>r</w:t>
      </w:r>
      <w:r w:rsidR="00836DAA">
        <w:t xml:space="preserve"> </w:t>
      </w:r>
      <w:r>
        <w:t>configure Player settings directly from XML, without s single click. Some users might prefer this way of setting configuring Player. In addition to this if users want to run two different simulations at the  same time on the same machine but with different , say, cell colors, then doing it with “regular” Player configuration file might be tricky. The solution is to use PlayerSetting Plugin. The syntax of this plugin is as follows:</w:t>
      </w:r>
    </w:p>
    <w:p w:rsidR="006541D0" w:rsidRDefault="006541D0" w:rsidP="006541D0"/>
    <w:p w:rsidR="006541D0" w:rsidRDefault="006541D0" w:rsidP="006541D0"/>
    <w:p w:rsidR="006541D0" w:rsidRDefault="006541D0" w:rsidP="006541D0"/>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&lt;Plugin Name="PlayerSettings"&gt;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&lt;Project2D XZProj="50"/&gt;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&lt;Concentration LegendEnable="true" NumberOfLegendBoxes="3"/&gt;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&lt;VisualControl ScreenshotFrequency="200" ScreenUpdateFrequency="10"</w:t>
      </w:r>
      <w:r w:rsidR="00837661">
        <w:rPr>
          <w:rFonts w:ascii="Courier New" w:hAnsi="Courier New" w:cs="Courier New"/>
          <w:sz w:val="20"/>
          <w:szCs w:val="16"/>
        </w:rPr>
        <w:br/>
      </w:r>
      <w:r w:rsidRPr="00837661">
        <w:rPr>
          <w:rFonts w:ascii="Courier New" w:hAnsi="Courier New" w:cs="Courier New"/>
          <w:sz w:val="20"/>
          <w:szCs w:val="16"/>
        </w:rPr>
        <w:t xml:space="preserve"> </w:t>
      </w:r>
      <w:r w:rsidR="00837661">
        <w:rPr>
          <w:rFonts w:ascii="Courier New" w:hAnsi="Courier New" w:cs="Courier New"/>
          <w:sz w:val="20"/>
          <w:szCs w:val="16"/>
        </w:rPr>
        <w:t xml:space="preserve">   </w:t>
      </w:r>
      <w:r w:rsidRPr="00837661">
        <w:rPr>
          <w:rFonts w:ascii="Courier New" w:hAnsi="Courier New" w:cs="Courier New"/>
          <w:sz w:val="20"/>
          <w:szCs w:val="16"/>
        </w:rPr>
        <w:t>NoOutput="true" ClosePlayerAfterSimulationDone="true" /&gt;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37661">
        <w:rPr>
          <w:rFonts w:ascii="Courier New" w:hAnsi="Courier New" w:cs="Courier New"/>
          <w:sz w:val="20"/>
          <w:szCs w:val="16"/>
        </w:rPr>
        <w:t xml:space="preserve">    </w:t>
      </w:r>
      <w:r w:rsidRPr="00837661">
        <w:rPr>
          <w:rFonts w:ascii="Courier New" w:hAnsi="Courier New" w:cs="Courier New"/>
          <w:sz w:val="20"/>
          <w:szCs w:val="16"/>
          <w:lang w:val="da-DK"/>
        </w:rPr>
        <w:t>&lt;Border BorderColor="red" BorderOn="false"/&gt;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lang w:val="da-DK"/>
        </w:rPr>
        <w:t xml:space="preserve">    </w:t>
      </w:r>
      <w:r w:rsidRPr="00837661">
        <w:rPr>
          <w:rFonts w:ascii="Courier New" w:hAnsi="Courier New" w:cs="Courier New"/>
          <w:sz w:val="20"/>
          <w:szCs w:val="16"/>
        </w:rPr>
        <w:t>&lt;TypesInvisibleIn3D Types="0</w:t>
      </w:r>
      <w:proofErr w:type="gramStart"/>
      <w:r w:rsidRPr="00837661">
        <w:rPr>
          <w:rFonts w:ascii="Courier New" w:hAnsi="Courier New" w:cs="Courier New"/>
          <w:sz w:val="20"/>
          <w:szCs w:val="16"/>
        </w:rPr>
        <w:t>,2,4,5</w:t>
      </w:r>
      <w:proofErr w:type="gramEnd"/>
      <w:r w:rsidRPr="00837661">
        <w:rPr>
          <w:rFonts w:ascii="Courier New" w:hAnsi="Courier New" w:cs="Courier New"/>
          <w:sz w:val="20"/>
          <w:szCs w:val="16"/>
        </w:rPr>
        <w:t>"/&gt;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&lt;Cell Type="1" Color="red"/&gt;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 xml:space="preserve">    &lt;Cell Type="2" Color="yellow"/&gt; </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w:t>
      </w:r>
      <w:proofErr w:type="gramStart"/>
      <w:r w:rsidRPr="00837661">
        <w:rPr>
          <w:rFonts w:ascii="Courier New" w:hAnsi="Courier New" w:cs="Courier New"/>
          <w:color w:val="808080"/>
          <w:sz w:val="20"/>
          <w:szCs w:val="16"/>
        </w:rPr>
        <w:t>&lt;!--</w:t>
      </w:r>
      <w:proofErr w:type="gramEnd"/>
      <w:r w:rsidRPr="00837661">
        <w:rPr>
          <w:rFonts w:ascii="Courier New" w:hAnsi="Courier New" w:cs="Courier New"/>
          <w:color w:val="808080"/>
          <w:sz w:val="20"/>
          <w:szCs w:val="16"/>
        </w:rPr>
        <w:t xml:space="preserve"> Note: SaveSettings flag is unimportant for the new Player</w:t>
      </w:r>
      <w:r w:rsidR="00837661" w:rsidRPr="00837661">
        <w:rPr>
          <w:rFonts w:ascii="Courier New" w:hAnsi="Courier New" w:cs="Courier New"/>
          <w:color w:val="808080"/>
          <w:sz w:val="20"/>
          <w:szCs w:val="16"/>
        </w:rPr>
        <w:br/>
      </w:r>
      <w:r w:rsidRPr="00837661">
        <w:rPr>
          <w:rFonts w:ascii="Courier New" w:hAnsi="Courier New" w:cs="Courier New"/>
          <w:color w:val="808080"/>
          <w:sz w:val="20"/>
          <w:szCs w:val="16"/>
        </w:rPr>
        <w:t xml:space="preserve"> </w:t>
      </w:r>
      <w:r w:rsidR="00837661" w:rsidRPr="00837661">
        <w:rPr>
          <w:rFonts w:ascii="Courier New" w:hAnsi="Courier New" w:cs="Courier New"/>
          <w:color w:val="808080"/>
          <w:sz w:val="20"/>
          <w:szCs w:val="16"/>
        </w:rPr>
        <w:t xml:space="preserve">   </w:t>
      </w:r>
      <w:r w:rsidRPr="00837661">
        <w:rPr>
          <w:rFonts w:ascii="Courier New" w:hAnsi="Courier New" w:cs="Courier New"/>
          <w:color w:val="808080"/>
          <w:sz w:val="20"/>
          <w:szCs w:val="16"/>
        </w:rPr>
        <w:t xml:space="preserve">because whenever settings are changed from XML script </w:t>
      </w:r>
      <w:r w:rsidR="00837661" w:rsidRPr="00837661">
        <w:rPr>
          <w:rFonts w:ascii="Courier New" w:hAnsi="Courier New" w:cs="Courier New"/>
          <w:color w:val="808080"/>
          <w:sz w:val="20"/>
          <w:szCs w:val="16"/>
        </w:rPr>
        <w:br/>
        <w:t xml:space="preserve">    </w:t>
      </w:r>
      <w:r w:rsidRPr="00837661">
        <w:rPr>
          <w:rFonts w:ascii="Courier New" w:hAnsi="Courier New" w:cs="Courier New"/>
          <w:color w:val="808080"/>
          <w:sz w:val="20"/>
          <w:szCs w:val="16"/>
        </w:rPr>
        <w:t>they are written by default to disk</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This seems to be default behavior of most modern applications. </w:t>
      </w:r>
      <w:r w:rsidR="00837661" w:rsidRPr="00837661">
        <w:rPr>
          <w:rFonts w:ascii="Courier New" w:hAnsi="Courier New" w:cs="Courier New"/>
          <w:color w:val="808080"/>
          <w:sz w:val="20"/>
          <w:szCs w:val="16"/>
        </w:rPr>
        <w:br/>
        <w:t xml:space="preserve">    </w:t>
      </w:r>
      <w:r w:rsidRPr="00837661">
        <w:rPr>
          <w:rFonts w:ascii="Courier New" w:hAnsi="Courier New" w:cs="Courier New"/>
          <w:color w:val="808080"/>
          <w:sz w:val="20"/>
          <w:szCs w:val="16"/>
        </w:rPr>
        <w:t>We may implement this feature later</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&lt;Settings SaveSettings="false"/&gt;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color w:val="808080"/>
          <w:sz w:val="20"/>
          <w:szCs w:val="16"/>
        </w:rPr>
      </w:pPr>
      <w:r w:rsidRPr="00837661">
        <w:rPr>
          <w:rFonts w:ascii="Courier New" w:hAnsi="Courier New" w:cs="Courier New"/>
          <w:color w:val="808080"/>
          <w:sz w:val="20"/>
          <w:szCs w:val="16"/>
        </w:rPr>
        <w:t xml:space="preserve">    --&gt;</w:t>
      </w:r>
    </w:p>
    <w:p w:rsidR="006541D0" w:rsidRPr="00837661" w:rsidRDefault="006541D0" w:rsidP="00837661">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37661">
        <w:rPr>
          <w:rFonts w:ascii="Courier New" w:hAnsi="Courier New" w:cs="Courier New"/>
          <w:sz w:val="20"/>
          <w:szCs w:val="16"/>
        </w:rPr>
        <w:t>&lt;/Plugin&gt;</w:t>
      </w:r>
    </w:p>
    <w:p w:rsidR="006541D0" w:rsidRDefault="006541D0" w:rsidP="006541D0"/>
    <w:p w:rsidR="006541D0" w:rsidRDefault="006541D0" w:rsidP="006541D0">
      <w:r>
        <w:t>As can be seen from above syntax all the keywords correspond to an action in the Player.</w:t>
      </w:r>
    </w:p>
    <w:p w:rsidR="006541D0" w:rsidRDefault="006541D0" w:rsidP="006541D0">
      <w:r w:rsidRPr="006C2D88">
        <w:rPr>
          <w:rFonts w:ascii="Courier New" w:hAnsi="Courier New" w:cs="Courier New"/>
          <w:sz w:val="20"/>
          <w:szCs w:val="20"/>
        </w:rPr>
        <w:t>Project2D</w:t>
      </w:r>
      <w:r>
        <w:t xml:space="preserve"> sets up the values of the projection on the Player steering bar. </w:t>
      </w:r>
      <w:commentRangeStart w:id="217"/>
      <w:r>
        <w:t xml:space="preserve">Here we set </w:t>
      </w:r>
      <w:r w:rsidR="00530F17">
        <w:t xml:space="preserve">the player to start 2D display in the </w:t>
      </w:r>
      <w:r w:rsidR="006C2D88" w:rsidRPr="006C2D88">
        <w:rPr>
          <w:rFonts w:ascii="Courier New" w:hAnsi="Courier New" w:cs="Courier New"/>
          <w:sz w:val="20"/>
        </w:rPr>
        <w:t>xz</w:t>
      </w:r>
      <w:r>
        <w:t xml:space="preserve"> projection </w:t>
      </w:r>
      <w:r w:rsidR="00530F17">
        <w:t xml:space="preserve">with </w:t>
      </w:r>
      <w:r w:rsidR="00530F17" w:rsidRPr="006C2D88">
        <w:rPr>
          <w:rFonts w:ascii="Courier New" w:hAnsi="Courier New" w:cs="Courier New"/>
          <w:sz w:val="20"/>
        </w:rPr>
        <w:t>y</w:t>
      </w:r>
      <w:r w:rsidR="00530F17">
        <w:t xml:space="preserve"> coordinate set to</w:t>
      </w:r>
      <w:r>
        <w:t xml:space="preserve"> 50</w:t>
      </w:r>
      <w:commentRangeEnd w:id="217"/>
      <w:r w:rsidR="00836DAA">
        <w:rPr>
          <w:rStyle w:val="CommentReference"/>
        </w:rPr>
        <w:commentReference w:id="217"/>
      </w:r>
      <w:r>
        <w:t xml:space="preserve">. Borders and </w:t>
      </w:r>
      <w:r>
        <w:lastRenderedPageBreak/>
        <w:t xml:space="preserve">contours properties are handled using </w:t>
      </w:r>
      <w:r w:rsidRPr="006C2D88">
        <w:rPr>
          <w:rFonts w:ascii="Courier New" w:hAnsi="Courier New" w:cs="Courier New"/>
          <w:sz w:val="20"/>
          <w:szCs w:val="20"/>
        </w:rPr>
        <w:t>Border</w:t>
      </w:r>
      <w:r>
        <w:t xml:space="preserve"> and </w:t>
      </w:r>
      <w:r w:rsidRPr="006C2D88">
        <w:rPr>
          <w:rFonts w:ascii="Courier New" w:hAnsi="Courier New" w:cs="Courier New"/>
          <w:sz w:val="20"/>
          <w:szCs w:val="20"/>
        </w:rPr>
        <w:t>Contour</w:t>
      </w:r>
      <w:r>
        <w:t xml:space="preserve"> elements. Specifying cell colors is done using </w:t>
      </w:r>
      <w:r w:rsidRPr="006C2D88">
        <w:rPr>
          <w:rFonts w:ascii="Courier New" w:hAnsi="Courier New" w:cs="Courier New"/>
          <w:sz w:val="20"/>
          <w:szCs w:val="20"/>
        </w:rPr>
        <w:t>Cel</w:t>
      </w:r>
      <w:r>
        <w:rPr>
          <w:rFonts w:ascii="Courier 10 Pitch" w:hAnsi="Courier 10 Pitch"/>
          <w:color w:val="0000FF"/>
          <w:sz w:val="20"/>
          <w:szCs w:val="20"/>
        </w:rPr>
        <w:t>l</w:t>
      </w:r>
      <w:r>
        <w:t xml:space="preserve"> element. </w:t>
      </w:r>
      <w:r w:rsidRPr="006C2D88">
        <w:rPr>
          <w:rFonts w:ascii="Courier New" w:hAnsi="Courier New" w:cs="Courier New"/>
          <w:sz w:val="20"/>
          <w:szCs w:val="20"/>
        </w:rPr>
        <w:t>VisualControl</w:t>
      </w:r>
      <w:r>
        <w:t xml:space="preserve"> element allows users to specify zoom factor and screen update and screenshot frequencies. </w:t>
      </w:r>
      <w:proofErr w:type="gramStart"/>
      <w:r>
        <w:t>Notice, screen update fr</w:t>
      </w:r>
      <w:r w:rsidR="006C2D88">
        <w:t xml:space="preserve">equency migh not work properly </w:t>
      </w:r>
      <w:r>
        <w:t>when using Python script.</w:t>
      </w:r>
      <w:proofErr w:type="gramEnd"/>
      <w:r>
        <w:t xml:space="preserve"> In this case CompuCell will use whatever screen update frequency was stored in the config file (by default 1). We may also change things such as screen update frequency or screenshot frequency and choose whether or not to close the player after the simulation.</w:t>
      </w:r>
    </w:p>
    <w:p w:rsidR="006541D0" w:rsidRDefault="00242A77" w:rsidP="006541D0">
      <w:r>
        <w:t xml:space="preserve">To start Player in the 3D view instead of adding </w:t>
      </w:r>
      <w:r w:rsidRPr="006C2D88">
        <w:rPr>
          <w:rFonts w:ascii="Courier New" w:hAnsi="Courier New" w:cs="Courier New"/>
          <w:sz w:val="20"/>
        </w:rPr>
        <w:t>&lt;Project2D&gt;</w:t>
      </w:r>
      <w:r>
        <w:t xml:space="preserve"> tag we add </w:t>
      </w:r>
      <w:r w:rsidRPr="006C2D88">
        <w:rPr>
          <w:rFonts w:ascii="Courier New" w:hAnsi="Courier New" w:cs="Courier New"/>
          <w:sz w:val="20"/>
        </w:rPr>
        <w:t>&lt;View3D&gt;</w:t>
      </w:r>
      <w:r>
        <w:t xml:space="preserve"> section:</w:t>
      </w:r>
    </w:p>
    <w:p w:rsidR="00242A77" w:rsidRDefault="00242A77" w:rsidP="006541D0"/>
    <w:p w:rsidR="00242A77" w:rsidRPr="006C2D88" w:rsidRDefault="00242A77"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&lt;View3D&gt;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&lt;CameraClippingRange Max="388.363853764" Min="182.272762471"/&gt;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&lt;CameraFocalPoint x="50.0" y="50.0" z="0.75"/&gt;</w:t>
      </w:r>
    </w:p>
    <w:p w:rsidR="00242A77"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&lt;CameraPosition x="150.0627</w:t>
      </w:r>
      <w:r w:rsidRPr="006C2D88">
        <w:rPr>
          <w:rFonts w:ascii="Courier New" w:hAnsi="Courier New" w:cs="Courier New"/>
          <w:sz w:val="18"/>
          <w:szCs w:val="18"/>
        </w:rPr>
        <w:t xml:space="preserve">64552" y="-88.9777652942" </w:t>
      </w:r>
      <w:r w:rsidR="00242A77" w:rsidRPr="006C2D88">
        <w:rPr>
          <w:rFonts w:ascii="Courier New" w:hAnsi="Courier New" w:cs="Courier New"/>
          <w:sz w:val="18"/>
          <w:szCs w:val="18"/>
        </w:rPr>
        <w:t>z="213.639720537"/&gt;</w:t>
      </w:r>
    </w:p>
    <w:p w:rsidR="006C2D88" w:rsidRPr="006C2D88" w:rsidRDefault="006C2D88"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 xml:space="preserve"> </w:t>
      </w:r>
      <w:r w:rsidR="00242A77" w:rsidRPr="006C2D88">
        <w:rPr>
          <w:rFonts w:ascii="Courier New" w:hAnsi="Courier New" w:cs="Courier New"/>
          <w:sz w:val="18"/>
          <w:szCs w:val="18"/>
        </w:rPr>
        <w:t xml:space="preserve">&lt;CameraViewUp x="0.112255891114" y="0.855400655565" z="0.505656339196"/&gt;  </w:t>
      </w:r>
    </w:p>
    <w:p w:rsidR="00242A77" w:rsidRPr="006C2D88" w:rsidRDefault="00242A77" w:rsidP="006C2D88">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C2D88">
        <w:rPr>
          <w:rFonts w:ascii="Courier New" w:hAnsi="Courier New" w:cs="Courier New"/>
          <w:sz w:val="18"/>
          <w:szCs w:val="18"/>
        </w:rPr>
        <w:t>&lt;/View3D&gt;</w:t>
      </w:r>
    </w:p>
    <w:p w:rsidR="00242A77" w:rsidRDefault="00242A77" w:rsidP="006541D0"/>
    <w:p w:rsidR="00242A77" w:rsidRDefault="00242A77" w:rsidP="006541D0">
      <w:r>
        <w:t>The camera settings stored here position 3D camera. The best way to get those settings is to run a simulation, add 2D screenshot using camera button, switch to 3D and position camera (using mouse) however you like and subsequently add another screenshot using camera button, save screenshot descrition file (</w:t>
      </w:r>
      <w:r w:rsidRPr="0060513D">
        <w:rPr>
          <w:rFonts w:ascii="Courier New" w:hAnsi="Courier New" w:cs="Courier New"/>
          <w:sz w:val="20"/>
        </w:rPr>
        <w:t>File-&gt;Save Screenshot Description…</w:t>
      </w:r>
      <w:r>
        <w:t>) and open up in text editor newly saved screenshot description file (with .sdfml extension) and copy camera setting from there into PlayerSettings</w:t>
      </w:r>
      <w:r w:rsidRPr="0060513D">
        <w:rPr>
          <w:rFonts w:ascii="Courier New" w:hAnsi="Courier New" w:cs="Courier New"/>
          <w:sz w:val="20"/>
        </w:rPr>
        <w:t xml:space="preserve"> &lt;View3D&gt;</w:t>
      </w:r>
      <w:r>
        <w:t xml:space="preserve"> section.</w:t>
      </w:r>
      <w:r w:rsidR="00F6049B">
        <w:t xml:space="preserve"> An example of using Player settings is shown in </w:t>
      </w:r>
      <w:r w:rsidR="00F6049B" w:rsidRPr="0060513D">
        <w:rPr>
          <w:i/>
        </w:rPr>
        <w:t>Demos\cellsort_2D\</w:t>
      </w:r>
      <w:r w:rsidR="000D7DE9" w:rsidRPr="0060513D">
        <w:rPr>
          <w:i/>
        </w:rPr>
        <w:t>cellsort_2D_PlayerSettings.xml</w:t>
      </w:r>
      <w:r w:rsidR="000D7DE9">
        <w:t>.</w:t>
      </w:r>
    </w:p>
    <w:p w:rsidR="000208AF" w:rsidRDefault="006541D0" w:rsidP="006541D0">
      <w:r>
        <w:t xml:space="preserve">Although the set of allowed changes of player settings is fairly small at the moment we believe that the options that users have right now are quite sufficient for configuring the Player from the XML or python level. We will continue adding new options </w:t>
      </w:r>
      <w:r w:rsidR="000C14C9">
        <w:t>though.</w:t>
      </w:r>
    </w:p>
    <w:p w:rsidR="00123CDB" w:rsidRDefault="004D6794" w:rsidP="000208AF">
      <w:pPr>
        <w:pStyle w:val="Heading4"/>
      </w:pPr>
      <w:bookmarkStart w:id="218" w:name="_Toc236739167"/>
      <w:bookmarkStart w:id="219" w:name="_Toc300761838"/>
      <w:r>
        <w:t>IX.2.25</w:t>
      </w:r>
      <w:r w:rsidR="000208AF">
        <w:t>.BoundaryPixelTracker Plugin</w:t>
      </w:r>
      <w:bookmarkEnd w:id="218"/>
      <w:bookmarkEnd w:id="219"/>
    </w:p>
    <w:p w:rsidR="000208AF" w:rsidRDefault="000208AF" w:rsidP="005B1E8C">
      <w:r>
        <w:t>This plugin allows storing list of boundary pixels for each cell. The syntax is as follows:</w:t>
      </w:r>
    </w:p>
    <w:p w:rsidR="000208AF" w:rsidRDefault="000208AF" w:rsidP="005B1E8C"/>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&lt;Plugin Name="BoundaryPixelTracker"&gt;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 xml:space="preserve">    &lt;NeighborOrder&gt;1&lt;/NeighborOrder&gt;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 xml:space="preserve"> &lt;/Plugin&gt;</w:t>
      </w:r>
    </w:p>
    <w:p w:rsidR="001E483E" w:rsidRDefault="001E483E" w:rsidP="000208AF"/>
    <w:p w:rsidR="000208AF" w:rsidRDefault="001E483E" w:rsidP="000208AF">
      <w:r>
        <w:t xml:space="preserve">This plugin is also </w:t>
      </w:r>
      <w:proofErr w:type="gramStart"/>
      <w:r>
        <w:t>used  by</w:t>
      </w:r>
      <w:proofErr w:type="gramEnd"/>
      <w:r>
        <w:t xml:space="preserve"> other plugins as a helper module.</w:t>
      </w:r>
    </w:p>
    <w:p w:rsidR="000208AF" w:rsidRDefault="000208AF" w:rsidP="000208AF">
      <w:pPr>
        <w:pStyle w:val="Heading4"/>
        <w:rPr>
          <w:noProof/>
          <w:lang w:eastAsia="en-US"/>
        </w:rPr>
      </w:pPr>
      <w:bookmarkStart w:id="220" w:name="_Toc236739168"/>
      <w:bookmarkStart w:id="221" w:name="_Toc300761839"/>
      <w:r>
        <w:t>IX.2.2</w:t>
      </w:r>
      <w:r w:rsidR="004D6794">
        <w:t>6</w:t>
      </w:r>
      <w:r>
        <w:t>.</w:t>
      </w:r>
      <w:r w:rsidRPr="000208AF">
        <w:rPr>
          <w:noProof/>
          <w:lang w:eastAsia="en-US"/>
        </w:rPr>
        <w:t xml:space="preserve"> </w:t>
      </w:r>
      <w:r>
        <w:rPr>
          <w:noProof/>
          <w:lang w:eastAsia="en-US"/>
        </w:rPr>
        <w:t>GlobalBoundaryPixelTracker</w:t>
      </w:r>
      <w:bookmarkEnd w:id="220"/>
      <w:bookmarkEnd w:id="221"/>
    </w:p>
    <w:p w:rsidR="000208AF" w:rsidRDefault="000208AF" w:rsidP="000208AF">
      <w:pPr>
        <w:rPr>
          <w:lang w:eastAsia="en-US"/>
        </w:rPr>
      </w:pPr>
    </w:p>
    <w:p w:rsidR="000208AF" w:rsidRDefault="000208AF" w:rsidP="000208AF">
      <w:pPr>
        <w:rPr>
          <w:noProof/>
          <w:lang w:eastAsia="en-US"/>
        </w:rPr>
      </w:pPr>
      <w:r>
        <w:rPr>
          <w:lang w:eastAsia="en-US"/>
        </w:rPr>
        <w:t xml:space="preserve">This plugin </w:t>
      </w:r>
      <w:r>
        <w:rPr>
          <w:noProof/>
          <w:lang w:eastAsia="en-US"/>
        </w:rPr>
        <w:t xml:space="preserve">tracks  boundary pixels of all the cells including medium It is </w:t>
      </w:r>
      <w:r w:rsidR="001E483E">
        <w:rPr>
          <w:noProof/>
          <w:lang w:eastAsia="en-US"/>
        </w:rPr>
        <w:t>used in a B</w:t>
      </w:r>
      <w:r>
        <w:rPr>
          <w:noProof/>
          <w:lang w:eastAsia="en-US"/>
        </w:rPr>
        <w:t xml:space="preserve">oundary </w:t>
      </w:r>
      <w:r w:rsidR="001E483E">
        <w:rPr>
          <w:noProof/>
          <w:lang w:eastAsia="en-US"/>
        </w:rPr>
        <w:t>W</w:t>
      </w:r>
      <w:r>
        <w:rPr>
          <w:noProof/>
          <w:lang w:eastAsia="en-US"/>
        </w:rPr>
        <w:t xml:space="preserve">alker algorithm where instead of blindly picking pixel copy candidate we pick it from </w:t>
      </w:r>
      <w:r w:rsidR="001E483E">
        <w:rPr>
          <w:noProof/>
          <w:lang w:eastAsia="en-US"/>
        </w:rPr>
        <w:t>the set of pixels comprising  boundaries of  non frozen cells</w:t>
      </w:r>
      <w:r>
        <w:rPr>
          <w:noProof/>
          <w:lang w:eastAsia="en-US"/>
        </w:rPr>
        <w:t>.</w:t>
      </w:r>
      <w:r w:rsidR="001E483E">
        <w:rPr>
          <w:noProof/>
          <w:lang w:eastAsia="en-US"/>
        </w:rPr>
        <w:t xml:space="preserve"> </w:t>
      </w:r>
      <w:r>
        <w:rPr>
          <w:noProof/>
          <w:lang w:eastAsia="en-US"/>
        </w:rPr>
        <w:t xml:space="preserve"> In situations when lattice is large and there are not that many cells it makes sense to use BoundaryWalker algorithm to limit number of "wrong" pixel picks when perfming pixel copy attempts. Take a look at the following example:</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&lt;Potts&gt;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&lt;Dimensions x="100" y="100" z="1"/&gt;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lastRenderedPageBreak/>
        <w:t xml:space="preserve">   &lt;Anneal&gt;10&lt;/Anneal&gt;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&lt;Steps&gt;10000&lt;/Steps&gt;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&lt;Temperature&gt;5&lt;/Temperature&gt;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&lt;Flip2DimRatio&gt;1&lt;/Flip2DimRatio&gt;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&lt;NeighborOrder&gt;2&lt;/NeighborOrder&gt;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&lt;MetropolisAlgorithm&gt;BoundaryWalker&lt;/MetropolisAlgorithm&gt;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&lt;Boundary_x&gt;Periodic&lt;/Boundary_x&gt;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&lt;/Potts&gt;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&lt;Plugin Name="GlobalBoundaryPixelTracker"&gt;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&lt;NeighborOrder&gt;2&lt;/NeighborOrder&gt;</w:t>
      </w:r>
    </w:p>
    <w:p w:rsidR="000208AF" w:rsidRPr="0060513D" w:rsidRDefault="000208AF" w:rsidP="0060513D">
      <w:pPr>
        <w:pBdr>
          <w:top w:val="single" w:sz="4" w:space="1" w:color="auto"/>
          <w:left w:val="single" w:sz="4" w:space="4" w:color="auto"/>
          <w:bottom w:val="single" w:sz="4" w:space="1" w:color="auto"/>
          <w:right w:val="single" w:sz="4" w:space="4" w:color="auto"/>
        </w:pBdr>
        <w:rPr>
          <w:rFonts w:ascii="Courier New" w:hAnsi="Courier New" w:cs="Courier New"/>
          <w:noProof/>
          <w:sz w:val="20"/>
          <w:szCs w:val="20"/>
          <w:lang w:eastAsia="en-US"/>
        </w:rPr>
      </w:pPr>
      <w:r w:rsidRPr="0060513D">
        <w:rPr>
          <w:rFonts w:ascii="Courier New" w:hAnsi="Courier New" w:cs="Courier New"/>
          <w:noProof/>
          <w:sz w:val="20"/>
          <w:szCs w:val="20"/>
          <w:lang w:eastAsia="en-US"/>
        </w:rPr>
        <w:t xml:space="preserve"> &lt;/Plugin&gt;</w:t>
      </w:r>
    </w:p>
    <w:p w:rsidR="000208AF" w:rsidRDefault="000208AF" w:rsidP="000208AF">
      <w:pPr>
        <w:rPr>
          <w:lang w:eastAsia="en-US"/>
        </w:rPr>
      </w:pPr>
    </w:p>
    <w:p w:rsidR="000208AF" w:rsidRDefault="000208AF" w:rsidP="000208AF">
      <w:pPr>
        <w:rPr>
          <w:lang w:eastAsia="en-US"/>
        </w:rPr>
      </w:pPr>
      <w:r>
        <w:rPr>
          <w:lang w:eastAsia="en-US"/>
        </w:rPr>
        <w:t xml:space="preserve">Here we are using </w:t>
      </w:r>
      <w:r w:rsidRPr="0060513D">
        <w:rPr>
          <w:rFonts w:ascii="Courier New" w:hAnsi="Courier New" w:cs="Courier New"/>
          <w:sz w:val="20"/>
          <w:lang w:eastAsia="en-US"/>
        </w:rPr>
        <w:t>BoundaryWalker</w:t>
      </w:r>
      <w:r>
        <w:rPr>
          <w:lang w:eastAsia="en-US"/>
        </w:rPr>
        <w:t xml:space="preserve"> algorithm (</w:t>
      </w:r>
      <w:r w:rsidRPr="0060513D">
        <w:rPr>
          <w:rFonts w:ascii="Courier New" w:hAnsi="Courier New" w:cs="Courier New"/>
          <w:sz w:val="20"/>
          <w:lang w:eastAsia="en-US"/>
        </w:rPr>
        <w:t>Potts</w:t>
      </w:r>
      <w:r>
        <w:rPr>
          <w:lang w:eastAsia="en-US"/>
        </w:rPr>
        <w:t xml:space="preserve"> section) and subsequently we </w:t>
      </w:r>
      <w:r w:rsidR="001E483E">
        <w:rPr>
          <w:lang w:eastAsia="en-US"/>
        </w:rPr>
        <w:t>list GlobalBoundaryTracker plugin where we set neighbor order to match that in the Potts section. The neighbor order determines how "thick" the overall boundary of cells will be. The higher this number the more pixels will belong to the boundary.</w:t>
      </w:r>
    </w:p>
    <w:p w:rsidR="00866318" w:rsidRDefault="004D6794" w:rsidP="00866318">
      <w:pPr>
        <w:pStyle w:val="Heading4"/>
      </w:pPr>
      <w:bookmarkStart w:id="222" w:name="_Toc236739169"/>
      <w:bookmarkStart w:id="223" w:name="_Toc300761840"/>
      <w:r>
        <w:t>IX.2.27</w:t>
      </w:r>
      <w:r w:rsidR="0060513D">
        <w:t xml:space="preserve">. </w:t>
      </w:r>
      <w:r w:rsidR="00866318">
        <w:t>PixelTracker Plugin</w:t>
      </w:r>
      <w:bookmarkEnd w:id="222"/>
      <w:bookmarkEnd w:id="223"/>
    </w:p>
    <w:p w:rsidR="00866318" w:rsidRDefault="00866318" w:rsidP="00866318">
      <w:r>
        <w:t>This plugin allows storing list of all pixels belonging to a given cell. The syntax is as follows:</w:t>
      </w:r>
    </w:p>
    <w:p w:rsidR="00866318" w:rsidRDefault="00866318" w:rsidP="00866318"/>
    <w:p w:rsidR="00866318" w:rsidRPr="0060513D" w:rsidRDefault="00866318"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60513D">
        <w:rPr>
          <w:rFonts w:ascii="Courier New" w:hAnsi="Courier New" w:cs="Courier New"/>
          <w:sz w:val="20"/>
          <w:szCs w:val="20"/>
        </w:rPr>
        <w:t>&lt;Plugin Name="PixelTracker"/&gt;</w:t>
      </w:r>
    </w:p>
    <w:p w:rsidR="00866318" w:rsidRDefault="00866318" w:rsidP="00866318"/>
    <w:p w:rsidR="009F022B" w:rsidRDefault="0060513D" w:rsidP="000208AF">
      <w:r>
        <w:t xml:space="preserve">This plugin is also used </w:t>
      </w:r>
      <w:r w:rsidR="00866318">
        <w:t>by other plugins</w:t>
      </w:r>
      <w:r>
        <w:t xml:space="preserve"> (e.g. Mitosis)</w:t>
      </w:r>
      <w:r w:rsidR="00866318">
        <w:t xml:space="preserve"> as a helper module.</w:t>
      </w:r>
    </w:p>
    <w:p w:rsidR="009F022B" w:rsidRDefault="009F022B" w:rsidP="009F022B">
      <w:pPr>
        <w:pStyle w:val="Heading4"/>
        <w:rPr>
          <w:noProof/>
          <w:lang w:eastAsia="en-US"/>
        </w:rPr>
      </w:pPr>
      <w:bookmarkStart w:id="224" w:name="_Toc236739170"/>
      <w:bookmarkStart w:id="225" w:name="_Toc300761841"/>
      <w:r>
        <w:t>IX.2.2</w:t>
      </w:r>
      <w:r w:rsidR="004D6794">
        <w:t>8</w:t>
      </w:r>
      <w:r>
        <w:t>.</w:t>
      </w:r>
      <w:r w:rsidRPr="000208AF">
        <w:rPr>
          <w:noProof/>
          <w:lang w:eastAsia="en-US"/>
        </w:rPr>
        <w:t xml:space="preserve"> </w:t>
      </w:r>
      <w:r>
        <w:t>MomentOfInertia</w:t>
      </w:r>
      <w:r>
        <w:rPr>
          <w:noProof/>
          <w:lang w:eastAsia="en-US"/>
        </w:rPr>
        <w:t xml:space="preserve"> plugin</w:t>
      </w:r>
      <w:bookmarkEnd w:id="224"/>
      <w:bookmarkEnd w:id="225"/>
    </w:p>
    <w:p w:rsidR="009F022B" w:rsidRDefault="00D805E1" w:rsidP="009F022B">
      <w:pPr>
        <w:rPr>
          <w:lang w:eastAsia="en-US"/>
        </w:rPr>
      </w:pPr>
      <w:r>
        <w:rPr>
          <w:lang w:eastAsia="en-US"/>
        </w:rPr>
        <w:t xml:space="preserve">This plugin updates tensor of inertia for every cell. Internally it uses parallel axis theorem to calculate most up-to-date tensor of inertia. It can be </w:t>
      </w:r>
      <w:r w:rsidR="006177A9">
        <w:rPr>
          <w:lang w:eastAsia="en-US"/>
        </w:rPr>
        <w:t>called</w:t>
      </w:r>
      <w:r>
        <w:rPr>
          <w:lang w:eastAsia="en-US"/>
        </w:rPr>
        <w:t xml:space="preserve"> directly:</w:t>
      </w:r>
    </w:p>
    <w:p w:rsidR="0060513D" w:rsidRDefault="0060513D" w:rsidP="009F022B">
      <w:pPr>
        <w:rPr>
          <w:lang w:eastAsia="en-US"/>
        </w:rPr>
      </w:pPr>
    </w:p>
    <w:p w:rsidR="00D805E1" w:rsidRPr="0060513D" w:rsidRDefault="00D805E1"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US"/>
        </w:rPr>
      </w:pPr>
      <w:r w:rsidRPr="0060513D">
        <w:rPr>
          <w:rFonts w:ascii="Courier New" w:hAnsi="Courier New" w:cs="Courier New"/>
          <w:sz w:val="20"/>
          <w:szCs w:val="20"/>
          <w:lang w:eastAsia="en-US"/>
        </w:rPr>
        <w:t>&lt;Plugin Name="MomentOfInertia"/&gt;</w:t>
      </w:r>
    </w:p>
    <w:p w:rsidR="009F022B" w:rsidRDefault="009F022B" w:rsidP="000208AF">
      <w:pPr>
        <w:rPr>
          <w:lang w:eastAsia="en-US"/>
        </w:rPr>
      </w:pPr>
    </w:p>
    <w:p w:rsidR="00D805E1" w:rsidRDefault="00D805E1" w:rsidP="000208AF">
      <w:pPr>
        <w:rPr>
          <w:lang w:eastAsia="en-US"/>
        </w:rPr>
      </w:pPr>
      <w:r>
        <w:rPr>
          <w:lang w:eastAsia="en-US"/>
        </w:rPr>
        <w:t>However, most commonly it is called indirectly by other plugins</w:t>
      </w:r>
      <w:r w:rsidR="009630A7">
        <w:rPr>
          <w:lang w:eastAsia="en-US"/>
        </w:rPr>
        <w:t xml:space="preserve"> like Elongation plugin.</w:t>
      </w:r>
    </w:p>
    <w:p w:rsidR="00EC5027" w:rsidRDefault="00EC5027" w:rsidP="000208AF">
      <w:pPr>
        <w:rPr>
          <w:lang w:eastAsia="en-US"/>
        </w:rPr>
      </w:pPr>
    </w:p>
    <w:p w:rsidR="00EC5027" w:rsidRDefault="00EC5027" w:rsidP="000208AF">
      <w:pPr>
        <w:rPr>
          <w:lang w:eastAsia="en-US"/>
        </w:rPr>
      </w:pPr>
      <w:r>
        <w:rPr>
          <w:lang w:eastAsia="en-US"/>
        </w:rPr>
        <w:t xml:space="preserve">MomentOfInertia plugin gives users access (via Python scripting) to current lengths of cell’s semiaxes. Examples in </w:t>
      </w:r>
      <w:r w:rsidRPr="0060513D">
        <w:rPr>
          <w:rFonts w:ascii="Courier New" w:hAnsi="Courier New" w:cs="Courier New"/>
          <w:sz w:val="20"/>
          <w:lang w:eastAsia="en-US"/>
        </w:rPr>
        <w:t>Demos/MomentOfInertia</w:t>
      </w:r>
      <w:r>
        <w:rPr>
          <w:lang w:eastAsia="en-US"/>
        </w:rPr>
        <w:t xml:space="preserve"> demonstrate how to get lengths of semiaxes:</w:t>
      </w:r>
    </w:p>
    <w:p w:rsidR="00EC5027" w:rsidRDefault="00EC5027" w:rsidP="000208AF">
      <w:pPr>
        <w:rPr>
          <w:lang w:eastAsia="en-US"/>
        </w:rPr>
      </w:pPr>
    </w:p>
    <w:p w:rsidR="00EC5027" w:rsidRPr="0060513D" w:rsidRDefault="00EC5027"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axes=</w:t>
      </w:r>
      <w:proofErr w:type="gramEnd"/>
      <w:r w:rsidRPr="0060513D">
        <w:rPr>
          <w:rFonts w:ascii="Courier New" w:hAnsi="Courier New" w:cs="Courier New"/>
          <w:sz w:val="20"/>
          <w:lang w:eastAsia="en-US"/>
        </w:rPr>
        <w:t>self.momentOfInertiaPlugin.getSemiaxes(cell)</w:t>
      </w:r>
    </w:p>
    <w:p w:rsidR="0060513D" w:rsidRDefault="0060513D" w:rsidP="000208AF">
      <w:pPr>
        <w:rPr>
          <w:lang w:eastAsia="en-US"/>
        </w:rPr>
      </w:pPr>
    </w:p>
    <w:p w:rsidR="008549AC" w:rsidRDefault="00EC5027" w:rsidP="000208AF">
      <w:pPr>
        <w:rPr>
          <w:lang w:eastAsia="en-US"/>
        </w:rPr>
      </w:pPr>
      <w:r>
        <w:rPr>
          <w:lang w:eastAsia="en-US"/>
        </w:rPr>
        <w:t>axes is a 3-component vector with 0</w:t>
      </w:r>
      <w:r w:rsidRPr="00EC5027">
        <w:rPr>
          <w:vertAlign w:val="superscript"/>
          <w:lang w:eastAsia="en-US"/>
        </w:rPr>
        <w:t>th</w:t>
      </w:r>
      <w:r>
        <w:rPr>
          <w:lang w:eastAsia="en-US"/>
        </w:rPr>
        <w:t xml:space="preserve"> element being length of minor axis, 1</w:t>
      </w:r>
      <w:r w:rsidRPr="00EC5027">
        <w:rPr>
          <w:vertAlign w:val="superscript"/>
          <w:lang w:eastAsia="en-US"/>
        </w:rPr>
        <w:t>st</w:t>
      </w:r>
      <w:r>
        <w:rPr>
          <w:lang w:eastAsia="en-US"/>
        </w:rPr>
        <w:t xml:space="preserve"> – length of median axis (which is set to 0 in 2D) and 2</w:t>
      </w:r>
      <w:r w:rsidRPr="00EC5027">
        <w:rPr>
          <w:vertAlign w:val="superscript"/>
          <w:lang w:eastAsia="en-US"/>
        </w:rPr>
        <w:t>nd</w:t>
      </w:r>
      <w:r>
        <w:rPr>
          <w:lang w:eastAsia="en-US"/>
        </w:rPr>
        <w:t xml:space="preserve"> element indicating the length of major</w:t>
      </w:r>
      <w:r w:rsidR="00E5511A">
        <w:rPr>
          <w:lang w:eastAsia="en-US"/>
        </w:rPr>
        <w:t xml:space="preserve"> semiaxi</w:t>
      </w:r>
      <w:r>
        <w:rPr>
          <w:lang w:eastAsia="en-US"/>
        </w:rPr>
        <w:t>s.</w:t>
      </w:r>
    </w:p>
    <w:p w:rsidR="00EC5027" w:rsidRDefault="008549AC" w:rsidP="000208AF">
      <w:pPr>
        <w:rPr>
          <w:lang w:eastAsia="en-US"/>
        </w:rPr>
      </w:pPr>
      <w:r>
        <w:rPr>
          <w:lang w:eastAsia="en-US"/>
        </w:rPr>
        <w:t xml:space="preserve"> </w:t>
      </w:r>
    </w:p>
    <w:p w:rsidR="00E94743" w:rsidRDefault="008549AC" w:rsidP="000208AF">
      <w:pPr>
        <w:rPr>
          <w:lang w:eastAsia="en-US"/>
        </w:rPr>
      </w:pPr>
      <w:r w:rsidRPr="0060513D">
        <w:rPr>
          <w:b/>
          <w:lang w:eastAsia="en-US"/>
        </w:rPr>
        <w:t>Important:</w:t>
      </w:r>
      <w:r>
        <w:rPr>
          <w:lang w:eastAsia="en-US"/>
        </w:rPr>
        <w:t xml:space="preserve"> Because calculating lengths of semiaxes involves quite a few of floating point operations it may happen (usually on hexagonal lattice) that for cells composed of 1, 2, or 3 pixels one moment the square of one of the semiaxes may end up being slightly negative leadind to </w:t>
      </w:r>
      <w:r w:rsidRPr="0060513D">
        <w:rPr>
          <w:rFonts w:ascii="Courier New" w:hAnsi="Courier New" w:cs="Courier New"/>
          <w:sz w:val="20"/>
          <w:lang w:eastAsia="en-US"/>
        </w:rPr>
        <w:t>NaN</w:t>
      </w:r>
      <w:r w:rsidR="00314624">
        <w:rPr>
          <w:lang w:eastAsia="en-US"/>
        </w:rPr>
        <w:t xml:space="preserve"> (not a number)</w:t>
      </w:r>
      <w:r>
        <w:rPr>
          <w:lang w:eastAsia="en-US"/>
        </w:rPr>
        <w:t xml:space="preserve">length. This is due to roundoff error and whenever </w:t>
      </w:r>
      <w:r>
        <w:rPr>
          <w:lang w:eastAsia="en-US"/>
        </w:rPr>
        <w:lastRenderedPageBreak/>
        <w:t xml:space="preserve">CC3D detects very small </w:t>
      </w:r>
      <w:r w:rsidR="00E94743">
        <w:rPr>
          <w:lang w:eastAsia="en-US"/>
        </w:rPr>
        <w:t xml:space="preserve">absolute </w:t>
      </w:r>
      <w:r>
        <w:rPr>
          <w:lang w:eastAsia="en-US"/>
        </w:rPr>
        <w:t>value of square</w:t>
      </w:r>
      <w:r w:rsidR="00E94743">
        <w:rPr>
          <w:lang w:eastAsia="en-US"/>
        </w:rPr>
        <w:t xml:space="preserve"> of the length</w:t>
      </w:r>
      <w:r>
        <w:rPr>
          <w:lang w:eastAsia="en-US"/>
        </w:rPr>
        <w:t xml:space="preserve"> of semiaxes (10</w:t>
      </w:r>
      <w:r w:rsidR="00E94743">
        <w:rPr>
          <w:vertAlign w:val="superscript"/>
          <w:lang w:eastAsia="en-US"/>
        </w:rPr>
        <w:t>-6</w:t>
      </w:r>
      <w:r>
        <w:rPr>
          <w:lang w:eastAsia="en-US"/>
        </w:rPr>
        <w:t>)</w:t>
      </w:r>
      <w:r w:rsidR="00E94743">
        <w:rPr>
          <w:lang w:eastAsia="en-US"/>
        </w:rPr>
        <w:t xml:space="preserve"> it sets length of this semiaxes</w:t>
      </w:r>
      <w:r>
        <w:rPr>
          <w:lang w:eastAsia="en-US"/>
        </w:rPr>
        <w:t xml:space="preserve"> to 0</w:t>
      </w:r>
      <w:r w:rsidR="00E94743">
        <w:rPr>
          <w:lang w:eastAsia="en-US"/>
        </w:rPr>
        <w:t>.0 regardless</w:t>
      </w:r>
      <w:r>
        <w:rPr>
          <w:lang w:eastAsia="en-US"/>
        </w:rPr>
        <w:t xml:space="preserve"> </w:t>
      </w:r>
      <w:r w:rsidR="00E94743">
        <w:rPr>
          <w:lang w:eastAsia="en-US"/>
        </w:rPr>
        <w:t xml:space="preserve">whether the squared value is positive or negative. However it is a good practice to test whether the length of semiaxis is sane by doing simple if (here we show </w:t>
      </w:r>
      <w:r w:rsidR="00314624">
        <w:rPr>
          <w:lang w:eastAsia="en-US"/>
        </w:rPr>
        <w:t xml:space="preserve">how to test for a </w:t>
      </w:r>
      <w:smartTag w:uri="urn:schemas-microsoft-com:office:smarttags" w:element="place">
        <w:r w:rsidR="00314624" w:rsidRPr="0060513D">
          <w:rPr>
            <w:rFonts w:ascii="Courier New" w:hAnsi="Courier New" w:cs="Courier New"/>
            <w:sz w:val="20"/>
            <w:lang w:eastAsia="en-US"/>
          </w:rPr>
          <w:t>NaN</w:t>
        </w:r>
      </w:smartTag>
      <w:r w:rsidR="00314624">
        <w:rPr>
          <w:lang w:eastAsia="en-US"/>
        </w:rPr>
        <w:t>)</w:t>
      </w:r>
    </w:p>
    <w:p w:rsidR="00E94743" w:rsidRDefault="00E94743" w:rsidP="000208AF">
      <w:pPr>
        <w:rPr>
          <w:lang w:eastAsia="en-US"/>
        </w:rPr>
      </w:pPr>
    </w:p>
    <w:p w:rsidR="00E94743"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jf</w:t>
      </w:r>
      <w:proofErr w:type="gramEnd"/>
      <w:r w:rsidRPr="0060513D">
        <w:rPr>
          <w:rFonts w:ascii="Courier New" w:hAnsi="Courier New" w:cs="Courier New"/>
          <w:sz w:val="20"/>
          <w:lang w:eastAsia="en-US"/>
        </w:rPr>
        <w:t xml:space="preserve"> length!=length:</w:t>
      </w:r>
    </w:p>
    <w:p w:rsidR="00E94743" w:rsidRPr="0060513D" w:rsidRDefault="0060513D"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Pr>
          <w:rFonts w:ascii="Courier New" w:hAnsi="Courier New" w:cs="Courier New"/>
          <w:sz w:val="20"/>
          <w:lang w:eastAsia="en-US"/>
        </w:rPr>
        <w:tab/>
      </w:r>
      <w:proofErr w:type="gramStart"/>
      <w:r>
        <w:rPr>
          <w:rFonts w:ascii="Courier New" w:hAnsi="Courier New" w:cs="Courier New"/>
          <w:sz w:val="20"/>
          <w:lang w:eastAsia="en-US"/>
        </w:rPr>
        <w:t>print</w:t>
      </w:r>
      <w:proofErr w:type="gramEnd"/>
      <w:r>
        <w:rPr>
          <w:rFonts w:ascii="Courier New" w:hAnsi="Courier New" w:cs="Courier New"/>
          <w:sz w:val="20"/>
          <w:lang w:eastAsia="en-US"/>
        </w:rPr>
        <w:t xml:space="preserve"> “length is NaN</w:t>
      </w:r>
      <w:r w:rsidR="00E94743" w:rsidRPr="0060513D">
        <w:rPr>
          <w:rFonts w:ascii="Courier New" w:hAnsi="Courier New" w:cs="Courier New"/>
          <w:sz w:val="20"/>
          <w:lang w:eastAsia="en-US"/>
        </w:rPr>
        <w:t>”:</w:t>
      </w:r>
    </w:p>
    <w:p w:rsidR="00E94743"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roofErr w:type="gramStart"/>
      <w:r w:rsidRPr="0060513D">
        <w:rPr>
          <w:rFonts w:ascii="Courier New" w:hAnsi="Courier New" w:cs="Courier New"/>
          <w:sz w:val="20"/>
          <w:lang w:eastAsia="en-US"/>
        </w:rPr>
        <w:t>else</w:t>
      </w:r>
      <w:proofErr w:type="gramEnd"/>
      <w:r w:rsidRPr="0060513D">
        <w:rPr>
          <w:rFonts w:ascii="Courier New" w:hAnsi="Courier New" w:cs="Courier New"/>
          <w:sz w:val="20"/>
          <w:lang w:eastAsia="en-US"/>
        </w:rPr>
        <w:t>:</w:t>
      </w:r>
    </w:p>
    <w:p w:rsidR="008549AC" w:rsidRPr="0060513D" w:rsidRDefault="00E94743" w:rsidP="0060513D">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60513D">
        <w:rPr>
          <w:rFonts w:ascii="Courier New" w:hAnsi="Courier New" w:cs="Courier New"/>
          <w:sz w:val="20"/>
          <w:lang w:eastAsia="en-US"/>
        </w:rPr>
        <w:tab/>
      </w:r>
      <w:proofErr w:type="gramStart"/>
      <w:r w:rsidRPr="0060513D">
        <w:rPr>
          <w:rFonts w:ascii="Courier New" w:hAnsi="Courier New" w:cs="Courier New"/>
          <w:sz w:val="20"/>
          <w:lang w:eastAsia="en-US"/>
        </w:rPr>
        <w:t>print</w:t>
      </w:r>
      <w:proofErr w:type="gramEnd"/>
      <w:r w:rsidRPr="0060513D">
        <w:rPr>
          <w:rFonts w:ascii="Courier New" w:hAnsi="Courier New" w:cs="Courier New"/>
          <w:sz w:val="20"/>
          <w:lang w:eastAsia="en-US"/>
        </w:rPr>
        <w:t xml:space="preserve"> “length is a proper floating point number”</w:t>
      </w:r>
      <w:r w:rsidR="008549AC" w:rsidRPr="0060513D">
        <w:rPr>
          <w:rFonts w:ascii="Courier New" w:hAnsi="Courier New" w:cs="Courier New"/>
          <w:sz w:val="20"/>
          <w:lang w:eastAsia="en-US"/>
        </w:rPr>
        <w:t xml:space="preserve"> </w:t>
      </w:r>
    </w:p>
    <w:p w:rsidR="00F959BF" w:rsidRDefault="00F959BF" w:rsidP="000208AF">
      <w:pPr>
        <w:rPr>
          <w:lang w:eastAsia="en-US"/>
        </w:rPr>
      </w:pPr>
    </w:p>
    <w:p w:rsidR="004F7DA8" w:rsidRDefault="004D6794" w:rsidP="004F7DA8">
      <w:pPr>
        <w:pStyle w:val="Heading4"/>
        <w:rPr>
          <w:noProof/>
          <w:lang w:eastAsia="en-US"/>
        </w:rPr>
      </w:pPr>
      <w:bookmarkStart w:id="226" w:name="_Toc236739172"/>
      <w:bookmarkStart w:id="227" w:name="_Toc300761842"/>
      <w:r>
        <w:t>IX.2.29</w:t>
      </w:r>
      <w:r w:rsidR="004F7DA8">
        <w:t>.</w:t>
      </w:r>
      <w:r w:rsidR="004F7DA8" w:rsidRPr="000208AF">
        <w:rPr>
          <w:noProof/>
          <w:lang w:eastAsia="en-US"/>
        </w:rPr>
        <w:t xml:space="preserve"> </w:t>
      </w:r>
      <w:r w:rsidR="004F7DA8">
        <w:t>SimpleClock</w:t>
      </w:r>
      <w:r w:rsidR="004F7DA8">
        <w:rPr>
          <w:noProof/>
          <w:lang w:eastAsia="en-US"/>
        </w:rPr>
        <w:t xml:space="preserve"> plugin</w:t>
      </w:r>
      <w:bookmarkEnd w:id="226"/>
      <w:bookmarkEnd w:id="227"/>
    </w:p>
    <w:p w:rsidR="004F7DA8" w:rsidRDefault="004F7DA8" w:rsidP="004F7DA8">
      <w:pPr>
        <w:rPr>
          <w:lang w:eastAsia="en-US"/>
        </w:rPr>
      </w:pPr>
      <w:r>
        <w:rPr>
          <w:lang w:eastAsia="en-US"/>
        </w:rPr>
        <w:t xml:space="preserve">This plugin adds </w:t>
      </w:r>
      <w:proofErr w:type="gramStart"/>
      <w:r>
        <w:rPr>
          <w:lang w:eastAsia="en-US"/>
        </w:rPr>
        <w:t>an integer as a cell attribute</w:t>
      </w:r>
      <w:proofErr w:type="gramEnd"/>
      <w:r>
        <w:rPr>
          <w:lang w:eastAsia="en-US"/>
        </w:rPr>
        <w:t>:</w:t>
      </w:r>
    </w:p>
    <w:p w:rsidR="0060513D" w:rsidRDefault="0060513D" w:rsidP="004F7DA8">
      <w:pPr>
        <w:rPr>
          <w:lang w:eastAsia="en-US"/>
        </w:rPr>
      </w:pPr>
    </w:p>
    <w:p w:rsidR="004F7DA8" w:rsidRPr="0060513D" w:rsidRDefault="004F7DA8" w:rsidP="0060513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US"/>
        </w:rPr>
      </w:pPr>
      <w:r w:rsidRPr="0060513D">
        <w:rPr>
          <w:rFonts w:ascii="Courier New" w:hAnsi="Courier New" w:cs="Courier New"/>
          <w:sz w:val="20"/>
          <w:szCs w:val="20"/>
          <w:lang w:eastAsia="en-US"/>
        </w:rPr>
        <w:t>&lt;Plugin Name="SimpleClock"/&gt;</w:t>
      </w:r>
    </w:p>
    <w:p w:rsidR="00BE6A23" w:rsidRDefault="00BE6A23" w:rsidP="004F7DA8">
      <w:pPr>
        <w:rPr>
          <w:rFonts w:ascii="Courier New" w:hAnsi="Courier New" w:cs="Courier New"/>
          <w:color w:val="0000FF"/>
          <w:sz w:val="20"/>
          <w:szCs w:val="20"/>
          <w:lang w:eastAsia="en-US"/>
        </w:rPr>
      </w:pPr>
    </w:p>
    <w:p w:rsidR="00BE6A23" w:rsidRDefault="004D6794" w:rsidP="00BE6A23">
      <w:pPr>
        <w:pStyle w:val="Heading4"/>
        <w:rPr>
          <w:noProof/>
          <w:lang w:eastAsia="en-US"/>
        </w:rPr>
      </w:pPr>
      <w:bookmarkStart w:id="228" w:name="_Toc300761843"/>
      <w:r>
        <w:t>IX.2.30</w:t>
      </w:r>
      <w:r w:rsidR="00BE6A23">
        <w:t>.</w:t>
      </w:r>
      <w:r w:rsidR="00BE6A23" w:rsidRPr="000208AF">
        <w:rPr>
          <w:noProof/>
          <w:lang w:eastAsia="en-US"/>
        </w:rPr>
        <w:t xml:space="preserve"> </w:t>
      </w:r>
      <w:r w:rsidR="00BE6A23">
        <w:t>ConvergentExtension</w:t>
      </w:r>
      <w:r w:rsidR="00BE6A23">
        <w:rPr>
          <w:noProof/>
          <w:lang w:eastAsia="en-US"/>
        </w:rPr>
        <w:t xml:space="preserve"> plugin</w:t>
      </w:r>
      <w:bookmarkEnd w:id="228"/>
    </w:p>
    <w:p w:rsidR="00BE6A23" w:rsidRDefault="00BE6A23" w:rsidP="00BE6A23">
      <w:r>
        <w:rPr>
          <w:lang w:eastAsia="en-US"/>
        </w:rPr>
        <w:t>This is very specialized plugin which currently is in Tier 2 plugins in terms of support. IT implements energy term described in “</w:t>
      </w:r>
      <w:r>
        <w:t xml:space="preserve">Simulating Convergent Extension by Way of Anisotropic Differemtial Adhesion,” </w:t>
      </w:r>
      <w:r>
        <w:rPr>
          <w:rStyle w:val="Emphasis"/>
        </w:rPr>
        <w:t>Zajac</w:t>
      </w:r>
      <w:r>
        <w:t xml:space="preserve"> M, </w:t>
      </w:r>
      <w:r>
        <w:rPr>
          <w:rStyle w:val="Emphasis"/>
        </w:rPr>
        <w:t>Jones</w:t>
      </w:r>
      <w:r>
        <w:t xml:space="preserve"> GL, and </w:t>
      </w:r>
      <w:r>
        <w:rPr>
          <w:rStyle w:val="Emphasis"/>
        </w:rPr>
        <w:t>Glazier</w:t>
      </w:r>
      <w:r>
        <w:t xml:space="preserve"> JA, Journal of Theoretical Biology </w:t>
      </w:r>
      <w:r w:rsidRPr="00F911E3">
        <w:rPr>
          <w:b/>
        </w:rPr>
        <w:t>222</w:t>
      </w:r>
      <w:r>
        <w:t xml:space="preserve"> (2), 2003.</w:t>
      </w:r>
    </w:p>
    <w:p w:rsidR="00BE6A23" w:rsidRDefault="00BE6A23" w:rsidP="00BE6A23"/>
    <w:p w:rsidR="00BE6A23" w:rsidRDefault="00BE6A23" w:rsidP="00BE6A23">
      <w:r>
        <w:t xml:space="preserve">CC3D’s ConvergentExtension plugin is a somewhat simplified version </w:t>
      </w:r>
      <w:proofErr w:type="gramStart"/>
      <w:r>
        <w:t>of  energy</w:t>
      </w:r>
      <w:proofErr w:type="gramEnd"/>
      <w:r>
        <w:t xml:space="preserve"> term described in the paper. </w:t>
      </w:r>
    </w:p>
    <w:p w:rsidR="00AA28D6" w:rsidRDefault="00AA28D6" w:rsidP="00BE6A23"/>
    <w:p w:rsidR="00AA28D6" w:rsidRDefault="00AA28D6" w:rsidP="00BE6A23">
      <w:r>
        <w:t>This plugin uses the following syntax:</w:t>
      </w:r>
    </w:p>
    <w:p w:rsidR="00F911E3" w:rsidRDefault="00F911E3" w:rsidP="00BE6A23"/>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&lt;Plugin Name="ConvergentExtension"&gt;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&lt;Alpha Type="Condensing" &gt;0.99&lt;/Alpha&gt;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&lt;Alpha Type="NonCondensing" &gt;0.99&lt;/Alpha&gt;   </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&lt;NeighborOrder&gt;2&lt;/NeighborOrder&gt;</w:t>
      </w:r>
    </w:p>
    <w:p w:rsidR="00AA28D6" w:rsidRPr="00F911E3" w:rsidRDefault="00AA28D6" w:rsidP="00F911E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911E3">
        <w:rPr>
          <w:rFonts w:ascii="Courier New" w:hAnsi="Courier New" w:cs="Courier New"/>
          <w:sz w:val="20"/>
        </w:rPr>
        <w:t xml:space="preserve"> &lt;/Plugin&gt;</w:t>
      </w:r>
    </w:p>
    <w:p w:rsidR="00AA28D6" w:rsidRDefault="00AA28D6" w:rsidP="00BE6A23">
      <w:pPr>
        <w:rPr>
          <w:lang w:eastAsia="en-US"/>
        </w:rPr>
      </w:pPr>
    </w:p>
    <w:p w:rsidR="004F7DA8" w:rsidRDefault="00AA28D6" w:rsidP="000208AF">
      <w:pPr>
        <w:rPr>
          <w:lang w:eastAsia="en-US"/>
        </w:rPr>
      </w:pPr>
      <w:r>
        <w:rPr>
          <w:lang w:eastAsia="en-US"/>
        </w:rPr>
        <w:t xml:space="preserve">The </w:t>
      </w:r>
      <w:r w:rsidRPr="00F911E3">
        <w:rPr>
          <w:rFonts w:ascii="Courier New" w:hAnsi="Courier New" w:cs="Courier New"/>
          <w:sz w:val="20"/>
          <w:lang w:eastAsia="en-US"/>
        </w:rPr>
        <w:t>Alpha</w:t>
      </w:r>
      <w:r>
        <w:rPr>
          <w:lang w:eastAsia="en-US"/>
        </w:rPr>
        <w:t xml:space="preserve"> tag represents numerical value of </w:t>
      </w:r>
      <w:r w:rsidRPr="00AA28D6">
        <w:rPr>
          <w:rFonts w:ascii="Symbol" w:hAnsi="Symbol"/>
          <w:lang w:eastAsia="en-US"/>
        </w:rPr>
        <w:t></w:t>
      </w:r>
      <w:r>
        <w:rPr>
          <w:lang w:eastAsia="en-US"/>
        </w:rPr>
        <w:t xml:space="preserve"> parameter from the paper.</w:t>
      </w:r>
    </w:p>
    <w:p w:rsidR="00F911E3" w:rsidRPr="000208AF" w:rsidRDefault="00F911E3" w:rsidP="000208AF">
      <w:pPr>
        <w:rPr>
          <w:lang w:eastAsia="en-US"/>
        </w:rPr>
      </w:pPr>
    </w:p>
    <w:p w:rsidR="00123CDB" w:rsidRDefault="00123CDB" w:rsidP="003310F6">
      <w:pPr>
        <w:pStyle w:val="Heading3"/>
      </w:pPr>
      <w:bookmarkStart w:id="229" w:name="_Toc236739173"/>
      <w:bookmarkStart w:id="230" w:name="_Toc300761844"/>
      <w:r>
        <w:t>IX.3. Steppable Section</w:t>
      </w:r>
      <w:bookmarkEnd w:id="229"/>
      <w:bookmarkEnd w:id="230"/>
    </w:p>
    <w:p w:rsidR="00123CDB" w:rsidRDefault="00123CDB" w:rsidP="00123CDB">
      <w:r>
        <w:t>Steppables are CompuCell modules that are called every Monte Carlo Step (MCS). More precisely, they are called after all the spin attempts in a given MCS have been carried out. Steppables may have various functions like for example solving PDE's, checking if critical concentration threshold have been met, updating target volume or target surface given the concentration of come growth factor, initializing cell field, writing numerical results to a file etc. In summary Steppables perform all functions that need to be done every MCS. In the reminder of this section we will present steppables currently available in the CompuCell and describe their usage.</w:t>
      </w:r>
    </w:p>
    <w:p w:rsidR="00123CDB" w:rsidRDefault="00123CDB" w:rsidP="00123CDB">
      <w:pPr>
        <w:pStyle w:val="Heading4"/>
      </w:pPr>
      <w:bookmarkStart w:id="231" w:name="_Toc236739174"/>
      <w:bookmarkStart w:id="232" w:name="_Toc300761845"/>
      <w:r>
        <w:lastRenderedPageBreak/>
        <w:t>IX.3.1 UniformInitializer Steppable</w:t>
      </w:r>
      <w:bookmarkEnd w:id="231"/>
      <w:bookmarkEnd w:id="232"/>
    </w:p>
    <w:p w:rsidR="00123CDB" w:rsidRDefault="00123CDB" w:rsidP="00123CDB"/>
    <w:p w:rsidR="00123CDB" w:rsidRDefault="00123CDB" w:rsidP="00123CDB">
      <w:proofErr w:type="gramStart"/>
      <w:r>
        <w:t>This steppable lays out pattern of cells on the lattice.</w:t>
      </w:r>
      <w:proofErr w:type="gramEnd"/>
      <w:r>
        <w:t xml:space="preserve"> It allows users to specify rectangular regions of field with square (or cube in 3D) cells of user defined types (or random types). Cells can be touching each other or can be separated by a gap.</w:t>
      </w:r>
    </w:p>
    <w:p w:rsidR="00123CDB" w:rsidRDefault="00123CDB" w:rsidP="00123CDB"/>
    <w:p w:rsidR="00123CDB" w:rsidRDefault="00123CDB" w:rsidP="00123CDB">
      <w:r>
        <w:t>The syntax of the plugin is as follows:</w:t>
      </w:r>
    </w:p>
    <w:p w:rsidR="00123CDB" w:rsidRDefault="00123CDB" w:rsidP="00123CDB"/>
    <w:p w:rsidR="00123CDB" w:rsidRPr="000C6AD9" w:rsidRDefault="00123CDB"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 xml:space="preserve"> &lt;Steppable Type="UniformInitializer"&gt;</w:t>
      </w:r>
    </w:p>
    <w:p w:rsidR="00123CDB" w:rsidRPr="00C61958"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&lt;Region&gt;</w:t>
      </w:r>
    </w:p>
    <w:p w:rsidR="00123CDB" w:rsidRPr="00C61958"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&lt;BoxMin x="35" y="0" z="30"/&gt;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sidRPr="00C61958">
        <w:rPr>
          <w:rFonts w:ascii="Courier New" w:hAnsi="Courier New" w:cs="Courier New"/>
          <w:sz w:val="20"/>
          <w:szCs w:val="20"/>
        </w:rPr>
        <w:t xml:space="preserve">       </w:t>
      </w:r>
      <w:r w:rsidR="00123CDB" w:rsidRPr="000C6AD9">
        <w:rPr>
          <w:rFonts w:ascii="Courier New" w:hAnsi="Courier New" w:cs="Courier New"/>
          <w:sz w:val="20"/>
          <w:szCs w:val="20"/>
          <w:lang w:val="pl-PL"/>
        </w:rPr>
        <w:t>&lt;BoxMax x="135" y="1" z="430"/&gt;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Pr>
          <w:rFonts w:ascii="Courier New" w:hAnsi="Courier New" w:cs="Courier New"/>
          <w:sz w:val="20"/>
          <w:szCs w:val="20"/>
          <w:lang w:val="pl-PL"/>
        </w:rPr>
        <w:t xml:space="preserve">       </w:t>
      </w:r>
      <w:r w:rsidR="00123CDB" w:rsidRPr="000C6AD9">
        <w:rPr>
          <w:rFonts w:ascii="Courier New" w:hAnsi="Courier New" w:cs="Courier New"/>
          <w:sz w:val="20"/>
          <w:szCs w:val="20"/>
          <w:lang w:val="pl-PL"/>
        </w:rPr>
        <w:t>&lt;Gap&gt;0&lt;/Gap&gt;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lang w:val="pl-PL"/>
        </w:rPr>
        <w:t xml:space="preserve">       </w:t>
      </w:r>
      <w:r w:rsidR="00123CDB" w:rsidRPr="000C6AD9">
        <w:rPr>
          <w:rFonts w:ascii="Courier New" w:hAnsi="Courier New" w:cs="Courier New"/>
          <w:sz w:val="20"/>
          <w:szCs w:val="20"/>
        </w:rPr>
        <w:t>&lt;Width&gt;5&lt;/Width&gt;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&lt;Types&gt;psm&lt;/Types&gt;</w:t>
      </w:r>
    </w:p>
    <w:p w:rsidR="00123CDB" w:rsidRPr="000C6AD9" w:rsidRDefault="000C6AD9"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&lt;/Region&gt;</w:t>
      </w:r>
    </w:p>
    <w:p w:rsidR="00123CDB" w:rsidRPr="000C6AD9" w:rsidRDefault="00123CDB" w:rsidP="000C6A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&lt;/Steppable&gt;</w:t>
      </w:r>
    </w:p>
    <w:p w:rsidR="00123CDB" w:rsidRDefault="00123CDB" w:rsidP="00123CDB">
      <w:pPr>
        <w:rPr>
          <w:color w:val="0000FF"/>
          <w:sz w:val="20"/>
          <w:szCs w:val="20"/>
        </w:rPr>
      </w:pPr>
    </w:p>
    <w:p w:rsidR="00123CDB" w:rsidRDefault="00123CDB" w:rsidP="00123CDB">
      <w:r>
        <w:t>Above we have defined a 2D rectangular box filled with 5x5 cells touching each other (</w:t>
      </w:r>
      <w:r w:rsidRPr="000C6AD9">
        <w:rPr>
          <w:rFonts w:ascii="Courier New" w:hAnsi="Courier New" w:cs="Courier New"/>
          <w:sz w:val="20"/>
        </w:rPr>
        <w:t>Gap</w:t>
      </w:r>
      <w:r w:rsidR="000C6AD9">
        <w:t xml:space="preserve">=0) and having type </w:t>
      </w:r>
      <w:r w:rsidR="000C6AD9" w:rsidRPr="000C6AD9">
        <w:rPr>
          <w:rFonts w:ascii="Courier New" w:hAnsi="Courier New" w:cs="Courier New"/>
          <w:sz w:val="20"/>
        </w:rPr>
        <w:t>psm</w:t>
      </w:r>
      <w:r>
        <w:t xml:space="preserve">. Notice that if you want to initialize 2D box in </w:t>
      </w:r>
      <w:r w:rsidRPr="000C6AD9">
        <w:rPr>
          <w:rFonts w:ascii="Courier New" w:hAnsi="Courier New" w:cs="Courier New"/>
          <w:sz w:val="20"/>
        </w:rPr>
        <w:t>xz</w:t>
      </w:r>
      <w:r>
        <w:t xml:space="preserve"> plane as above then </w:t>
      </w:r>
      <w:r w:rsidRPr="000C6AD9">
        <w:rPr>
          <w:rFonts w:ascii="Courier New" w:hAnsi="Courier New" w:cs="Courier New"/>
          <w:sz w:val="20"/>
        </w:rPr>
        <w:t>y_min</w:t>
      </w:r>
      <w:r>
        <w:t xml:space="preserve"> and </w:t>
      </w:r>
      <w:r w:rsidRPr="000C6AD9">
        <w:rPr>
          <w:rFonts w:ascii="Courier New" w:hAnsi="Courier New" w:cs="Courier New"/>
          <w:sz w:val="20"/>
        </w:rPr>
        <w:t>y_max</w:t>
      </w:r>
      <w:r w:rsidR="000C6AD9">
        <w:t xml:space="preserve"> have to be 0 and</w:t>
      </w:r>
      <w:r>
        <w:t xml:space="preserve"> 1 respectively.</w:t>
      </w:r>
    </w:p>
    <w:p w:rsidR="00123CDB" w:rsidRDefault="00123CDB" w:rsidP="00123CDB"/>
    <w:p w:rsidR="00123CDB" w:rsidRDefault="00123CDB" w:rsidP="00123CDB">
      <w:r>
        <w:t>Users can include as many regions as they want. The regions can overlap each other. Simply cells that are overwritten will either disappear or be truncated.</w:t>
      </w:r>
    </w:p>
    <w:p w:rsidR="00123CDB" w:rsidRDefault="00123CDB" w:rsidP="00123CDB"/>
    <w:p w:rsidR="00123CDB" w:rsidRDefault="00123CDB" w:rsidP="00123CDB">
      <w:r>
        <w:t xml:space="preserve">Additionally users can initialize region with random </w:t>
      </w:r>
      <w:r w:rsidR="000C6AD9">
        <w:t>cell types chosen from provided</w:t>
      </w:r>
      <w:r>
        <w:t xml:space="preserve"> list of cell types:</w:t>
      </w:r>
    </w:p>
    <w:p w:rsidR="007771A2" w:rsidRDefault="007771A2" w:rsidP="00123CDB"/>
    <w:p w:rsidR="00123CDB" w:rsidRPr="000C6AD9"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 xml:space="preserve"> &lt;Steppable Type="UniformInitializer"&gt;</w:t>
      </w:r>
    </w:p>
    <w:p w:rsidR="00123CDB" w:rsidRPr="00C61958"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123CDB" w:rsidRPr="00C61958">
        <w:rPr>
          <w:rFonts w:ascii="Courier New" w:hAnsi="Courier New" w:cs="Courier New"/>
          <w:sz w:val="20"/>
          <w:szCs w:val="20"/>
        </w:rPr>
        <w:t>&lt;Region&gt;</w:t>
      </w:r>
    </w:p>
    <w:p w:rsidR="00123CDB" w:rsidRPr="00C61958"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61958">
        <w:rPr>
          <w:rFonts w:ascii="Courier New" w:hAnsi="Courier New" w:cs="Courier New"/>
          <w:sz w:val="20"/>
          <w:szCs w:val="20"/>
        </w:rPr>
        <w:t xml:space="preserve">   </w:t>
      </w:r>
      <w:r w:rsidR="000C6AD9" w:rsidRPr="00C61958">
        <w:rPr>
          <w:rFonts w:ascii="Courier New" w:hAnsi="Courier New" w:cs="Courier New"/>
          <w:sz w:val="20"/>
          <w:szCs w:val="20"/>
        </w:rPr>
        <w:t xml:space="preserve">  </w:t>
      </w:r>
      <w:r w:rsidRPr="00C61958">
        <w:rPr>
          <w:rFonts w:ascii="Courier New" w:hAnsi="Courier New" w:cs="Courier New"/>
          <w:sz w:val="20"/>
          <w:szCs w:val="20"/>
        </w:rPr>
        <w:t>&lt;BoxMin x="35" y="0" z="30"/&gt;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sidRPr="00C61958">
        <w:rPr>
          <w:rFonts w:ascii="Courier New" w:hAnsi="Courier New" w:cs="Courier New"/>
          <w:sz w:val="20"/>
          <w:szCs w:val="20"/>
        </w:rPr>
        <w:t xml:space="preserve">     </w:t>
      </w:r>
      <w:r w:rsidR="00123CDB" w:rsidRPr="000C6AD9">
        <w:rPr>
          <w:rFonts w:ascii="Courier New" w:hAnsi="Courier New" w:cs="Courier New"/>
          <w:sz w:val="20"/>
          <w:szCs w:val="20"/>
          <w:lang w:val="pl-PL"/>
        </w:rPr>
        <w:t>&lt;BoxMax x="135" y="1" z="430"/&gt;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pl-PL"/>
        </w:rPr>
      </w:pPr>
      <w:r>
        <w:rPr>
          <w:rFonts w:ascii="Courier New" w:hAnsi="Courier New" w:cs="Courier New"/>
          <w:sz w:val="20"/>
          <w:szCs w:val="20"/>
          <w:lang w:val="pl-PL"/>
        </w:rPr>
        <w:t xml:space="preserve">     </w:t>
      </w:r>
      <w:r w:rsidR="00123CDB" w:rsidRPr="000C6AD9">
        <w:rPr>
          <w:rFonts w:ascii="Courier New" w:hAnsi="Courier New" w:cs="Courier New"/>
          <w:sz w:val="20"/>
          <w:szCs w:val="20"/>
          <w:lang w:val="pl-PL"/>
        </w:rPr>
        <w:t>&lt;Gap&gt;0&lt;/Gap&gt;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lang w:val="pl-PL"/>
        </w:rPr>
        <w:t xml:space="preserve">     </w:t>
      </w:r>
      <w:r w:rsidR="00123CDB" w:rsidRPr="000C6AD9">
        <w:rPr>
          <w:rFonts w:ascii="Courier New" w:hAnsi="Courier New" w:cs="Courier New"/>
          <w:sz w:val="20"/>
          <w:szCs w:val="20"/>
        </w:rPr>
        <w:t>&lt;Width&gt;5&lt;/Width&gt;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&lt;Types&gt;psm</w:t>
      </w:r>
      <w:proofErr w:type="gramStart"/>
      <w:r w:rsidR="00123CDB" w:rsidRPr="000C6AD9">
        <w:rPr>
          <w:rFonts w:ascii="Courier New" w:hAnsi="Courier New" w:cs="Courier New"/>
          <w:sz w:val="20"/>
          <w:szCs w:val="20"/>
        </w:rPr>
        <w:t>,ncad,ncam</w:t>
      </w:r>
      <w:proofErr w:type="gramEnd"/>
      <w:r w:rsidR="00123CDB" w:rsidRPr="000C6AD9">
        <w:rPr>
          <w:rFonts w:ascii="Courier New" w:hAnsi="Courier New" w:cs="Courier New"/>
          <w:sz w:val="20"/>
          <w:szCs w:val="20"/>
        </w:rPr>
        <w:t>&lt;/Types&gt;</w:t>
      </w:r>
    </w:p>
    <w:p w:rsidR="00123CDB" w:rsidRPr="000C6AD9" w:rsidRDefault="000C6AD9"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123CDB" w:rsidRPr="000C6AD9">
        <w:rPr>
          <w:rFonts w:ascii="Courier New" w:hAnsi="Courier New" w:cs="Courier New"/>
          <w:sz w:val="20"/>
          <w:szCs w:val="20"/>
        </w:rPr>
        <w:t>&lt;/Region&gt;</w:t>
      </w:r>
    </w:p>
    <w:p w:rsidR="00123CDB" w:rsidRPr="000C6AD9" w:rsidRDefault="00123CDB"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C6AD9">
        <w:rPr>
          <w:rFonts w:ascii="Courier New" w:hAnsi="Courier New" w:cs="Courier New"/>
          <w:sz w:val="20"/>
          <w:szCs w:val="20"/>
        </w:rPr>
        <w:t>&lt;/Steppable&gt;</w:t>
      </w:r>
    </w:p>
    <w:p w:rsidR="00123CDB" w:rsidRDefault="00123CDB" w:rsidP="00123CDB"/>
    <w:p w:rsidR="00123CDB" w:rsidRDefault="00123CDB" w:rsidP="00123CDB">
      <w:r>
        <w:t xml:space="preserve">When user specifies more than one cell type between </w:t>
      </w:r>
      <w:r w:rsidRPr="000C6AD9">
        <w:rPr>
          <w:rFonts w:ascii="Courier New" w:hAnsi="Courier New" w:cs="Courier New"/>
          <w:sz w:val="20"/>
        </w:rPr>
        <w:t>&lt;Types&gt;</w:t>
      </w:r>
      <w:r>
        <w:t xml:space="preserve"> tags (notice, the types have to be separated with ',' and there should be no spaces) then cells for this region will be initialized with types chosen randomly from the provided list (here the choices would be </w:t>
      </w:r>
      <w:r w:rsidRPr="000C6AD9">
        <w:rPr>
          <w:rFonts w:ascii="Courier New" w:hAnsi="Courier New" w:cs="Courier New"/>
          <w:sz w:val="20"/>
        </w:rPr>
        <w:t>psm</w:t>
      </w:r>
      <w:r>
        <w:t>,</w:t>
      </w:r>
      <w:r w:rsidRPr="000C6AD9">
        <w:rPr>
          <w:rFonts w:ascii="Courier New" w:hAnsi="Courier New" w:cs="Courier New"/>
          <w:sz w:val="20"/>
        </w:rPr>
        <w:t xml:space="preserve"> ncad</w:t>
      </w:r>
      <w:r>
        <w:t xml:space="preserve">, </w:t>
      </w:r>
      <w:r w:rsidRPr="000C6AD9">
        <w:rPr>
          <w:rFonts w:ascii="Courier New" w:hAnsi="Courier New" w:cs="Courier New"/>
          <w:sz w:val="20"/>
        </w:rPr>
        <w:t>ncam</w:t>
      </w:r>
      <w:r>
        <w:t>).</w:t>
      </w:r>
    </w:p>
    <w:p w:rsidR="00123CDB" w:rsidRDefault="00123CDB" w:rsidP="00123CDB">
      <w:r>
        <w:rPr>
          <w:b/>
          <w:bCs/>
        </w:rPr>
        <w:t>Remark:</w:t>
      </w:r>
      <w:r>
        <w:t xml:space="preserve"> If one of the type names is repeated inside </w:t>
      </w:r>
      <w:r w:rsidRPr="007771A2">
        <w:rPr>
          <w:rFonts w:ascii="Courier New" w:hAnsi="Courier New" w:cs="Courier New"/>
          <w:sz w:val="20"/>
        </w:rPr>
        <w:t>&lt;Types&gt;</w:t>
      </w:r>
      <w:r>
        <w:t xml:space="preserve"> element this type will get greater weighting means probability of assigning this type to a cell will be greater. So for example </w:t>
      </w:r>
      <w:r w:rsidRPr="007771A2">
        <w:rPr>
          <w:rFonts w:ascii="Courier New" w:hAnsi="Courier New" w:cs="Courier New"/>
          <w:sz w:val="20"/>
        </w:rPr>
        <w:t>&lt;Types&gt;psm,ncad,ncam,ncam,ncam&lt;/Types&gt;</w:t>
      </w:r>
      <w:r>
        <w:t xml:space="preserve"> </w:t>
      </w:r>
      <w:r w:rsidRPr="007771A2">
        <w:rPr>
          <w:rFonts w:ascii="Courier New" w:hAnsi="Courier New" w:cs="Courier New"/>
          <w:sz w:val="20"/>
        </w:rPr>
        <w:t>ncam</w:t>
      </w:r>
      <w:r>
        <w:t xml:space="preserve"> will  assigned to a cell with probability 3/5 and psm and </w:t>
      </w:r>
      <w:r w:rsidRPr="007771A2">
        <w:rPr>
          <w:rFonts w:ascii="Courier New" w:hAnsi="Courier New" w:cs="Courier New"/>
          <w:sz w:val="20"/>
        </w:rPr>
        <w:t>ncad</w:t>
      </w:r>
      <w:r>
        <w:t xml:space="preserve"> with probability 1/5.</w:t>
      </w:r>
    </w:p>
    <w:p w:rsidR="00803161" w:rsidRDefault="00803161" w:rsidP="007771A2">
      <w:pPr>
        <w:pStyle w:val="Heading4"/>
      </w:pPr>
      <w:bookmarkStart w:id="233" w:name="_Toc236739175"/>
      <w:bookmarkStart w:id="234" w:name="_Toc300761846"/>
      <w:r>
        <w:lastRenderedPageBreak/>
        <w:t>IX.3.2. BlobInitializer Steppable</w:t>
      </w:r>
      <w:bookmarkEnd w:id="233"/>
      <w:bookmarkEnd w:id="234"/>
    </w:p>
    <w:p w:rsidR="00803161" w:rsidRDefault="00803161" w:rsidP="00803161">
      <w:r>
        <w:t>This steppable is us</w:t>
      </w:r>
      <w:r w:rsidR="007771A2">
        <w:t xml:space="preserve">ed to lay out circular blob of </w:t>
      </w:r>
      <w:r>
        <w:t>cells on the lattice. This plugin does not have yet the flexibility of UniformInitializer but this will change in the future release. Original syntax of this plugin looks as follows:</w:t>
      </w:r>
    </w:p>
    <w:p w:rsidR="00803161" w:rsidRDefault="00803161" w:rsidP="00803161"/>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&lt;Steppable Type="BlobInitializer"&gt;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&lt;Gap&gt;0&lt;/Gap&gt;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&lt;Width&gt;5&lt;/Width&gt;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&lt;CellSortInit&gt;yes&lt;/CellSortInit&gt;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&lt;Radius&gt;40&lt;/Radius&gt;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&lt;/Steppable&gt;</w:t>
      </w:r>
    </w:p>
    <w:p w:rsidR="00803161" w:rsidRDefault="00803161" w:rsidP="00803161">
      <w:pPr>
        <w:rPr>
          <w:color w:val="0000FF"/>
          <w:sz w:val="20"/>
          <w:szCs w:val="20"/>
        </w:rPr>
      </w:pPr>
    </w:p>
    <w:p w:rsidR="00803161" w:rsidRDefault="00803161" w:rsidP="00803161">
      <w:r>
        <w:t xml:space="preserve">The blob is centered in the middle of th lattice and has radius given by </w:t>
      </w:r>
      <w:r w:rsidRPr="007771A2">
        <w:rPr>
          <w:rFonts w:ascii="Courier New" w:hAnsi="Courier New" w:cs="Courier New"/>
          <w:sz w:val="20"/>
        </w:rPr>
        <w:t>&lt;Radius&gt;</w:t>
      </w:r>
      <w:r>
        <w:t xml:space="preserve"> parameter  all cells are initially squares (or cubes in 3D) - </w:t>
      </w:r>
      <w:r w:rsidRPr="007771A2">
        <w:rPr>
          <w:rFonts w:ascii="Courier New" w:hAnsi="Courier New" w:cs="Courier New"/>
          <w:sz w:val="20"/>
        </w:rPr>
        <w:t>&lt;Width&gt;</w:t>
      </w:r>
      <w:r>
        <w:t xml:space="preserve"> determines the length of the cube or square side and </w:t>
      </w:r>
      <w:r w:rsidRPr="007771A2">
        <w:rPr>
          <w:rFonts w:ascii="Courier New" w:hAnsi="Courier New" w:cs="Courier New"/>
          <w:sz w:val="20"/>
        </w:rPr>
        <w:t>&lt;Gap&gt;</w:t>
      </w:r>
      <w:r>
        <w:t xml:space="preserve"> determines space between squares or cubes. </w:t>
      </w:r>
      <w:r w:rsidRPr="007771A2">
        <w:rPr>
          <w:rFonts w:ascii="Courier New" w:hAnsi="Courier New" w:cs="Courier New"/>
          <w:sz w:val="20"/>
        </w:rPr>
        <w:t>&lt;CellSortInit&gt;</w:t>
      </w:r>
      <w:r w:rsidR="007771A2">
        <w:t xml:space="preserve"> tag and value </w:t>
      </w:r>
      <w:r w:rsidR="007771A2" w:rsidRPr="007771A2">
        <w:rPr>
          <w:rFonts w:ascii="Courier New" w:hAnsi="Courier New" w:cs="Courier New"/>
          <w:sz w:val="20"/>
        </w:rPr>
        <w:t>yes</w:t>
      </w:r>
      <w:r>
        <w:t xml:space="preserve"> is used to initialize cells randomly with type id being either 1 or 2. Otherwise all cells will have type id 1. This can be easily modified in </w:t>
      </w:r>
      <w:proofErr w:type="gramStart"/>
      <w:r>
        <w:t>Python .</w:t>
      </w:r>
      <w:proofErr w:type="gramEnd"/>
      <w:r>
        <w:t xml:space="preserve"> </w:t>
      </w:r>
    </w:p>
    <w:p w:rsidR="00803161" w:rsidRDefault="00803161" w:rsidP="00803161">
      <w:r>
        <w:t>The most recent syntax for this plugin gives users additional flexibility in initializing cell field using BlobFieldInitializer:</w:t>
      </w:r>
    </w:p>
    <w:p w:rsidR="00803161" w:rsidRDefault="00803161" w:rsidP="00803161"/>
    <w:p w:rsidR="00123CDB"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&lt;Steppable Type="BlobInitializer"&gt;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&lt;Region&gt;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&lt;Gap&gt;0&lt;/Gap&gt;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&lt;Width&gt;5&lt;/Width&gt;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&lt;Radius&gt;40&lt;/Radius&gt;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&lt;Center x="100" y="100" z="0"/&gt;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&lt;Types&gt;Condensing</w:t>
      </w:r>
      <w:proofErr w:type="gramStart"/>
      <w:r w:rsidRPr="007771A2">
        <w:rPr>
          <w:rFonts w:ascii="Courier New" w:hAnsi="Courier New" w:cs="Courier New"/>
          <w:sz w:val="20"/>
          <w:szCs w:val="20"/>
        </w:rPr>
        <w:t>,NonCondensing</w:t>
      </w:r>
      <w:proofErr w:type="gramEnd"/>
      <w:r w:rsidRPr="007771A2">
        <w:rPr>
          <w:rFonts w:ascii="Courier New" w:hAnsi="Courier New" w:cs="Courier New"/>
          <w:sz w:val="20"/>
          <w:szCs w:val="20"/>
        </w:rPr>
        <w:t xml:space="preserve">&lt;/Types&gt;   </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 xml:space="preserve">   &lt;/Region&gt;</w:t>
      </w:r>
    </w:p>
    <w:p w:rsidR="00803161" w:rsidRPr="007771A2" w:rsidRDefault="00803161" w:rsidP="007771A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771A2">
        <w:rPr>
          <w:rFonts w:ascii="Courier New" w:hAnsi="Courier New" w:cs="Courier New"/>
          <w:sz w:val="20"/>
          <w:szCs w:val="20"/>
        </w:rPr>
        <w:t>&lt;/Steppable Type="BlobInitializer"&gt;</w:t>
      </w:r>
    </w:p>
    <w:p w:rsidR="00803161" w:rsidRDefault="00803161" w:rsidP="00803161"/>
    <w:p w:rsidR="00803161" w:rsidRDefault="00803161" w:rsidP="00123CDB">
      <w:r>
        <w:t xml:space="preserve">Similarly as for the UniformFieldInitializer users can define many regions each of which is a blob of a particular center </w:t>
      </w:r>
      <w:proofErr w:type="gramStart"/>
      <w:r>
        <w:t>point ,</w:t>
      </w:r>
      <w:proofErr w:type="gramEnd"/>
      <w:r>
        <w:t xml:space="preserve"> radius and list of cell types that will be assigned to cells forming the blob.</w:t>
      </w:r>
    </w:p>
    <w:p w:rsidR="00AC0BC7" w:rsidRPr="007771A2" w:rsidRDefault="00AC0BC7" w:rsidP="007771A2">
      <w:pPr>
        <w:pStyle w:val="Heading4"/>
      </w:pPr>
      <w:bookmarkStart w:id="235" w:name="_Toc236739176"/>
      <w:bookmarkStart w:id="236" w:name="_Toc300761847"/>
      <w:r>
        <w:t>IX.3.</w:t>
      </w:r>
      <w:r w:rsidR="00B142B1">
        <w:t>3</w:t>
      </w:r>
      <w:r>
        <w:t>. PIF Initializer</w:t>
      </w:r>
      <w:bookmarkEnd w:id="235"/>
      <w:bookmarkEnd w:id="236"/>
    </w:p>
    <w:p w:rsidR="00AC0BC7" w:rsidRDefault="00AC0BC7" w:rsidP="00AC0BC7">
      <w:r>
        <w:t xml:space="preserve">To initialize the configuration of the simulation lattice you </w:t>
      </w:r>
      <w:proofErr w:type="gramStart"/>
      <w:r>
        <w:t>can can</w:t>
      </w:r>
      <w:proofErr w:type="gramEnd"/>
      <w:r>
        <w:t xml:space="preserve"> write your own </w:t>
      </w:r>
      <w:r>
        <w:rPr>
          <w:b/>
        </w:rPr>
        <w:t>lattice initialization file</w:t>
      </w:r>
      <w:r>
        <w:t xml:space="preserve">. Our experience suggests that you will probably have to write your own initialization files rather than relying on built-in initializers. The reason is simple: the built-in initializers implement very simple cell layouts, and if you want to study more complicated cell arrangements, the built-in initializers will not be very helpful. Therefore we encourage you to learn how to prepare lattice initialization files. Again, file definition is not complicated and we will explain every step. The lattice initialization file tells CompuCell3D how to lay out assign the simulation lattice pixels to cells. </w:t>
      </w:r>
    </w:p>
    <w:p w:rsidR="00AC0BC7" w:rsidRDefault="00AC0BC7" w:rsidP="00AC0BC7">
      <w:pPr>
        <w:pStyle w:val="PreformattedText"/>
        <w:rPr>
          <w:rFonts w:ascii="Nimbus Roman No9 L" w:hAnsi="Nimbus Roman No9 L"/>
          <w:b/>
        </w:rPr>
      </w:pPr>
    </w:p>
    <w:p w:rsidR="00AC0BC7" w:rsidRDefault="00AC0BC7" w:rsidP="00AC0BC7">
      <w:r>
        <w:t xml:space="preserve">The </w:t>
      </w:r>
      <w:r>
        <w:rPr>
          <w:b/>
        </w:rPr>
        <w:t>Potts Initial File</w:t>
      </w:r>
      <w:r>
        <w:t xml:space="preserve"> (</w:t>
      </w:r>
      <w:r>
        <w:rPr>
          <w:b/>
          <w:i/>
        </w:rPr>
        <w:t>PIF</w:t>
      </w:r>
      <w:r>
        <w:t>) is a simple file format that we created for easy specification of initial cell positions. The PIF consists of multiple lines of the following format:</w:t>
      </w:r>
    </w:p>
    <w:p w:rsidR="00AC0BC7" w:rsidRDefault="00AC0BC7" w:rsidP="00AC0BC7">
      <w:pPr>
        <w:pStyle w:val="PreformattedText"/>
        <w:rPr>
          <w:rFonts w:ascii="Nimbus Roman No9 L" w:hAnsi="Nimbus Roman No9 L"/>
        </w:rPr>
      </w:pPr>
    </w:p>
    <w:p w:rsidR="00AC0BC7" w:rsidRPr="007771A2" w:rsidRDefault="00AC0BC7" w:rsidP="00AC0BC7">
      <w:pPr>
        <w:pStyle w:val="PreformattedText"/>
        <w:rPr>
          <w:rFonts w:ascii="Courier New" w:hAnsi="Courier New" w:cs="Courier New"/>
          <w:szCs w:val="24"/>
        </w:rPr>
      </w:pPr>
      <w:proofErr w:type="gramStart"/>
      <w:r w:rsidRPr="007771A2">
        <w:rPr>
          <w:rFonts w:ascii="Courier New" w:hAnsi="Courier New" w:cs="Courier New"/>
          <w:szCs w:val="24"/>
        </w:rPr>
        <w:t>cell</w:t>
      </w:r>
      <w:proofErr w:type="gramEnd"/>
      <w:r w:rsidRPr="007771A2">
        <w:rPr>
          <w:rFonts w:ascii="Courier New" w:hAnsi="Courier New" w:cs="Courier New"/>
          <w:szCs w:val="24"/>
        </w:rPr>
        <w:t xml:space="preserve"># celltype x1 x2 y1 y2 z1 z2 </w:t>
      </w:r>
    </w:p>
    <w:p w:rsidR="00AC0BC7" w:rsidRDefault="00AC0BC7" w:rsidP="00AC0BC7">
      <w:pPr>
        <w:pStyle w:val="PreformattedText"/>
        <w:rPr>
          <w:rFonts w:ascii="Nimbus Roman No9 L" w:hAnsi="Nimbus Roman No9 L"/>
        </w:rPr>
      </w:pPr>
    </w:p>
    <w:p w:rsidR="00AC0BC7" w:rsidRDefault="00AC0BC7" w:rsidP="00AC0BC7">
      <w:r>
        <w:t xml:space="preserve">Where </w:t>
      </w:r>
      <w:r w:rsidRPr="007771A2">
        <w:rPr>
          <w:rFonts w:ascii="Courier New" w:hAnsi="Courier New" w:cs="Courier New"/>
          <w:sz w:val="20"/>
        </w:rPr>
        <w:t>cell#</w:t>
      </w:r>
      <w:r>
        <w:t xml:space="preserve"> is the unique integer index of a cell, celltype is a string representing the cell's initial type, and </w:t>
      </w:r>
      <w:r w:rsidRPr="007771A2">
        <w:rPr>
          <w:rFonts w:ascii="Courier New" w:hAnsi="Courier New" w:cs="Courier New"/>
          <w:sz w:val="20"/>
        </w:rPr>
        <w:t>x1</w:t>
      </w:r>
      <w:r>
        <w:t xml:space="preserve"> and </w:t>
      </w:r>
      <w:r w:rsidRPr="007771A2">
        <w:rPr>
          <w:rFonts w:ascii="Courier New" w:hAnsi="Courier New" w:cs="Courier New"/>
          <w:sz w:val="20"/>
        </w:rPr>
        <w:t xml:space="preserve">x2 </w:t>
      </w:r>
      <w:r>
        <w:t xml:space="preserve">specify a </w:t>
      </w:r>
      <w:r>
        <w:rPr>
          <w:i/>
          <w:iCs/>
        </w:rPr>
        <w:t>range</w:t>
      </w:r>
      <w:r>
        <w:t xml:space="preserve"> of x-coordinates contained in the cell (similarly </w:t>
      </w:r>
      <w:r w:rsidRPr="007771A2">
        <w:rPr>
          <w:rFonts w:ascii="Courier New" w:hAnsi="Courier New" w:cs="Courier New"/>
          <w:sz w:val="20"/>
        </w:rPr>
        <w:t>y1</w:t>
      </w:r>
      <w:r>
        <w:t xml:space="preserve"> and </w:t>
      </w:r>
      <w:r w:rsidRPr="007771A2">
        <w:rPr>
          <w:rFonts w:ascii="Courier New" w:hAnsi="Courier New" w:cs="Courier New"/>
          <w:sz w:val="20"/>
        </w:rPr>
        <w:t>y2</w:t>
      </w:r>
      <w:r>
        <w:t xml:space="preserve"> specify a range of y-coordinates and </w:t>
      </w:r>
      <w:r w:rsidRPr="007771A2">
        <w:rPr>
          <w:rFonts w:ascii="Courier New" w:hAnsi="Courier New" w:cs="Courier New"/>
          <w:sz w:val="20"/>
        </w:rPr>
        <w:t>z1</w:t>
      </w:r>
      <w:r>
        <w:t xml:space="preserve"> and </w:t>
      </w:r>
      <w:r w:rsidRPr="007771A2">
        <w:rPr>
          <w:rFonts w:ascii="Courier New" w:hAnsi="Courier New" w:cs="Courier New"/>
          <w:sz w:val="20"/>
        </w:rPr>
        <w:t>z2</w:t>
      </w:r>
      <w:r>
        <w:t xml:space="preserve"> specify a range of z-coordinates). Thus each line assigns a rectangular volume to a cell. If a cell is not perfectly rectangular, multiple lines can be used to build up the cell out of rectangular sub-volumes (just by reusing the </w:t>
      </w:r>
      <w:r w:rsidRPr="007771A2">
        <w:rPr>
          <w:rFonts w:ascii="Courier New" w:hAnsi="Courier New" w:cs="Courier New"/>
          <w:sz w:val="20"/>
        </w:rPr>
        <w:t>cell#</w:t>
      </w:r>
      <w:r>
        <w:t xml:space="preserve"> and </w:t>
      </w:r>
      <w:r w:rsidRPr="007771A2">
        <w:rPr>
          <w:rFonts w:ascii="Courier New" w:hAnsi="Courier New" w:cs="Courier New"/>
          <w:sz w:val="20"/>
        </w:rPr>
        <w:t>celltype</w:t>
      </w:r>
      <w:r>
        <w:t>).</w:t>
      </w:r>
    </w:p>
    <w:p w:rsidR="00AC0BC7" w:rsidRDefault="00AC0BC7" w:rsidP="00AC0BC7">
      <w:pPr>
        <w:pStyle w:val="PreformattedText"/>
        <w:rPr>
          <w:rFonts w:ascii="Nimbus Roman No9 L" w:hAnsi="Nimbus Roman No9 L"/>
        </w:rPr>
      </w:pPr>
    </w:p>
    <w:p w:rsidR="00AC0BC7" w:rsidRDefault="00AC0BC7" w:rsidP="00AC0BC7">
      <w:pPr>
        <w:rPr>
          <w:b/>
        </w:rPr>
      </w:pPr>
      <w:r>
        <w:t xml:space="preserve">A PIF can be provided to CompuCell3D by including the steppable object </w:t>
      </w:r>
      <w:r>
        <w:rPr>
          <w:b/>
        </w:rPr>
        <w:t>PIFInitializer.</w:t>
      </w:r>
    </w:p>
    <w:p w:rsidR="00AC0BC7" w:rsidRDefault="00AC0BC7" w:rsidP="00AC0BC7">
      <w:pPr>
        <w:pStyle w:val="PreformattedText"/>
        <w:rPr>
          <w:rFonts w:ascii="Nimbus Roman No9 L" w:hAnsi="Nimbus Roman No9 L"/>
        </w:rPr>
      </w:pPr>
    </w:p>
    <w:p w:rsidR="00AC0BC7" w:rsidRDefault="00AC0BC7" w:rsidP="00AC0BC7">
      <w:r>
        <w:t>Let's look at a PIF example for foams:</w:t>
      </w:r>
    </w:p>
    <w:p w:rsidR="00AC0BC7" w:rsidRDefault="00AC0BC7" w:rsidP="00AC0BC7">
      <w:pPr>
        <w:pStyle w:val="PreformattedText"/>
        <w:rPr>
          <w:rFonts w:ascii="Nimbus Roman No9 L" w:hAnsi="Nimbus Roman No9 L"/>
        </w:rPr>
      </w:pP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0 Medium 0 101 0 101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1 Foam 13 25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2 Foam 25 39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3 Foam 39 46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lang w:val="pt-BR"/>
        </w:rPr>
      </w:pPr>
      <w:r w:rsidRPr="007771A2">
        <w:rPr>
          <w:rFonts w:ascii="Courier New" w:hAnsi="Courier New" w:cs="Courier New"/>
          <w:szCs w:val="24"/>
          <w:lang w:val="pt-BR"/>
        </w:rPr>
        <w:t xml:space="preserve">4 Foam 46 57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t xml:space="preserve">5 Foam 57 65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t xml:space="preserve">6 Foam 65 76 0 5 0 0 </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r w:rsidRPr="007771A2">
        <w:rPr>
          <w:rFonts w:ascii="Courier New" w:hAnsi="Courier New" w:cs="Courier New"/>
          <w:szCs w:val="24"/>
        </w:rPr>
        <w:t xml:space="preserve">7 Foam 76 89 0 5 0 0 </w:t>
      </w:r>
    </w:p>
    <w:p w:rsidR="00AC0BC7" w:rsidRDefault="00AC0BC7" w:rsidP="00AC0BC7">
      <w:pPr>
        <w:pStyle w:val="PreformattedText"/>
        <w:rPr>
          <w:rFonts w:ascii="Nimbus Roman No9 L" w:hAnsi="Nimbus Roman No9 L"/>
        </w:rPr>
      </w:pPr>
    </w:p>
    <w:p w:rsidR="00AC0BC7" w:rsidRDefault="00AC0BC7" w:rsidP="00AC0BC7">
      <w:r>
        <w:t xml:space="preserve">These lines define a background of </w:t>
      </w:r>
      <w:r w:rsidRPr="007771A2">
        <w:rPr>
          <w:rFonts w:ascii="Courier New" w:hAnsi="Courier New" w:cs="Courier New"/>
          <w:sz w:val="20"/>
        </w:rPr>
        <w:t>Medium</w:t>
      </w:r>
      <w:r>
        <w:t xml:space="preserve"> which fills the whole lattice and is then overwritten by seven rectangular cells of type </w:t>
      </w:r>
      <w:r w:rsidRPr="007771A2">
        <w:rPr>
          <w:rFonts w:ascii="Courier New" w:hAnsi="Courier New" w:cs="Courier New"/>
          <w:sz w:val="20"/>
        </w:rPr>
        <w:t>Foam</w:t>
      </w:r>
      <w:r>
        <w:t xml:space="preserve"> numbered 1 through 7. Notice that these cells lie in the </w:t>
      </w:r>
      <w:r w:rsidRPr="007771A2">
        <w:rPr>
          <w:rFonts w:ascii="Courier New" w:hAnsi="Courier New" w:cs="Courier New"/>
          <w:iCs/>
          <w:sz w:val="20"/>
        </w:rPr>
        <w:t>xy</w:t>
      </w:r>
      <w:r>
        <w:t xml:space="preserve"> plane (z1=0 z2=0 implies that cells have thickness =1) so this example is a two-dimensional initialization. </w:t>
      </w:r>
    </w:p>
    <w:p w:rsidR="00AC0BC7" w:rsidRDefault="00AC0BC7" w:rsidP="00AC0BC7">
      <w:pPr>
        <w:pStyle w:val="PreformattedText"/>
        <w:rPr>
          <w:rFonts w:ascii="Nimbus Roman No9 L" w:hAnsi="Nimbus Roman No9 L"/>
        </w:rPr>
      </w:pPr>
    </w:p>
    <w:p w:rsidR="00AC0BC7" w:rsidRDefault="00AC0BC7" w:rsidP="00AC0BC7">
      <w:r>
        <w:t>You can write the PIF file manually, but using a script or program that will write PIF file for you in the language of your choice (Perl, Python, Matlab, Mathematica, C, C++, Java or any other programming language) will save a great deal of typing. You may also use tools like PIFTracer which allow you to "paint" the lattice by tracing regions of the experimental pictures.</w:t>
      </w:r>
    </w:p>
    <w:p w:rsidR="00AC0BC7" w:rsidRDefault="00AC0BC7" w:rsidP="00AC0BC7"/>
    <w:p w:rsidR="00803161" w:rsidRDefault="00AC0BC7" w:rsidP="00123CDB">
      <w:r>
        <w:t>Notice, that for compartmental cell model the format of the PIF file is different:</w:t>
      </w:r>
    </w:p>
    <w:p w:rsidR="007771A2" w:rsidRDefault="007771A2" w:rsidP="00123CDB"/>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Include Clusters</w:t>
      </w:r>
    </w:p>
    <w:p w:rsidR="00AC0BC7" w:rsidRPr="007771A2" w:rsidRDefault="00AC0BC7" w:rsidP="007771A2">
      <w:pPr>
        <w:pStyle w:val="PreformattedText"/>
        <w:pBdr>
          <w:top w:val="single" w:sz="4" w:space="1" w:color="auto"/>
          <w:left w:val="single" w:sz="4" w:space="4" w:color="auto"/>
          <w:bottom w:val="single" w:sz="4" w:space="1" w:color="auto"/>
          <w:right w:val="single" w:sz="4" w:space="4" w:color="auto"/>
        </w:pBdr>
        <w:rPr>
          <w:rFonts w:ascii="Courier New" w:hAnsi="Courier New" w:cs="Courier New"/>
          <w:szCs w:val="24"/>
        </w:rPr>
      </w:pPr>
      <w:proofErr w:type="gramStart"/>
      <w:r w:rsidRPr="007771A2">
        <w:rPr>
          <w:rFonts w:ascii="Courier New" w:hAnsi="Courier New" w:cs="Courier New"/>
          <w:szCs w:val="24"/>
        </w:rPr>
        <w:t>cluster</w:t>
      </w:r>
      <w:proofErr w:type="gramEnd"/>
      <w:r w:rsidRPr="007771A2">
        <w:rPr>
          <w:rFonts w:ascii="Courier New" w:hAnsi="Courier New" w:cs="Courier New"/>
          <w:szCs w:val="24"/>
        </w:rPr>
        <w:t xml:space="preserve"> # cell# celltype x1 x2 y1 y2 z1 z2 </w:t>
      </w:r>
    </w:p>
    <w:p w:rsidR="00AC0BC7" w:rsidRDefault="00AC0BC7" w:rsidP="00AC0BC7">
      <w:pPr>
        <w:pStyle w:val="PreformattedText"/>
        <w:rPr>
          <w:rFonts w:ascii="Nimbus Roman No9 L" w:hAnsi="Nimbus Roman No9 L"/>
          <w:color w:val="0000FF"/>
          <w:sz w:val="24"/>
          <w:szCs w:val="24"/>
        </w:rPr>
      </w:pPr>
    </w:p>
    <w:p w:rsidR="00AC0BC7" w:rsidRDefault="00AC0BC7" w:rsidP="00AC0BC7">
      <w:pPr>
        <w:pStyle w:val="PreformattedText"/>
        <w:rPr>
          <w:rFonts w:ascii="Nimbus Roman No9 L" w:hAnsi="Nimbus Roman No9 L"/>
          <w:sz w:val="24"/>
          <w:szCs w:val="24"/>
        </w:rPr>
      </w:pPr>
      <w:r w:rsidRPr="00AC0BC7">
        <w:rPr>
          <w:rFonts w:ascii="Nimbus Roman No9 L" w:hAnsi="Nimbus Roman No9 L"/>
          <w:sz w:val="24"/>
          <w:szCs w:val="24"/>
        </w:rPr>
        <w:t>For example:</w:t>
      </w:r>
    </w:p>
    <w:p w:rsidR="007771A2" w:rsidRPr="00AC0BC7" w:rsidRDefault="007771A2" w:rsidP="00AC0BC7">
      <w:pPr>
        <w:pStyle w:val="PreformattedText"/>
        <w:rPr>
          <w:rFonts w:ascii="Nimbus Roman No9 L" w:hAnsi="Nimbus Roman No9 L"/>
          <w:sz w:val="24"/>
          <w:szCs w:val="24"/>
        </w:rPr>
      </w:pP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Include Clusters</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1 Side1 23 25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2 Center 26 30 50 54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3 Side2 31 33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4 Top 26 30 55 59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1 5 Bottom 26 30 45 49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6 Side1 35 37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7 Center 38 42 50 54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8 Side2 43 45 47 56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9 Top 38 42 55 59 10 14</w:t>
      </w:r>
    </w:p>
    <w:p w:rsidR="00AC0BC7" w:rsidRPr="007771A2" w:rsidRDefault="00AC0BC7"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2 10 Bottom 38 42 45 49 10 14</w:t>
      </w:r>
    </w:p>
    <w:p w:rsidR="00B142B1" w:rsidRDefault="00B142B1" w:rsidP="007771A2">
      <w:pPr>
        <w:pStyle w:val="Heading4"/>
      </w:pPr>
      <w:bookmarkStart w:id="237" w:name="_Toc236739177"/>
      <w:bookmarkStart w:id="238" w:name="_Toc300761848"/>
      <w:r>
        <w:lastRenderedPageBreak/>
        <w:t>IX.3.4.</w:t>
      </w:r>
      <w:r w:rsidR="00D52FED">
        <w:t xml:space="preserve"> </w:t>
      </w:r>
      <w:r>
        <w:t>PIFDumper Steppable</w:t>
      </w:r>
      <w:bookmarkEnd w:id="237"/>
      <w:bookmarkEnd w:id="238"/>
    </w:p>
    <w:p w:rsidR="00B142B1" w:rsidRDefault="00B142B1" w:rsidP="00B142B1">
      <w:r>
        <w:t>This steppable does opposite to PIFIitializer – it writes PIF file of current lattice configuration. The syntax similar to the syntax of PIFInitializer:</w:t>
      </w:r>
    </w:p>
    <w:p w:rsidR="00B142B1" w:rsidRDefault="00B142B1" w:rsidP="00B142B1"/>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&lt;Steppable Type="PIFDumper" Frequency=”100”&gt;</w:t>
      </w:r>
    </w:p>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 xml:space="preserve"> </w:t>
      </w:r>
      <w:r w:rsidR="007771A2">
        <w:rPr>
          <w:rFonts w:ascii="Courier New" w:hAnsi="Courier New" w:cs="Courier New"/>
          <w:sz w:val="20"/>
        </w:rPr>
        <w:t xml:space="preserve"> </w:t>
      </w:r>
      <w:r w:rsidRPr="007771A2">
        <w:rPr>
          <w:rFonts w:ascii="Courier New" w:hAnsi="Courier New" w:cs="Courier New"/>
          <w:sz w:val="20"/>
        </w:rPr>
        <w:t>&lt;PIFName&gt;line&lt;/PIFName&gt;</w:t>
      </w:r>
    </w:p>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&lt;/Steppable&gt;</w:t>
      </w:r>
    </w:p>
    <w:p w:rsidR="00B142B1" w:rsidRDefault="00B142B1" w:rsidP="00B142B1"/>
    <w:p w:rsidR="00B142B1" w:rsidRDefault="00B142B1" w:rsidP="00B142B1">
      <w:r>
        <w:t xml:space="preserve">Notice that we used </w:t>
      </w:r>
      <w:r w:rsidRPr="007771A2">
        <w:rPr>
          <w:rFonts w:ascii="Courier New" w:hAnsi="Courier New" w:cs="Courier New"/>
          <w:sz w:val="20"/>
        </w:rPr>
        <w:t>Frequency</w:t>
      </w:r>
      <w:r>
        <w:t xml:space="preserve"> attribute of steppable to ensure that PIF files are written every 100 MCS. Without it they would be written every MCS. The file names will have the following format:</w:t>
      </w:r>
    </w:p>
    <w:p w:rsidR="007771A2" w:rsidRDefault="007771A2" w:rsidP="00B142B1"/>
    <w:p w:rsidR="00B142B1" w:rsidRPr="007771A2" w:rsidRDefault="00B142B1" w:rsidP="007771A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771A2">
        <w:rPr>
          <w:rFonts w:ascii="Courier New" w:hAnsi="Courier New" w:cs="Courier New"/>
          <w:sz w:val="20"/>
        </w:rPr>
        <w:t>PIFName.MCS.pif</w:t>
      </w:r>
    </w:p>
    <w:p w:rsidR="00B142B1" w:rsidRDefault="00B142B1" w:rsidP="00B142B1"/>
    <w:p w:rsidR="00B142B1" w:rsidRDefault="00B142B1" w:rsidP="00B142B1">
      <w:r>
        <w:t xml:space="preserve">In our case they would be </w:t>
      </w:r>
      <w:r w:rsidRPr="007771A2">
        <w:rPr>
          <w:rFonts w:ascii="Courier New" w:hAnsi="Courier New" w:cs="Courier New"/>
          <w:sz w:val="20"/>
        </w:rPr>
        <w:t>line.0.pif</w:t>
      </w:r>
      <w:r>
        <w:t xml:space="preserve">, </w:t>
      </w:r>
      <w:r w:rsidRPr="007771A2">
        <w:rPr>
          <w:rFonts w:ascii="Courier New" w:hAnsi="Courier New" w:cs="Courier New"/>
          <w:sz w:val="20"/>
        </w:rPr>
        <w:t>line.100.pif</w:t>
      </w:r>
      <w:r>
        <w:t xml:space="preserve">, </w:t>
      </w:r>
      <w:r w:rsidRPr="007771A2">
        <w:rPr>
          <w:rFonts w:ascii="Courier New" w:hAnsi="Courier New" w:cs="Courier New"/>
          <w:sz w:val="20"/>
        </w:rPr>
        <w:t>line.200.pif</w:t>
      </w:r>
      <w:r>
        <w:t xml:space="preserve"> etc...</w:t>
      </w:r>
    </w:p>
    <w:p w:rsidR="00B142B1" w:rsidRDefault="00B142B1" w:rsidP="00B142B1"/>
    <w:p w:rsidR="00AC0BC7" w:rsidRDefault="00B142B1" w:rsidP="00123CDB">
      <w:r>
        <w:t>This plugin is ac</w:t>
      </w:r>
      <w:r w:rsidR="007B52DF">
        <w:t>tually quite useful</w:t>
      </w:r>
      <w:r w:rsidR="001879A7">
        <w:t>.</w:t>
      </w:r>
      <w:r w:rsidR="007B52DF">
        <w:t xml:space="preserve"> For example</w:t>
      </w:r>
      <w:r>
        <w:t xml:space="preserve">, </w:t>
      </w:r>
      <w:r w:rsidR="001879A7">
        <w:t>if we</w:t>
      </w:r>
      <w:r>
        <w:t xml:space="preserve"> want to start simulation from a more configuration of cells (not rectangular cells as this is the case when </w:t>
      </w:r>
      <w:r w:rsidR="001879A7">
        <w:t>we</w:t>
      </w:r>
      <w:r>
        <w:t xml:space="preserve"> use Uniform o</w:t>
      </w:r>
      <w:r w:rsidR="007771A2">
        <w:t>r Blob initializers)</w:t>
      </w:r>
      <w:r w:rsidR="001879A7">
        <w:t>. In such a case we</w:t>
      </w:r>
      <w:r>
        <w:t xml:space="preserve"> would run </w:t>
      </w:r>
      <w:r w:rsidR="007B52DF">
        <w:t xml:space="preserve">a simulation with a PIFDumper included and once the cell configuration reaches desired shape </w:t>
      </w:r>
      <w:r w:rsidR="001879A7">
        <w:t>we</w:t>
      </w:r>
      <w:r w:rsidR="007B52DF">
        <w:t xml:space="preserve"> would stop and use PIF file corresponding to this state</w:t>
      </w:r>
      <w:r w:rsidR="008966FA">
        <w:t xml:space="preserve">. Once </w:t>
      </w:r>
      <w:r w:rsidR="001879A7">
        <w:t>we</w:t>
      </w:r>
      <w:r w:rsidR="008966FA">
        <w:t xml:space="preserve"> have PIF initial configuration </w:t>
      </w:r>
      <w:r w:rsidR="001879A7">
        <w:t>we</w:t>
      </w:r>
      <w:r w:rsidR="008966FA">
        <w:t xml:space="preserve"> may run many simulation starting from the same, realistic initial condition.</w:t>
      </w:r>
    </w:p>
    <w:p w:rsidR="005C45AF" w:rsidRDefault="005C45AF" w:rsidP="00AE236D">
      <w:pPr>
        <w:pStyle w:val="Heading4"/>
        <w:tabs>
          <w:tab w:val="clear" w:pos="0"/>
        </w:tabs>
      </w:pPr>
      <w:bookmarkStart w:id="239" w:name="_Toc300761849"/>
      <w:proofErr w:type="gramStart"/>
      <w:r>
        <w:t>IX.3.5. Mitosis Steppabe.</w:t>
      </w:r>
      <w:bookmarkEnd w:id="239"/>
      <w:proofErr w:type="gramEnd"/>
    </w:p>
    <w:p w:rsidR="005C45AF" w:rsidRDefault="005C45AF" w:rsidP="0092257A">
      <w:r>
        <w:t>This steppable is described in great detail in Python tutorial but because of its importance we are including a copy of that description here.</w:t>
      </w:r>
    </w:p>
    <w:p w:rsidR="00B426A0" w:rsidRDefault="00B426A0" w:rsidP="0092257A">
      <w:pPr>
        <w:rPr>
          <w:lang w:eastAsia="en-US"/>
        </w:rPr>
      </w:pPr>
      <w:r w:rsidRPr="00B426A0">
        <w:rPr>
          <w:color w:val="000000"/>
          <w:lang w:eastAsia="en-US"/>
        </w:rPr>
        <w:t xml:space="preserve">In developmental simulations we often need to simulate cells which grow and divide. In earlier versions of CompuCell3D we had to write quite complicated plugin to do that which was quite cumbersome and unintuitive (see example 9). The only advantage of the plugin was that exactly after the pixel copy which had triggered mitosis condition CompuCell3D called cell division function immediately. This guaranteed that any cell which was supposed divide at any instance in the </w:t>
      </w:r>
      <w:proofErr w:type="gramStart"/>
      <w:r w:rsidRPr="00B426A0">
        <w:rPr>
          <w:color w:val="000000"/>
          <w:lang w:eastAsia="en-US"/>
        </w:rPr>
        <w:t>simulation,</w:t>
      </w:r>
      <w:proofErr w:type="gramEnd"/>
      <w:r w:rsidRPr="00B426A0">
        <w:rPr>
          <w:color w:val="000000"/>
          <w:lang w:eastAsia="en-US"/>
        </w:rPr>
        <w:t xml:space="preserve"> actually did. However, because state of the simulation is normally observed after completion of full a Monte Carlo Step, and not in the middle of MCS it makes actually more sense to implement Mitosis as a steppable. Let us examine the simplest simulation which involves mitosis. We start with a single cell and grow it. When cell reaches critical (doubling) volume it undergoes Mitosis. We check if the cell has reached doubling volume at the end of each MCS. The folder containing this simulation is </w:t>
      </w:r>
      <w:r w:rsidRPr="00AE236D">
        <w:rPr>
          <w:i/>
          <w:color w:val="000000"/>
          <w:lang w:eastAsia="en-US"/>
        </w:rPr>
        <w:t>examples_PythonTutorial/steppableBasedMitosis</w:t>
      </w:r>
      <w:r w:rsidRPr="00B426A0">
        <w:rPr>
          <w:color w:val="000000"/>
          <w:lang w:eastAsia="en-US"/>
        </w:rPr>
        <w:t xml:space="preserve">. The mitosis algorithm is implemented in </w:t>
      </w:r>
      <w:r w:rsidRPr="00AE236D">
        <w:rPr>
          <w:i/>
          <w:color w:val="000000"/>
          <w:lang w:eastAsia="en-US"/>
        </w:rPr>
        <w:t>examples_PythonTutorial/steppableBasedMitosis/steppableBasedMitosisSteppables.py</w:t>
      </w:r>
    </w:p>
    <w:p w:rsidR="00B426A0" w:rsidRDefault="00B426A0" w:rsidP="00B426A0">
      <w:pPr>
        <w:suppressAutoHyphens w:val="0"/>
        <w:spacing w:before="100" w:beforeAutospacing="1"/>
        <w:rPr>
          <w:i/>
          <w:iCs/>
          <w:color w:val="000000"/>
          <w:lang w:eastAsia="en-US"/>
        </w:rPr>
      </w:pPr>
      <w:r w:rsidRPr="00B426A0">
        <w:rPr>
          <w:color w:val="000000"/>
          <w:lang w:eastAsia="en-US"/>
        </w:rPr>
        <w:t xml:space="preserve">File: </w:t>
      </w:r>
      <w:r w:rsidRPr="00B426A0">
        <w:rPr>
          <w:i/>
          <w:iCs/>
          <w:color w:val="000000"/>
          <w:lang w:eastAsia="en-US"/>
        </w:rPr>
        <w:t>examples_PythonTutorial/steppableBasedMitosis/steppableBasedMitosisSteppables.py</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t>from PySteppables import *</w:t>
      </w:r>
      <w:r w:rsidRPr="00AE236D">
        <w:rPr>
          <w:rFonts w:ascii="Courier New" w:hAnsi="Courier New" w:cs="Courier New"/>
          <w:sz w:val="20"/>
          <w:szCs w:val="18"/>
          <w:lang w:eastAsia="en-US"/>
        </w:rPr>
        <w:br/>
        <w:t>from PySteppablesExamples import MitosisSteppableBase</w:t>
      </w:r>
      <w:r w:rsidRPr="00AE236D">
        <w:rPr>
          <w:rFonts w:ascii="Courier New" w:hAnsi="Courier New" w:cs="Courier New"/>
          <w:sz w:val="20"/>
          <w:szCs w:val="18"/>
          <w:lang w:eastAsia="en-US"/>
        </w:rPr>
        <w:br/>
        <w:t>import CompuCell</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lastRenderedPageBreak/>
        <w:t>import sys</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t>class VolumeParamSteppable(SteppablePy):</w:t>
      </w:r>
      <w:r w:rsidRPr="00AE236D">
        <w:rPr>
          <w:rFonts w:ascii="Courier New" w:hAnsi="Courier New" w:cs="Courier New"/>
          <w:sz w:val="20"/>
          <w:szCs w:val="18"/>
          <w:lang w:eastAsia="en-US"/>
        </w:rPr>
        <w:br/>
        <w:t xml:space="preserve">    def __init__(self,_simulator,_frequency=1):</w:t>
      </w:r>
      <w:r w:rsidRPr="00AE236D">
        <w:rPr>
          <w:rFonts w:ascii="Courier New" w:hAnsi="Courier New" w:cs="Courier New"/>
          <w:sz w:val="20"/>
          <w:szCs w:val="18"/>
          <w:lang w:eastAsia="en-US"/>
        </w:rPr>
        <w:br/>
        <w:t xml:space="preserve">        SteppablePy.__init__(self,_frequency)</w:t>
      </w:r>
      <w:r w:rsidRPr="00AE236D">
        <w:rPr>
          <w:rFonts w:ascii="Courier New" w:hAnsi="Courier New" w:cs="Courier New"/>
          <w:sz w:val="20"/>
          <w:szCs w:val="18"/>
          <w:lang w:eastAsia="en-US"/>
        </w:rPr>
        <w:br/>
        <w:t xml:space="preserve">        self.simulator=_simulator</w:t>
      </w:r>
      <w:r w:rsidRPr="00AE236D">
        <w:rPr>
          <w:rFonts w:ascii="Courier New" w:hAnsi="Courier New" w:cs="Courier New"/>
          <w:sz w:val="20"/>
          <w:szCs w:val="18"/>
          <w:lang w:eastAsia="en-US"/>
        </w:rPr>
        <w:br/>
        <w:t xml:space="preserve">        self.inventory=self.simulator.getPotts().getCellInventory()</w:t>
      </w:r>
      <w:r w:rsidRPr="00AE236D">
        <w:rPr>
          <w:rFonts w:ascii="Courier New" w:hAnsi="Courier New" w:cs="Courier New"/>
          <w:sz w:val="20"/>
          <w:szCs w:val="18"/>
          <w:lang w:eastAsia="en-US"/>
        </w:rPr>
        <w:br/>
        <w:t xml:space="preserve">        self.cellList=CellList(self.inventory)</w:t>
      </w:r>
      <w:r w:rsidR="00AE236D">
        <w:rPr>
          <w:rFonts w:ascii="Courier New" w:hAnsi="Courier New" w:cs="Courier New"/>
          <w:sz w:val="20"/>
          <w:szCs w:val="18"/>
          <w:lang w:eastAsia="en-US"/>
        </w:rPr>
        <w:br/>
      </w:r>
      <w:r w:rsidRPr="00AE236D">
        <w:rPr>
          <w:rFonts w:ascii="Courier New" w:hAnsi="Courier New" w:cs="Courier New"/>
          <w:sz w:val="20"/>
          <w:szCs w:val="18"/>
          <w:lang w:eastAsia="en-US"/>
        </w:rPr>
        <w:br/>
        <w:t xml:space="preserve">    def start(self):</w:t>
      </w:r>
      <w:r w:rsidRPr="00AE236D">
        <w:rPr>
          <w:rFonts w:ascii="Courier New" w:hAnsi="Courier New" w:cs="Courier New"/>
          <w:sz w:val="20"/>
          <w:szCs w:val="18"/>
          <w:lang w:eastAsia="en-US"/>
        </w:rPr>
        <w:br/>
        <w:t xml:space="preserve">        for cell in self.cellList:</w:t>
      </w:r>
      <w:r w:rsidRPr="00AE236D">
        <w:rPr>
          <w:rFonts w:ascii="Courier New" w:hAnsi="Courier New" w:cs="Courier New"/>
          <w:sz w:val="20"/>
          <w:szCs w:val="18"/>
          <w:lang w:eastAsia="en-US"/>
        </w:rPr>
        <w:br/>
        <w:t xml:space="preserve">            cell.targetVolume=25</w:t>
      </w:r>
      <w:r w:rsidRPr="00AE236D">
        <w:rPr>
          <w:rFonts w:ascii="Courier New" w:hAnsi="Courier New" w:cs="Courier New"/>
          <w:sz w:val="20"/>
          <w:szCs w:val="18"/>
          <w:lang w:eastAsia="en-US"/>
        </w:rPr>
        <w:br/>
        <w:t xml:space="preserve">            cell.lambdaVolume=2.0</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step(self,mcs):</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for cell in self.cellList: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cell.targetVolume+=1</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t xml:space="preserve">class </w:t>
      </w:r>
      <w:r w:rsidRPr="00AE236D">
        <w:rPr>
          <w:rFonts w:ascii="Courier New" w:hAnsi="Courier New" w:cs="Courier New"/>
          <w:b/>
          <w:bCs/>
          <w:sz w:val="20"/>
          <w:szCs w:val="18"/>
          <w:lang w:eastAsia="en-US"/>
        </w:rPr>
        <w:t>MitosisSteppable(MitosisSteppableBase)</w:t>
      </w:r>
      <w:r w:rsidRPr="00AE236D">
        <w:rPr>
          <w:rFonts w:ascii="Courier New" w:hAnsi="Courier New" w:cs="Courier New"/>
          <w:sz w:val="20"/>
          <w:szCs w:val="18"/>
          <w:lang w:eastAsia="en-US"/>
        </w:rPr>
        <w: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__init__(self,_simulator,_frequency=1):</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MitosisSteppableBase.__init__(self,_simulator, _frequency)</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def step(self,mcs):</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cells_to_divide=[]</w:t>
      </w:r>
    </w:p>
    <w:p w:rsidR="00B426A0" w:rsidRPr="00AE236D" w:rsidRDefault="00B426A0" w:rsidP="00AE236D">
      <w:pPr>
        <w:pBdr>
          <w:top w:val="single" w:sz="4" w:space="1" w:color="auto"/>
          <w:left w:val="single" w:sz="4" w:space="4" w:color="auto"/>
          <w:bottom w:val="single" w:sz="4" w:space="1" w:color="auto"/>
          <w:right w:val="single" w:sz="4" w:space="4" w:color="auto"/>
        </w:pBdr>
        <w:suppressAutoHyphens w:val="0"/>
        <w:spacing w:before="100" w:beforeAutospacing="1"/>
        <w:rPr>
          <w:sz w:val="20"/>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proofErr w:type="gramStart"/>
      <w:r w:rsidRPr="00AE236D">
        <w:rPr>
          <w:rFonts w:ascii="Courier New" w:hAnsi="Courier New" w:cs="Courier New"/>
          <w:sz w:val="20"/>
          <w:szCs w:val="18"/>
          <w:lang w:eastAsia="en-US"/>
        </w:rPr>
        <w:t>for</w:t>
      </w:r>
      <w:proofErr w:type="gramEnd"/>
      <w:r w:rsidRPr="00AE236D">
        <w:rPr>
          <w:rFonts w:ascii="Courier New" w:hAnsi="Courier New" w:cs="Courier New"/>
          <w:sz w:val="20"/>
          <w:szCs w:val="18"/>
          <w:lang w:eastAsia="en-US"/>
        </w:rPr>
        <w:t xml:space="preserve"> cell in self.cellList:</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 xml:space="preserve">if cell.volume&gt;50: </w:t>
      </w:r>
      <w:r w:rsidRPr="00AE236D">
        <w:rPr>
          <w:rFonts w:ascii="Courier New" w:hAnsi="Courier New" w:cs="Courier New"/>
          <w:b/>
          <w:bCs/>
          <w:sz w:val="20"/>
          <w:szCs w:val="18"/>
          <w:lang w:eastAsia="en-US"/>
        </w:rPr>
        <w:t># mitosis condition</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cells_to_divide.append(cell)</w:t>
      </w:r>
      <w:r w:rsidRPr="00AE236D">
        <w:rPr>
          <w:rFonts w:ascii="Courier New" w:hAnsi="Courier New" w:cs="Courier New"/>
          <w:sz w:val="20"/>
          <w:szCs w:val="18"/>
          <w:lang w:eastAsia="en-US"/>
        </w:rPr>
        <w:br/>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b/>
          <w:bCs/>
          <w:sz w:val="20"/>
          <w:szCs w:val="18"/>
          <w:lang w:eastAsia="en-US"/>
        </w:rPr>
        <w:t>for cell in cells_to_divide:</w:t>
      </w:r>
      <w:r w:rsidRPr="00AE236D">
        <w:rPr>
          <w:rFonts w:ascii="Courier New" w:hAnsi="Courier New" w:cs="Courier New"/>
          <w:b/>
          <w:bCs/>
          <w:sz w:val="20"/>
          <w:szCs w:val="18"/>
          <w:lang w:eastAsia="en-US"/>
        </w:rPr>
        <w:br/>
      </w:r>
      <w:r w:rsidR="00F754BB" w:rsidRPr="00AE236D">
        <w:rPr>
          <w:rFonts w:ascii="Courier New" w:hAnsi="Courier New" w:cs="Courier New"/>
          <w:b/>
          <w:bCs/>
          <w:sz w:val="20"/>
          <w:szCs w:val="18"/>
          <w:lang w:eastAsia="en-US"/>
        </w:rPr>
        <w:t xml:space="preserve">            </w:t>
      </w:r>
      <w:r w:rsidRPr="00AE236D">
        <w:rPr>
          <w:rFonts w:ascii="Courier New" w:hAnsi="Courier New" w:cs="Courier New"/>
          <w:b/>
          <w:bCs/>
          <w:sz w:val="20"/>
          <w:szCs w:val="18"/>
          <w:lang w:eastAsia="en-US"/>
        </w:rPr>
        <w:t>self.divideCellRandomOrientation(cell)</w:t>
      </w:r>
      <w:r w:rsidRPr="00AE236D">
        <w:rPr>
          <w:rFonts w:ascii="Courier New" w:hAnsi="Courier New" w:cs="Courier New"/>
          <w:b/>
          <w:bCs/>
          <w:sz w:val="20"/>
          <w:szCs w:val="18"/>
          <w:lang w:eastAsia="en-US"/>
        </w:rPr>
        <w:br/>
      </w:r>
      <w:r w:rsidR="00F754BB" w:rsidRPr="00AE236D">
        <w:rPr>
          <w:rFonts w:ascii="Courier New" w:hAnsi="Courier New" w:cs="Courier New"/>
          <w:b/>
          <w:bCs/>
          <w:sz w:val="20"/>
          <w:szCs w:val="18"/>
          <w:lang w:eastAsia="en-US"/>
        </w:rPr>
        <w:t xml:space="preserve">    </w:t>
      </w:r>
      <w:r w:rsidRPr="00AE236D">
        <w:rPr>
          <w:rFonts w:ascii="Courier New" w:hAnsi="Courier New" w:cs="Courier New"/>
          <w:sz w:val="20"/>
          <w:szCs w:val="18"/>
          <w:lang w:eastAsia="en-US"/>
        </w:rPr>
        <w:t>def updateAttributes(self):</w:t>
      </w:r>
    </w:p>
    <w:p w:rsidR="00AE236D" w:rsidRDefault="00B426A0" w:rsidP="00AE236D">
      <w:pPr>
        <w:pBdr>
          <w:top w:val="single" w:sz="4" w:space="1" w:color="auto"/>
          <w:left w:val="single" w:sz="4" w:space="4" w:color="auto"/>
          <w:bottom w:val="single" w:sz="4" w:space="1" w:color="auto"/>
          <w:right w:val="single" w:sz="4" w:space="4" w:color="auto"/>
        </w:pBdr>
        <w:rPr>
          <w:rFonts w:ascii="Courier New" w:hAnsi="Courier New" w:cs="Courier New"/>
          <w:sz w:val="18"/>
          <w:szCs w:val="18"/>
          <w:lang w:eastAsia="en-US"/>
        </w:rPr>
      </w:pP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proofErr w:type="gramStart"/>
      <w:r w:rsidRPr="00AE236D">
        <w:rPr>
          <w:rFonts w:ascii="Courier New" w:hAnsi="Courier New" w:cs="Courier New"/>
          <w:sz w:val="20"/>
          <w:szCs w:val="18"/>
          <w:lang w:eastAsia="en-US"/>
        </w:rPr>
        <w:t>parentCell=</w:t>
      </w:r>
      <w:proofErr w:type="gramEnd"/>
      <w:r w:rsidRPr="00AE236D">
        <w:rPr>
          <w:rFonts w:ascii="Courier New" w:hAnsi="Courier New" w:cs="Courier New"/>
          <w:sz w:val="20"/>
          <w:szCs w:val="18"/>
          <w:lang w:eastAsia="en-US"/>
        </w:rPr>
        <w:t>self.mitosisSteppable.parentCell</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 xml:space="preserve">childCell=self.mitosisSteppable.childCell </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childCell.targetVolume=parentCell.targetVolume</w:t>
      </w:r>
      <w:r w:rsidRPr="00AE236D">
        <w:rPr>
          <w:rFonts w:ascii="Courier New" w:hAnsi="Courier New" w:cs="Courier New"/>
          <w:sz w:val="20"/>
          <w:szCs w:val="18"/>
          <w:lang w:eastAsia="en-US"/>
        </w:rPr>
        <w:br/>
      </w:r>
      <w:r w:rsidR="00F754BB"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childCell.lambdaVolume=parentCell.lambdaVolume</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if parentCell.type==1:</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childCell.type=2</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else:</w:t>
      </w:r>
      <w:r w:rsidRPr="00AE236D">
        <w:rPr>
          <w:rFonts w:ascii="Courier New" w:hAnsi="Courier New" w:cs="Courier New"/>
          <w:sz w:val="20"/>
          <w:szCs w:val="18"/>
          <w:lang w:eastAsia="en-US"/>
        </w:rPr>
        <w:br/>
      </w:r>
      <w:r w:rsidR="0092257A" w:rsidRPr="00AE236D">
        <w:rPr>
          <w:rFonts w:ascii="Courier New" w:hAnsi="Courier New" w:cs="Courier New"/>
          <w:sz w:val="20"/>
          <w:szCs w:val="18"/>
          <w:lang w:eastAsia="en-US"/>
        </w:rPr>
        <w:t xml:space="preserve">            </w:t>
      </w:r>
      <w:r w:rsidRPr="00AE236D">
        <w:rPr>
          <w:rFonts w:ascii="Courier New" w:hAnsi="Courier New" w:cs="Courier New"/>
          <w:sz w:val="20"/>
          <w:szCs w:val="18"/>
          <w:lang w:eastAsia="en-US"/>
        </w:rPr>
        <w:t>childCell.type=1</w:t>
      </w:r>
      <w:r w:rsidRPr="00B426A0">
        <w:rPr>
          <w:rFonts w:ascii="Courier New" w:hAnsi="Courier New" w:cs="Courier New"/>
          <w:sz w:val="18"/>
          <w:szCs w:val="18"/>
          <w:lang w:eastAsia="en-US"/>
        </w:rPr>
        <w:br/>
      </w:r>
    </w:p>
    <w:p w:rsidR="00B426A0" w:rsidRDefault="00B426A0" w:rsidP="0092257A">
      <w:pPr>
        <w:rPr>
          <w:lang w:eastAsia="en-US"/>
        </w:rPr>
      </w:pPr>
      <w:r>
        <w:rPr>
          <w:lang w:eastAsia="en-US"/>
        </w:rPr>
        <w:br/>
        <w:t xml:space="preserve">Two steppables: </w:t>
      </w:r>
      <w:r w:rsidRPr="004F17C9">
        <w:rPr>
          <w:rFonts w:ascii="Courier New" w:hAnsi="Courier New" w:cs="Courier New"/>
          <w:sz w:val="20"/>
          <w:lang w:eastAsia="en-US"/>
        </w:rPr>
        <w:t>VolumeParamSteppable</w:t>
      </w:r>
      <w:r>
        <w:rPr>
          <w:lang w:eastAsia="en-US"/>
        </w:rPr>
        <w:t xml:space="preserve"> and </w:t>
      </w:r>
      <w:r w:rsidRPr="004F17C9">
        <w:rPr>
          <w:rFonts w:ascii="Courier New" w:hAnsi="Courier New" w:cs="Courier New"/>
          <w:sz w:val="20"/>
          <w:lang w:eastAsia="en-US"/>
        </w:rPr>
        <w:t>MitosisSteppable</w:t>
      </w:r>
      <w:r>
        <w:rPr>
          <w:lang w:eastAsia="en-US"/>
        </w:rPr>
        <w:t xml:space="preserve"> are </w:t>
      </w:r>
      <w:r w:rsidR="00AE236D">
        <w:rPr>
          <w:lang w:eastAsia="en-US"/>
        </w:rPr>
        <w:t>t</w:t>
      </w:r>
      <w:r>
        <w:rPr>
          <w:lang w:eastAsia="en-US"/>
        </w:rPr>
        <w:t xml:space="preserve">he essence of the above simulation. The first steppable initializes volume constraint for all the cells present at T=0 MCS (only one cell) and then every 10 MCS (see the frequency with which VolumeParamSteppable in initialized to run - </w:t>
      </w:r>
      <w:r w:rsidRPr="004F17C9">
        <w:rPr>
          <w:i/>
          <w:color w:val="000000"/>
          <w:lang w:eastAsia="en-US"/>
        </w:rPr>
        <w:t>examples_PythonTutorial/steppableBasedMitosis/steppableBasedMitosis.py</w:t>
      </w:r>
      <w:r>
        <w:rPr>
          <w:lang w:eastAsia="en-US"/>
        </w:rPr>
        <w:t xml:space="preserve">) it increases target volume of cells, effectively causing cells to grow. </w:t>
      </w:r>
    </w:p>
    <w:p w:rsidR="00B426A0" w:rsidRDefault="00B426A0" w:rsidP="0092257A">
      <w:pPr>
        <w:rPr>
          <w:lang w:eastAsia="en-US"/>
        </w:rPr>
      </w:pPr>
      <w:r>
        <w:rPr>
          <w:lang w:eastAsia="en-US"/>
        </w:rPr>
        <w:t xml:space="preserve">The second steppable checks every 10 MCS (we can, of course, run it every MCS) if cell has reached doubling volume of 50. If so such cell is added to the list cells_to_divide which subsequently is iterated and all the cells in it divide. </w:t>
      </w:r>
    </w:p>
    <w:p w:rsidR="00B426A0" w:rsidRDefault="00B426A0" w:rsidP="0092257A">
      <w:pPr>
        <w:rPr>
          <w:lang w:eastAsia="en-US"/>
        </w:rPr>
      </w:pPr>
      <w:r w:rsidRPr="00B426A0">
        <w:rPr>
          <w:b/>
          <w:bCs/>
          <w:lang w:eastAsia="en-US"/>
        </w:rPr>
        <w:lastRenderedPageBreak/>
        <w:t>Remark:</w:t>
      </w:r>
      <w:r>
        <w:rPr>
          <w:lang w:eastAsia="en-US"/>
        </w:rPr>
        <w:t xml:space="preserve"> It is important to divide cells outside the loop where we iterate over entire cell inventory. If we keep dividing cells in this loop we are adding elements to the list over which we iterate over and this might have unwanted side effects. The solution is to use use list of cells to divide as we did in the example.</w:t>
      </w:r>
    </w:p>
    <w:p w:rsidR="00B426A0" w:rsidRDefault="00B426A0" w:rsidP="0092257A">
      <w:pPr>
        <w:rPr>
          <w:lang w:eastAsia="en-US"/>
        </w:rPr>
      </w:pPr>
      <w:r>
        <w:rPr>
          <w:lang w:eastAsia="en-US"/>
        </w:rPr>
        <w:t xml:space="preserve">Notice that we call </w:t>
      </w:r>
      <w:proofErr w:type="gramStart"/>
      <w:r w:rsidRPr="004F17C9">
        <w:rPr>
          <w:rFonts w:ascii="Courier New" w:hAnsi="Courier New" w:cs="Courier New"/>
          <w:sz w:val="20"/>
          <w:lang w:eastAsia="en-US"/>
        </w:rPr>
        <w:t>self.divideCellRandomOrientation(</w:t>
      </w:r>
      <w:proofErr w:type="gramEnd"/>
      <w:r w:rsidRPr="004F17C9">
        <w:rPr>
          <w:rFonts w:ascii="Courier New" w:hAnsi="Courier New" w:cs="Courier New"/>
          <w:sz w:val="20"/>
          <w:lang w:eastAsia="en-US"/>
        </w:rPr>
        <w:t>cell)</w:t>
      </w:r>
      <w:r>
        <w:rPr>
          <w:lang w:eastAsia="en-US"/>
        </w:rPr>
        <w:t xml:space="preserve"> function to divide cells. Other modes of division are available as well and they are shown in </w:t>
      </w:r>
      <w:r w:rsidRPr="004F17C9">
        <w:rPr>
          <w:i/>
          <w:color w:val="000000"/>
          <w:lang w:eastAsia="en-US"/>
        </w:rPr>
        <w:t>examples_PythonTutorial/steppableBasedMitosis/steppableBasedMitosisSteppables.py</w:t>
      </w:r>
      <w:r w:rsidRPr="00B426A0">
        <w:rPr>
          <w:color w:val="000000"/>
          <w:lang w:eastAsia="en-US"/>
        </w:rPr>
        <w:t xml:space="preserve"> as commented line with appropriate explanation. </w:t>
      </w:r>
    </w:p>
    <w:p w:rsidR="00B426A0" w:rsidRDefault="00B426A0" w:rsidP="0092257A">
      <w:pPr>
        <w:rPr>
          <w:color w:val="000000"/>
          <w:lang w:eastAsia="en-US"/>
        </w:rPr>
      </w:pPr>
      <w:r w:rsidRPr="00B426A0">
        <w:rPr>
          <w:color w:val="000000"/>
          <w:lang w:eastAsia="en-US"/>
        </w:rPr>
        <w:t xml:space="preserve">Notice MitosisSteppable inherits MitosisSteppableBase class (defined in </w:t>
      </w:r>
      <w:r w:rsidRPr="004F17C9">
        <w:rPr>
          <w:i/>
          <w:color w:val="000000"/>
          <w:lang w:eastAsia="en-US"/>
        </w:rPr>
        <w:t>PySteppablesExamples.py</w:t>
      </w:r>
      <w:r w:rsidRPr="00B426A0">
        <w:rPr>
          <w:color w:val="000000"/>
          <w:lang w:eastAsia="en-US"/>
        </w:rPr>
        <w:t xml:space="preserve">).It is is the base class which ensures that after we call any of the cell dividing function (e.g. </w:t>
      </w:r>
      <w:r w:rsidRPr="004F17C9">
        <w:rPr>
          <w:rFonts w:ascii="Courier New" w:hAnsi="Courier New" w:cs="Courier New"/>
          <w:sz w:val="20"/>
          <w:lang w:eastAsia="en-US"/>
        </w:rPr>
        <w:t>divideCellRandomOrientation</w:t>
      </w:r>
      <w:r w:rsidRPr="00B426A0">
        <w:rPr>
          <w:color w:val="000000"/>
          <w:lang w:eastAsia="en-US"/>
        </w:rPr>
        <w:t xml:space="preserve">) CompuCell3D will automatically call updatAttributes function as well. </w:t>
      </w:r>
      <w:proofErr w:type="gramStart"/>
      <w:r w:rsidRPr="004F17C9">
        <w:rPr>
          <w:rFonts w:ascii="Courier New" w:hAnsi="Courier New" w:cs="Courier New"/>
          <w:sz w:val="20"/>
          <w:lang w:eastAsia="en-US"/>
        </w:rPr>
        <w:t>updateAttributes</w:t>
      </w:r>
      <w:proofErr w:type="gramEnd"/>
      <w:r w:rsidRPr="00B426A0">
        <w:rPr>
          <w:color w:val="000000"/>
          <w:lang w:eastAsia="en-US"/>
        </w:rPr>
        <w:t xml:space="preserve"> function is very important and we must call it in order to ensure integrity and sanity of the simulation. During mitosis new cell is created (accessed in Python as childCell – defined in </w:t>
      </w:r>
      <w:r w:rsidRPr="004F17C9">
        <w:rPr>
          <w:rFonts w:ascii="Courier New" w:hAnsi="Courier New" w:cs="Courier New"/>
          <w:sz w:val="20"/>
          <w:lang w:eastAsia="en-US"/>
        </w:rPr>
        <w:t>MitosisSteppableBase</w:t>
      </w:r>
      <w:r w:rsidRPr="00B426A0">
        <w:rPr>
          <w:color w:val="000000"/>
          <w:lang w:eastAsia="en-US"/>
        </w:rPr>
        <w:t xml:space="preserve"> - </w:t>
      </w:r>
      <w:r w:rsidRPr="004F17C9">
        <w:rPr>
          <w:rFonts w:ascii="Courier New" w:hAnsi="Courier New" w:cs="Courier New"/>
          <w:sz w:val="20"/>
          <w:lang w:eastAsia="en-US"/>
        </w:rPr>
        <w:t>self.mitosisSteppable.childCell</w:t>
      </w:r>
      <w:r w:rsidRPr="00B426A0">
        <w:rPr>
          <w:color w:val="000000"/>
          <w:lang w:eastAsia="en-US"/>
        </w:rPr>
        <w:t>) and as such this cell is uninitialized. It does have default attr</w:t>
      </w:r>
      <w:r w:rsidR="00887973">
        <w:rPr>
          <w:color w:val="000000"/>
          <w:lang w:eastAsia="en-US"/>
        </w:rPr>
        <w:t>ibutes of a cell such as volume</w:t>
      </w:r>
      <w:r w:rsidRPr="00B426A0">
        <w:rPr>
          <w:color w:val="000000"/>
          <w:lang w:eastAsia="en-US"/>
        </w:rPr>
        <w:t xml:space="preserve">, surface (if we decide to use surface constraint or SurfaceTracker plugin) but all other parameters of such cell are set to default values. In our simulation we have been setting </w:t>
      </w:r>
      <w:r w:rsidRPr="00887973">
        <w:rPr>
          <w:rFonts w:ascii="Courier New" w:hAnsi="Courier New" w:cs="Courier New"/>
          <w:sz w:val="20"/>
          <w:lang w:eastAsia="en-US"/>
        </w:rPr>
        <w:t>targetVolum</w:t>
      </w:r>
      <w:r w:rsidR="00887973" w:rsidRPr="00887973">
        <w:rPr>
          <w:rFonts w:ascii="Courier New" w:hAnsi="Courier New" w:cs="Courier New"/>
          <w:sz w:val="20"/>
          <w:lang w:eastAsia="en-US"/>
        </w:rPr>
        <w:t>e</w:t>
      </w:r>
      <w:r w:rsidRPr="00B426A0">
        <w:rPr>
          <w:color w:val="000000"/>
          <w:lang w:eastAsia="en-US"/>
        </w:rPr>
        <w:t xml:space="preserve"> and </w:t>
      </w:r>
      <w:r w:rsidRPr="00887973">
        <w:rPr>
          <w:rFonts w:ascii="Courier New" w:hAnsi="Courier New" w:cs="Courier New"/>
          <w:sz w:val="20"/>
          <w:lang w:eastAsia="en-US"/>
        </w:rPr>
        <w:t>lambdaVolume</w:t>
      </w:r>
      <w:r w:rsidRPr="00B426A0">
        <w:rPr>
          <w:color w:val="000000"/>
          <w:lang w:eastAsia="en-US"/>
        </w:rPr>
        <w:t xml:space="preserve"> individually for each cell. After mitosis </w:t>
      </w:r>
      <w:r w:rsidRPr="00887973">
        <w:rPr>
          <w:rFonts w:ascii="Courier New" w:hAnsi="Courier New" w:cs="Courier New"/>
          <w:sz w:val="20"/>
          <w:lang w:eastAsia="en-US"/>
        </w:rPr>
        <w:t>childCell</w:t>
      </w:r>
      <w:r w:rsidRPr="00B426A0">
        <w:rPr>
          <w:color w:val="000000"/>
          <w:lang w:eastAsia="en-US"/>
        </w:rPr>
        <w:t xml:space="preserve"> will need those parameters to be set as well. To make things more interesting, in our simulation we decided to change type of cell to be different than type of parent cell. In more complex simulations where cells have more attributes which are used in the simulation, we have to make sure that in the </w:t>
      </w:r>
      <w:r w:rsidRPr="00887973">
        <w:rPr>
          <w:rFonts w:ascii="Courier New" w:hAnsi="Courier New" w:cs="Courier New"/>
          <w:sz w:val="20"/>
          <w:lang w:eastAsia="en-US"/>
        </w:rPr>
        <w:t>updateAttributes</w:t>
      </w:r>
      <w:r w:rsidRPr="00B426A0">
        <w:rPr>
          <w:color w:val="000000"/>
          <w:lang w:eastAsia="en-US"/>
        </w:rPr>
        <w:t xml:space="preserve"> function </w:t>
      </w:r>
      <w:r w:rsidRPr="00887973">
        <w:rPr>
          <w:rFonts w:ascii="Courier New" w:hAnsi="Courier New" w:cs="Courier New"/>
          <w:sz w:val="20"/>
          <w:lang w:eastAsia="en-US"/>
        </w:rPr>
        <w:t>childCell</w:t>
      </w:r>
      <w:r w:rsidRPr="00B426A0">
        <w:rPr>
          <w:color w:val="000000"/>
          <w:lang w:eastAsia="en-US"/>
        </w:rPr>
        <w:t xml:space="preserve"> and its attributes get properly initialized. It is also very common practice to change attributes of parentCell after mitosis as well to account for the fact that </w:t>
      </w:r>
      <w:r w:rsidRPr="00887973">
        <w:rPr>
          <w:rFonts w:ascii="Courier New" w:hAnsi="Courier New" w:cs="Courier New"/>
          <w:sz w:val="20"/>
          <w:lang w:eastAsia="en-US"/>
        </w:rPr>
        <w:t>parentCell</w:t>
      </w:r>
      <w:r w:rsidRPr="00B426A0">
        <w:rPr>
          <w:color w:val="000000"/>
          <w:lang w:eastAsia="en-US"/>
        </w:rPr>
        <w:t xml:space="preserve"> is not the original </w:t>
      </w:r>
      <w:r w:rsidRPr="00887973">
        <w:rPr>
          <w:rFonts w:ascii="Courier New" w:hAnsi="Courier New" w:cs="Courier New"/>
          <w:sz w:val="20"/>
          <w:lang w:eastAsia="en-US"/>
        </w:rPr>
        <w:t>parentCell</w:t>
      </w:r>
      <w:r w:rsidRPr="00B426A0">
        <w:rPr>
          <w:color w:val="000000"/>
          <w:lang w:eastAsia="en-US"/>
        </w:rPr>
        <w:t xml:space="preserve"> from before the mitosis. </w:t>
      </w:r>
    </w:p>
    <w:p w:rsidR="008D59A2" w:rsidRDefault="008D59A2" w:rsidP="0092257A">
      <w:pPr>
        <w:rPr>
          <w:lang w:eastAsia="en-US"/>
        </w:rPr>
      </w:pPr>
      <w:r w:rsidRPr="008D59A2">
        <w:rPr>
          <w:b/>
          <w:lang w:eastAsia="en-US"/>
        </w:rPr>
        <w:t>Important:</w:t>
      </w:r>
      <w:r>
        <w:rPr>
          <w:lang w:eastAsia="en-US"/>
        </w:rPr>
        <w:t xml:space="preserve"> If you specify orientation vector for the mitosis the actual division will take place a</w:t>
      </w:r>
      <w:r w:rsidR="00887973">
        <w:rPr>
          <w:lang w:eastAsia="en-US"/>
        </w:rPr>
        <w:t>long the line/</w:t>
      </w:r>
      <w:r>
        <w:rPr>
          <w:lang w:eastAsia="en-US"/>
        </w:rPr>
        <w:t xml:space="preserve">plane </w:t>
      </w:r>
      <w:r w:rsidRPr="008D59A2">
        <w:rPr>
          <w:b/>
          <w:lang w:eastAsia="en-US"/>
        </w:rPr>
        <w:t>perpendicular to this vector</w:t>
      </w:r>
      <w:r>
        <w:rPr>
          <w:lang w:eastAsia="en-US"/>
        </w:rPr>
        <w:t>.</w:t>
      </w:r>
    </w:p>
    <w:p w:rsidR="00B426A0" w:rsidRDefault="00B426A0" w:rsidP="0092257A">
      <w:pPr>
        <w:rPr>
          <w:lang w:eastAsia="en-US"/>
        </w:rPr>
      </w:pPr>
      <w:r w:rsidRPr="00B426A0">
        <w:rPr>
          <w:b/>
          <w:bCs/>
          <w:color w:val="000000"/>
          <w:lang w:eastAsia="en-US"/>
        </w:rPr>
        <w:t xml:space="preserve">Important: </w:t>
      </w:r>
      <w:r w:rsidRPr="00B426A0">
        <w:rPr>
          <w:color w:val="000000"/>
          <w:lang w:eastAsia="en-US"/>
        </w:rPr>
        <w:t xml:space="preserve">the name of the function where we update attributes after mitosis has to be exactly </w:t>
      </w:r>
      <w:r w:rsidRPr="00887973">
        <w:rPr>
          <w:rFonts w:ascii="Courier New" w:hAnsi="Courier New" w:cs="Courier New"/>
          <w:sz w:val="20"/>
          <w:lang w:eastAsia="en-US"/>
        </w:rPr>
        <w:t>updateAtttributes</w:t>
      </w:r>
      <w:r w:rsidRPr="00B426A0">
        <w:rPr>
          <w:color w:val="000000"/>
          <w:lang w:eastAsia="en-US"/>
        </w:rPr>
        <w:t>. If it is called differently CC3D will not call it automatically. We can of course call such function by hand, immediately we do the mitosis but this is not very elegant solution.</w:t>
      </w:r>
    </w:p>
    <w:p w:rsidR="00B426A0" w:rsidRPr="005C45AF" w:rsidRDefault="00B426A0" w:rsidP="005C45AF"/>
    <w:p w:rsidR="005C45AF" w:rsidRPr="00123CDB" w:rsidRDefault="00AE236D" w:rsidP="00123CDB">
      <w:r>
        <w:t>Now we will discuss how to use PDE solvers in ComuCell3D. Most of the PDE solvers solve PDE with diffusive terms. Let's take a look at them</w:t>
      </w:r>
    </w:p>
    <w:p w:rsidR="00123CDB" w:rsidRDefault="00D52FED" w:rsidP="0062527D">
      <w:pPr>
        <w:pStyle w:val="Heading4"/>
      </w:pPr>
      <w:bookmarkStart w:id="240" w:name="_Toc236739178"/>
      <w:bookmarkStart w:id="241" w:name="_Toc300761850"/>
      <w:proofErr w:type="gramStart"/>
      <w:r>
        <w:t xml:space="preserve">IX.3.5. </w:t>
      </w:r>
      <w:r w:rsidR="00123CDB">
        <w:t>AdvectionDiffusionSolver.</w:t>
      </w:r>
      <w:bookmarkEnd w:id="240"/>
      <w:bookmarkEnd w:id="241"/>
      <w:proofErr w:type="gramEnd"/>
    </w:p>
    <w:p w:rsidR="00123CDB" w:rsidRDefault="00123CDB" w:rsidP="00123CDB"/>
    <w:p w:rsidR="00123CDB" w:rsidRDefault="00123CDB" w:rsidP="00123CDB">
      <w:r>
        <w:t xml:space="preserve">This steppable solves advection diffusion equation on a cell field as opposed to grid. Of course, the inaccuracies are bigger than in the case of PDE being solved on the grid but on the other hand solving the PDE on a cell field means that we associate cocentration with a given cell (not just with a lattice point). This means that as cells move so does the concentration. In other words we get advection for free. The mathematical treatment of this kind of approximation was spelled out </w:t>
      </w:r>
      <w:proofErr w:type="gramStart"/>
      <w:r>
        <w:t>in  Phys</w:t>
      </w:r>
      <w:proofErr w:type="gramEnd"/>
      <w:r>
        <w:t>. Rev. E 72, 041909 (2005) paper by D.Dan et al.</w:t>
      </w:r>
    </w:p>
    <w:p w:rsidR="00123CDB" w:rsidRDefault="00123CDB" w:rsidP="00123CDB">
      <w:r>
        <w:t>The equation solved by this steppable is of the type:</w:t>
      </w:r>
    </w:p>
    <w:p w:rsidR="00123CDB" w:rsidRDefault="00123CDB" w:rsidP="00123CDB"/>
    <w:p w:rsidR="00123CDB" w:rsidRDefault="004F7723" w:rsidP="00123CDB">
      <w:r w:rsidRPr="000A67DB">
        <w:rPr>
          <w:position w:val="-24"/>
        </w:rPr>
        <w:object w:dxaOrig="3400" w:dyaOrig="620">
          <v:shape id="_x0000_i1218" type="#_x0000_t75" style="width:169.8pt;height:31.2pt" o:ole="" filled="t">
            <v:fill color2="black"/>
            <v:imagedata r:id="rId422" o:title=""/>
          </v:shape>
          <o:OLEObject Type="Embed" ProgID="Equation.DSMT4" ShapeID="_x0000_i1218" DrawAspect="Content" ObjectID="_1391863577" r:id="rId423"/>
        </w:object>
      </w:r>
    </w:p>
    <w:p w:rsidR="004F7723" w:rsidRDefault="004F7723" w:rsidP="00123CDB">
      <w:proofErr w:type="gramStart"/>
      <w:r>
        <w:t>where</w:t>
      </w:r>
      <w:proofErr w:type="gramEnd"/>
      <w:r>
        <w:t xml:space="preserve"> </w:t>
      </w:r>
      <w:r w:rsidRPr="004F7723">
        <w:rPr>
          <w:position w:val="-6"/>
        </w:rPr>
        <w:object w:dxaOrig="180" w:dyaOrig="220">
          <v:shape id="_x0000_i1219" type="#_x0000_t75" style="width:9pt;height:10.8pt" o:ole="">
            <v:imagedata r:id="rId424" o:title=""/>
          </v:shape>
          <o:OLEObject Type="Embed" ProgID="Equation.DSMT4" ShapeID="_x0000_i1219" DrawAspect="Content" ObjectID="_1391863578" r:id="rId425"/>
        </w:object>
      </w:r>
      <w:r>
        <w:t xml:space="preserve"> denotes concentration , </w:t>
      </w:r>
      <w:r w:rsidR="00F25C9A" w:rsidRPr="00F25C9A">
        <w:rPr>
          <w:position w:val="-4"/>
        </w:rPr>
        <w:object w:dxaOrig="260" w:dyaOrig="260">
          <v:shape id="_x0000_i1220" type="#_x0000_t75" style="width:13.2pt;height:13.2pt" o:ole="">
            <v:imagedata r:id="rId426" o:title=""/>
          </v:shape>
          <o:OLEObject Type="Embed" ProgID="Equation.DSMT4" ShapeID="_x0000_i1220" DrawAspect="Content" ObjectID="_1391863579" r:id="rId427"/>
        </w:object>
      </w:r>
      <w:r w:rsidR="00F25C9A">
        <w:t xml:space="preserve">is diffusion constant, </w:t>
      </w:r>
      <w:r w:rsidR="00F25C9A" w:rsidRPr="00F25C9A">
        <w:rPr>
          <w:position w:val="-6"/>
        </w:rPr>
        <w:object w:dxaOrig="200" w:dyaOrig="279">
          <v:shape id="_x0000_i1221" type="#_x0000_t75" style="width:10.2pt;height:13.8pt" o:ole="">
            <v:imagedata r:id="rId428" o:title=""/>
          </v:shape>
          <o:OLEObject Type="Embed" ProgID="Equation.DSMT4" ShapeID="_x0000_i1221" DrawAspect="Content" ObjectID="_1391863580" r:id="rId429"/>
        </w:object>
      </w:r>
      <w:r>
        <w:t xml:space="preserve"> decay constant, </w:t>
      </w:r>
      <w:r w:rsidR="00F25C9A" w:rsidRPr="00F25C9A">
        <w:rPr>
          <w:position w:val="-6"/>
        </w:rPr>
        <w:object w:dxaOrig="200" w:dyaOrig="279">
          <v:shape id="_x0000_i1222" type="#_x0000_t75" style="width:10.2pt;height:13.8pt" o:ole="">
            <v:imagedata r:id="rId430" o:title=""/>
          </v:shape>
          <o:OLEObject Type="Embed" ProgID="Equation.DSMT4" ShapeID="_x0000_i1222" DrawAspect="Content" ObjectID="_1391863581" r:id="rId431"/>
        </w:object>
      </w:r>
      <w:r>
        <w:t>is velocity field</w:t>
      </w:r>
      <w:r w:rsidR="00F25C9A">
        <w:t>.</w:t>
      </w:r>
    </w:p>
    <w:p w:rsidR="00123CDB" w:rsidRDefault="00123CDB" w:rsidP="00123CDB">
      <w:r>
        <w:t xml:space="preserve">In addition to just solving advection-diffusion equation this module allows users to specify secretion rates of the cells as well as different secretion modes. </w:t>
      </w:r>
      <w:proofErr w:type="gramStart"/>
      <w:r>
        <w:t>More about it in a moment.</w:t>
      </w:r>
      <w:proofErr w:type="gramEnd"/>
      <w:r>
        <w:t xml:space="preserve"> First let's see how one uses AdvectionDiffusionSolver:</w:t>
      </w:r>
    </w:p>
    <w:p w:rsidR="00123CDB" w:rsidRDefault="00123CDB" w:rsidP="00123CDB"/>
    <w:p w:rsidR="00123CDB" w:rsidRDefault="00123CDB" w:rsidP="00123CDB">
      <w:r>
        <w:t>This is example syntax:</w:t>
      </w:r>
    </w:p>
    <w:p w:rsidR="00123CDB" w:rsidRDefault="00123CDB"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&lt;Steppable Type="AdvectionDiffusionSolverFE"&gt;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&lt;DiffusionField&gt;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&lt;FieldName&gt;FGF&lt;/FieldName&gt;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&lt;DiffusionConstant&gt;0.05&lt;/DiffusionConstant&gt;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&lt;DecayConstant&gt;0.003&lt;/DecayConstant&gt;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&lt;ConcentrationFileName&gt;flowFieldConcentration2D.txt&lt;/ConcentrationFileName&gt;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&lt;DoNotDiffuseTo&gt;Wall&lt;/DoNotDiffuseTo&gt;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&lt;SecretionData&gt;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 xml:space="preserve">&lt;Secretion Type="Fluid"&gt;0.5&lt;/Secretion&gt;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 xml:space="preserve">&lt;SecretionOnContact Type="Fluid" </w:t>
      </w:r>
      <w:r w:rsidR="00123CDB" w:rsidRPr="00887973">
        <w:rPr>
          <w:rFonts w:ascii="Courier New" w:hAnsi="Courier New" w:cs="Courier New"/>
          <w:sz w:val="18"/>
          <w:szCs w:val="18"/>
        </w:rPr>
        <w:br/>
        <w:t xml:space="preserve">      </w:t>
      </w:r>
      <w:r w:rsidRPr="00887973">
        <w:rPr>
          <w:rFonts w:ascii="Courier New" w:hAnsi="Courier New" w:cs="Courier New"/>
          <w:sz w:val="18"/>
          <w:szCs w:val="18"/>
        </w:rPr>
        <w:t>&lt;</w:t>
      </w:r>
      <w:r w:rsidR="00123CDB" w:rsidRPr="00887973">
        <w:rPr>
          <w:rFonts w:ascii="Courier New" w:hAnsi="Courier New" w:cs="Courier New"/>
          <w:sz w:val="18"/>
          <w:szCs w:val="18"/>
        </w:rPr>
        <w:t xml:space="preserve">SecreteOnContactWith="Wall"&gt;0.3&lt;/SecretionOnContact&gt;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&lt;/SecretionData&gt;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&lt;/DiffusionField&gt;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w:hAnsi="Courier"/>
          <w:color w:val="0000FF"/>
          <w:sz w:val="18"/>
          <w:szCs w:val="18"/>
        </w:rPr>
      </w:pPr>
      <w:r w:rsidRPr="00887973">
        <w:rPr>
          <w:rFonts w:ascii="Courier New" w:hAnsi="Courier New" w:cs="Courier New"/>
          <w:sz w:val="18"/>
          <w:szCs w:val="18"/>
        </w:rPr>
        <w:t>&lt;/Steppable</w:t>
      </w:r>
      <w:r w:rsidRPr="00887973">
        <w:rPr>
          <w:rFonts w:ascii="Courier" w:hAnsi="Courier"/>
          <w:color w:val="0000FF"/>
          <w:sz w:val="18"/>
          <w:szCs w:val="18"/>
        </w:rPr>
        <w:t>&gt;</w:t>
      </w:r>
    </w:p>
    <w:p w:rsidR="00123CDB" w:rsidRDefault="00123CDB" w:rsidP="00123CDB"/>
    <w:p w:rsidR="00123CDB" w:rsidRDefault="00123CDB" w:rsidP="00123CDB">
      <w:r>
        <w:t xml:space="preserve">Inside AdvectionDiffusionSolver you need to define sections that describe a field on which the steppable is to operate. In our case we declare just one diffusion field. Inside the diffusion field we specify sections describing diffusion and secretion. Let's take a look at </w:t>
      </w:r>
      <w:r w:rsidRPr="00887973">
        <w:rPr>
          <w:rFonts w:ascii="Courier New" w:hAnsi="Courier New" w:cs="Courier New"/>
          <w:sz w:val="20"/>
        </w:rPr>
        <w:t>DiffusionData</w:t>
      </w:r>
      <w:r>
        <w:t xml:space="preserve"> section first</w:t>
      </w:r>
      <w:r w:rsidR="00887973">
        <w:t>:</w:t>
      </w:r>
    </w:p>
    <w:p w:rsidR="00887973" w:rsidRDefault="00887973"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&lt;DiffusionData&gt;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&lt;FieldName&gt;FGF&lt;/FieldName&gt;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&lt;DiffusionConstant&gt;0.05&lt;/DiffusionConstant&gt;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&lt;DecayConstant&gt;0.003&lt;/DecayConstant&gt;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&lt;ConcentrationFileName&gt;flowFieldConcentration2D.txt&lt;/ConcentrationFileName&gt;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 xml:space="preserve">  </w:t>
      </w:r>
      <w:r w:rsidR="00123CDB" w:rsidRPr="00887973">
        <w:rPr>
          <w:rFonts w:ascii="Courier New" w:hAnsi="Courier New" w:cs="Courier New"/>
          <w:sz w:val="18"/>
          <w:szCs w:val="18"/>
        </w:rPr>
        <w:t>&lt;DoNotDiffuseTo&gt;Wall&lt;/DoNotDiffuseTo&gt;</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&lt;/DiffusionData&gt;</w:t>
      </w:r>
    </w:p>
    <w:p w:rsidR="00123CDB" w:rsidRDefault="00887973" w:rsidP="00123CDB">
      <w:r>
        <w:br/>
      </w:r>
      <w:r w:rsidR="00123CDB">
        <w:t>We give a name (</w:t>
      </w:r>
      <w:r w:rsidR="00123CDB" w:rsidRPr="00887973">
        <w:rPr>
          <w:rFonts w:ascii="Courier New" w:hAnsi="Courier New" w:cs="Courier New"/>
          <w:sz w:val="20"/>
        </w:rPr>
        <w:t>FGF</w:t>
      </w:r>
      <w:r w:rsidR="00123CDB">
        <w:t xml:space="preserve">) to the diffusion field – this is required as we will refer to this field in other modules. Next we specify diffusion constant and decay constant. </w:t>
      </w:r>
    </w:p>
    <w:p w:rsidR="00123CDB" w:rsidRDefault="00123CDB" w:rsidP="00123CDB"/>
    <w:p w:rsidR="00123CDB" w:rsidRDefault="00887973" w:rsidP="00123CDB">
      <w:r>
        <w:rPr>
          <w:b/>
        </w:rPr>
        <w:t>Caution</w:t>
      </w:r>
      <w:r w:rsidR="00123CDB" w:rsidRPr="00887973">
        <w:rPr>
          <w:b/>
        </w:rPr>
        <w:t>:</w:t>
      </w:r>
      <w:r w:rsidR="00123CDB">
        <w:t xml:space="preserve"> We use Forward Euler Method to solve these equations. This is not a stable method for solving diffusion equation and we do not perform stability checks. If you enter too high diffusion constant for example you may end up with unstable (wrong) solution. Always test your parameters to make sure you are not in the unstable region.</w:t>
      </w:r>
    </w:p>
    <w:p w:rsidR="00123CDB" w:rsidRDefault="00123CDB" w:rsidP="00123CDB"/>
    <w:p w:rsidR="00123CDB" w:rsidRDefault="00123CDB" w:rsidP="00123CDB">
      <w:r w:rsidRPr="00887973">
        <w:rPr>
          <w:rFonts w:ascii="Courier New" w:hAnsi="Courier New" w:cs="Courier New"/>
          <w:sz w:val="20"/>
          <w:szCs w:val="16"/>
        </w:rPr>
        <w:lastRenderedPageBreak/>
        <w:t>ConcentrationFileName</w:t>
      </w:r>
      <w:r>
        <w:rPr>
          <w:rFonts w:ascii="Courier" w:hAnsi="Courier"/>
          <w:sz w:val="16"/>
          <w:szCs w:val="16"/>
        </w:rPr>
        <w:t xml:space="preserve"> </w:t>
      </w:r>
      <w:r>
        <w:t>is an optional tag and lets you spe</w:t>
      </w:r>
      <w:r w:rsidR="00887973">
        <w:t>cify a text file that contains</w:t>
      </w:r>
      <w:r>
        <w:t xml:space="preserve"> values of concentration for every pixel. The value of concentratio of the last pixel read for a given cell becomes an overall value of concentration </w:t>
      </w:r>
      <w:r w:rsidR="00887973">
        <w:t>for a cell. That is if cell has</w:t>
      </w:r>
      <w:r>
        <w:t>, say 8 pixels</w:t>
      </w:r>
      <w:r w:rsidR="00887973">
        <w:t>,</w:t>
      </w:r>
      <w:r>
        <w:t xml:space="preserve"> and you specify different concentration at every pixel, then cell concentration will be the last one read from the file.</w:t>
      </w:r>
    </w:p>
    <w:p w:rsidR="00123CDB" w:rsidRDefault="00123CDB" w:rsidP="00123CDB"/>
    <w:p w:rsidR="00123CDB" w:rsidRDefault="00123CDB" w:rsidP="00123CDB">
      <w:r w:rsidRPr="00240694">
        <w:rPr>
          <w:b/>
        </w:rPr>
        <w:t>Concentration file format</w:t>
      </w:r>
      <w:r>
        <w:t xml:space="preserve"> is </w:t>
      </w:r>
      <w:r w:rsidR="00240694">
        <w:t>as follows</w:t>
      </w:r>
      <w:r>
        <w:t>:</w:t>
      </w:r>
    </w:p>
    <w:p w:rsidR="00887973" w:rsidRDefault="00887973"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i/>
          <w:iCs/>
          <w:sz w:val="20"/>
        </w:rPr>
      </w:pPr>
      <w:proofErr w:type="gramStart"/>
      <w:r w:rsidRPr="00887973">
        <w:rPr>
          <w:rFonts w:ascii="Courier New" w:hAnsi="Courier New" w:cs="Courier New"/>
          <w:i/>
          <w:iCs/>
          <w:sz w:val="20"/>
        </w:rPr>
        <w:t>x</w:t>
      </w:r>
      <w:proofErr w:type="gramEnd"/>
      <w:r w:rsidRPr="00887973">
        <w:rPr>
          <w:rFonts w:ascii="Courier New" w:hAnsi="Courier New" w:cs="Courier New"/>
          <w:i/>
          <w:iCs/>
          <w:sz w:val="20"/>
        </w:rPr>
        <w:t xml:space="preserve"> y z c</w:t>
      </w:r>
    </w:p>
    <w:p w:rsidR="00123CDB" w:rsidRDefault="00123CDB" w:rsidP="00123CDB"/>
    <w:p w:rsidR="00123CDB" w:rsidRDefault="00123CDB" w:rsidP="00123CDB">
      <w:proofErr w:type="gramStart"/>
      <w:r>
        <w:t>where</w:t>
      </w:r>
      <w:proofErr w:type="gramEnd"/>
      <w:r>
        <w:t xml:space="preserve"> </w:t>
      </w:r>
      <w:r w:rsidRPr="00887973">
        <w:rPr>
          <w:rFonts w:ascii="Courier New" w:hAnsi="Courier New" w:cs="Courier New"/>
          <w:sz w:val="20"/>
        </w:rPr>
        <w:t>x</w:t>
      </w:r>
      <w:r>
        <w:t>,</w:t>
      </w:r>
      <w:r w:rsidRPr="00887973">
        <w:rPr>
          <w:rFonts w:ascii="Courier New" w:hAnsi="Courier New" w:cs="Courier New"/>
          <w:sz w:val="20"/>
        </w:rPr>
        <w:t>y</w:t>
      </w:r>
      <w:r>
        <w:t>,</w:t>
      </w:r>
      <w:r w:rsidRPr="00887973">
        <w:rPr>
          <w:rFonts w:ascii="Courier New" w:hAnsi="Courier New" w:cs="Courier New"/>
          <w:sz w:val="20"/>
        </w:rPr>
        <w:t>z</w:t>
      </w:r>
      <w:r>
        <w:t xml:space="preserve">, denote coordinate of the pixel. </w:t>
      </w:r>
      <w:proofErr w:type="gramStart"/>
      <w:r w:rsidRPr="00887973">
        <w:rPr>
          <w:rFonts w:ascii="Courier New" w:hAnsi="Courier New" w:cs="Courier New"/>
          <w:sz w:val="20"/>
        </w:rPr>
        <w:t>c</w:t>
      </w:r>
      <w:proofErr w:type="gramEnd"/>
      <w:r>
        <w:t xml:space="preserve"> is the value of the concentration.</w:t>
      </w:r>
    </w:p>
    <w:p w:rsidR="00123CDB" w:rsidRDefault="00123CDB" w:rsidP="00123CDB"/>
    <w:p w:rsidR="00123CDB" w:rsidRPr="000E59A8" w:rsidRDefault="00123CDB" w:rsidP="00123CDB">
      <w:pPr>
        <w:rPr>
          <w:b/>
        </w:rPr>
      </w:pPr>
      <w:r w:rsidRPr="000E59A8">
        <w:rPr>
          <w:b/>
        </w:rPr>
        <w:t>Example:</w:t>
      </w:r>
    </w:p>
    <w:p w:rsidR="00123CDB" w:rsidRDefault="00123CDB" w:rsidP="00123CDB"/>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0 0 0 1.2</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0 0 1 1.4</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87973">
        <w:rPr>
          <w:rFonts w:ascii="Courier New" w:hAnsi="Courier New" w:cs="Courier New"/>
          <w:sz w:val="20"/>
        </w:rPr>
        <w:t>...</w:t>
      </w:r>
    </w:p>
    <w:p w:rsidR="00123CDB" w:rsidRDefault="00123CDB" w:rsidP="00123CDB"/>
    <w:p w:rsidR="00123CDB" w:rsidRDefault="00123CDB" w:rsidP="00123CDB">
      <w:r>
        <w:t xml:space="preserve">You may also specify cells which will not participate in the diffusion. You do it using </w:t>
      </w:r>
    </w:p>
    <w:p w:rsidR="00123CDB" w:rsidRDefault="00123CDB" w:rsidP="00123CDB">
      <w:proofErr w:type="gramStart"/>
      <w:r w:rsidRPr="00887973">
        <w:rPr>
          <w:rFonts w:ascii="Courier New" w:hAnsi="Courier New" w:cs="Courier New"/>
          <w:sz w:val="20"/>
          <w:szCs w:val="16"/>
        </w:rPr>
        <w:t>&lt;DoNotDiffuseTo&gt;</w:t>
      </w:r>
      <w:r>
        <w:t xml:space="preserve"> tag.</w:t>
      </w:r>
      <w:proofErr w:type="gramEnd"/>
      <w:r>
        <w:t xml:space="preserve"> In this example you do not let any FGF diffuse into Wall cells. You may of course use as many as necessary </w:t>
      </w:r>
      <w:r w:rsidRPr="00887973">
        <w:rPr>
          <w:rFonts w:ascii="Courier New" w:hAnsi="Courier New" w:cs="Courier New"/>
          <w:sz w:val="20"/>
          <w:szCs w:val="16"/>
        </w:rPr>
        <w:t>&lt;DoNotDiffuseTo&gt;</w:t>
      </w:r>
      <w:r>
        <w:rPr>
          <w:rFonts w:ascii="Courier" w:hAnsi="Courier"/>
          <w:sz w:val="16"/>
          <w:szCs w:val="16"/>
        </w:rPr>
        <w:t xml:space="preserve"> </w:t>
      </w:r>
      <w:proofErr w:type="gramStart"/>
      <w:r>
        <w:t>tags .</w:t>
      </w:r>
      <w:proofErr w:type="gramEnd"/>
    </w:p>
    <w:p w:rsidR="00123CDB" w:rsidRDefault="00123CDB" w:rsidP="00123CDB"/>
    <w:p w:rsidR="00123CDB" w:rsidRDefault="00123CDB" w:rsidP="00123CDB">
      <w:r>
        <w:t>In addition to diffusion parameters we may specify how secretion should proceed. SecretionData section contains all the necessary information to tell CompuCell how to handle secretion. Let's study the example:</w:t>
      </w:r>
    </w:p>
    <w:p w:rsidR="00123CDB" w:rsidRPr="002C1366" w:rsidRDefault="00123CDB" w:rsidP="00123CDB">
      <w:pPr>
        <w:rPr>
          <w:color w:val="0000FF"/>
        </w:rPr>
      </w:pP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&lt;SecretionData&gt;</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123CDB" w:rsidRPr="00887973">
        <w:rPr>
          <w:rFonts w:ascii="Courier New" w:hAnsi="Courier New" w:cs="Courier New"/>
          <w:sz w:val="18"/>
          <w:szCs w:val="18"/>
        </w:rPr>
        <w:t xml:space="preserve">&lt;Secretion Type="Fluid"&gt;0.5&lt;/Secretion&gt; </w:t>
      </w:r>
    </w:p>
    <w:p w:rsidR="00123CDB" w:rsidRP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123CDB" w:rsidRPr="00887973">
        <w:rPr>
          <w:rFonts w:ascii="Courier New" w:hAnsi="Courier New" w:cs="Courier New"/>
          <w:sz w:val="18"/>
          <w:szCs w:val="18"/>
        </w:rPr>
        <w:t>&lt;</w:t>
      </w:r>
      <w:r>
        <w:rPr>
          <w:rFonts w:ascii="Courier New" w:hAnsi="Courier New" w:cs="Courier New"/>
          <w:sz w:val="18"/>
          <w:szCs w:val="18"/>
        </w:rPr>
        <w:t xml:space="preserve">SecretionOnContact Type="Fluid" </w:t>
      </w:r>
      <w:r>
        <w:rPr>
          <w:rFonts w:ascii="Courier New" w:hAnsi="Courier New" w:cs="Courier New"/>
          <w:sz w:val="18"/>
          <w:szCs w:val="18"/>
        </w:rPr>
        <w:br/>
        <w:t xml:space="preserve"> </w:t>
      </w:r>
      <w:r w:rsidR="00123CDB" w:rsidRPr="00887973">
        <w:rPr>
          <w:rFonts w:ascii="Courier New" w:hAnsi="Courier New" w:cs="Courier New"/>
          <w:sz w:val="18"/>
          <w:szCs w:val="18"/>
        </w:rPr>
        <w:t xml:space="preserve">SecreteOnContactWith="Wall"&gt;0.3&lt;/SecretionOnContact&gt; </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&lt;/SecretionData&gt;</w:t>
      </w:r>
    </w:p>
    <w:p w:rsidR="00123CDB" w:rsidRDefault="00123CDB" w:rsidP="00123CDB"/>
    <w:p w:rsidR="00887973" w:rsidRDefault="00123CDB" w:rsidP="00123CDB">
      <w:r>
        <w:t>Here we have a definition two major secretion modes. Line</w:t>
      </w:r>
      <w:r w:rsidR="00887973">
        <w:t>:</w:t>
      </w:r>
      <w:r>
        <w:t xml:space="preserve"> </w:t>
      </w:r>
      <w:r w:rsidR="00887973">
        <w:br/>
      </w:r>
    </w:p>
    <w:p w:rsidR="00887973" w:rsidRPr="00887973" w:rsidRDefault="00123CDB" w:rsidP="00887973">
      <w:pPr>
        <w:pBdr>
          <w:top w:val="single" w:sz="4" w:space="1" w:color="auto"/>
          <w:left w:val="single" w:sz="4" w:space="4" w:color="auto"/>
          <w:bottom w:val="single" w:sz="4" w:space="1" w:color="auto"/>
          <w:right w:val="single" w:sz="4" w:space="4" w:color="auto"/>
        </w:pBdr>
        <w:rPr>
          <w:sz w:val="18"/>
          <w:szCs w:val="18"/>
        </w:rPr>
      </w:pPr>
      <w:r w:rsidRPr="00887973">
        <w:rPr>
          <w:rFonts w:ascii="Courier New" w:hAnsi="Courier New" w:cs="Courier New"/>
          <w:sz w:val="18"/>
          <w:szCs w:val="18"/>
        </w:rPr>
        <w:t>&lt;Secretion Type="Fluid"&gt;0.5&lt;/Secretion&gt;</w:t>
      </w:r>
      <w:r w:rsidRPr="00887973">
        <w:rPr>
          <w:sz w:val="18"/>
          <w:szCs w:val="18"/>
        </w:rPr>
        <w:t xml:space="preserve"> </w:t>
      </w:r>
    </w:p>
    <w:p w:rsidR="00887973" w:rsidRDefault="00887973" w:rsidP="00123CDB"/>
    <w:p w:rsidR="00887973" w:rsidRDefault="00123CDB" w:rsidP="00123CDB">
      <w:proofErr w:type="gramStart"/>
      <w:r>
        <w:t>ensures</w:t>
      </w:r>
      <w:proofErr w:type="gramEnd"/>
      <w:r>
        <w:t xml:space="preserve"> that every cell of type </w:t>
      </w:r>
      <w:r w:rsidRPr="00887973">
        <w:rPr>
          <w:rFonts w:ascii="Courier New" w:hAnsi="Courier New" w:cs="Courier New"/>
          <w:sz w:val="20"/>
        </w:rPr>
        <w:t>Fluid</w:t>
      </w:r>
      <w:r>
        <w:t xml:space="preserve"> will get 0.5 increase in concentration every MCS. Line</w:t>
      </w:r>
      <w:r w:rsidR="00887973">
        <w:t>:</w:t>
      </w:r>
    </w:p>
    <w:p w:rsidR="00123CDB" w:rsidRDefault="00123CDB" w:rsidP="00123CDB">
      <w:r>
        <w:t xml:space="preserve"> </w:t>
      </w:r>
    </w:p>
    <w:p w:rsidR="00123CDB" w:rsidRPr="00887973" w:rsidRDefault="00123CDB" w:rsidP="0088797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87973">
        <w:rPr>
          <w:rFonts w:ascii="Courier New" w:hAnsi="Courier New" w:cs="Courier New"/>
          <w:sz w:val="18"/>
          <w:szCs w:val="18"/>
        </w:rPr>
        <w:t>&lt;SecretionOnContact Type="Fluid" SecreteOnContactWith="Wall"&gt;0.3</w:t>
      </w:r>
      <w:r w:rsidR="00887973">
        <w:rPr>
          <w:rFonts w:ascii="Courier New" w:hAnsi="Courier New" w:cs="Courier New"/>
          <w:sz w:val="18"/>
          <w:szCs w:val="18"/>
        </w:rPr>
        <w:br/>
      </w:r>
      <w:r w:rsidRPr="00887973">
        <w:rPr>
          <w:rFonts w:ascii="Courier New" w:hAnsi="Courier New" w:cs="Courier New"/>
          <w:sz w:val="18"/>
          <w:szCs w:val="18"/>
        </w:rPr>
        <w:t>&lt;/SecretionOnContact&gt;</w:t>
      </w:r>
    </w:p>
    <w:p w:rsidR="00887973" w:rsidRDefault="00887973" w:rsidP="00123CDB">
      <w:pPr>
        <w:rPr>
          <w:rFonts w:ascii="Courier" w:hAnsi="Courier"/>
          <w:sz w:val="16"/>
          <w:szCs w:val="16"/>
        </w:rPr>
      </w:pPr>
    </w:p>
    <w:p w:rsidR="00123CDB" w:rsidRDefault="00123CDB" w:rsidP="00123CDB">
      <w:proofErr w:type="gramStart"/>
      <w:r>
        <w:t>means</w:t>
      </w:r>
      <w:proofErr w:type="gramEnd"/>
      <w:r>
        <w:t xml:space="preserve"> that cells of type </w:t>
      </w:r>
      <w:r w:rsidRPr="00887973">
        <w:rPr>
          <w:rFonts w:ascii="Courier New" w:hAnsi="Courier New" w:cs="Courier New"/>
          <w:sz w:val="20"/>
        </w:rPr>
        <w:t>Fluid</w:t>
      </w:r>
      <w:r>
        <w:t xml:space="preserve"> will get additional 0.3 increase in concentration but only when they touch cell of type </w:t>
      </w:r>
      <w:r w:rsidRPr="00887973">
        <w:rPr>
          <w:rFonts w:ascii="Courier New" w:hAnsi="Courier New" w:cs="Courier New"/>
          <w:sz w:val="20"/>
        </w:rPr>
        <w:t>Wall</w:t>
      </w:r>
      <w:r>
        <w:t xml:space="preserve">. This mode of secretion is called </w:t>
      </w:r>
      <w:r w:rsidRPr="00887973">
        <w:rPr>
          <w:rFonts w:ascii="Courier New" w:hAnsi="Courier New" w:cs="Courier New"/>
          <w:sz w:val="20"/>
        </w:rPr>
        <w:t>SecretionOnContact</w:t>
      </w:r>
      <w:r>
        <w:t>.</w:t>
      </w:r>
    </w:p>
    <w:p w:rsidR="00123CDB" w:rsidRDefault="00123CDB" w:rsidP="005B1E8C"/>
    <w:p w:rsidR="000E59A8" w:rsidRDefault="007169FE" w:rsidP="007169FE">
      <w:pPr>
        <w:pStyle w:val="Heading4"/>
      </w:pPr>
      <w:bookmarkStart w:id="242" w:name="_Toc236739179"/>
      <w:bookmarkStart w:id="243" w:name="_Toc300761851"/>
      <w:r w:rsidRPr="007169FE">
        <w:lastRenderedPageBreak/>
        <w:t>IX.3.6</w:t>
      </w:r>
      <w:r w:rsidR="000E59A8" w:rsidRPr="007169FE">
        <w:t>.</w:t>
      </w:r>
      <w:r w:rsidR="000E59A8">
        <w:t xml:space="preserve"> FlexibleDiffusionSolver</w:t>
      </w:r>
      <w:bookmarkEnd w:id="242"/>
      <w:bookmarkEnd w:id="243"/>
    </w:p>
    <w:p w:rsidR="000E59A8" w:rsidRDefault="000E59A8" w:rsidP="000E59A8"/>
    <w:p w:rsidR="000E59A8" w:rsidRDefault="000E59A8" w:rsidP="000E59A8">
      <w:r>
        <w:t xml:space="preserve">This steppable is one of the basic and most important modules in CompuCell3D simulations. As the name suggests it is responsible for solving diffusion equation but in addition to this it also handles chemical secretion which maybe thought of as being part of general diffusion equation. </w:t>
      </w:r>
    </w:p>
    <w:p w:rsidR="000E59A8" w:rsidRDefault="000E59A8" w:rsidP="000E59A8"/>
    <w:p w:rsidR="000E59A8" w:rsidRDefault="000E59A8" w:rsidP="000E59A8">
      <w:r w:rsidRPr="00487EAF">
        <w:rPr>
          <w:position w:val="-24"/>
        </w:rPr>
        <w:object w:dxaOrig="2659" w:dyaOrig="620">
          <v:shape id="_x0000_i1223" type="#_x0000_t75" style="width:133.2pt;height:31.2pt" o:ole="" filled="t">
            <v:fill color2="black"/>
            <v:imagedata r:id="rId432" o:title=""/>
          </v:shape>
          <o:OLEObject Type="Embed" ProgID="Equation.DSMT4" ShapeID="_x0000_i1223" DrawAspect="Content" ObjectID="_1391863582" r:id="rId433"/>
        </w:object>
      </w:r>
    </w:p>
    <w:p w:rsidR="000E59A8" w:rsidRDefault="000E59A8" w:rsidP="000E59A8"/>
    <w:p w:rsidR="000E59A8" w:rsidRDefault="000E59A8" w:rsidP="000E59A8">
      <w:proofErr w:type="gramStart"/>
      <w:r>
        <w:t>where</w:t>
      </w:r>
      <w:proofErr w:type="gramEnd"/>
      <w:r>
        <w:t xml:space="preserve"> </w:t>
      </w:r>
      <w:r>
        <w:rPr>
          <w:i/>
          <w:iCs/>
        </w:rPr>
        <w:t>k</w:t>
      </w:r>
      <w:r>
        <w:t xml:space="preserve"> is a decay constant of concentration </w:t>
      </w:r>
      <w:r>
        <w:rPr>
          <w:i/>
          <w:iCs/>
        </w:rPr>
        <w:t>c</w:t>
      </w:r>
      <w:r>
        <w:t xml:space="preserve"> and </w:t>
      </w:r>
      <w:r w:rsidRPr="00887973">
        <w:rPr>
          <w:i/>
        </w:rPr>
        <w:t>D</w:t>
      </w:r>
      <w:r>
        <w:t xml:space="preserve"> is the diffusion constant. The term called </w:t>
      </w:r>
      <w:r>
        <w:rPr>
          <w:i/>
          <w:iCs/>
        </w:rPr>
        <w:t>secretion</w:t>
      </w:r>
      <w:r>
        <w:t xml:space="preserve"> has the meaning as described below.</w:t>
      </w:r>
    </w:p>
    <w:p w:rsidR="000E59A8" w:rsidRDefault="000E59A8" w:rsidP="000E59A8">
      <w:r>
        <w:t>The principles of operations are analogous as in the case of AdvectionDiffusionSolver so most of has been said there applies to FlexibleDiffusionSolve. Also the syntax is very similar. Let's see an example</w:t>
      </w:r>
    </w:p>
    <w:p w:rsidR="000E59A8" w:rsidRDefault="000E59A8" w:rsidP="000E59A8"/>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&lt;Steppable Type="FlexibleDiffusionSolverFE"&gt;</w:t>
      </w:r>
    </w:p>
    <w:p w:rsidR="00422D20" w:rsidRPr="00887973" w:rsidRDefault="00422D20"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&lt;AutoscaleDiffusion/&gt;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&lt;FieldName&gt;FGF8&lt;/FieldName&gt;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rPr>
        <w:t xml:space="preserve">            </w:t>
      </w:r>
      <w:r w:rsidRPr="00887973">
        <w:rPr>
          <w:rFonts w:ascii="Courier New" w:hAnsi="Courier New" w:cs="Courier New"/>
          <w:sz w:val="20"/>
          <w:szCs w:val="16"/>
          <w:lang w:val="da-DK"/>
        </w:rPr>
        <w:t>&lt;DiffusionConstant&gt;0.1&lt;/DiffusionConstant&gt;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&lt;DecayConstant&gt;0.002&lt;/DecayConstant&gt;</w:t>
      </w:r>
    </w:p>
    <w:p w:rsidR="00730990" w:rsidRPr="00887973" w:rsidRDefault="00730990"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Pr>
          <w:rFonts w:ascii="Courier New" w:hAnsi="Courier New" w:cs="Courier New"/>
          <w:sz w:val="20"/>
          <w:szCs w:val="16"/>
          <w:lang w:val="da-DK"/>
        </w:rPr>
        <w:tab/>
      </w:r>
      <w:r>
        <w:rPr>
          <w:rFonts w:ascii="Courier New" w:hAnsi="Courier New" w:cs="Courier New"/>
          <w:sz w:val="20"/>
          <w:szCs w:val="16"/>
          <w:lang w:val="da-DK"/>
        </w:rPr>
        <w:tab/>
        <w:t>&lt;ExtraTimesPerMCS&gt;5&lt;/ExtraTimesPerMCS&gt;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&lt;DeltaT&gt;0.1&lt;/DeltaT&gt;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&lt;DeltaX&gt;1.0&lt;/DeltaX&gt;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da-DK"/>
        </w:rPr>
        <w:t xml:space="preserve">            </w:t>
      </w:r>
      <w:r w:rsidRPr="00887973">
        <w:rPr>
          <w:rFonts w:ascii="Courier New" w:hAnsi="Courier New" w:cs="Courier New"/>
          <w:sz w:val="20"/>
          <w:szCs w:val="16"/>
        </w:rPr>
        <w:t>&lt;DoNotDiffuseTo&gt;Bacteria&lt;/DoNotDiffuseTo&gt;</w:t>
      </w: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Pr>
          <w:rFonts w:ascii="Courier New" w:hAnsi="Courier New" w:cs="Courier New"/>
          <w:sz w:val="20"/>
          <w:szCs w:val="16"/>
        </w:rPr>
        <w:tab/>
      </w:r>
      <w:r>
        <w:rPr>
          <w:rFonts w:ascii="Courier New" w:hAnsi="Courier New" w:cs="Courier New"/>
          <w:sz w:val="20"/>
          <w:szCs w:val="16"/>
        </w:rPr>
        <w:tab/>
      </w:r>
      <w:r w:rsidRPr="00F01338">
        <w:rPr>
          <w:rFonts w:ascii="Courier New" w:hAnsi="Courier New" w:cs="Courier New"/>
          <w:sz w:val="20"/>
          <w:szCs w:val="16"/>
        </w:rPr>
        <w:t>&lt;InitialConcentrationExpression&gt;x*y</w:t>
      </w:r>
    </w:p>
    <w:p w:rsidR="00F01338" w:rsidRDefault="00F01338" w:rsidP="00F01338">
      <w:pPr>
        <w:pBdr>
          <w:top w:val="single" w:sz="4" w:space="1" w:color="auto"/>
          <w:left w:val="single" w:sz="4" w:space="4" w:color="auto"/>
          <w:bottom w:val="single" w:sz="4" w:space="1" w:color="auto"/>
          <w:right w:val="single" w:sz="4" w:space="4" w:color="auto"/>
        </w:pBdr>
        <w:ind w:firstLine="720"/>
        <w:rPr>
          <w:rFonts w:ascii="Courier New" w:hAnsi="Courier New" w:cs="Courier New"/>
          <w:sz w:val="20"/>
          <w:szCs w:val="16"/>
        </w:rPr>
      </w:pPr>
      <w:r>
        <w:rPr>
          <w:rFonts w:ascii="Courier New" w:hAnsi="Courier New" w:cs="Courier New"/>
          <w:sz w:val="20"/>
          <w:szCs w:val="16"/>
        </w:rPr>
        <w:t xml:space="preserve">      </w:t>
      </w:r>
      <w:r w:rsidRPr="00F01338">
        <w:rPr>
          <w:rFonts w:ascii="Courier New" w:hAnsi="Courier New" w:cs="Courier New"/>
          <w:sz w:val="20"/>
          <w:szCs w:val="16"/>
        </w:rPr>
        <w:t>&lt;/InitialConcentrationExpression&gt;</w:t>
      </w:r>
    </w:p>
    <w:p w:rsidR="00F01338" w:rsidRPr="00887973" w:rsidRDefault="00F01338" w:rsidP="00F01338">
      <w:pPr>
        <w:pBdr>
          <w:top w:val="single" w:sz="4" w:space="1" w:color="auto"/>
          <w:left w:val="single" w:sz="4" w:space="4" w:color="auto"/>
          <w:bottom w:val="single" w:sz="4" w:space="1" w:color="auto"/>
          <w:right w:val="single" w:sz="4" w:space="4" w:color="auto"/>
        </w:pBdr>
        <w:ind w:firstLine="720"/>
        <w:rPr>
          <w:rFonts w:ascii="Courier New" w:hAnsi="Courier New" w:cs="Courier New"/>
          <w:sz w:val="20"/>
          <w:szCs w:val="16"/>
        </w:rPr>
      </w:pP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&lt;/DiffusionData&gt;</w:t>
      </w:r>
    </w:p>
    <w:p w:rsidR="009E5703" w:rsidRPr="00887973" w:rsidRDefault="009E5703" w:rsidP="009E570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0E59A8" w:rsidRPr="00887973" w:rsidRDefault="009E5703"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000E59A8" w:rsidRPr="00887973">
        <w:rPr>
          <w:rFonts w:ascii="Courier New" w:hAnsi="Courier New" w:cs="Courier New"/>
          <w:sz w:val="20"/>
          <w:szCs w:val="16"/>
        </w:rPr>
        <w:t>&lt;Secretion Type="Amoeba"&gt;0.1&lt;/Secretion&gt;</w:t>
      </w:r>
    </w:p>
    <w:p w:rsidR="000E59A8"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F01338"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&lt;BoundaryConditions&gt;</w:t>
      </w: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PlanePosition="Min" Value="10.0"/&gt;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F01338" w:rsidRPr="009E5703"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F01338" w:rsidRDefault="00F01338" w:rsidP="00F01338">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&lt;/BoundaryConditions&gt;</w:t>
      </w:r>
    </w:p>
    <w:p w:rsidR="00F01338" w:rsidRPr="00887973" w:rsidRDefault="00F0133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lastRenderedPageBreak/>
        <w:t xml:space="preserve">        &lt;DiffusionData&gt;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&lt;FieldName&gt;FGF&lt;/FieldName&gt;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&lt;DiffusionConstant&gt;0.02&lt;/DiffusionConstant&gt;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rPr>
        <w:t xml:space="preserve">            </w:t>
      </w:r>
      <w:r w:rsidRPr="00887973">
        <w:rPr>
          <w:rFonts w:ascii="Courier New" w:hAnsi="Courier New" w:cs="Courier New"/>
          <w:sz w:val="20"/>
          <w:szCs w:val="16"/>
          <w:lang w:val="da-DK"/>
        </w:rPr>
        <w:t>&lt;DecayConstant&gt;0.001&lt;/DecayConstant&gt;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&lt;DeltaT&gt;0.01&lt;/DeltaT&gt;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da-DK"/>
        </w:rPr>
      </w:pPr>
      <w:r w:rsidRPr="00887973">
        <w:rPr>
          <w:rFonts w:ascii="Courier New" w:hAnsi="Courier New" w:cs="Courier New"/>
          <w:sz w:val="20"/>
          <w:szCs w:val="16"/>
          <w:lang w:val="da-DK"/>
        </w:rPr>
        <w:t xml:space="preserve">            &lt;DeltaX&gt;0.1&lt;/DeltaX&gt;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da-DK"/>
        </w:rPr>
        <w:t xml:space="preserve">        </w:t>
      </w:r>
      <w:r w:rsidRPr="00887973">
        <w:rPr>
          <w:rFonts w:ascii="Courier New" w:hAnsi="Courier New" w:cs="Courier New"/>
          <w:sz w:val="20"/>
          <w:szCs w:val="16"/>
        </w:rPr>
        <w:t xml:space="preserve">&lt;DoNotDiffuseTo&gt;Bacteria&lt;/DoNotDiffuseTo&gt; </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rPr>
        <w:t xml:space="preserve">        </w:t>
      </w:r>
      <w:r w:rsidRPr="00887973">
        <w:rPr>
          <w:rFonts w:ascii="Courier New" w:hAnsi="Courier New" w:cs="Courier New"/>
          <w:sz w:val="20"/>
          <w:szCs w:val="16"/>
          <w:lang w:val="pt-BR"/>
        </w:rPr>
        <w:t>&lt;/DiffusionData&gt;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 xml:space="preserve">        &lt;SecretionData&gt;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 xml:space="preserve">            &lt;SecretionOnContact Type="Medium" </w:t>
      </w:r>
      <w:r w:rsidRPr="00887973">
        <w:rPr>
          <w:rFonts w:ascii="Courier New" w:hAnsi="Courier New" w:cs="Courier New"/>
          <w:sz w:val="20"/>
          <w:szCs w:val="16"/>
          <w:lang w:val="pt-BR"/>
        </w:rPr>
        <w:br/>
        <w:t xml:space="preserve">             SecreteOnContactWith="Amoeba"&gt;0.1&lt;/SecretionOnContact&gt;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lang w:val="pt-BR"/>
        </w:rPr>
        <w:t xml:space="preserve">            </w:t>
      </w:r>
      <w:r w:rsidRPr="00887973">
        <w:rPr>
          <w:rFonts w:ascii="Courier New" w:hAnsi="Courier New" w:cs="Courier New"/>
          <w:sz w:val="20"/>
          <w:szCs w:val="16"/>
        </w:rPr>
        <w:t>&lt;Secretion Type="Amoeba"&gt;0.1&lt;/Secretion&gt;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&lt;/SecretionData&gt;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&lt;/DiffusionField&gt;</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 xml:space="preserve"> &lt;/Steppable&gt;</w:t>
      </w:r>
    </w:p>
    <w:p w:rsidR="000E59A8" w:rsidRDefault="000E59A8" w:rsidP="000E59A8">
      <w:pPr>
        <w:rPr>
          <w:rFonts w:ascii="Courier" w:hAnsi="Courier"/>
          <w:color w:val="0000FF"/>
          <w:sz w:val="16"/>
          <w:szCs w:val="16"/>
        </w:rPr>
      </w:pPr>
    </w:p>
    <w:p w:rsidR="00F01338" w:rsidRDefault="00F01338" w:rsidP="000E59A8"/>
    <w:p w:rsidR="00887973" w:rsidRDefault="000E59A8" w:rsidP="000E59A8">
      <w:r>
        <w:t>We can</w:t>
      </w:r>
      <w:r w:rsidR="00F01338">
        <w:t xml:space="preserve"> also</w:t>
      </w:r>
      <w:r>
        <w:t xml:space="preserve"> see new xml tags </w:t>
      </w:r>
      <w:r w:rsidRPr="00887973">
        <w:rPr>
          <w:rFonts w:ascii="Courier New" w:hAnsi="Courier New" w:cs="Courier New"/>
          <w:sz w:val="20"/>
          <w:szCs w:val="16"/>
        </w:rPr>
        <w:t>&lt;DeltaT&gt;</w:t>
      </w:r>
      <w:r>
        <w:rPr>
          <w:rFonts w:ascii="Courier" w:hAnsi="Courier"/>
          <w:sz w:val="16"/>
          <w:szCs w:val="16"/>
        </w:rPr>
        <w:t xml:space="preserve"> </w:t>
      </w:r>
      <w:r>
        <w:t>and</w:t>
      </w:r>
      <w:r>
        <w:rPr>
          <w:rFonts w:ascii="Courier" w:hAnsi="Courier"/>
          <w:sz w:val="16"/>
          <w:szCs w:val="16"/>
        </w:rPr>
        <w:t xml:space="preserve"> </w:t>
      </w:r>
      <w:r w:rsidRPr="00887973">
        <w:rPr>
          <w:rFonts w:ascii="Courier New" w:hAnsi="Courier New" w:cs="Courier New"/>
          <w:sz w:val="20"/>
          <w:szCs w:val="16"/>
        </w:rPr>
        <w:t>&lt;DeltaX&gt;</w:t>
      </w:r>
      <w:r>
        <w:rPr>
          <w:rFonts w:ascii="Courier" w:hAnsi="Courier"/>
          <w:sz w:val="16"/>
          <w:szCs w:val="16"/>
        </w:rPr>
        <w:t xml:space="preserve">. </w:t>
      </w:r>
      <w:r>
        <w:t>Their values determine the correspondence between MCS and actual time and between lattice spacing and actual spacing size. In this example for the first diffusion field one MCS corresponds to 0.1 units of actual time and lattice spacing is equal 1 unit of actual length. What is happening here is that the diffusio</w:t>
      </w:r>
      <w:r w:rsidR="00887973">
        <w:t>n constant gets multiplied by:</w:t>
      </w:r>
    </w:p>
    <w:p w:rsidR="00887973" w:rsidRDefault="00887973" w:rsidP="000E59A8"/>
    <w:p w:rsidR="00887973" w:rsidRDefault="00887973"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DeltaT</w:t>
      </w:r>
      <w:proofErr w:type="gramStart"/>
      <w:r>
        <w:rPr>
          <w:rFonts w:ascii="Courier New" w:hAnsi="Courier New" w:cs="Courier New"/>
          <w:sz w:val="20"/>
          <w:szCs w:val="16"/>
        </w:rPr>
        <w:t>/</w:t>
      </w:r>
      <w:r w:rsidR="000E59A8" w:rsidRPr="00887973">
        <w:rPr>
          <w:rFonts w:ascii="Courier New" w:hAnsi="Courier New" w:cs="Courier New"/>
          <w:sz w:val="20"/>
          <w:szCs w:val="16"/>
        </w:rPr>
        <w:t>(</w:t>
      </w:r>
      <w:proofErr w:type="gramEnd"/>
      <w:r w:rsidR="000E59A8" w:rsidRPr="00887973">
        <w:rPr>
          <w:rFonts w:ascii="Courier New" w:hAnsi="Courier New" w:cs="Courier New"/>
          <w:sz w:val="20"/>
          <w:szCs w:val="16"/>
        </w:rPr>
        <w:t>DeltaX* DeltaX)</w:t>
      </w:r>
    </w:p>
    <w:p w:rsidR="00887973" w:rsidRDefault="00887973" w:rsidP="000E59A8"/>
    <w:p w:rsidR="000E59A8" w:rsidRDefault="000E59A8" w:rsidP="000E59A8">
      <w:proofErr w:type="gramStart"/>
      <w:r>
        <w:t>provided</w:t>
      </w:r>
      <w:proofErr w:type="gramEnd"/>
      <w:r>
        <w:t xml:space="preserve"> the decay constant is set to 0. If the decay constant is not zero </w:t>
      </w:r>
      <w:proofErr w:type="gramStart"/>
      <w:r w:rsidRPr="00887973">
        <w:rPr>
          <w:rFonts w:ascii="Courier New" w:hAnsi="Courier New" w:cs="Courier New"/>
          <w:sz w:val="20"/>
          <w:szCs w:val="16"/>
        </w:rPr>
        <w:t>DeltaT</w:t>
      </w:r>
      <w:r>
        <w:t xml:space="preserve">  appears</w:t>
      </w:r>
      <w:proofErr w:type="gramEnd"/>
      <w:r>
        <w:t xml:space="preserve"> additionally in the term (in the explicit numerical approximation of the diffusion equation solution) containing decay constant so in this case it is more than simple diffusion constant rescaling.</w:t>
      </w:r>
    </w:p>
    <w:p w:rsidR="000E59A8" w:rsidRDefault="00730990" w:rsidP="000E59A8">
      <w:r w:rsidRPr="00730990">
        <w:rPr>
          <w:rFonts w:ascii="Courier New" w:hAnsi="Courier New" w:cs="Courier New"/>
          <w:sz w:val="20"/>
        </w:rPr>
        <w:t>DeltaT</w:t>
      </w:r>
      <w:r>
        <w:t xml:space="preserve"> and </w:t>
      </w:r>
      <w:r w:rsidRPr="00730990">
        <w:rPr>
          <w:rFonts w:ascii="Courier New" w:hAnsi="Courier New" w:cs="Courier New"/>
          <w:sz w:val="20"/>
        </w:rPr>
        <w:t>DeltaX</w:t>
      </w:r>
      <w:r>
        <w:t xml:space="preserve"> settings are closely related to </w:t>
      </w:r>
      <w:r w:rsidRPr="00730990">
        <w:rPr>
          <w:rFonts w:ascii="Courier New" w:hAnsi="Courier New" w:cs="Courier New"/>
          <w:sz w:val="20"/>
        </w:rPr>
        <w:t>ExtraTimesPerMCS</w:t>
      </w:r>
      <w:r>
        <w:t xml:space="preserve"> setting which allows calling of diffusion (and only diffusion) more than once per MCS. The number of extra calls per MCS is specified by the user on a per-field basis using </w:t>
      </w:r>
      <w:proofErr w:type="gramStart"/>
      <w:r w:rsidRPr="00730990">
        <w:rPr>
          <w:rFonts w:ascii="Courier New" w:hAnsi="Courier New" w:cs="Courier New"/>
          <w:sz w:val="20"/>
        </w:rPr>
        <w:t>ExtraTimesPerMCS</w:t>
      </w:r>
      <w:r>
        <w:t xml:space="preserve">  tag</w:t>
      </w:r>
      <w:proofErr w:type="gramEnd"/>
      <w:r>
        <w:t>.</w:t>
      </w:r>
    </w:p>
    <w:p w:rsidR="00730990" w:rsidRDefault="00730990" w:rsidP="000E59A8">
      <w:r w:rsidRPr="00730990">
        <w:rPr>
          <w:b/>
        </w:rPr>
        <w:t>IMPORTANT</w:t>
      </w:r>
      <w:r>
        <w:t xml:space="preserve">: When using </w:t>
      </w:r>
      <w:r w:rsidRPr="00730990">
        <w:rPr>
          <w:rFonts w:ascii="Courier New" w:hAnsi="Courier New" w:cs="Courier New"/>
          <w:sz w:val="20"/>
        </w:rPr>
        <w:t>ExtraTimesPerMCS</w:t>
      </w:r>
      <w:r>
        <w:t xml:space="preserve"> secretion functions will called only once per MCS. This is different than using PDESolverCaller where entire module is called multiple times (this include diffusion and secretion for all fields). </w:t>
      </w:r>
    </w:p>
    <w:p w:rsidR="00B03955" w:rsidRDefault="00B03955" w:rsidP="000E59A8"/>
    <w:p w:rsidR="00B03955" w:rsidRDefault="00B03955" w:rsidP="000E59A8">
      <w:r>
        <w:t xml:space="preserve">The </w:t>
      </w:r>
      <w:r>
        <w:rPr>
          <w:rFonts w:ascii="Courier New" w:hAnsi="Courier New" w:cs="Courier New"/>
          <w:sz w:val="20"/>
        </w:rPr>
        <w:t xml:space="preserve">AutoscaleDiffusion </w:t>
      </w:r>
      <w:r>
        <w:t xml:space="preserve">tag tells CC3D to automatically rescale diffusion constant when switching between sqaure and hex lattices. In previous versions of CC3D such scaling had to be done manually to ensure that solutions diffusion of equation on different lattices </w:t>
      </w:r>
      <w:proofErr w:type="gramStart"/>
      <w:r>
        <w:t>match</w:t>
      </w:r>
      <w:proofErr w:type="gramEnd"/>
      <w:r>
        <w:t>. Here we introduced for user convenience a simple tag that does rescaling automatically. The rescaling factor comes from the fact that the discretization of the divergence term in the diffusion equation has factors such as unit lengths, using surface are and pixel/voxel volume in it. On square lattice all those values have numerical value of 1.0. On hex lattice, and for that matter of non-quare latticeses, only pixel/voxel volume has numerical value of 1. All other quantities have values different than 1.0 which causes the necessity to rescale diffusion constant. The detail of the hex lattice derivation will be presented in the Appendix</w:t>
      </w:r>
    </w:p>
    <w:p w:rsidR="00633308" w:rsidRDefault="00633308" w:rsidP="000E59A8"/>
    <w:p w:rsidR="00633308" w:rsidRPr="00633308" w:rsidRDefault="00633308" w:rsidP="000E59A8">
      <w:pPr>
        <w:rPr>
          <w:b/>
        </w:rPr>
      </w:pPr>
      <w:r w:rsidRPr="00633308">
        <w:rPr>
          <w:b/>
        </w:rPr>
        <w:lastRenderedPageBreak/>
        <w:t xml:space="preserve">Instabilities of </w:t>
      </w:r>
      <w:r>
        <w:rPr>
          <w:b/>
        </w:rPr>
        <w:t xml:space="preserve">the </w:t>
      </w:r>
      <w:r w:rsidRPr="00633308">
        <w:rPr>
          <w:b/>
        </w:rPr>
        <w:t>Forward Euler Method</w:t>
      </w:r>
    </w:p>
    <w:p w:rsidR="00633308" w:rsidRDefault="00633308" w:rsidP="000E59A8">
      <w:r>
        <w:t>Most of the PDE soplvers in CC3D use Forward Euler exmplicit numerical scheme. This method is unstable for large diffusioni constant. As a matter of fact using D=0.25 with pulse initial condition will lead to instabilities in 2D. To deal with this you would normally use implicit solvers however due to moving boundary conditions that we have to deal with in CC3D simulations, memory requirements, perofmance  and the fact that most diffusion constants encountered in biology are quite low (unfortunately this is not for all chemicals e.g. oxygen ) we decided to use explicit scheme. If you have to use large diffusion constants with explicit solvers you need to do rescaling:</w:t>
      </w:r>
    </w:p>
    <w:p w:rsidR="000704EA" w:rsidRDefault="000704EA" w:rsidP="00633308">
      <w:pPr>
        <w:pStyle w:val="ListParagraph"/>
        <w:numPr>
          <w:ilvl w:val="0"/>
          <w:numId w:val="7"/>
        </w:numPr>
      </w:pPr>
      <w:r>
        <w:t>Set</w:t>
      </w:r>
      <w:r w:rsidR="00633308">
        <w:t xml:space="preserve"> D, </w:t>
      </w:r>
      <w:r w:rsidR="00633308" w:rsidRPr="00633308">
        <w:rPr>
          <w:rFonts w:ascii="Symbol" w:hAnsi="Symbol"/>
        </w:rPr>
        <w:t></w:t>
      </w:r>
      <w:r w:rsidR="00633308">
        <w:t xml:space="preserve">t, </w:t>
      </w:r>
      <w:r w:rsidR="00633308" w:rsidRPr="00633308">
        <w:rPr>
          <w:rFonts w:ascii="Symbol" w:hAnsi="Symbol"/>
        </w:rPr>
        <w:t></w:t>
      </w:r>
      <w:r w:rsidR="00633308">
        <w:t>x</w:t>
      </w:r>
      <w:r>
        <w:t xml:space="preserve"> according to your model</w:t>
      </w:r>
    </w:p>
    <w:p w:rsidR="00633308" w:rsidRPr="00633308" w:rsidRDefault="000704EA" w:rsidP="00633308">
      <w:pPr>
        <w:pStyle w:val="ListParagraph"/>
        <w:numPr>
          <w:ilvl w:val="0"/>
          <w:numId w:val="7"/>
        </w:numPr>
      </w:pPr>
      <w:r>
        <w:t>If</w:t>
      </w:r>
      <w:r w:rsidR="00633308">
        <w:br/>
      </w:r>
      <m:oMathPara>
        <m:oMath>
          <m:r>
            <w:rPr>
              <w:rFonts w:ascii="Cambria Math" w:hAnsi="Cambria Math"/>
            </w:rPr>
            <m:t>D</m:t>
          </m:r>
          <m:f>
            <m:fPr>
              <m:ctrlPr>
                <w:rPr>
                  <w:rFonts w:ascii="Cambria Math" w:hAnsi="Cambria Math"/>
                  <w:i/>
                </w:rPr>
              </m:ctrlPr>
            </m:fPr>
            <m:num>
              <m:r>
                <w:rPr>
                  <w:rFonts w:ascii="Cambria Math" w:hAnsi="Cambria Math"/>
                </w:rPr>
                <m:t>∆t</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&gt;0.16     in 3D</m:t>
          </m:r>
          <m:r>
            <m:rPr>
              <m:sty m:val="p"/>
            </m:rPr>
            <w:br/>
          </m:r>
        </m:oMath>
      </m:oMathPara>
      <w:r>
        <w:t>you will need to call solver multiple times per MCS.</w:t>
      </w:r>
    </w:p>
    <w:p w:rsidR="00633308" w:rsidRDefault="000704EA" w:rsidP="00911795">
      <w:pPr>
        <w:pStyle w:val="ListParagraph"/>
        <w:numPr>
          <w:ilvl w:val="0"/>
          <w:numId w:val="7"/>
        </w:numPr>
      </w:pPr>
      <w:r>
        <w:t>Set &lt;ExtraTimesPerMCS&gt; to N-1 where</w:t>
      </w:r>
      <w:r w:rsidR="00911795">
        <w:t>:</w:t>
      </w:r>
      <w:r>
        <w:br/>
      </w:r>
      <m:oMathPara>
        <m:oMath>
          <m:r>
            <w:rPr>
              <w:rFonts w:ascii="Cambria Math" w:hAnsi="Cambria Math"/>
            </w:rPr>
            <m:t>N</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=D</m:t>
          </m:r>
          <m:r>
            <m:rPr>
              <m:sty m:val="p"/>
            </m:rPr>
            <w:br/>
          </m:r>
        </m:oMath>
      </m:oMathPara>
      <w:r w:rsidR="00911795">
        <w:t>and</w:t>
      </w:r>
      <w:r w:rsidR="00911795">
        <w:br/>
      </w:r>
      <m:oMathPara>
        <m:oMath>
          <m:r>
            <w:rPr>
              <w:rFonts w:ascii="Cambria Math" w:hAnsi="Cambria Math"/>
            </w:rPr>
            <m:t>D</m:t>
          </m:r>
          <m:f>
            <m:fPr>
              <m:ctrlPr>
                <w:rPr>
                  <w:rFonts w:ascii="Cambria Math" w:hAnsi="Cambria Math"/>
                  <w:i/>
                </w:rPr>
              </m:ctrlPr>
            </m:fPr>
            <m:num>
              <m:r>
                <w:rPr>
                  <w:rFonts w:ascii="Cambria Math" w:hAnsi="Cambria Math"/>
                </w:rPr>
                <m:t>∆t/N</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&lt;0.16     in 3D</m:t>
          </m:r>
        </m:oMath>
      </m:oMathPara>
    </w:p>
    <w:p w:rsidR="00633308" w:rsidRDefault="00911795" w:rsidP="000E59A8">
      <w:r>
        <w:t xml:space="preserve"> </w:t>
      </w:r>
    </w:p>
    <w:p w:rsidR="00887973" w:rsidRDefault="000E59A8" w:rsidP="000E59A8">
      <w:r w:rsidRPr="00887973">
        <w:rPr>
          <w:rFonts w:ascii="Courier New" w:hAnsi="Courier New" w:cs="Courier New"/>
          <w:sz w:val="20"/>
        </w:rPr>
        <w:t>SecretionData</w:t>
      </w:r>
      <w:r>
        <w:t xml:space="preserve"> sections are analogous to those defined in AdvectionDiffusionSolver. </w:t>
      </w:r>
      <w:proofErr w:type="gramStart"/>
      <w:r>
        <w:t>here</w:t>
      </w:r>
      <w:proofErr w:type="gramEnd"/>
      <w:r>
        <w:t xml:space="preserve"> however, the secretion is done done on per-pixel basis (as opposed to per cell basis for AdvectionDiffusionSolver). For example when we use the following xml statement</w:t>
      </w:r>
    </w:p>
    <w:p w:rsidR="000E59A8" w:rsidRDefault="000E59A8" w:rsidP="000E59A8">
      <w:r>
        <w:t xml:space="preserve"> </w:t>
      </w:r>
    </w:p>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887973">
        <w:rPr>
          <w:rFonts w:ascii="Courier New" w:hAnsi="Courier New" w:cs="Courier New"/>
          <w:sz w:val="20"/>
          <w:szCs w:val="16"/>
        </w:rPr>
        <w:t>&lt;Secretion Type="Amoeba"&gt;0.1&lt;/Secretion&gt;</w:t>
      </w:r>
    </w:p>
    <w:p w:rsidR="00887973" w:rsidRDefault="00887973" w:rsidP="000E59A8"/>
    <w:p w:rsidR="000E59A8" w:rsidRDefault="000E59A8" w:rsidP="000E59A8">
      <w:proofErr w:type="gramStart"/>
      <w:r>
        <w:t>this</w:t>
      </w:r>
      <w:proofErr w:type="gramEnd"/>
      <w:r>
        <w:t xml:space="preserve"> means that every pixel that belongs to cells of type </w:t>
      </w:r>
      <w:r w:rsidRPr="00FC49D9">
        <w:rPr>
          <w:rFonts w:ascii="Courier New" w:hAnsi="Courier New" w:cs="Courier New"/>
          <w:sz w:val="20"/>
        </w:rPr>
        <w:t>Amoebae</w:t>
      </w:r>
      <w:r>
        <w:t xml:space="preserve"> will get boost in concentration by 0.1. That is the secretion proceeds uniformly in the whole body of a cell.</w:t>
      </w:r>
    </w:p>
    <w:p w:rsidR="000E59A8" w:rsidRDefault="000E59A8" w:rsidP="000E59A8">
      <w:r>
        <w:t>Alternative secretion mode would be the one described by the following line:</w:t>
      </w:r>
    </w:p>
    <w:p w:rsidR="00887973" w:rsidRDefault="00887973" w:rsidP="000E59A8"/>
    <w:p w:rsidR="000E59A8" w:rsidRPr="00887973" w:rsidRDefault="000E59A8" w:rsidP="00887973">
      <w:pPr>
        <w:pBdr>
          <w:top w:val="single" w:sz="4" w:space="1" w:color="auto"/>
          <w:left w:val="single" w:sz="4" w:space="4" w:color="auto"/>
          <w:bottom w:val="single" w:sz="4" w:space="1" w:color="auto"/>
          <w:right w:val="single" w:sz="4" w:space="4" w:color="auto"/>
        </w:pBdr>
        <w:rPr>
          <w:rFonts w:ascii="Courier New" w:hAnsi="Courier New" w:cs="Courier New"/>
          <w:sz w:val="20"/>
          <w:szCs w:val="16"/>
          <w:lang w:val="pt-BR"/>
        </w:rPr>
      </w:pPr>
      <w:r w:rsidRPr="00887973">
        <w:rPr>
          <w:rFonts w:ascii="Courier New" w:hAnsi="Courier New" w:cs="Courier New"/>
          <w:sz w:val="20"/>
          <w:szCs w:val="16"/>
          <w:lang w:val="pt-BR"/>
        </w:rPr>
        <w:t>&lt;SecretionOnContact Type="Medium" SecreteOnContactWith="Amoeba"&gt;0.1</w:t>
      </w:r>
      <w:r w:rsidR="00887973">
        <w:rPr>
          <w:rFonts w:ascii="Courier New" w:hAnsi="Courier New" w:cs="Courier New"/>
          <w:sz w:val="20"/>
          <w:szCs w:val="16"/>
          <w:lang w:val="pt-BR"/>
        </w:rPr>
        <w:br/>
      </w:r>
      <w:r w:rsidRPr="00887973">
        <w:rPr>
          <w:rFonts w:ascii="Courier New" w:hAnsi="Courier New" w:cs="Courier New"/>
          <w:sz w:val="20"/>
          <w:szCs w:val="16"/>
          <w:lang w:val="pt-BR"/>
        </w:rPr>
        <w:t>&lt;/SecretionOnContact&gt;</w:t>
      </w:r>
    </w:p>
    <w:p w:rsidR="00887973" w:rsidRPr="00542A7C" w:rsidRDefault="00887973" w:rsidP="000E59A8">
      <w:pPr>
        <w:rPr>
          <w:rFonts w:ascii="Courier" w:hAnsi="Courier"/>
          <w:color w:val="0000FF"/>
          <w:sz w:val="16"/>
          <w:szCs w:val="16"/>
          <w:lang w:val="pt-BR"/>
        </w:rPr>
      </w:pPr>
    </w:p>
    <w:p w:rsidR="000E59A8" w:rsidRDefault="000E59A8" w:rsidP="000E59A8">
      <w:r>
        <w:t xml:space="preserve">Here the secretion will take place in medium and only in those pixels belonging to </w:t>
      </w:r>
      <w:r w:rsidRPr="00FC49D9">
        <w:rPr>
          <w:rFonts w:ascii="Courier New" w:hAnsi="Courier New" w:cs="Courier New"/>
          <w:sz w:val="20"/>
        </w:rPr>
        <w:t>Medium</w:t>
      </w:r>
      <w:r>
        <w:t xml:space="preserve"> that touch directly </w:t>
      </w:r>
      <w:r w:rsidRPr="00FC49D9">
        <w:rPr>
          <w:rFonts w:ascii="Courier New" w:hAnsi="Courier New" w:cs="Courier New"/>
          <w:sz w:val="20"/>
        </w:rPr>
        <w:t>Amoeba</w:t>
      </w:r>
      <w:r>
        <w:t>.</w:t>
      </w:r>
    </w:p>
    <w:p w:rsidR="000E59A8" w:rsidRDefault="000E59A8" w:rsidP="000E59A8">
      <w:r>
        <w:t>More secretion schemes will be added in the future.</w:t>
      </w:r>
    </w:p>
    <w:p w:rsidR="00401024" w:rsidRDefault="00401024" w:rsidP="000E59A8"/>
    <w:p w:rsidR="00401024" w:rsidRDefault="00401024" w:rsidP="00401024">
      <w:pPr>
        <w:rPr>
          <w:b/>
        </w:rPr>
      </w:pPr>
      <w:r>
        <w:rPr>
          <w:b/>
        </w:rPr>
        <w:t>Initial Conditions</w:t>
      </w:r>
    </w:p>
    <w:p w:rsidR="00401024" w:rsidRPr="00F01338" w:rsidRDefault="00401024" w:rsidP="00401024">
      <w:r>
        <w:t>In Advection Diffusion solver we used external file (</w:t>
      </w:r>
      <w:r w:rsidRPr="00F01338">
        <w:rPr>
          <w:rFonts w:ascii="Courier New" w:hAnsi="Courier New" w:cs="Courier New"/>
          <w:sz w:val="20"/>
        </w:rPr>
        <w:t>&lt;ConcentrationFileName&gt;</w:t>
      </w:r>
    </w:p>
    <w:p w:rsidR="00401024" w:rsidRDefault="00401024" w:rsidP="00401024">
      <w:proofErr w:type="gramStart"/>
      <w:r>
        <w:t>tag</w:t>
      </w:r>
      <w:proofErr w:type="gramEnd"/>
      <w:r>
        <w:t xml:space="preserve">) to specify initial conditions.  FlexibleDiffusionSolverFE (and for that matter all solvers except AdvectionDiffusion solver) accepts specification of initial concentration in a form of a function of coordinates </w:t>
      </w:r>
      <w:r w:rsidRPr="007E7DEA">
        <w:rPr>
          <w:rFonts w:ascii="Courier New" w:hAnsi="Courier New" w:cs="Courier New"/>
          <w:sz w:val="20"/>
        </w:rPr>
        <w:t>x</w:t>
      </w:r>
      <w:r>
        <w:t xml:space="preserve">, </w:t>
      </w:r>
      <w:r w:rsidRPr="007E7DEA">
        <w:rPr>
          <w:rFonts w:ascii="Courier New" w:hAnsi="Courier New" w:cs="Courier New"/>
          <w:sz w:val="20"/>
        </w:rPr>
        <w:t>y</w:t>
      </w:r>
      <w:r>
        <w:t xml:space="preserve">, </w:t>
      </w:r>
      <w:r w:rsidRPr="007E7DEA">
        <w:rPr>
          <w:rFonts w:ascii="Courier New" w:hAnsi="Courier New" w:cs="Courier New"/>
          <w:sz w:val="20"/>
        </w:rPr>
        <w:t>z</w:t>
      </w:r>
      <w:r>
        <w:t xml:space="preserve">. We use  </w:t>
      </w:r>
    </w:p>
    <w:p w:rsidR="00401024" w:rsidRDefault="00401024" w:rsidP="00401024">
      <w:proofErr w:type="gramStart"/>
      <w:r>
        <w:t>&lt;</w:t>
      </w:r>
      <w:r w:rsidRPr="00F01338">
        <w:rPr>
          <w:rFonts w:ascii="Courier New" w:hAnsi="Courier New" w:cs="Courier New"/>
          <w:sz w:val="20"/>
          <w:szCs w:val="16"/>
        </w:rPr>
        <w:t>InitialConcentrationExpression</w:t>
      </w:r>
      <w:r>
        <w:t>&gt; tag to input the formula.</w:t>
      </w:r>
      <w:proofErr w:type="gramEnd"/>
      <w:r>
        <w:t xml:space="preserve">  The initial concentration can also be input from the Python script (typically in the </w:t>
      </w:r>
      <w:r w:rsidRPr="00F01338">
        <w:rPr>
          <w:rFonts w:ascii="Courier New" w:hAnsi="Courier New" w:cs="Courier New"/>
          <w:sz w:val="20"/>
        </w:rPr>
        <w:t>start</w:t>
      </w:r>
      <w:r>
        <w:t xml:space="preserve"> function of the steppable) but often it is more convenient to type one line of the CC3DML script than few lines in Python.</w:t>
      </w:r>
    </w:p>
    <w:p w:rsidR="00401024" w:rsidRDefault="00401024" w:rsidP="00401024"/>
    <w:p w:rsidR="00401024" w:rsidRDefault="00401024" w:rsidP="00401024">
      <w:pPr>
        <w:rPr>
          <w:b/>
        </w:rPr>
      </w:pPr>
      <w:r w:rsidRPr="00F01338">
        <w:rPr>
          <w:b/>
        </w:rPr>
        <w:lastRenderedPageBreak/>
        <w:t>Boundary Conditions</w:t>
      </w:r>
    </w:p>
    <w:p w:rsidR="00401024" w:rsidRDefault="00401024" w:rsidP="00401024"/>
    <w:p w:rsidR="00401024" w:rsidRPr="007E7DEA" w:rsidRDefault="00401024" w:rsidP="00401024">
      <w:r>
        <w:t xml:space="preserve">All standard solvers (Flexible, Fast, and Reaction Diffusion) by default use the same boundary conditions as the GGH simulation (and those are specified in the Potts section of the CC3DML script). Users can, however, override those defaults and use customized boundary conditions for each field individually. Currently CompuCell3D supports the following boundary conditions for the diffusing fields: periodic, constant value (Dirichlet) and constant derivative (von Neumann). To specify custom boundary condition we include </w:t>
      </w:r>
      <w:r w:rsidRPr="00401024">
        <w:rPr>
          <w:rFonts w:ascii="Courier New" w:hAnsi="Courier New" w:cs="Courier New"/>
          <w:sz w:val="20"/>
        </w:rPr>
        <w:t>&lt;BoundaryCondition&gt;</w:t>
      </w:r>
      <w:r>
        <w:t xml:space="preserve"> section inside </w:t>
      </w:r>
      <w:r w:rsidRPr="00401024">
        <w:rPr>
          <w:rFonts w:ascii="Courier New" w:hAnsi="Courier New" w:cs="Courier New"/>
          <w:sz w:val="20"/>
        </w:rPr>
        <w:t>&lt;DiffusionField&gt;</w:t>
      </w:r>
      <w:r>
        <w:t xml:space="preserve"> tags. </w:t>
      </w:r>
    </w:p>
    <w:p w:rsidR="00401024" w:rsidRDefault="00401024" w:rsidP="000E59A8">
      <w:r>
        <w:t xml:space="preserve">The </w:t>
      </w:r>
      <w:r w:rsidRPr="00401024">
        <w:rPr>
          <w:rFonts w:ascii="Courier New" w:hAnsi="Courier New" w:cs="Courier New"/>
          <w:sz w:val="20"/>
        </w:rPr>
        <w:t>&lt;BoundaryCondition&gt;</w:t>
      </w:r>
      <w:r>
        <w:t xml:space="preserve"> section describes boundary conditions along particular axes. For example:</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&lt;ConstantValue PlanePosition="Max</w:t>
      </w:r>
      <w:proofErr w:type="gramStart"/>
      <w:r w:rsidRPr="009E5703">
        <w:rPr>
          <w:rFonts w:ascii="Courier New" w:hAnsi="Courier New" w:cs="Courier New"/>
          <w:sz w:val="20"/>
          <w:szCs w:val="16"/>
        </w:rPr>
        <w:t>"  Value</w:t>
      </w:r>
      <w:proofErr w:type="gramEnd"/>
      <w:r w:rsidRPr="009E5703">
        <w:rPr>
          <w:rFonts w:ascii="Courier New" w:hAnsi="Courier New" w:cs="Courier New"/>
          <w:sz w:val="20"/>
          <w:szCs w:val="16"/>
        </w:rPr>
        <w:t xml:space="preserve">="10.0"/&gt;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401024" w:rsidRDefault="00401024" w:rsidP="000E59A8">
      <w:proofErr w:type="gramStart"/>
      <w:r>
        <w:t>specifies</w:t>
      </w:r>
      <w:proofErr w:type="gramEnd"/>
      <w:r>
        <w:t xml:space="preserve"> boundary conditions along the X axis. They are Dirichlet-type boundary conditions. </w:t>
      </w:r>
      <w:r w:rsidRPr="00401024">
        <w:rPr>
          <w:rFonts w:ascii="Courier New" w:hAnsi="Courier New" w:cs="Courier New"/>
          <w:sz w:val="20"/>
        </w:rPr>
        <w:t>PlanePosition=”Min”</w:t>
      </w:r>
      <w:r>
        <w:t xml:space="preserve"> denotes plane parallel to </w:t>
      </w:r>
      <w:r w:rsidRPr="00401024">
        <w:rPr>
          <w:rFonts w:ascii="Courier New" w:hAnsi="Courier New" w:cs="Courier New"/>
          <w:sz w:val="20"/>
        </w:rPr>
        <w:t>yz</w:t>
      </w:r>
      <w:r>
        <w:t xml:space="preserve"> plane passing through </w:t>
      </w:r>
      <w:r w:rsidRPr="00401024">
        <w:rPr>
          <w:rFonts w:ascii="Courier New" w:hAnsi="Courier New" w:cs="Courier New"/>
          <w:sz w:val="20"/>
        </w:rPr>
        <w:t>x=0</w:t>
      </w:r>
      <w:r>
        <w:t xml:space="preserve">. Similarly </w:t>
      </w:r>
      <w:r w:rsidRPr="00401024">
        <w:rPr>
          <w:rFonts w:ascii="Courier New" w:hAnsi="Courier New" w:cs="Courier New"/>
          <w:sz w:val="20"/>
        </w:rPr>
        <w:t>PlanePosition=”Min”</w:t>
      </w:r>
      <w:r>
        <w:t xml:space="preserve"> denotes plane parallel to </w:t>
      </w:r>
      <w:r w:rsidRPr="00401024">
        <w:rPr>
          <w:rFonts w:ascii="Courier New" w:hAnsi="Courier New" w:cs="Courier New"/>
          <w:sz w:val="20"/>
        </w:rPr>
        <w:t>yz</w:t>
      </w:r>
      <w:r>
        <w:t xml:space="preserve"> plane passing through </w:t>
      </w:r>
      <w:r w:rsidRPr="00401024">
        <w:rPr>
          <w:rFonts w:ascii="Courier New" w:hAnsi="Courier New" w:cs="Courier New"/>
          <w:sz w:val="20"/>
        </w:rPr>
        <w:t>x=fieldDimX</w:t>
      </w:r>
      <w:r>
        <w:rPr>
          <w:rFonts w:ascii="Courier New" w:hAnsi="Courier New" w:cs="Courier New"/>
          <w:sz w:val="20"/>
        </w:rPr>
        <w:t>-1</w:t>
      </w:r>
      <w:r>
        <w:t xml:space="preserve"> where </w:t>
      </w:r>
      <w:r w:rsidRPr="00401024">
        <w:rPr>
          <w:rFonts w:ascii="Courier New" w:hAnsi="Courier New" w:cs="Courier New"/>
          <w:sz w:val="20"/>
        </w:rPr>
        <w:t>fieldDimX</w:t>
      </w:r>
      <w:r>
        <w:t xml:space="preserve"> is x dimensionof the lattice.</w:t>
      </w:r>
    </w:p>
    <w:p w:rsidR="00401024" w:rsidRDefault="00401024" w:rsidP="000E59A8"/>
    <w:p w:rsidR="00401024" w:rsidRDefault="00401024" w:rsidP="000E59A8">
      <w:r>
        <w:t>By analogy we specify constant derivative boundary conditions:</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w:t>
      </w:r>
      <w:r w:rsidR="00FC1024">
        <w:rPr>
          <w:rFonts w:ascii="Courier New" w:hAnsi="Courier New" w:cs="Courier New"/>
          <w:sz w:val="20"/>
          <w:szCs w:val="16"/>
        </w:rPr>
        <w:t xml:space="preserve">Derivative PlanePosition="Max" </w:t>
      </w:r>
      <w:r w:rsidRPr="009E5703">
        <w:rPr>
          <w:rFonts w:ascii="Courier New" w:hAnsi="Courier New" w:cs="Courier New"/>
          <w:sz w:val="20"/>
          <w:szCs w:val="16"/>
        </w:rPr>
        <w:t xml:space="preserve">Value="10.0"/&gt;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401024" w:rsidRDefault="00401024" w:rsidP="000E59A8">
      <w:r>
        <w:t>We can also mix types of boundary conditions along single axis:</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Axis="Y"&gt; </w:t>
      </w:r>
      <w:r>
        <w:rPr>
          <w:rFonts w:ascii="Courier New" w:hAnsi="Courier New" w:cs="Courier New"/>
          <w:sz w:val="20"/>
          <w:szCs w:val="16"/>
        </w:rPr>
        <w:t xml:space="preserve">                               </w:t>
      </w:r>
      <w:r w:rsidRPr="009E5703">
        <w:rPr>
          <w:rFonts w:ascii="Courier New" w:hAnsi="Courier New" w:cs="Courier New"/>
          <w:sz w:val="20"/>
          <w:szCs w:val="16"/>
        </w:rPr>
        <w:t xml:space="preserve">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&lt;ConstantDerivative PlanePosition="Min" Value="10.0"/&gt;</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&lt;ConstantValue</w:t>
      </w:r>
      <w:r w:rsidR="00FC1024">
        <w:rPr>
          <w:rFonts w:ascii="Courier New" w:hAnsi="Courier New" w:cs="Courier New"/>
          <w:sz w:val="20"/>
          <w:szCs w:val="16"/>
        </w:rPr>
        <w:t xml:space="preserve"> PlanePosition="Max" </w:t>
      </w:r>
      <w:r>
        <w:rPr>
          <w:rFonts w:ascii="Courier New" w:hAnsi="Courier New" w:cs="Courier New"/>
          <w:sz w:val="20"/>
          <w:szCs w:val="16"/>
        </w:rPr>
        <w:t>Value="</w:t>
      </w:r>
      <w:r w:rsidRPr="009E5703">
        <w:rPr>
          <w:rFonts w:ascii="Courier New" w:hAnsi="Courier New" w:cs="Courier New"/>
          <w:sz w:val="20"/>
          <w:szCs w:val="16"/>
        </w:rPr>
        <w:t xml:space="preserve">0.0"/&gt; </w:t>
      </w:r>
    </w:p>
    <w:p w:rsidR="00401024" w:rsidRPr="009E5703" w:rsidRDefault="00401024" w:rsidP="00401024">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&lt;/Plane&gt;            </w:t>
      </w:r>
    </w:p>
    <w:p w:rsidR="00401024" w:rsidRDefault="00401024" w:rsidP="000E59A8">
      <w:r>
        <w:t xml:space="preserve">Here in the </w:t>
      </w:r>
      <w:r w:rsidRPr="00401024">
        <w:rPr>
          <w:rFonts w:ascii="Courier New" w:hAnsi="Courier New" w:cs="Courier New"/>
          <w:sz w:val="20"/>
        </w:rPr>
        <w:t>xz</w:t>
      </w:r>
      <w:r>
        <w:t xml:space="preserve"> plane</w:t>
      </w:r>
      <w:r w:rsidR="00307799">
        <w:t xml:space="preserve"> at </w:t>
      </w:r>
      <w:r w:rsidR="00307799" w:rsidRPr="00307799">
        <w:rPr>
          <w:rFonts w:ascii="Courier New" w:hAnsi="Courier New" w:cs="Courier New"/>
          <w:sz w:val="20"/>
        </w:rPr>
        <w:t>y=0</w:t>
      </w:r>
      <w:r w:rsidR="00307799">
        <w:t xml:space="preserve"> we have von Neumann boundary conditions but at </w:t>
      </w:r>
      <w:r w:rsidR="00307799" w:rsidRPr="00307799">
        <w:rPr>
          <w:rFonts w:ascii="Courier New" w:hAnsi="Courier New" w:cs="Courier New"/>
          <w:sz w:val="20"/>
        </w:rPr>
        <w:t>y=fieldFimY-1</w:t>
      </w:r>
      <w:r w:rsidR="00307799">
        <w:t xml:space="preserve"> we have dirichlet boundary condition.</w:t>
      </w:r>
    </w:p>
    <w:p w:rsidR="00401024" w:rsidRDefault="00401024" w:rsidP="000E59A8"/>
    <w:p w:rsidR="00307799" w:rsidRDefault="00307799" w:rsidP="000E59A8">
      <w:r>
        <w:t>To specify per</w:t>
      </w:r>
      <w:r w:rsidR="00FC1024">
        <w:t>iodic boundary conditions along</w:t>
      </w:r>
      <w:r>
        <w:t xml:space="preserve">, say </w:t>
      </w:r>
      <w:r w:rsidRPr="00307799">
        <w:rPr>
          <w:rFonts w:ascii="Courier New" w:hAnsi="Courier New" w:cs="Courier New"/>
          <w:sz w:val="20"/>
        </w:rPr>
        <w:t>x</w:t>
      </w:r>
      <w:r>
        <w:t xml:space="preserve"> axis we use the following syntax:</w:t>
      </w:r>
    </w:p>
    <w:p w:rsidR="00307799"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 xml:space="preserve">         </w:t>
      </w:r>
      <w:r w:rsidRPr="009E5703">
        <w:rPr>
          <w:rFonts w:ascii="Courier New" w:hAnsi="Courier New" w:cs="Courier New"/>
          <w:sz w:val="20"/>
          <w:szCs w:val="16"/>
        </w:rPr>
        <w:t xml:space="preserve">&lt;Plane Axis="X"&gt; </w:t>
      </w:r>
    </w:p>
    <w:p w:rsidR="00307799" w:rsidRPr="009E5703"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Pr>
          <w:rFonts w:ascii="Courier New" w:hAnsi="Courier New" w:cs="Courier New"/>
          <w:sz w:val="20"/>
          <w:szCs w:val="16"/>
        </w:rPr>
        <w:tab/>
      </w:r>
      <w:r>
        <w:rPr>
          <w:rFonts w:ascii="Courier New" w:hAnsi="Courier New" w:cs="Courier New"/>
          <w:sz w:val="20"/>
          <w:szCs w:val="16"/>
        </w:rPr>
        <w:tab/>
        <w:t>&lt;Periodic/&gt;</w:t>
      </w:r>
    </w:p>
    <w:p w:rsidR="00307799" w:rsidRPr="009E5703" w:rsidRDefault="00307799" w:rsidP="00307799">
      <w:pPr>
        <w:pBdr>
          <w:top w:val="single" w:sz="4" w:space="1" w:color="auto"/>
          <w:left w:val="single" w:sz="4" w:space="4" w:color="auto"/>
          <w:bottom w:val="single" w:sz="4" w:space="1" w:color="auto"/>
          <w:right w:val="single" w:sz="4" w:space="4" w:color="auto"/>
        </w:pBdr>
        <w:rPr>
          <w:rFonts w:ascii="Courier New" w:hAnsi="Courier New" w:cs="Courier New"/>
          <w:sz w:val="20"/>
          <w:szCs w:val="16"/>
        </w:rPr>
      </w:pPr>
      <w:r w:rsidRPr="009E5703">
        <w:rPr>
          <w:rFonts w:ascii="Courier New" w:hAnsi="Courier New" w:cs="Courier New"/>
          <w:sz w:val="20"/>
          <w:szCs w:val="16"/>
        </w:rPr>
        <w:t xml:space="preserve"> </w:t>
      </w:r>
      <w:r>
        <w:rPr>
          <w:rFonts w:ascii="Courier New" w:hAnsi="Courier New" w:cs="Courier New"/>
          <w:sz w:val="20"/>
          <w:szCs w:val="16"/>
        </w:rPr>
        <w:t xml:space="preserve">        </w:t>
      </w:r>
      <w:r w:rsidRPr="009E5703">
        <w:rPr>
          <w:rFonts w:ascii="Courier New" w:hAnsi="Courier New" w:cs="Courier New"/>
          <w:sz w:val="20"/>
          <w:szCs w:val="16"/>
        </w:rPr>
        <w:t>&lt;/Plane&gt;</w:t>
      </w:r>
    </w:p>
    <w:p w:rsidR="00307799" w:rsidRDefault="00307799" w:rsidP="000E59A8">
      <w:r>
        <w:t xml:space="preserve">Notice, that </w:t>
      </w:r>
      <w:r w:rsidRPr="00FC1024">
        <w:rPr>
          <w:rFonts w:ascii="Courier New" w:hAnsi="Courier New" w:cs="Courier New"/>
          <w:sz w:val="20"/>
        </w:rPr>
        <w:t>&lt;Periodic&gt;</w:t>
      </w:r>
      <w:r>
        <w:t xml:space="preserve"> boundary condition specification </w:t>
      </w:r>
      <w:r w:rsidR="00FC1024">
        <w:t xml:space="preserve">applies to both “ends” of the axis i.e. we cannot have periodic boundary conditions at </w:t>
      </w:r>
      <w:r w:rsidR="00FC1024" w:rsidRPr="00FC1024">
        <w:rPr>
          <w:rFonts w:ascii="Courier New" w:hAnsi="Courier New" w:cs="Courier New"/>
          <w:sz w:val="20"/>
        </w:rPr>
        <w:t>x=0</w:t>
      </w:r>
      <w:r w:rsidR="00FC1024">
        <w:t xml:space="preserve"> and constant derivative at </w:t>
      </w:r>
      <w:r w:rsidR="00FC1024" w:rsidRPr="00FC1024">
        <w:rPr>
          <w:rFonts w:ascii="Courier New" w:hAnsi="Courier New" w:cs="Courier New"/>
          <w:sz w:val="20"/>
        </w:rPr>
        <w:t>x=fieldDimX-1</w:t>
      </w:r>
      <w:r w:rsidR="00FC1024">
        <w:t>.</w:t>
      </w:r>
    </w:p>
    <w:p w:rsidR="000E59A8" w:rsidRDefault="000E59A8" w:rsidP="000E59A8"/>
    <w:p w:rsidR="00F408B1" w:rsidRDefault="00F408B1" w:rsidP="00F408B1">
      <w:r>
        <w:t>The FlexibleDiffusionSolver is also capable of solving simple coupled diffusion type PDE of the form:</w:t>
      </w:r>
    </w:p>
    <w:p w:rsidR="00F408B1" w:rsidRDefault="00F408B1" w:rsidP="00F408B1"/>
    <w:commentRangeStart w:id="244"/>
    <w:p w:rsidR="00F408B1" w:rsidRDefault="009B0136" w:rsidP="00F408B1">
      <w:r w:rsidRPr="00487EAF">
        <w:rPr>
          <w:position w:val="-108"/>
        </w:rPr>
        <w:object w:dxaOrig="4120" w:dyaOrig="2280">
          <v:shape id="_x0000_i1224" type="#_x0000_t75" style="width:205.8pt;height:114pt" o:ole="" filled="t">
            <v:fill color2="black"/>
            <v:imagedata r:id="rId434" o:title=""/>
          </v:shape>
          <o:OLEObject Type="Embed" ProgID="Equation.DSMT4" ShapeID="_x0000_i1224" DrawAspect="Content" ObjectID="_1391863583" r:id="rId435"/>
        </w:object>
      </w:r>
      <w:commentRangeEnd w:id="244"/>
      <w:r w:rsidR="00FA4D87">
        <w:rPr>
          <w:rStyle w:val="CommentReference"/>
        </w:rPr>
        <w:commentReference w:id="244"/>
      </w:r>
    </w:p>
    <w:p w:rsidR="00F408B1" w:rsidRDefault="00F408B1" w:rsidP="00F408B1"/>
    <w:p w:rsidR="00F408B1" w:rsidRDefault="00F408B1" w:rsidP="00F408B1">
      <w:proofErr w:type="gramStart"/>
      <w:r>
        <w:t>where</w:t>
      </w:r>
      <w:proofErr w:type="gramEnd"/>
      <w:r>
        <w:t xml:space="preserve"> </w:t>
      </w:r>
      <w:r w:rsidRPr="00487EAF">
        <w:rPr>
          <w:position w:val="-14"/>
        </w:rPr>
        <w:object w:dxaOrig="4040" w:dyaOrig="380">
          <v:shape id="_x0000_i1225" type="#_x0000_t75" style="width:202.2pt;height:19.2pt" o:ole="" filled="t">
            <v:fill color2="black"/>
            <v:imagedata r:id="rId436" o:title=""/>
          </v:shape>
          <o:OLEObject Type="Embed" ProgID="Equation.DSMT4" ShapeID="_x0000_i1225" DrawAspect="Content" ObjectID="_1391863584" r:id="rId437"/>
        </w:object>
      </w:r>
      <w:r>
        <w:t>are couplin</w:t>
      </w:r>
      <w:r w:rsidR="00FA4D87">
        <w:t>g coefficients. To code the abov</w:t>
      </w:r>
      <w:r>
        <w:t>e equations in xml CompuCell3D syntax you need to use the following syntax:</w:t>
      </w:r>
    </w:p>
    <w:p w:rsidR="00F408B1" w:rsidRDefault="00F408B1" w:rsidP="00F408B1"/>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&lt;Steppable Type="FlexibleDiffusionSolverFE"&gt;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&lt;FieldName&gt;c&lt;/FieldName&gt;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&lt;DiffusionConstant&gt;0.1&lt;/DiffusionConstant&gt;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&lt;DecayConstant&gt;0.002&lt;/DecayConstant&gt;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InteractingFieldName=”d” CouplingCoefficent=”0.1”/&gt;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InteractingFieldName=”f”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&lt;DeltaX&gt;1.0&lt;/DeltaX&gt;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&lt;DoNotDiffuseTo&gt;Bacteria&lt;/DoNotDiffuseTo&gt;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&lt;</w:t>
      </w:r>
      <w:r w:rsidR="00F408B1" w:rsidRPr="00FC49D9">
        <w:rPr>
          <w:rFonts w:ascii="Courier New" w:hAnsi="Courier New" w:cs="Courier New"/>
          <w:sz w:val="18"/>
          <w:szCs w:val="18"/>
        </w:rPr>
        <w: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C49D9" w:rsidRPr="00FC49D9">
        <w:rPr>
          <w:rFonts w:ascii="Courier New" w:hAnsi="Courier New" w:cs="Courier New"/>
          <w:sz w:val="18"/>
          <w:szCs w:val="18"/>
        </w:rPr>
        <w:t xml:space="preserve"> </w:t>
      </w:r>
      <w:r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&lt;FieldName&gt;d&lt;/FieldName&gt;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&lt;DiffusionConstant&gt;0.02&lt;/DiffusionConstant&gt;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&lt;DecayConstant&gt;0.001&lt;/DecayConstant&gt;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InteractingFieldName=”c” CouplingCoefficent=”-0.1”/&gt;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InteractingFieldName=”f”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&lt;DeltaX&gt;0.1&lt;/DeltaX&gt;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 xml:space="preserve">&lt;DoNotDiffuseTo&gt;Bacteria&lt;/DoNotDiffuseTo&gt; </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r w:rsidRPr="00FC49D9">
        <w:rPr>
          <w:rFonts w:ascii="Courier New" w:hAnsi="Courier New" w:cs="Courier New"/>
          <w:sz w:val="18"/>
          <w:szCs w:val="18"/>
        </w:rPr>
        <w:br/>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&lt;FieldName&gt;f&lt;/FieldName&gt;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&lt;DiffusionConstant&gt;0.02&lt;/DiffusionConstant&gt;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&lt;DecayConstant&gt;0.001&lt;/DecayConstant&gt;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InteractingFieldName=”c”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&lt;CouplingTerm InteractingFieldName=”d” CouplingCoefficent=”0.2”/&gt;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&lt;DeltaT&gt;0.01&lt;/DeltaT&gt;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&lt;DeltaX&gt;0.1&lt;/DeltaX&gt;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 xml:space="preserve">&lt;DoNotDiffuseTo&gt;Bacteria&lt;/DoNotDiffuseTo&gt; </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&lt;Secretion Type="Amoeba"&gt;0.1&lt;/Secretion&gt;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lastRenderedPageBreak/>
        <w:t xml:space="preserve">      </w:t>
      </w:r>
      <w:r w:rsidR="00F408B1" w:rsidRPr="00FC49D9">
        <w:rPr>
          <w:rFonts w:ascii="Courier New" w:hAnsi="Courier New" w:cs="Courier New"/>
          <w:sz w:val="18"/>
          <w:szCs w:val="18"/>
        </w:rPr>
        <w:t>&lt;/SecretionData&gt;</w:t>
      </w:r>
    </w:p>
    <w:p w:rsidR="00F408B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 xml:space="preserve">  </w:t>
      </w:r>
      <w:r w:rsidR="00F408B1" w:rsidRPr="00FC49D9">
        <w:rPr>
          <w:rFonts w:ascii="Courier New" w:hAnsi="Courier New" w:cs="Courier New"/>
          <w:sz w:val="18"/>
          <w:szCs w:val="18"/>
        </w:rPr>
        <w:t>&lt;/DiffusionField&gt;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&lt;/Steppable&gt;</w:t>
      </w:r>
    </w:p>
    <w:p w:rsidR="00F408B1" w:rsidRDefault="00F408B1" w:rsidP="00F408B1"/>
    <w:p w:rsidR="00F408B1" w:rsidRDefault="00F408B1" w:rsidP="00F408B1">
      <w:r>
        <w:t>As one can see the only addition that is required to couple diffusion equations has simple syntax:</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&lt;CouplingTerm InteractingFieldName=”c” CouplingCoefficent=”-0.1”/&gt;</w:t>
      </w:r>
    </w:p>
    <w:p w:rsidR="00F408B1" w:rsidRPr="00FC49D9" w:rsidRDefault="00F408B1" w:rsidP="00FC49D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C49D9">
        <w:rPr>
          <w:rFonts w:ascii="Courier New" w:hAnsi="Courier New" w:cs="Courier New"/>
          <w:sz w:val="18"/>
          <w:szCs w:val="18"/>
        </w:rPr>
        <w:t>&lt;CouplingTerm InteractingFieldName=”f” CouplingCoefficent=”-0.2”/&gt;</w:t>
      </w:r>
    </w:p>
    <w:p w:rsidR="00F408B1" w:rsidRDefault="00F408B1" w:rsidP="000E59A8"/>
    <w:p w:rsidR="00F7667B" w:rsidRDefault="007169FE" w:rsidP="00F7667B">
      <w:pPr>
        <w:pStyle w:val="Heading4"/>
      </w:pPr>
      <w:bookmarkStart w:id="245" w:name="_Toc236739180"/>
      <w:bookmarkStart w:id="246" w:name="_Toc300761852"/>
      <w:r>
        <w:t>IX.3.7</w:t>
      </w:r>
      <w:r w:rsidR="00F7667B" w:rsidRPr="00F7667B">
        <w:t>.</w:t>
      </w:r>
      <w:r w:rsidR="00F7667B">
        <w:t xml:space="preserve"> FastDiffusionSolver2D</w:t>
      </w:r>
      <w:bookmarkEnd w:id="245"/>
      <w:bookmarkEnd w:id="246"/>
    </w:p>
    <w:p w:rsidR="00F7667B" w:rsidRDefault="00F7667B" w:rsidP="00F7667B">
      <w:r>
        <w:t>FastDiffusionSolver2DFE steppable is a simplified version of the FlexibleDiffusionSolverFE steppable. It runs several times faster that flexible solver but lacks some of its features. Typical syntax is shown below:</w:t>
      </w:r>
    </w:p>
    <w:p w:rsidR="00BB4981" w:rsidRDefault="00BB4981" w:rsidP="00F7667B"/>
    <w:p w:rsidR="00FC49D9"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Type="FastDiffusionSolver2DFE"&gt;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&lt;DiffusionField&gt;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&lt;DiffusionData&gt;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&lt;UseBoxWatcher/&gt;</w:t>
      </w:r>
    </w:p>
    <w:p w:rsidR="00F7667B"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&lt;FieldName&gt;FGF&lt;/FieldName&gt;</w:t>
      </w:r>
    </w:p>
    <w:p w:rsidR="00F7667B"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C49D9" w:rsidRPr="00FC49D9">
        <w:rPr>
          <w:rFonts w:ascii="Courier New" w:hAnsi="Courier New" w:cs="Courier New"/>
          <w:sz w:val="20"/>
          <w:szCs w:val="20"/>
        </w:rPr>
        <w:t xml:space="preserve">      </w:t>
      </w:r>
      <w:r w:rsidRPr="00FC49D9">
        <w:rPr>
          <w:rFonts w:ascii="Courier New" w:hAnsi="Courier New" w:cs="Courier New"/>
          <w:sz w:val="20"/>
          <w:szCs w:val="20"/>
        </w:rPr>
        <w:t>&lt;DiffusionConstant&gt;0.010&lt;/DiffusionConstant&gt;</w:t>
      </w:r>
    </w:p>
    <w:p w:rsid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BB4981" w:rsidRPr="00FC49D9">
        <w:rPr>
          <w:rFonts w:ascii="Courier New" w:hAnsi="Courier New" w:cs="Courier New"/>
          <w:sz w:val="20"/>
          <w:szCs w:val="20"/>
        </w:rPr>
        <w:t>&lt;DecayConstant&gt;0.003</w:t>
      </w:r>
      <w:r w:rsidRPr="00FC49D9">
        <w:rPr>
          <w:rFonts w:ascii="Courier New" w:hAnsi="Courier New" w:cs="Courier New"/>
          <w:sz w:val="20"/>
          <w:szCs w:val="20"/>
        </w:rPr>
        <w:t>&lt;/DecayConstant&gt;</w:t>
      </w:r>
    </w:p>
    <w:p w:rsidR="00730990" w:rsidRPr="00FC49D9" w:rsidRDefault="00730990"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ab/>
        <w:t xml:space="preserve"> &lt;ExtraTimesPerMCS&gt;2&lt;/ExtraTimesPerMCS&gt;</w:t>
      </w:r>
    </w:p>
    <w:p w:rsidR="00BB498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&lt;DoNotDecayIn&gt;Wall&lt;/DoNotDecay&gt;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&lt;ConcentrationFileName&gt;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Demos/diffusion/diffusion_2D_fast_box.pulse.txt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&lt;/ConcentrationFileName&gt;</w:t>
      </w:r>
    </w:p>
    <w:p w:rsidR="00BB4981"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&lt;/DiffusionData&gt;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F7667B" w:rsidRPr="00FC49D9">
        <w:rPr>
          <w:rFonts w:ascii="Courier New" w:hAnsi="Courier New" w:cs="Courier New"/>
          <w:sz w:val="20"/>
          <w:szCs w:val="20"/>
        </w:rPr>
        <w:t>&lt;/DiffusionField&gt;</w:t>
      </w:r>
    </w:p>
    <w:p w:rsidR="00F7667B" w:rsidRPr="00FC49D9" w:rsidRDefault="00F7667B"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&lt;/Steppable&gt;</w:t>
      </w:r>
    </w:p>
    <w:p w:rsidR="00BB4981" w:rsidRDefault="00BB4981" w:rsidP="00BB4981"/>
    <w:p w:rsidR="00123CDB" w:rsidRDefault="00BB4981" w:rsidP="00D06A45">
      <w:r>
        <w:t xml:space="preserve">In particular for fast solver you cannot specify cells into which diffusion is prohibited. </w:t>
      </w:r>
      <w:r w:rsidR="00327F04">
        <w:t>However,</w:t>
      </w:r>
      <w:r>
        <w:t xml:space="preserve"> </w:t>
      </w:r>
      <w:r w:rsidR="00327F04">
        <w:t>you may specify cell types</w:t>
      </w:r>
      <w:r>
        <w:t xml:space="preserve"> where diffusant decay is prohibited</w:t>
      </w:r>
    </w:p>
    <w:p w:rsidR="00730990" w:rsidRDefault="00730990" w:rsidP="00D06A45">
      <w:r>
        <w:t>For exmplanation how ExtraTimesPerMCS works see section on FlexibleDiffusionSolverFE.</w:t>
      </w:r>
    </w:p>
    <w:p w:rsidR="00D06A45" w:rsidRDefault="00D06A45" w:rsidP="00D06A45">
      <w:pPr>
        <w:pStyle w:val="Heading4"/>
      </w:pPr>
      <w:bookmarkStart w:id="247" w:name="_Toc236739181"/>
      <w:bookmarkStart w:id="248" w:name="_Toc300761853"/>
      <w:r w:rsidRPr="00F7667B">
        <w:t>IX.3.</w:t>
      </w:r>
      <w:r w:rsidR="007169FE">
        <w:t>8</w:t>
      </w:r>
      <w:r>
        <w:t>. KernelDiffusionSolver</w:t>
      </w:r>
      <w:bookmarkEnd w:id="247"/>
      <w:bookmarkEnd w:id="248"/>
    </w:p>
    <w:p w:rsidR="00D06A45" w:rsidRDefault="00D06A45" w:rsidP="00D06A45">
      <w:r>
        <w:t xml:space="preserve">This diffusion solver has the advantage over previous solvers that it can handle large diffusion constants. It is also stable. However, it does not accept options like </w:t>
      </w:r>
      <w:r w:rsidRPr="00FC49D9">
        <w:rPr>
          <w:rFonts w:ascii="Courier New" w:hAnsi="Courier New" w:cs="Courier New"/>
          <w:sz w:val="20"/>
        </w:rPr>
        <w:t>&lt;DoNotDiffuseTo&gt;</w:t>
      </w:r>
      <w:r>
        <w:t xml:space="preserve"> or </w:t>
      </w:r>
      <w:r w:rsidRPr="00FC49D9">
        <w:rPr>
          <w:rFonts w:ascii="Courier New" w:hAnsi="Courier New" w:cs="Courier New"/>
          <w:sz w:val="20"/>
        </w:rPr>
        <w:t>&lt;DoNotDecayIn&gt;</w:t>
      </w:r>
      <w:r>
        <w:t>. It also requires periodic boundary conditions.</w:t>
      </w:r>
    </w:p>
    <w:p w:rsidR="00D06A45" w:rsidRDefault="00D06A45" w:rsidP="00D06A45">
      <w:r>
        <w:t xml:space="preserve">Simply put KernelDiffusionSolver solves diffusion equation </w:t>
      </w:r>
    </w:p>
    <w:p w:rsidR="00D06A45" w:rsidRDefault="00D06A45" w:rsidP="00D06A45">
      <w:r w:rsidRPr="00487EAF">
        <w:rPr>
          <w:position w:val="-24"/>
        </w:rPr>
        <w:object w:dxaOrig="2659" w:dyaOrig="620">
          <v:shape id="_x0000_i1226" type="#_x0000_t75" style="width:133.2pt;height:31.2pt" o:ole="" filled="t">
            <v:fill color2="black"/>
            <v:imagedata r:id="rId432" o:title=""/>
          </v:shape>
          <o:OLEObject Type="Embed" ProgID="Equation.DSMT4" ShapeID="_x0000_i1226" DrawAspect="Content" ObjectID="_1391863585" r:id="rId438"/>
        </w:object>
      </w:r>
    </w:p>
    <w:p w:rsidR="00D06A45" w:rsidRDefault="00D06A45" w:rsidP="00D06A45"/>
    <w:p w:rsidR="00D06A45" w:rsidRPr="00F93BD1" w:rsidRDefault="00D06A45" w:rsidP="00F93BD1">
      <w:r w:rsidRPr="00F93BD1">
        <w:t>With fixed, periodic boundary conditions on the edges of the lattice. This is different from FlexibleDiffusionSolver where the boundary conditions evolve.</w:t>
      </w:r>
      <w:r w:rsidR="0086651C" w:rsidRPr="00F93BD1">
        <w:t xml:space="preserve"> </w:t>
      </w:r>
      <w:r w:rsidR="00937B5C" w:rsidRPr="00F93BD1">
        <w:t>You also need to choose a p</w:t>
      </w:r>
      <w:r w:rsidR="006802E2" w:rsidRPr="00F93BD1">
        <w:t>r</w:t>
      </w:r>
      <w:r w:rsidR="00937B5C" w:rsidRPr="00F93BD1">
        <w:t xml:space="preserve">oper </w:t>
      </w:r>
      <w:r w:rsidR="00937B5C" w:rsidRPr="00FC49D9">
        <w:rPr>
          <w:rFonts w:ascii="Courier New" w:hAnsi="Courier New" w:cs="Courier New"/>
          <w:sz w:val="20"/>
        </w:rPr>
        <w:t>Kernel</w:t>
      </w:r>
      <w:r w:rsidR="00937B5C" w:rsidRPr="00F93BD1">
        <w:t xml:space="preserve"> range (K) according to the value of diffusion constant. Usually when  </w:t>
      </w:r>
      <w:r w:rsidR="00937B5C" w:rsidRPr="00F93BD1">
        <w:rPr>
          <w:vertAlign w:val="superscript"/>
        </w:rPr>
        <w:t xml:space="preserve"> </w:t>
      </w:r>
      <w:smartTag w:uri="urn:schemas-microsoft-com:office:smarttags" w:element="place">
        <w:r w:rsidR="00937B5C" w:rsidRPr="00F93BD1">
          <w:t>K</w:t>
        </w:r>
        <w:r w:rsidR="00937B5C" w:rsidRPr="00F93BD1">
          <w:rPr>
            <w:vertAlign w:val="superscript"/>
          </w:rPr>
          <w:t>2</w:t>
        </w:r>
      </w:smartTag>
      <w:r w:rsidR="00937B5C" w:rsidRPr="00F93BD1">
        <w:t xml:space="preserve"> e</w:t>
      </w:r>
      <w:r w:rsidR="00937B5C" w:rsidRPr="00F93BD1">
        <w:rPr>
          <w:vertAlign w:val="superscript"/>
        </w:rPr>
        <w:t>-(K^2 / (4D</w:t>
      </w:r>
      <w:proofErr w:type="gramStart"/>
      <w:r w:rsidR="00937B5C" w:rsidRPr="00F93BD1">
        <w:rPr>
          <w:vertAlign w:val="superscript"/>
        </w:rPr>
        <w:t>) )</w:t>
      </w:r>
      <w:proofErr w:type="gramEnd"/>
      <w:r w:rsidR="00937B5C" w:rsidRPr="00F93BD1">
        <w:rPr>
          <w:vertAlign w:val="superscript"/>
        </w:rPr>
        <w:t xml:space="preserve">  </w:t>
      </w:r>
      <w:r w:rsidR="00937B5C" w:rsidRPr="00F93BD1">
        <w:t>is small</w:t>
      </w:r>
      <w:r w:rsidR="00C401D7" w:rsidRPr="00F93BD1">
        <w:t xml:space="preserve"> (this is the main part of the integrand)</w:t>
      </w:r>
      <w:r w:rsidR="00937B5C" w:rsidRPr="00F93BD1">
        <w:t>, the approximation convergers to the exact value.</w:t>
      </w:r>
    </w:p>
    <w:p w:rsidR="00C401D7" w:rsidRPr="00937B5C" w:rsidRDefault="00C401D7" w:rsidP="00C401D7">
      <w:pPr>
        <w:rPr>
          <w:color w:val="FF0000"/>
        </w:rPr>
      </w:pPr>
    </w:p>
    <w:p w:rsidR="00D06A45" w:rsidRDefault="00D06A45" w:rsidP="00D06A45">
      <w:r>
        <w:t>The syntax for this solver is as follows:</w:t>
      </w:r>
    </w:p>
    <w:p w:rsidR="00D06A45" w:rsidRDefault="00D06A45" w:rsidP="00D06A45"/>
    <w:p w:rsidR="00D06A45" w:rsidRPr="00FC49D9" w:rsidRDefault="00D06A45"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Type="KernelDiffusionSolver"&gt;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&lt;DiffusionField&gt;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&lt;Kernel&gt;4&lt;/Kernel&gt;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&lt;DiffusionData&gt;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&lt;FieldName&gt;FGF&lt;/FieldName&gt;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&lt;DiffusionConstant&gt;1.0&lt;/DiffusionConstant&gt;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&lt;DecayConstant&gt;0.000&lt;/DecayConstant&gt;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ab/>
      </w:r>
      <w:r w:rsidR="00D06A45" w:rsidRPr="00FC49D9">
        <w:rPr>
          <w:rFonts w:ascii="Courier New" w:hAnsi="Courier New" w:cs="Courier New"/>
          <w:sz w:val="20"/>
          <w:szCs w:val="20"/>
        </w:rPr>
        <w:t>&lt;ConcentrationFileName&gt;</w:t>
      </w:r>
    </w:p>
    <w:p w:rsidR="00FC49D9"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Demos/diffusion/diffusion_2D.pulse.txt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&lt;/ConcentrationFileName&gt;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&lt;/DiffusionData&gt;</w:t>
      </w:r>
    </w:p>
    <w:p w:rsidR="00D06A45" w:rsidRPr="00FC49D9" w:rsidRDefault="00FC49D9"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w:t>
      </w:r>
      <w:r w:rsidR="00D06A45" w:rsidRPr="00FC49D9">
        <w:rPr>
          <w:rFonts w:ascii="Courier New" w:hAnsi="Courier New" w:cs="Courier New"/>
          <w:sz w:val="20"/>
          <w:szCs w:val="20"/>
        </w:rPr>
        <w:t>&lt;/DiffusionField&gt;</w:t>
      </w:r>
    </w:p>
    <w:p w:rsidR="00D06A45" w:rsidRPr="00FC49D9" w:rsidRDefault="00D06A45" w:rsidP="00FC49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&lt;/Steppable&gt;</w:t>
      </w:r>
    </w:p>
    <w:p w:rsidR="00FC49D9" w:rsidRDefault="00FC49D9" w:rsidP="00D06A45"/>
    <w:p w:rsidR="00D06A45" w:rsidRDefault="00D06A45" w:rsidP="00D06A45">
      <w:r>
        <w:t xml:space="preserve">Inside </w:t>
      </w:r>
      <w:r w:rsidRPr="00FC49D9">
        <w:rPr>
          <w:rFonts w:ascii="Courier New" w:hAnsi="Courier New" w:cs="Courier New"/>
          <w:sz w:val="20"/>
        </w:rPr>
        <w:t>&lt;DiffusionField&gt;</w:t>
      </w:r>
      <w:r>
        <w:t xml:space="preserve"> tag one may also use option </w:t>
      </w:r>
      <w:r w:rsidRPr="00FC49D9">
        <w:rPr>
          <w:rFonts w:ascii="Courier New" w:hAnsi="Courier New" w:cs="Courier New"/>
          <w:sz w:val="20"/>
        </w:rPr>
        <w:t>&lt;CoarseGrainFactor&gt;</w:t>
      </w:r>
      <w:r>
        <w:t xml:space="preserve"> to</w:t>
      </w:r>
      <w:r w:rsidRPr="00D06A45">
        <w:t xml:space="preserve"> </w:t>
      </w:r>
    </w:p>
    <w:p w:rsidR="00D06A45" w:rsidRDefault="00D06A45" w:rsidP="00D06A45">
      <w:r>
        <w:t>For example:</w:t>
      </w:r>
    </w:p>
    <w:p w:rsidR="00BC203B" w:rsidRDefault="00BC203B" w:rsidP="00D06A45"/>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&lt;Steppable Type="KernelDiffusionSolver"&gt;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&lt;DiffusionField&gt;</w:t>
      </w:r>
    </w:p>
    <w:p w:rsid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&lt;Kernel&gt;4&lt;/Kernel&gt;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Pr="00FC49D9">
        <w:rPr>
          <w:rFonts w:ascii="Courier New" w:hAnsi="Courier New" w:cs="Courier New"/>
          <w:sz w:val="20"/>
          <w:szCs w:val="20"/>
        </w:rPr>
        <w:t>&lt;CoarseGrainFactor&gt;2&lt;/CoarseGrainFactor&gt;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&lt;DiffusionData&gt;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&lt;FieldName&gt;FGF&lt;/FieldName&gt;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&lt;DiffusionConstant&gt;1.0&lt;/DiffusionConstant&gt;</w:t>
      </w:r>
    </w:p>
    <w:p w:rsidR="00FC49D9" w:rsidRPr="00FC49D9" w:rsidRDefault="00FC49D9"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49D9">
        <w:rPr>
          <w:rFonts w:ascii="Courier New" w:hAnsi="Courier New" w:cs="Courier New"/>
          <w:sz w:val="20"/>
          <w:szCs w:val="20"/>
        </w:rPr>
        <w:t xml:space="preserve">      &lt;DecayConstant&gt;0.000&lt;/DecayConstant&gt;</w:t>
      </w:r>
    </w:p>
    <w:p w:rsidR="00FC49D9" w:rsidRPr="00FC49D9" w:rsidRDefault="00BC203B" w:rsidP="00BC20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FC49D9" w:rsidRPr="00FC49D9">
        <w:rPr>
          <w:rFonts w:ascii="Courier New" w:hAnsi="Courier New" w:cs="Courier New"/>
          <w:sz w:val="20"/>
          <w:szCs w:val="20"/>
        </w:rPr>
        <w:t>&lt;ConcentrationFileName&gt;</w:t>
      </w:r>
      <w:r>
        <w:rPr>
          <w:rFonts w:ascii="Courier New" w:hAnsi="Courier New" w:cs="Courier New"/>
          <w:sz w:val="20"/>
          <w:szCs w:val="20"/>
        </w:rPr>
        <w:br/>
      </w:r>
      <w:r w:rsidR="00FC49D9" w:rsidRPr="00FC49D9">
        <w:rPr>
          <w:rFonts w:ascii="Courier New" w:hAnsi="Courier New" w:cs="Courier New"/>
          <w:sz w:val="20"/>
          <w:szCs w:val="20"/>
        </w:rPr>
        <w:t xml:space="preserve">      Demos/diffusion/diffusion_2D.pulse.txt</w:t>
      </w:r>
      <w:r>
        <w:rPr>
          <w:rFonts w:ascii="Courier New" w:hAnsi="Courier New" w:cs="Courier New"/>
          <w:sz w:val="20"/>
          <w:szCs w:val="20"/>
        </w:rPr>
        <w:br/>
      </w:r>
      <w:r w:rsidR="00FC49D9" w:rsidRPr="00FC49D9">
        <w:rPr>
          <w:rFonts w:ascii="Courier New" w:hAnsi="Courier New" w:cs="Courier New"/>
          <w:sz w:val="20"/>
          <w:szCs w:val="20"/>
        </w:rPr>
        <w:t xml:space="preserve">      &lt;/ConcentrationFileName&gt;</w:t>
      </w:r>
      <w:r>
        <w:rPr>
          <w:rFonts w:ascii="Courier New" w:hAnsi="Courier New" w:cs="Courier New"/>
          <w:sz w:val="20"/>
          <w:szCs w:val="20"/>
        </w:rPr>
        <w:br/>
      </w:r>
      <w:r w:rsidR="00FC49D9" w:rsidRPr="00FC49D9">
        <w:rPr>
          <w:rFonts w:ascii="Courier New" w:hAnsi="Courier New" w:cs="Courier New"/>
          <w:sz w:val="20"/>
          <w:szCs w:val="20"/>
        </w:rPr>
        <w:t xml:space="preserve">    &lt;/DiffusionData&gt;</w:t>
      </w:r>
      <w:r>
        <w:rPr>
          <w:rFonts w:ascii="Courier New" w:hAnsi="Courier New" w:cs="Courier New"/>
          <w:sz w:val="20"/>
          <w:szCs w:val="20"/>
        </w:rPr>
        <w:br/>
      </w:r>
      <w:r w:rsidR="00FC49D9" w:rsidRPr="00FC49D9">
        <w:rPr>
          <w:rFonts w:ascii="Courier New" w:hAnsi="Courier New" w:cs="Courier New"/>
          <w:sz w:val="20"/>
          <w:szCs w:val="20"/>
        </w:rPr>
        <w:t xml:space="preserve">  &lt;/DiffusionField&gt;</w:t>
      </w:r>
      <w:r>
        <w:rPr>
          <w:rFonts w:ascii="Courier New" w:hAnsi="Courier New" w:cs="Courier New"/>
          <w:sz w:val="20"/>
          <w:szCs w:val="20"/>
        </w:rPr>
        <w:br/>
      </w:r>
      <w:r w:rsidR="00FC49D9" w:rsidRPr="00FC49D9">
        <w:rPr>
          <w:rFonts w:ascii="Courier New" w:hAnsi="Courier New" w:cs="Courier New"/>
          <w:sz w:val="20"/>
          <w:szCs w:val="20"/>
        </w:rPr>
        <w:t>&lt;/Steppable&gt;</w:t>
      </w:r>
    </w:p>
    <w:p w:rsidR="00FC49D9" w:rsidRDefault="00FC49D9" w:rsidP="00D06A45"/>
    <w:p w:rsidR="00D06A45" w:rsidRDefault="00F408B1" w:rsidP="00F408B1">
      <w:pPr>
        <w:pStyle w:val="Heading4"/>
      </w:pPr>
      <w:bookmarkStart w:id="249" w:name="_Toc236739182"/>
      <w:bookmarkStart w:id="250" w:name="_Toc300761854"/>
      <w:r w:rsidRPr="00F7667B">
        <w:t>IX.3.</w:t>
      </w:r>
      <w:r w:rsidR="007169FE">
        <w:t>9</w:t>
      </w:r>
      <w:r>
        <w:t>. ReactionDiffusionSolver</w:t>
      </w:r>
      <w:bookmarkEnd w:id="249"/>
      <w:bookmarkEnd w:id="250"/>
    </w:p>
    <w:p w:rsidR="00F408B1" w:rsidRDefault="00F408B1" w:rsidP="00F408B1">
      <w:r>
        <w:t>The reaction diffusion solver solves the following system of N reaction diffusion equations:</w:t>
      </w:r>
    </w:p>
    <w:p w:rsidR="00F408B1" w:rsidRDefault="00F408B1" w:rsidP="00F408B1">
      <w:r w:rsidRPr="00487EAF">
        <w:rPr>
          <w:position w:val="-108"/>
        </w:rPr>
        <w:object w:dxaOrig="3300" w:dyaOrig="2280">
          <v:shape id="_x0000_i1227" type="#_x0000_t75" style="width:165pt;height:114pt" o:ole="" filled="t">
            <v:fill color2="black"/>
            <v:imagedata r:id="rId439" o:title=""/>
          </v:shape>
          <o:OLEObject Type="Embed" ProgID="Equation.DSMT4" ShapeID="_x0000_i1227" DrawAspect="Content" ObjectID="_1391863586" r:id="rId440"/>
        </w:object>
      </w:r>
    </w:p>
    <w:p w:rsidR="009552B7" w:rsidRDefault="009552B7" w:rsidP="00F408B1">
      <w:r>
        <w:t>Let's consider a simple example of such system:</w:t>
      </w:r>
    </w:p>
    <w:p w:rsidR="009552B7" w:rsidRDefault="009552B7" w:rsidP="00F408B1">
      <w:r w:rsidRPr="009552B7">
        <w:rPr>
          <w:position w:val="-58"/>
        </w:rPr>
        <w:object w:dxaOrig="2360" w:dyaOrig="1280">
          <v:shape id="_x0000_i1228" type="#_x0000_t75" style="width:118.2pt;height:64.2pt" o:ole="" filled="t">
            <v:fill color2="black"/>
            <v:imagedata r:id="rId441" o:title=""/>
          </v:shape>
          <o:OLEObject Type="Embed" ProgID="Equation.DSMT4" ShapeID="_x0000_i1228" DrawAspect="Content" ObjectID="_1391863587" r:id="rId442"/>
        </w:object>
      </w:r>
    </w:p>
    <w:p w:rsidR="009552B7" w:rsidRDefault="009552B7" w:rsidP="00F408B1"/>
    <w:p w:rsidR="009552B7" w:rsidRDefault="009552B7" w:rsidP="00F408B1">
      <w:r>
        <w:t>It can be coded as follows:</w:t>
      </w:r>
    </w:p>
    <w:p w:rsidR="009552B7" w:rsidRDefault="009552B7" w:rsidP="00F408B1"/>
    <w:p w:rsidR="001315E5"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&lt;Steppable T</w:t>
      </w:r>
      <w:r w:rsidR="001315E5">
        <w:rPr>
          <w:rFonts w:ascii="Courier New" w:hAnsi="Courier New" w:cs="Courier New"/>
          <w:sz w:val="20"/>
          <w:szCs w:val="20"/>
        </w:rPr>
        <w:t>ype="ReactionDiffusionSolverFE"&gt;</w:t>
      </w:r>
    </w:p>
    <w:p w:rsidR="001315E5" w:rsidRPr="00912AA3" w:rsidRDefault="001315E5"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&lt;AutoscaleDiffusion/&gt;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&lt;FieldName&gt;F&lt;/FieldName&gt;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&lt;DiffusionConstant&gt;0.010&lt;/DiffusionConstant&gt;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&lt;ConcentrationFileName&gt;</w:t>
      </w:r>
      <w:r w:rsidRPr="00912AA3">
        <w:rPr>
          <w:rFonts w:ascii="Courier New" w:hAnsi="Courier New" w:cs="Courier New"/>
          <w:sz w:val="20"/>
          <w:szCs w:val="20"/>
        </w:rPr>
        <w:br/>
        <w:t xml:space="preserve">      </w:t>
      </w:r>
      <w:r w:rsidR="009552B7" w:rsidRPr="00912AA3">
        <w:rPr>
          <w:rFonts w:ascii="Courier New" w:hAnsi="Courier New" w:cs="Courier New"/>
          <w:sz w:val="20"/>
          <w:szCs w:val="20"/>
        </w:rPr>
        <w:t>Demos/diffusion/diffusion_2D.pulse.txt</w:t>
      </w:r>
      <w:r w:rsidRPr="00912AA3">
        <w:rPr>
          <w:rFonts w:ascii="Courier New" w:hAnsi="Courier New" w:cs="Courier New"/>
          <w:sz w:val="20"/>
          <w:szCs w:val="20"/>
        </w:rPr>
        <w:br/>
        <w:t xml:space="preserve">      </w:t>
      </w:r>
      <w:r w:rsidR="009552B7" w:rsidRPr="00912AA3">
        <w:rPr>
          <w:rFonts w:ascii="Courier New" w:hAnsi="Courier New" w:cs="Courier New"/>
          <w:sz w:val="20"/>
          <w:szCs w:val="20"/>
        </w:rPr>
        <w:t>&lt;/ConcentrationFileName&gt;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&lt;AdditionalTerm&gt;-0.01*H&lt;/AdditionalTerm&gt;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r w:rsidRPr="00912AA3">
        <w:rPr>
          <w:rFonts w:ascii="Courier New" w:hAnsi="Courier New" w:cs="Courier New"/>
          <w:sz w:val="20"/>
          <w:szCs w:val="20"/>
        </w:rPr>
        <w:br/>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&lt;FieldName&gt;H&lt;/FieldName&gt;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&lt;DiffusionConstant&gt;0.0&lt;/DiffusionConstant&gt;</w:t>
      </w:r>
    </w:p>
    <w:p w:rsidR="009552B7" w:rsidRPr="00912AA3"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12AA3" w:rsidRPr="00912AA3">
        <w:rPr>
          <w:rFonts w:ascii="Courier New" w:hAnsi="Courier New" w:cs="Courier New"/>
          <w:sz w:val="20"/>
          <w:szCs w:val="20"/>
        </w:rPr>
        <w:t xml:space="preserve">  </w:t>
      </w:r>
      <w:r w:rsidRPr="00912AA3">
        <w:rPr>
          <w:rFonts w:ascii="Courier New" w:hAnsi="Courier New" w:cs="Courier New"/>
          <w:sz w:val="20"/>
          <w:szCs w:val="20"/>
        </w:rPr>
        <w:t>&lt;AdditionalTerm&gt;0.01*F&lt;/AdditionalTerm&gt;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&lt;/DiffusionData&gt;</w:t>
      </w:r>
    </w:p>
    <w:p w:rsidR="009552B7" w:rsidRPr="00912AA3" w:rsidRDefault="00912AA3"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  </w:t>
      </w:r>
      <w:r w:rsidR="009552B7" w:rsidRPr="00912AA3">
        <w:rPr>
          <w:rFonts w:ascii="Courier New" w:hAnsi="Courier New" w:cs="Courier New"/>
          <w:sz w:val="20"/>
          <w:szCs w:val="20"/>
        </w:rPr>
        <w:t>&lt;/DiffusionField&gt;</w:t>
      </w:r>
    </w:p>
    <w:p w:rsidR="009552B7" w:rsidRPr="00912AA3" w:rsidRDefault="009552B7"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&lt;/Steppable&gt;</w:t>
      </w:r>
    </w:p>
    <w:p w:rsidR="009552B7" w:rsidRDefault="009552B7" w:rsidP="009552B7"/>
    <w:p w:rsidR="009552B7" w:rsidRDefault="009552B7" w:rsidP="009552B7">
      <w:r>
        <w:t xml:space="preserve">Notice how we implement functions </w:t>
      </w:r>
      <w:r w:rsidRPr="009552B7">
        <w:rPr>
          <w:i/>
        </w:rPr>
        <w:t>f</w:t>
      </w:r>
      <w:r>
        <w:t xml:space="preserve"> from the general system of reaction diffusion equations. We simply use </w:t>
      </w:r>
      <w:r w:rsidRPr="00912AA3">
        <w:rPr>
          <w:rFonts w:ascii="Courier New" w:hAnsi="Courier New" w:cs="Courier New"/>
          <w:sz w:val="20"/>
        </w:rPr>
        <w:t>&lt;AdditionalTerm&gt;</w:t>
      </w:r>
      <w:r>
        <w:t xml:space="preserve"> tag and there we type arithmetic expression involving </w:t>
      </w:r>
      <w:r w:rsidR="00234B8D">
        <w:t xml:space="preserve">field names (tags </w:t>
      </w:r>
      <w:r w:rsidR="00234B8D" w:rsidRPr="00912AA3">
        <w:rPr>
          <w:rFonts w:ascii="Courier New" w:hAnsi="Courier New" w:cs="Courier New"/>
          <w:sz w:val="20"/>
        </w:rPr>
        <w:t>&lt;FieldName&gt;</w:t>
      </w:r>
      <w:r w:rsidR="00234B8D">
        <w:t xml:space="preserve">). In addition to this we may include in those expression word </w:t>
      </w:r>
      <w:r w:rsidR="00234B8D" w:rsidRPr="00912AA3">
        <w:rPr>
          <w:rFonts w:ascii="Courier New" w:hAnsi="Courier New" w:cs="Courier New"/>
          <w:sz w:val="20"/>
        </w:rPr>
        <w:t>CellType</w:t>
      </w:r>
      <w:r w:rsidR="00234B8D">
        <w:t>. For example:</w:t>
      </w:r>
    </w:p>
    <w:p w:rsidR="00912AA3" w:rsidRDefault="00912AA3" w:rsidP="009552B7"/>
    <w:p w:rsidR="00234B8D" w:rsidRDefault="00234B8D" w:rsidP="00912AA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12AA3">
        <w:rPr>
          <w:rFonts w:ascii="Courier New" w:hAnsi="Courier New" w:cs="Courier New"/>
          <w:sz w:val="20"/>
          <w:szCs w:val="20"/>
        </w:rPr>
        <w:t xml:space="preserve">&lt;AdditionalTerm&gt;0.01*F*CellType&lt;/AdditionalTerm&gt; </w:t>
      </w:r>
    </w:p>
    <w:p w:rsidR="00912AA3" w:rsidRPr="00912AA3" w:rsidRDefault="00912AA3" w:rsidP="009552B7">
      <w:pPr>
        <w:rPr>
          <w:rFonts w:ascii="Courier New" w:hAnsi="Courier New" w:cs="Courier New"/>
          <w:sz w:val="20"/>
          <w:szCs w:val="20"/>
        </w:rPr>
      </w:pPr>
    </w:p>
    <w:p w:rsidR="00234B8D" w:rsidRDefault="00234B8D" w:rsidP="00234B8D">
      <w:r>
        <w:t xml:space="preserve">This means that function </w:t>
      </w:r>
      <w:r w:rsidRPr="00834F7F">
        <w:rPr>
          <w:i/>
        </w:rPr>
        <w:t>f</w:t>
      </w:r>
      <w:r>
        <w:t xml:space="preserve"> </w:t>
      </w:r>
      <w:r w:rsidR="00834F7F">
        <w:t xml:space="preserve">will depend also on </w:t>
      </w:r>
      <w:proofErr w:type="gramStart"/>
      <w:r w:rsidR="00834F7F" w:rsidRPr="000D5691">
        <w:rPr>
          <w:rFonts w:ascii="Courier New" w:hAnsi="Courier New" w:cs="Courier New"/>
          <w:sz w:val="20"/>
        </w:rPr>
        <w:t>CellType</w:t>
      </w:r>
      <w:r w:rsidR="00834F7F">
        <w:t xml:space="preserve"> .</w:t>
      </w:r>
      <w:proofErr w:type="gramEnd"/>
      <w:r w:rsidR="00834F7F">
        <w:t xml:space="preserve"> </w:t>
      </w:r>
      <w:proofErr w:type="gramStart"/>
      <w:r w:rsidR="00834F7F" w:rsidRPr="000D5691">
        <w:rPr>
          <w:rFonts w:ascii="Courier New" w:hAnsi="Courier New" w:cs="Courier New"/>
          <w:sz w:val="20"/>
        </w:rPr>
        <w:t>CellType</w:t>
      </w:r>
      <w:r w:rsidR="00834F7F">
        <w:t xml:space="preserve"> hodls the value of the type of the cell at particular location</w:t>
      </w:r>
      <w:r w:rsidR="000D5691">
        <w:t xml:space="preserve"> -</w:t>
      </w:r>
      <w:r w:rsidR="00834F7F">
        <w:t xml:space="preserve"> </w:t>
      </w:r>
      <w:r w:rsidR="00834F7F" w:rsidRPr="000D5691">
        <w:rPr>
          <w:rFonts w:ascii="Courier New" w:hAnsi="Courier New" w:cs="Courier New"/>
          <w:sz w:val="20"/>
        </w:rPr>
        <w:t>x</w:t>
      </w:r>
      <w:r w:rsidR="00834F7F">
        <w:t>,</w:t>
      </w:r>
      <w:r w:rsidR="000D5691">
        <w:t xml:space="preserve"> </w:t>
      </w:r>
      <w:r w:rsidR="00834F7F" w:rsidRPr="000D5691">
        <w:rPr>
          <w:rFonts w:ascii="Courier New" w:hAnsi="Courier New" w:cs="Courier New"/>
          <w:sz w:val="20"/>
        </w:rPr>
        <w:t>y</w:t>
      </w:r>
      <w:r w:rsidR="00834F7F">
        <w:t>,</w:t>
      </w:r>
      <w:r w:rsidR="000D5691">
        <w:t xml:space="preserve"> </w:t>
      </w:r>
      <w:r w:rsidR="00834F7F" w:rsidRPr="000D5691">
        <w:rPr>
          <w:rFonts w:ascii="Courier New" w:hAnsi="Courier New" w:cs="Courier New"/>
          <w:sz w:val="20"/>
        </w:rPr>
        <w:t>z</w:t>
      </w:r>
      <w:r w:rsidR="000D5691">
        <w:rPr>
          <w:rFonts w:ascii="Courier New" w:hAnsi="Courier New" w:cs="Courier New"/>
          <w:sz w:val="20"/>
        </w:rPr>
        <w:t xml:space="preserve"> -</w:t>
      </w:r>
      <w:r w:rsidR="00834F7F">
        <w:t xml:space="preserve"> of the lattice.</w:t>
      </w:r>
      <w:proofErr w:type="gramEnd"/>
      <w:r w:rsidR="00834F7F">
        <w:t xml:space="preserve"> The inclusion of the cell type might be useful if you want to use additional terms which may change depending of the cell type. Then all you have to do is to </w:t>
      </w:r>
      <w:r w:rsidR="000D5691">
        <w:t>either use if statements inside</w:t>
      </w:r>
      <w:r w:rsidR="00834F7F">
        <w:t xml:space="preserve"> </w:t>
      </w:r>
      <w:r w:rsidR="00834F7F" w:rsidRPr="000D5691">
        <w:rPr>
          <w:rFonts w:ascii="Courier New" w:hAnsi="Courier New" w:cs="Courier New"/>
          <w:sz w:val="20"/>
        </w:rPr>
        <w:t>&lt;AdditionalTerm&gt;</w:t>
      </w:r>
      <w:r w:rsidR="00834F7F">
        <w:t xml:space="preserve"> or form equivalent mathematical expression using functions allowed by muParser (</w:t>
      </w:r>
      <w:hyperlink r:id="rId443" w:anchor="idDef2" w:history="1">
        <w:r w:rsidR="00B2083A" w:rsidRPr="002F33C2">
          <w:rPr>
            <w:rStyle w:val="Hyperlink"/>
          </w:rPr>
          <w:t>http://muparser.sourceforge.net/mup_features.html#idDef2</w:t>
        </w:r>
      </w:hyperlink>
      <w:r w:rsidR="00834F7F">
        <w:t>)</w:t>
      </w:r>
    </w:p>
    <w:p w:rsidR="00B2083A" w:rsidRDefault="00B2083A" w:rsidP="00234B8D">
      <w:r>
        <w:t>For example, let's assume that</w:t>
      </w:r>
      <w:r w:rsidR="001F4567">
        <w:t xml:space="preserve"> additional term for second equation is the following:</w:t>
      </w:r>
    </w:p>
    <w:p w:rsidR="001F4567" w:rsidRDefault="001F4567" w:rsidP="00234B8D">
      <w:r w:rsidRPr="001F4567">
        <w:rPr>
          <w:position w:val="-30"/>
        </w:rPr>
        <w:object w:dxaOrig="3060" w:dyaOrig="720">
          <v:shape id="_x0000_i1229" type="#_x0000_t75" style="width:153pt;height:36pt" o:ole="">
            <v:imagedata r:id="rId444" o:title=""/>
          </v:shape>
          <o:OLEObject Type="Embed" ProgID="Equation.DSMT4" ShapeID="_x0000_i1229" DrawAspect="Content" ObjectID="_1391863588" r:id="rId445"/>
        </w:object>
      </w:r>
    </w:p>
    <w:p w:rsidR="001F4567" w:rsidRDefault="001F4567" w:rsidP="00234B8D">
      <w:r>
        <w:t>In such a case additional term would be coded as follows:</w:t>
      </w:r>
    </w:p>
    <w:p w:rsidR="000D5691" w:rsidRDefault="000D5691" w:rsidP="00234B8D"/>
    <w:p w:rsidR="009552B7" w:rsidRPr="000D5691" w:rsidRDefault="001F4567" w:rsidP="000D569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0D5691">
        <w:rPr>
          <w:rFonts w:ascii="Courier New" w:hAnsi="Courier New" w:cs="Courier New"/>
          <w:sz w:val="20"/>
          <w:szCs w:val="20"/>
        </w:rPr>
        <w:t>&lt;AdditionalTerm&gt;if (CellType==1</w:t>
      </w:r>
      <w:proofErr w:type="gramStart"/>
      <w:r w:rsidRPr="000D5691">
        <w:rPr>
          <w:rFonts w:ascii="Courier New" w:hAnsi="Courier New" w:cs="Courier New"/>
          <w:sz w:val="20"/>
          <w:szCs w:val="20"/>
        </w:rPr>
        <w:t>,0.01</w:t>
      </w:r>
      <w:proofErr w:type="gramEnd"/>
      <w:r w:rsidRPr="000D5691">
        <w:rPr>
          <w:rFonts w:ascii="Courier New" w:hAnsi="Courier New" w:cs="Courier New"/>
          <w:sz w:val="20"/>
          <w:szCs w:val="20"/>
        </w:rPr>
        <w:t>*F,0.15*F) &lt;/AdditionalTerm&gt;</w:t>
      </w:r>
    </w:p>
    <w:p w:rsidR="001F4567" w:rsidRDefault="001F4567" w:rsidP="00234B8D"/>
    <w:p w:rsidR="001F4567" w:rsidRDefault="001F4567" w:rsidP="00234B8D">
      <w:r>
        <w:lastRenderedPageBreak/>
        <w:t>Notice that we have used here muParser function called if. The syntax of it is as follows:</w:t>
      </w:r>
    </w:p>
    <w:p w:rsidR="000D5691" w:rsidRDefault="000D5691" w:rsidP="00234B8D"/>
    <w:p w:rsidR="001F4567" w:rsidRPr="000D5691" w:rsidRDefault="001F4567" w:rsidP="000D569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roofErr w:type="gramStart"/>
      <w:r w:rsidRPr="000D5691">
        <w:rPr>
          <w:rFonts w:ascii="Courier New" w:hAnsi="Courier New" w:cs="Courier New"/>
          <w:sz w:val="20"/>
          <w:szCs w:val="20"/>
        </w:rPr>
        <w:t>if(</w:t>
      </w:r>
      <w:proofErr w:type="gramEnd"/>
      <w:r w:rsidRPr="000D5691">
        <w:rPr>
          <w:rFonts w:ascii="Courier New" w:hAnsi="Courier New" w:cs="Courier New"/>
          <w:sz w:val="20"/>
          <w:szCs w:val="20"/>
        </w:rPr>
        <w:t>condition,</w:t>
      </w:r>
      <w:r w:rsidR="000D5691">
        <w:rPr>
          <w:rFonts w:ascii="Courier New" w:hAnsi="Courier New" w:cs="Courier New"/>
          <w:sz w:val="20"/>
          <w:szCs w:val="20"/>
        </w:rPr>
        <w:t xml:space="preserve"> </w:t>
      </w:r>
      <w:r w:rsidRPr="000D5691">
        <w:rPr>
          <w:rFonts w:ascii="Courier New" w:hAnsi="Courier New" w:cs="Courier New"/>
          <w:sz w:val="20"/>
          <w:szCs w:val="20"/>
        </w:rPr>
        <w:t xml:space="preserve">expression if condition true, </w:t>
      </w:r>
      <w:r w:rsidR="000D5691">
        <w:rPr>
          <w:rFonts w:ascii="Courier New" w:hAnsi="Courier New" w:cs="Courier New"/>
          <w:sz w:val="20"/>
          <w:szCs w:val="20"/>
        </w:rPr>
        <w:t>\</w:t>
      </w:r>
      <w:r w:rsidR="000D5691">
        <w:rPr>
          <w:rFonts w:ascii="Courier New" w:hAnsi="Courier New" w:cs="Courier New"/>
          <w:sz w:val="20"/>
          <w:szCs w:val="20"/>
        </w:rPr>
        <w:br/>
        <w:t xml:space="preserve">   </w:t>
      </w:r>
      <w:r w:rsidRPr="000D5691">
        <w:rPr>
          <w:rFonts w:ascii="Courier New" w:hAnsi="Courier New" w:cs="Courier New"/>
          <w:sz w:val="20"/>
          <w:szCs w:val="20"/>
        </w:rPr>
        <w:t>expression if condition false)</w:t>
      </w:r>
    </w:p>
    <w:p w:rsidR="000D5691" w:rsidRDefault="000D5691" w:rsidP="001F4567"/>
    <w:p w:rsidR="001F4567" w:rsidRDefault="001F4567" w:rsidP="001F4567">
      <w:r>
        <w:t xml:space="preserve">One thing to remember is that computing time of the additional term depends on the level of complexity of this term. Thus it is not the best idea to code very complex expressions using </w:t>
      </w:r>
      <w:r w:rsidR="00AA1D9E">
        <w:t>muParser.</w:t>
      </w:r>
    </w:p>
    <w:p w:rsidR="001315E5" w:rsidRDefault="001315E5" w:rsidP="001F4567"/>
    <w:p w:rsidR="001315E5" w:rsidRDefault="001315E5" w:rsidP="001F4567">
      <w:r>
        <w:t>Similarly as in the case of FlexibleDiffusionSolverwe may use</w:t>
      </w:r>
      <w:r>
        <w:t xml:space="preserve"> </w:t>
      </w:r>
      <w:r>
        <w:rPr>
          <w:rFonts w:ascii="Courier New" w:hAnsi="Courier New" w:cs="Courier New"/>
          <w:sz w:val="20"/>
        </w:rPr>
        <w:t xml:space="preserve">AutoscaleDiffusion </w:t>
      </w:r>
      <w:r>
        <w:t>tag tells CC3D to automatically rescale diffusion constant</w:t>
      </w:r>
      <w:r>
        <w:t xml:space="preserve">. </w:t>
      </w:r>
      <w:proofErr w:type="gramStart"/>
      <w:r>
        <w:t>See s</w:t>
      </w:r>
      <w:bookmarkStart w:id="251" w:name="_GoBack"/>
      <w:bookmarkEnd w:id="251"/>
      <w:r>
        <w:t>ection FlexibleDiffusionSolver or the Appendix for more information.</w:t>
      </w:r>
      <w:proofErr w:type="gramEnd"/>
    </w:p>
    <w:p w:rsidR="00E86C13" w:rsidRDefault="00E86C13" w:rsidP="001F4567"/>
    <w:p w:rsidR="00461DD0" w:rsidRDefault="00461DD0" w:rsidP="00461DD0">
      <w:pPr>
        <w:pStyle w:val="Heading4"/>
      </w:pPr>
      <w:bookmarkStart w:id="252" w:name="_Toc300761855"/>
      <w:r w:rsidRPr="00F7667B">
        <w:t>IX.</w:t>
      </w:r>
      <w:r w:rsidRPr="00E86C13">
        <w:t>3.</w:t>
      </w:r>
      <w:r>
        <w:t>10</w:t>
      </w:r>
      <w:r w:rsidRPr="00E86C13">
        <w:t>.</w:t>
      </w:r>
      <w:r>
        <w:t xml:space="preserve"> Steady State diffusion solver</w:t>
      </w:r>
      <w:bookmarkEnd w:id="252"/>
    </w:p>
    <w:p w:rsidR="00A754E3" w:rsidRDefault="00461DD0" w:rsidP="00461DD0">
      <w:r>
        <w:t xml:space="preserve">Often in the multi-scale simulations we have to deal with chemicals which have drastically different diffusion constants. For slow diffusion fields we can use standard explicit solvers (e.g. FlexibleDiffusionSolverFE) but once the diffusion constant </w:t>
      </w:r>
      <w:r w:rsidR="003F4FC7">
        <w:t xml:space="preserve">becomes large the number of extra calls to explicit solvers becomes so large that solving diffusion euation using Forward-Euler based solvers is simply impractical. </w:t>
      </w:r>
      <w:r w:rsidR="00130E7A">
        <w:t xml:space="preserve">In situations when the diffusion sonstant is so large that the solution of the diffusion equation is not that much different from the asymptotic solution (i.e. </w:t>
      </w:r>
      <w:proofErr w:type="gramStart"/>
      <w:r w:rsidR="00A754E3">
        <w:t xml:space="preserve">at </w:t>
      </w:r>
      <w:proofErr w:type="gramEnd"/>
      <w:r w:rsidR="00A754E3" w:rsidRPr="00A754E3">
        <w:rPr>
          <w:position w:val="-6"/>
        </w:rPr>
        <w:object w:dxaOrig="560" w:dyaOrig="240">
          <v:shape id="_x0000_i1230" type="#_x0000_t75" style="width:28.2pt;height:12pt" o:ole="">
            <v:imagedata r:id="rId446" o:title=""/>
          </v:shape>
          <o:OLEObject Type="Embed" ProgID="Equation.DSMT4" ShapeID="_x0000_i1230" DrawAspect="Content" ObjectID="_1391863589" r:id="rId447"/>
        </w:object>
      </w:r>
      <w:r w:rsidR="00130E7A">
        <w:t>)</w:t>
      </w:r>
      <w:r w:rsidR="00A754E3">
        <w:t xml:space="preserve"> it is often more convenient to use SteadyStateDiffusion solver which solves Helmholtz equation:</w:t>
      </w:r>
    </w:p>
    <w:p w:rsidR="00A754E3" w:rsidRDefault="00A754E3" w:rsidP="00A754E3">
      <w:pPr>
        <w:pStyle w:val="MTDisplayEquation"/>
      </w:pPr>
      <w:r>
        <w:tab/>
      </w:r>
      <w:r w:rsidRPr="00A754E3">
        <w:rPr>
          <w:position w:val="-6"/>
        </w:rPr>
        <w:object w:dxaOrig="1280" w:dyaOrig="320">
          <v:shape id="_x0000_i1231" type="#_x0000_t75" style="width:64.2pt;height:16.2pt" o:ole="">
            <v:imagedata r:id="rId448" o:title=""/>
          </v:shape>
          <o:OLEObject Type="Embed" ProgID="Equation.DSMT4" ShapeID="_x0000_i1231" DrawAspect="Content" ObjectID="_1391863590" r:id="rId449"/>
        </w:object>
      </w:r>
    </w:p>
    <w:p w:rsidR="00A754E3" w:rsidRDefault="00A754E3" w:rsidP="00A754E3">
      <w:proofErr w:type="gramStart"/>
      <w:r>
        <w:t>where</w:t>
      </w:r>
      <w:proofErr w:type="gramEnd"/>
      <w:r>
        <w:t xml:space="preserve"> </w:t>
      </w:r>
      <w:r w:rsidRPr="00A754E3">
        <w:rPr>
          <w:i/>
        </w:rPr>
        <w:t>F</w:t>
      </w:r>
      <w:r>
        <w:t xml:space="preserve"> is a source function of the coordinates  - it is an input to the equation, </w:t>
      </w:r>
      <w:r w:rsidRPr="00A754E3">
        <w:rPr>
          <w:i/>
        </w:rPr>
        <w:t>k</w:t>
      </w:r>
      <w:r>
        <w:t xml:space="preserve"> is decay constant and </w:t>
      </w:r>
      <w:r w:rsidRPr="00A754E3">
        <w:rPr>
          <w:i/>
        </w:rPr>
        <w:t>c</w:t>
      </w:r>
      <w:r>
        <w:t xml:space="preserve"> is the concentration. The F function in CC3D is either given implicitely by specifying cellular secretion or explicitely by specifying concentration</w:t>
      </w:r>
      <w:r w:rsidRPr="00A754E3">
        <w:rPr>
          <w:i/>
        </w:rPr>
        <w:t xml:space="preserve"> c</w:t>
      </w:r>
      <w:r>
        <w:t xml:space="preserve"> before solving Helmholtz equation.</w:t>
      </w:r>
    </w:p>
    <w:p w:rsidR="00A754E3" w:rsidRDefault="00A754E3" w:rsidP="00A754E3"/>
    <w:p w:rsidR="00A754E3" w:rsidRDefault="00A754E3" w:rsidP="00A754E3">
      <w:r>
        <w:t>The CC3D stead state diffusion solvers are stable and allow solutions for large values of diffusion constants.</w:t>
      </w:r>
    </w:p>
    <w:p w:rsidR="00A754E3" w:rsidRDefault="00A754E3" w:rsidP="00A754E3"/>
    <w:p w:rsidR="00A754E3" w:rsidRDefault="00A754E3" w:rsidP="00A754E3">
      <w:r>
        <w:t>The example syntax for the</w:t>
      </w:r>
      <w:r w:rsidR="00CA7C8C">
        <w:t xml:space="preserve"> steady-</w:t>
      </w:r>
      <w:r>
        <w:t>state solver is shown below:</w:t>
      </w:r>
    </w:p>
    <w:p w:rsidR="00451505" w:rsidRDefault="00451505" w:rsidP="00451505"/>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&lt;Steppable Type="SteadyStateDiffusionSolver2D"&gt;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&lt;DiffusionField&gt;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&lt;DiffusionData&gt;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&lt;FieldName&gt;INIT&lt;/FieldName&gt;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&lt;DiffusionConstant&gt;1.0&lt;/DiffusionConstant&gt;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&lt;DecayConstant&gt;0.01&lt;/DecayConstant&gt;</w:t>
      </w:r>
    </w:p>
    <w:p w:rsid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&lt;/DiffusionData&gt;</w:t>
      </w:r>
    </w:p>
    <w:p w:rsidR="00F35F6A" w:rsidRP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F35F6A">
        <w:rPr>
          <w:rFonts w:ascii="Courier New" w:hAnsi="Courier New" w:cs="Courier New"/>
          <w:sz w:val="20"/>
        </w:rPr>
        <w:t>&lt;SecretionData&gt;</w:t>
      </w:r>
    </w:p>
    <w:p w:rsidR="00F35F6A" w:rsidRP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5F6A">
        <w:rPr>
          <w:rFonts w:ascii="Courier New" w:hAnsi="Courier New" w:cs="Courier New"/>
          <w:sz w:val="20"/>
        </w:rPr>
        <w:t xml:space="preserve">            &lt;Secreti</w:t>
      </w:r>
      <w:r>
        <w:rPr>
          <w:rFonts w:ascii="Courier New" w:hAnsi="Courier New" w:cs="Courier New"/>
          <w:sz w:val="20"/>
        </w:rPr>
        <w:t>on Type="Body1"&gt;1.0&lt;/Secretion&gt;</w:t>
      </w:r>
    </w:p>
    <w:p w:rsidR="00F35F6A"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5F6A">
        <w:rPr>
          <w:rFonts w:ascii="Courier New" w:hAnsi="Courier New" w:cs="Courier New"/>
          <w:sz w:val="20"/>
        </w:rPr>
        <w:t xml:space="preserve">        &lt;/SecretionData&gt;</w:t>
      </w:r>
    </w:p>
    <w:p w:rsidR="00F35F6A" w:rsidRPr="00451505" w:rsidRDefault="00F35F6A" w:rsidP="00F35F6A">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&lt;BoundaryConditions&gt;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 Axis="X"&gt;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&lt;ConstantValue PlanePosition="Min" Value="10.0"/&gt;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lastRenderedPageBreak/>
        <w:t xml:space="preserve">                &lt;ConstantValue PlanePosition="Max</w:t>
      </w:r>
      <w:proofErr w:type="gramStart"/>
      <w:r w:rsidRPr="00451505">
        <w:rPr>
          <w:rFonts w:ascii="Courier New" w:hAnsi="Courier New" w:cs="Courier New"/>
          <w:sz w:val="20"/>
        </w:rPr>
        <w:t>"  Value</w:t>
      </w:r>
      <w:proofErr w:type="gramEnd"/>
      <w:r w:rsidRPr="00451505">
        <w:rPr>
          <w:rFonts w:ascii="Courier New" w:hAnsi="Courier New" w:cs="Courier New"/>
          <w:sz w:val="20"/>
        </w:rPr>
        <w:t>="5.0"/&gt;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 Axis="Y"&gt;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&lt;ConstantDerivaive PlanePosition="Min" Value="0.0"/&gt;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&lt;ConstantDerivaive PlanePosition="Max</w:t>
      </w:r>
      <w:proofErr w:type="gramStart"/>
      <w:r w:rsidRPr="00451505">
        <w:rPr>
          <w:rFonts w:ascii="Courier New" w:hAnsi="Courier New" w:cs="Courier New"/>
          <w:sz w:val="20"/>
        </w:rPr>
        <w:t>"  Value</w:t>
      </w:r>
      <w:proofErr w:type="gramEnd"/>
      <w:r w:rsidRPr="00451505">
        <w:rPr>
          <w:rFonts w:ascii="Courier New" w:hAnsi="Courier New" w:cs="Courier New"/>
          <w:sz w:val="20"/>
        </w:rPr>
        <w:t>="0.0"/&gt;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&lt;/Plane&gt;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&lt;/BoundaryConditions&gt;</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&lt;/DiffusionField&gt;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451505" w:rsidRPr="00451505" w:rsidRDefault="00451505"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&lt;/Steppable&gt;</w:t>
      </w:r>
    </w:p>
    <w:p w:rsidR="00461DD0" w:rsidRPr="00451505" w:rsidRDefault="00A754E3" w:rsidP="0045150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 xml:space="preserve"> </w:t>
      </w:r>
    </w:p>
    <w:p w:rsidR="00F35F6A" w:rsidRDefault="00850E72" w:rsidP="00F35F6A">
      <w:bookmarkStart w:id="253" w:name="_Toc236739183"/>
      <w:r>
        <w:t>T</w:t>
      </w:r>
      <w:r w:rsidR="00CA7C8C">
        <w:t>he</w:t>
      </w:r>
      <w:r w:rsidR="00F35F6A">
        <w:t xml:space="preserve"> syntax is </w:t>
      </w:r>
      <w:r>
        <w:t>is similar (actually</w:t>
      </w:r>
      <w:r w:rsidR="00CA7C8C">
        <w:t>,</w:t>
      </w:r>
      <w:r>
        <w:t xml:space="preserve"> almost identical) to the syntax of </w:t>
      </w:r>
      <w:r w:rsidR="00CA7C8C">
        <w:t xml:space="preserve">the </w:t>
      </w:r>
      <w:r>
        <w:t>FlexibleDiffusionSolver</w:t>
      </w:r>
      <w:r w:rsidR="00F35F6A">
        <w:t>FE</w:t>
      </w:r>
      <w:r>
        <w:t xml:space="preserve">. </w:t>
      </w:r>
      <w:r w:rsidR="00C25B1E">
        <w:t xml:space="preserve"> The only difference is that while FlexibleDiffusionSolver works in in both 2D and 3D users need to specify the dimensionality of the steady state solver. We use </w:t>
      </w:r>
    </w:p>
    <w:p w:rsidR="00C84D17" w:rsidRDefault="00C84D17" w:rsidP="00F35F6A"/>
    <w:p w:rsidR="00C25B1E" w:rsidRPr="00451505" w:rsidRDefault="00C25B1E" w:rsidP="00C25B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51505">
        <w:rPr>
          <w:rFonts w:ascii="Courier New" w:hAnsi="Courier New" w:cs="Courier New"/>
          <w:sz w:val="20"/>
        </w:rPr>
        <w:t>&lt;Steppable Type="SteadyStateDiffusionSolver2D"&gt;</w:t>
      </w:r>
    </w:p>
    <w:p w:rsidR="00C84D17" w:rsidRDefault="00C84D17" w:rsidP="00F35F6A"/>
    <w:p w:rsidR="00C25B1E" w:rsidRDefault="00C25B1E" w:rsidP="00F35F6A">
      <w:proofErr w:type="gramStart"/>
      <w:r>
        <w:t>for</w:t>
      </w:r>
      <w:proofErr w:type="gramEnd"/>
      <w:r>
        <w:t xml:space="preserve"> 2D simulations when all the cells lie in the </w:t>
      </w:r>
      <w:r w:rsidRPr="00C25B1E">
        <w:rPr>
          <w:rFonts w:ascii="Courier New" w:hAnsi="Courier New" w:cs="Courier New"/>
          <w:sz w:val="20"/>
        </w:rPr>
        <w:t>xy</w:t>
      </w:r>
      <w:r>
        <w:t xml:space="preserve"> plane and </w:t>
      </w:r>
    </w:p>
    <w:p w:rsidR="00C84D17" w:rsidRDefault="00C84D17" w:rsidP="00F35F6A"/>
    <w:p w:rsidR="00C25B1E" w:rsidRPr="00C25B1E" w:rsidRDefault="00C25B1E" w:rsidP="00C25B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25B1E">
        <w:rPr>
          <w:rFonts w:ascii="Courier New" w:hAnsi="Courier New" w:cs="Courier New"/>
          <w:sz w:val="20"/>
        </w:rPr>
        <w:t>&lt;Steppable Type="SteadyStateDiffusionSolver"&gt;</w:t>
      </w:r>
    </w:p>
    <w:p w:rsidR="00C25B1E" w:rsidRDefault="00C25B1E" w:rsidP="00C25B1E">
      <w:proofErr w:type="gramStart"/>
      <w:r>
        <w:t>for</w:t>
      </w:r>
      <w:proofErr w:type="gramEnd"/>
      <w:r>
        <w:t xml:space="preserve"> simulations in 3D.</w:t>
      </w:r>
    </w:p>
    <w:p w:rsidR="00BD4246" w:rsidRDefault="00BD4246" w:rsidP="00BD4246">
      <w:pPr>
        <w:pStyle w:val="Heading4"/>
      </w:pPr>
      <w:bookmarkStart w:id="254" w:name="_Toc300761856"/>
      <w:r w:rsidRPr="00F7667B">
        <w:t>IX.</w:t>
      </w:r>
      <w:r w:rsidRPr="00E86C13">
        <w:t>3.</w:t>
      </w:r>
      <w:r w:rsidR="00461DD0">
        <w:t>11</w:t>
      </w:r>
      <w:r w:rsidRPr="00E86C13">
        <w:t>.</w:t>
      </w:r>
      <w:r>
        <w:t xml:space="preserve"> BoxWatcher Steppable</w:t>
      </w:r>
      <w:bookmarkEnd w:id="253"/>
      <w:bookmarkEnd w:id="254"/>
      <w:r>
        <w:t xml:space="preserve"> </w:t>
      </w:r>
    </w:p>
    <w:p w:rsidR="00BD4246" w:rsidRDefault="00BD4246" w:rsidP="00BD4246"/>
    <w:p w:rsidR="00BD4246" w:rsidRDefault="00BD4246" w:rsidP="00BD4246">
      <w:r>
        <w:t xml:space="preserve">This steppable can potentially speed-up your simulation. Every MCS (or every </w:t>
      </w:r>
      <w:r w:rsidRPr="0098648F">
        <w:rPr>
          <w:rFonts w:ascii="Courier New" w:hAnsi="Courier New" w:cs="Courier New"/>
          <w:sz w:val="20"/>
        </w:rPr>
        <w:t>Frequency</w:t>
      </w:r>
      <w:r>
        <w:t xml:space="preserve"> MCS) it determines maximum and minimum coordinates of cells and then imposes slightly bigger box around cells and ensures that in the subsequent MCS spin flip attempts take place only inside this box containing cells (plus some amount of medium on the sides). Thus instead of sweeping entire lattice and attempting random spin flips CompuCell3D will only spend time trying flips inside the box. Depending on the simulation the performance gains are up to approx. 30%. The steppable will work best if you have simulation with cells localized in one region of the lattice with lots of empty space. The steppable will adjust box every MCS (or every </w:t>
      </w:r>
      <w:r w:rsidRPr="0098648F">
        <w:rPr>
          <w:rFonts w:ascii="Courier New" w:hAnsi="Courier New" w:cs="Courier New"/>
          <w:sz w:val="20"/>
        </w:rPr>
        <w:t>Frequency</w:t>
      </w:r>
      <w:r>
        <w:t xml:space="preserve"> MCS) according to evolving cellular pattern.</w:t>
      </w:r>
    </w:p>
    <w:p w:rsidR="00BD4246" w:rsidRDefault="00BD4246" w:rsidP="00BD4246"/>
    <w:p w:rsidR="00BD4246" w:rsidRDefault="00BD4246" w:rsidP="00BD4246">
      <w:r>
        <w:t>The syntax is as follows:</w:t>
      </w:r>
    </w:p>
    <w:p w:rsidR="0098648F" w:rsidRDefault="0098648F" w:rsidP="00BD4246"/>
    <w:p w:rsidR="00BD4246" w:rsidRPr="0098648F" w:rsidRDefault="00BD4246" w:rsidP="009864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8648F">
        <w:rPr>
          <w:rFonts w:ascii="Courier New" w:hAnsi="Courier New" w:cs="Courier New"/>
          <w:sz w:val="20"/>
          <w:szCs w:val="20"/>
        </w:rPr>
        <w:t xml:space="preserve"> &lt;Steppable Type="BoxWatcher"&gt;</w:t>
      </w:r>
      <w:r w:rsidR="0098648F">
        <w:rPr>
          <w:rFonts w:ascii="Courier New" w:hAnsi="Courier New" w:cs="Courier New"/>
          <w:sz w:val="20"/>
          <w:szCs w:val="20"/>
        </w:rPr>
        <w:br/>
      </w:r>
      <w:r w:rsidRPr="0098648F">
        <w:rPr>
          <w:rFonts w:ascii="Courier New" w:hAnsi="Courier New" w:cs="Courier New"/>
          <w:sz w:val="20"/>
          <w:szCs w:val="20"/>
        </w:rPr>
        <w:t xml:space="preserve">    &lt;XMargin&gt;5&lt;/XMargin&gt;</w:t>
      </w:r>
      <w:r w:rsidR="0098648F">
        <w:rPr>
          <w:rFonts w:ascii="Courier New" w:hAnsi="Courier New" w:cs="Courier New"/>
          <w:sz w:val="20"/>
          <w:szCs w:val="20"/>
        </w:rPr>
        <w:br/>
      </w:r>
      <w:r w:rsidRPr="0098648F">
        <w:rPr>
          <w:rFonts w:ascii="Courier New" w:hAnsi="Courier New" w:cs="Courier New"/>
          <w:sz w:val="20"/>
          <w:szCs w:val="20"/>
        </w:rPr>
        <w:t xml:space="preserve">    &lt;YMargin&gt;5&lt;/YMargin&gt;</w:t>
      </w:r>
      <w:r w:rsidR="0098648F">
        <w:rPr>
          <w:rFonts w:ascii="Courier New" w:hAnsi="Courier New" w:cs="Courier New"/>
          <w:sz w:val="20"/>
          <w:szCs w:val="20"/>
        </w:rPr>
        <w:br/>
      </w:r>
      <w:r w:rsidRPr="0098648F">
        <w:rPr>
          <w:rFonts w:ascii="Courier New" w:hAnsi="Courier New" w:cs="Courier New"/>
          <w:sz w:val="20"/>
          <w:szCs w:val="20"/>
        </w:rPr>
        <w:t xml:space="preserve">    &lt;ZMargin&gt;5&lt;/ZMargin&gt;</w:t>
      </w:r>
    </w:p>
    <w:p w:rsidR="00BD4246" w:rsidRPr="0098648F" w:rsidRDefault="00BD4246" w:rsidP="009864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8648F">
        <w:rPr>
          <w:rFonts w:ascii="Courier New" w:hAnsi="Courier New" w:cs="Courier New"/>
          <w:sz w:val="20"/>
          <w:szCs w:val="20"/>
        </w:rPr>
        <w:t xml:space="preserve"> &lt;/Steppable&gt;</w:t>
      </w:r>
    </w:p>
    <w:p w:rsidR="00BD4246" w:rsidRDefault="00BD4246" w:rsidP="00BD4246">
      <w:pPr>
        <w:rPr>
          <w:color w:val="0000FF"/>
          <w:sz w:val="20"/>
          <w:szCs w:val="20"/>
        </w:rPr>
      </w:pPr>
    </w:p>
    <w:p w:rsidR="00BD4246" w:rsidRDefault="00BD4246" w:rsidP="001F4567">
      <w:r>
        <w:lastRenderedPageBreak/>
        <w:t>All that is required is to specify amount of extra space (expressed in units of pixel</w:t>
      </w:r>
      <w:r w:rsidR="00CA7C8C">
        <w:t>s) that needs to be added to</w:t>
      </w:r>
      <w:r>
        <w:t xml:space="preserve"> a tight box i.e. the box whose sides just touc</w:t>
      </w:r>
      <w:r w:rsidR="0098648F">
        <w:t>h most peripheral cells' pixels</w:t>
      </w:r>
      <w:r>
        <w:t>.</w:t>
      </w:r>
    </w:p>
    <w:p w:rsidR="00E86C13" w:rsidRDefault="00E86C13" w:rsidP="00BD4246">
      <w:pPr>
        <w:pStyle w:val="Heading3"/>
      </w:pPr>
      <w:bookmarkStart w:id="255" w:name="_Toc236739184"/>
      <w:bookmarkStart w:id="256" w:name="_Toc300761857"/>
      <w:r w:rsidRPr="00F7667B">
        <w:t>IX.</w:t>
      </w:r>
      <w:r w:rsidR="00BD4246">
        <w:t>4</w:t>
      </w:r>
      <w:r w:rsidRPr="00E86C13">
        <w:t>.</w:t>
      </w:r>
      <w:r>
        <w:t xml:space="preserve"> Additional Plugins and Modules</w:t>
      </w:r>
      <w:bookmarkEnd w:id="255"/>
      <w:bookmarkEnd w:id="256"/>
    </w:p>
    <w:p w:rsidR="003A6363" w:rsidRDefault="003A6363" w:rsidP="001F4567"/>
    <w:p w:rsidR="003A6363" w:rsidRDefault="003A6363" w:rsidP="001F4567">
      <w:r>
        <w:t xml:space="preserve">Besides the modules that were introduced above CompuCell3D contains other modules which were developed to solve particular problem. For example module called DictyFieldInitializer is used to prepare initial cell configuration for the simulation of </w:t>
      </w:r>
      <w:r w:rsidRPr="003A6363">
        <w:rPr>
          <w:i/>
        </w:rPr>
        <w:t>Dictyostelium</w:t>
      </w:r>
      <w:r>
        <w:rPr>
          <w:i/>
        </w:rPr>
        <w:t xml:space="preserve"> discoideum</w:t>
      </w:r>
      <w:r>
        <w:t xml:space="preserve"> morphogenesis based on the paper by P.Hogeweg and N.Savill  </w:t>
      </w:r>
      <w:r>
        <w:rPr>
          <w:b/>
          <w:bCs/>
        </w:rPr>
        <w:t xml:space="preserve">Modelling morphogenesis: from single cells to crawling slugs. </w:t>
      </w:r>
      <w:proofErr w:type="gramStart"/>
      <w:r>
        <w:rPr>
          <w:b/>
          <w:bCs/>
        </w:rPr>
        <w:t>J. theor.</w:t>
      </w:r>
      <w:proofErr w:type="gramEnd"/>
      <w:r>
        <w:rPr>
          <w:b/>
          <w:bCs/>
        </w:rPr>
        <w:t xml:space="preserve"> Biol. 184, 229-235.</w:t>
      </w:r>
    </w:p>
    <w:p w:rsidR="003A6363" w:rsidRDefault="003A6363" w:rsidP="001F4567">
      <w:r>
        <w:t xml:space="preserve">Such modules have limited area of applicability and are mostly used in a single simulation. For this reason we will not describe them in more detail here. Interested user may consult CompuCell3D manual 3.2.0 where </w:t>
      </w:r>
      <w:r w:rsidR="00DA042A">
        <w:t>all such</w:t>
      </w:r>
      <w:r>
        <w:t xml:space="preserve"> modules were desc</w:t>
      </w:r>
      <w:r w:rsidR="00DA042A">
        <w:t>r</w:t>
      </w:r>
      <w:r>
        <w:t>ibed</w:t>
      </w:r>
      <w:r w:rsidR="00DA042A">
        <w:t>. It is our goal however to eliminate a need to write customized modules as much as possible. For example</w:t>
      </w:r>
      <w:r w:rsidR="004709C7">
        <w:t xml:space="preserve">, </w:t>
      </w:r>
      <w:r w:rsidR="00DA042A">
        <w:t>DictyFieldInitializer can be easily replaced by using UniformInitializer and defining several regions there. Similarly Reaction diffusion solver for this simulation can be replaced by a general Reaction Diffusion solver described above.</w:t>
      </w:r>
    </w:p>
    <w:p w:rsidR="00DA042A" w:rsidRDefault="00DA042A" w:rsidP="001F4567">
      <w:r>
        <w:t xml:space="preserve">While we might run into performance issues when using general as opposed to customized, the flexibility and portability associated with using general use modules are worth extra run time. </w:t>
      </w:r>
    </w:p>
    <w:p w:rsidR="000F29D5" w:rsidRDefault="00D06A45" w:rsidP="00E97A72">
      <w:pPr>
        <w:pStyle w:val="Heading1"/>
      </w:pPr>
      <w:bookmarkStart w:id="257" w:name="_Toc236739185"/>
      <w:bookmarkStart w:id="258" w:name="_Toc300761858"/>
      <w:r>
        <w:t>X</w:t>
      </w:r>
      <w:r w:rsidR="00E97A72">
        <w:t xml:space="preserve">. </w:t>
      </w:r>
      <w:r w:rsidR="000F29D5">
        <w:t>References</w:t>
      </w:r>
      <w:bookmarkEnd w:id="153"/>
      <w:bookmarkEnd w:id="154"/>
      <w:bookmarkEnd w:id="155"/>
      <w:bookmarkEnd w:id="257"/>
      <w:bookmarkEnd w:id="258"/>
    </w:p>
    <w:p w:rsidR="002D239E" w:rsidRPr="004F7E76" w:rsidRDefault="002D239E" w:rsidP="00575C2D">
      <w:pPr>
        <w:widowControl w:val="0"/>
        <w:adjustRightInd w:val="0"/>
        <w:ind w:left="720" w:hanging="720"/>
        <w:jc w:val="both"/>
      </w:pPr>
      <w:r w:rsidRPr="004F7E76">
        <w:t>1.</w:t>
      </w:r>
      <w:r w:rsidRPr="004F7E76">
        <w:tab/>
        <w:t xml:space="preserve">Bassingthwaighte, J. B. (2000) </w:t>
      </w:r>
      <w:r w:rsidR="00964DAC">
        <w:rPr>
          <w:iCs/>
        </w:rPr>
        <w:t>Strategies for the P</w:t>
      </w:r>
      <w:r w:rsidRPr="004F7E76">
        <w:rPr>
          <w:iCs/>
        </w:rPr>
        <w:t>hysiome project</w:t>
      </w:r>
      <w:r w:rsidRPr="004F7E76">
        <w:rPr>
          <w:i/>
          <w:iCs/>
        </w:rPr>
        <w:t>.</w:t>
      </w:r>
      <w:r w:rsidRPr="004F7E76">
        <w:t xml:space="preserve"> </w:t>
      </w:r>
      <w:r w:rsidRPr="004F7E76">
        <w:rPr>
          <w:i/>
        </w:rPr>
        <w:t>Annals of</w:t>
      </w:r>
      <w:r w:rsidRPr="004F7E76">
        <w:t xml:space="preserve"> </w:t>
      </w:r>
      <w:r w:rsidRPr="004F7E76">
        <w:rPr>
          <w:i/>
        </w:rPr>
        <w:t>Biomedical Engineering</w:t>
      </w:r>
      <w:r w:rsidRPr="004F7E76">
        <w:t xml:space="preserve"> </w:t>
      </w:r>
      <w:r w:rsidRPr="004F7E76">
        <w:rPr>
          <w:b/>
          <w:bCs/>
        </w:rPr>
        <w:t>28</w:t>
      </w:r>
      <w:r w:rsidRPr="004F7E76">
        <w:t>, 1043-1058.</w:t>
      </w:r>
    </w:p>
    <w:p w:rsidR="002D239E" w:rsidRPr="004F7E76" w:rsidRDefault="002D239E" w:rsidP="00575C2D">
      <w:pPr>
        <w:widowControl w:val="0"/>
        <w:adjustRightInd w:val="0"/>
        <w:ind w:left="720" w:hanging="720"/>
        <w:jc w:val="both"/>
      </w:pPr>
      <w:r w:rsidRPr="004F7E76">
        <w:t>2.</w:t>
      </w:r>
      <w:r w:rsidRPr="004F7E76">
        <w:tab/>
        <w:t xml:space="preserve">Merks, R. M. H., Newman, S. A., and Glazier, J. A. (2004) </w:t>
      </w:r>
      <w:r w:rsidRPr="004F7E76">
        <w:rPr>
          <w:iCs/>
        </w:rPr>
        <w:t xml:space="preserve">Cell-oriented modeling of </w:t>
      </w:r>
      <w:r w:rsidRPr="00964DAC">
        <w:rPr>
          <w:i/>
          <w:iCs/>
        </w:rPr>
        <w:t>in vitro</w:t>
      </w:r>
      <w:r w:rsidRPr="004F7E76">
        <w:rPr>
          <w:iCs/>
        </w:rPr>
        <w:t xml:space="preserve"> capillary development</w:t>
      </w:r>
      <w:r w:rsidRPr="004F7E76">
        <w:t xml:space="preserve">. </w:t>
      </w:r>
      <w:r w:rsidRPr="004F7E76">
        <w:rPr>
          <w:i/>
        </w:rPr>
        <w:t>Lecture Notes in Computer Science</w:t>
      </w:r>
      <w:r w:rsidRPr="004F7E76">
        <w:t xml:space="preserve"> </w:t>
      </w:r>
      <w:r w:rsidRPr="004F7E76">
        <w:rPr>
          <w:b/>
        </w:rPr>
        <w:t>3305</w:t>
      </w:r>
      <w:r w:rsidRPr="004F7E76">
        <w:t>, 425-434.</w:t>
      </w:r>
    </w:p>
    <w:p w:rsidR="002D239E" w:rsidRPr="004F7E76" w:rsidRDefault="002D239E" w:rsidP="00575C2D">
      <w:pPr>
        <w:widowControl w:val="0"/>
        <w:adjustRightInd w:val="0"/>
        <w:ind w:left="720" w:hanging="720"/>
        <w:jc w:val="both"/>
      </w:pPr>
      <w:r w:rsidRPr="004F7E76">
        <w:t>3.</w:t>
      </w:r>
      <w:r w:rsidRPr="004F7E76">
        <w:tab/>
        <w:t xml:space="preserve">Turing, A. M. (1953) </w:t>
      </w:r>
      <w:proofErr w:type="gramStart"/>
      <w:r w:rsidRPr="004F7E76">
        <w:rPr>
          <w:iCs/>
        </w:rPr>
        <w:t>The</w:t>
      </w:r>
      <w:proofErr w:type="gramEnd"/>
      <w:r w:rsidRPr="004F7E76">
        <w:rPr>
          <w:iCs/>
        </w:rPr>
        <w:t xml:space="preserve"> Chemical Basis of Morphogenesis.</w:t>
      </w:r>
      <w:r w:rsidRPr="004F7E76">
        <w:rPr>
          <w:i/>
          <w:iCs/>
        </w:rPr>
        <w:t xml:space="preserve"> Philosophical Transactions of the Royal Society B</w:t>
      </w:r>
      <w:r w:rsidRPr="004F7E76">
        <w:rPr>
          <w:iCs/>
        </w:rPr>
        <w:t xml:space="preserve"> </w:t>
      </w:r>
      <w:r w:rsidRPr="004F7E76">
        <w:rPr>
          <w:b/>
          <w:iCs/>
        </w:rPr>
        <w:t>237</w:t>
      </w:r>
      <w:r w:rsidRPr="004F7E76">
        <w:rPr>
          <w:iCs/>
        </w:rPr>
        <w:t>, 37-72.</w:t>
      </w:r>
      <w:r w:rsidRPr="004F7E76">
        <w:t xml:space="preserve"> </w:t>
      </w:r>
    </w:p>
    <w:p w:rsidR="002D239E" w:rsidRPr="004F7E76" w:rsidRDefault="002D239E" w:rsidP="00575C2D">
      <w:pPr>
        <w:widowControl w:val="0"/>
        <w:adjustRightInd w:val="0"/>
        <w:ind w:left="720" w:hanging="720"/>
        <w:jc w:val="both"/>
      </w:pPr>
      <w:r w:rsidRPr="004F7E76">
        <w:t>4.</w:t>
      </w:r>
      <w:r w:rsidRPr="004F7E76">
        <w:tab/>
        <w:t xml:space="preserve">Merks, R. M. H. and Glazier, J. A. (2005) </w:t>
      </w:r>
      <w:r w:rsidRPr="004F7E76">
        <w:rPr>
          <w:iCs/>
        </w:rPr>
        <w:t>A cell-centered approach to developmental biology</w:t>
      </w:r>
      <w:r w:rsidRPr="004F7E76">
        <w:rPr>
          <w:i/>
          <w:iCs/>
        </w:rPr>
        <w:t>.</w:t>
      </w:r>
      <w:r w:rsidRPr="004F7E76">
        <w:t xml:space="preserve"> </w:t>
      </w:r>
      <w:r w:rsidRPr="004F7E76">
        <w:rPr>
          <w:i/>
        </w:rPr>
        <w:t>Physica A</w:t>
      </w:r>
      <w:r w:rsidRPr="004F7E76">
        <w:t xml:space="preserve"> </w:t>
      </w:r>
      <w:r w:rsidRPr="004F7E76">
        <w:rPr>
          <w:b/>
          <w:bCs/>
        </w:rPr>
        <w:t>352</w:t>
      </w:r>
      <w:r w:rsidRPr="004F7E76">
        <w:t>, 113-130.</w:t>
      </w:r>
    </w:p>
    <w:p w:rsidR="002D239E" w:rsidRPr="004F7E76" w:rsidRDefault="002D239E" w:rsidP="00575C2D">
      <w:pPr>
        <w:widowControl w:val="0"/>
        <w:adjustRightInd w:val="0"/>
        <w:ind w:left="720" w:hanging="720"/>
        <w:jc w:val="both"/>
      </w:pPr>
      <w:r w:rsidRPr="004F7E76">
        <w:t xml:space="preserve">5. </w:t>
      </w:r>
      <w:r w:rsidRPr="004F7E76">
        <w:tab/>
        <w:t xml:space="preserve">Dormann, S. and Deutsch, A. (2002) </w:t>
      </w:r>
      <w:r w:rsidRPr="004F7E76">
        <w:rPr>
          <w:iCs/>
        </w:rPr>
        <w:t>Modeling of self-organized avascular tumor growth with a hybrid cellular automaton.</w:t>
      </w:r>
      <w:r w:rsidRPr="004F7E76">
        <w:t xml:space="preserve"> </w:t>
      </w:r>
      <w:proofErr w:type="gramStart"/>
      <w:r w:rsidRPr="004F7E76">
        <w:rPr>
          <w:i/>
        </w:rPr>
        <w:t>In Silico Biology</w:t>
      </w:r>
      <w:r w:rsidRPr="004F7E76">
        <w:t xml:space="preserve"> </w:t>
      </w:r>
      <w:r w:rsidRPr="004F7E76">
        <w:rPr>
          <w:b/>
          <w:bCs/>
        </w:rPr>
        <w:t>2</w:t>
      </w:r>
      <w:r w:rsidRPr="004F7E76">
        <w:t>, 1-14.</w:t>
      </w:r>
      <w:proofErr w:type="gramEnd"/>
    </w:p>
    <w:p w:rsidR="002D239E" w:rsidRPr="004F7E76" w:rsidRDefault="002D239E" w:rsidP="00575C2D">
      <w:pPr>
        <w:widowControl w:val="0"/>
        <w:adjustRightInd w:val="0"/>
        <w:ind w:left="720" w:hanging="720"/>
        <w:jc w:val="both"/>
      </w:pPr>
      <w:r w:rsidRPr="004F7E76">
        <w:t>6.</w:t>
      </w:r>
      <w:r w:rsidRPr="004F7E76">
        <w:tab/>
      </w:r>
      <w:proofErr w:type="gramStart"/>
      <w:r w:rsidRPr="004F7E76">
        <w:t>dos</w:t>
      </w:r>
      <w:proofErr w:type="gramEnd"/>
      <w:r w:rsidRPr="004F7E76">
        <w:t xml:space="preserve"> Reis, A. N., Mombach, J. C. M., Walter, M., and de Avila, L. F. (2003) </w:t>
      </w:r>
      <w:r w:rsidRPr="004F7E76">
        <w:rPr>
          <w:iCs/>
        </w:rPr>
        <w:t>The interplay between cell adhesion and environment rigidity in the morphology of tumors</w:t>
      </w:r>
      <w:r w:rsidRPr="004F7E76">
        <w:rPr>
          <w:i/>
          <w:iCs/>
        </w:rPr>
        <w:t>.</w:t>
      </w:r>
      <w:r w:rsidRPr="004F7E76">
        <w:t xml:space="preserve"> </w:t>
      </w:r>
      <w:r w:rsidRPr="004F7E76">
        <w:rPr>
          <w:i/>
        </w:rPr>
        <w:t>Physica A</w:t>
      </w:r>
      <w:r w:rsidRPr="004F7E76">
        <w:t xml:space="preserve"> </w:t>
      </w:r>
      <w:r w:rsidRPr="004F7E76">
        <w:rPr>
          <w:b/>
          <w:bCs/>
        </w:rPr>
        <w:t>322</w:t>
      </w:r>
      <w:r w:rsidRPr="004F7E76">
        <w:t>, 546-554.</w:t>
      </w:r>
    </w:p>
    <w:p w:rsidR="002D239E" w:rsidRPr="004F7E76" w:rsidRDefault="002D239E" w:rsidP="00575C2D">
      <w:pPr>
        <w:widowControl w:val="0"/>
        <w:adjustRightInd w:val="0"/>
        <w:ind w:left="720" w:hanging="720"/>
        <w:jc w:val="both"/>
      </w:pPr>
      <w:r w:rsidRPr="004F7E76">
        <w:t>7.</w:t>
      </w:r>
      <w:r w:rsidRPr="004F7E76">
        <w:tab/>
        <w:t xml:space="preserve">Drasdo, D. and Hohme, S. (2003) </w:t>
      </w:r>
      <w:r w:rsidRPr="004F7E76">
        <w:rPr>
          <w:iCs/>
        </w:rPr>
        <w:t>Individual-based approaches to birth and death in avascular tumors.</w:t>
      </w:r>
      <w:r w:rsidRPr="004F7E76">
        <w:t xml:space="preserve"> </w:t>
      </w:r>
      <w:proofErr w:type="gramStart"/>
      <w:r w:rsidRPr="004F7E76">
        <w:rPr>
          <w:i/>
        </w:rPr>
        <w:t>Mathematical and Computer Modelling</w:t>
      </w:r>
      <w:r w:rsidRPr="004F7E76">
        <w:t xml:space="preserve"> </w:t>
      </w:r>
      <w:r w:rsidRPr="004F7E76">
        <w:rPr>
          <w:b/>
          <w:bCs/>
        </w:rPr>
        <w:t>37</w:t>
      </w:r>
      <w:r w:rsidRPr="004F7E76">
        <w:t>, 1163-1175.</w:t>
      </w:r>
      <w:proofErr w:type="gramEnd"/>
    </w:p>
    <w:p w:rsidR="002D239E" w:rsidRPr="004F7E76" w:rsidRDefault="002D239E" w:rsidP="00575C2D">
      <w:pPr>
        <w:ind w:left="720" w:hanging="720"/>
        <w:jc w:val="both"/>
      </w:pPr>
      <w:r w:rsidRPr="004F7E76">
        <w:t>8.</w:t>
      </w:r>
      <w:r w:rsidRPr="004F7E76">
        <w:tab/>
        <w:t>Holm, E. A., Glazier, J. A., Srolovitz, D. J., and Grest</w:t>
      </w:r>
      <w:r w:rsidRPr="004F7E76">
        <w:rPr>
          <w:i/>
        </w:rPr>
        <w:t>,</w:t>
      </w:r>
      <w:r w:rsidRPr="004F7E76">
        <w:t xml:space="preserve"> G. S.</w:t>
      </w:r>
      <w:r w:rsidRPr="004F7E76">
        <w:rPr>
          <w:i/>
        </w:rPr>
        <w:t xml:space="preserve"> </w:t>
      </w:r>
      <w:r w:rsidRPr="004F7E76">
        <w:t xml:space="preserve">(1991) Effects of Lattice Anisotropy and Temperature on Domain Growth in the Two-Dimensional Potts Model. </w:t>
      </w:r>
      <w:r w:rsidRPr="004F7E76">
        <w:rPr>
          <w:rStyle w:val="Emphasis"/>
          <w:iCs w:val="0"/>
        </w:rPr>
        <w:t>Physical Review A</w:t>
      </w:r>
      <w:r w:rsidRPr="004F7E76">
        <w:t xml:space="preserve"> </w:t>
      </w:r>
      <w:r w:rsidRPr="004F7E76">
        <w:rPr>
          <w:rStyle w:val="Strong"/>
          <w:bCs w:val="0"/>
        </w:rPr>
        <w:t>43</w:t>
      </w:r>
      <w:r w:rsidRPr="004F7E76">
        <w:t xml:space="preserve">, 2662-2669. </w:t>
      </w:r>
    </w:p>
    <w:p w:rsidR="002D239E" w:rsidRPr="004F7E76" w:rsidRDefault="002D239E" w:rsidP="00575C2D">
      <w:pPr>
        <w:widowControl w:val="0"/>
        <w:adjustRightInd w:val="0"/>
        <w:ind w:left="720" w:hanging="720"/>
        <w:jc w:val="both"/>
      </w:pPr>
      <w:r w:rsidRPr="004F7E76">
        <w:t>9.</w:t>
      </w:r>
      <w:r w:rsidRPr="004F7E76">
        <w:tab/>
        <w:t xml:space="preserve">Turner, S. and Sherratt, J. A. (2002) Intercellular adhesion and cancer invasion: A discrete simulation using the extended Potts model. </w:t>
      </w:r>
      <w:r w:rsidRPr="004F7E76">
        <w:rPr>
          <w:i/>
        </w:rPr>
        <w:t>Journal of Theoretical Biology</w:t>
      </w:r>
      <w:r w:rsidRPr="004F7E76">
        <w:t xml:space="preserve"> </w:t>
      </w:r>
      <w:r w:rsidRPr="004F7E76">
        <w:rPr>
          <w:b/>
          <w:bCs/>
        </w:rPr>
        <w:t>216</w:t>
      </w:r>
      <w:r w:rsidRPr="004F7E76">
        <w:t>, 85-100.</w:t>
      </w:r>
    </w:p>
    <w:p w:rsidR="002D239E" w:rsidRPr="004F7E76" w:rsidRDefault="002D239E" w:rsidP="00575C2D">
      <w:pPr>
        <w:widowControl w:val="0"/>
        <w:adjustRightInd w:val="0"/>
        <w:ind w:left="720" w:hanging="720"/>
        <w:jc w:val="both"/>
      </w:pPr>
      <w:r w:rsidRPr="004F7E76">
        <w:lastRenderedPageBreak/>
        <w:t>10.</w:t>
      </w:r>
      <w:r w:rsidRPr="004F7E76">
        <w:tab/>
        <w:t xml:space="preserve">Drasdo, D. and Forgacs, G. (2000) </w:t>
      </w:r>
      <w:r w:rsidRPr="004F7E76">
        <w:rPr>
          <w:iCs/>
        </w:rPr>
        <w:t>Modeling the interplay of generic and genetic mechanisms in cleavage, blastulation, and gastrulation</w:t>
      </w:r>
      <w:r w:rsidRPr="004F7E76">
        <w:rPr>
          <w:i/>
          <w:iCs/>
        </w:rPr>
        <w:t>.</w:t>
      </w:r>
      <w:r w:rsidRPr="004F7E76">
        <w:t xml:space="preserve"> </w:t>
      </w:r>
      <w:r w:rsidRPr="004F7E76">
        <w:rPr>
          <w:i/>
        </w:rPr>
        <w:t>Developmental Dynamics</w:t>
      </w:r>
      <w:r w:rsidRPr="004F7E76">
        <w:t xml:space="preserve"> </w:t>
      </w:r>
      <w:r w:rsidRPr="004F7E76">
        <w:rPr>
          <w:b/>
          <w:bCs/>
        </w:rPr>
        <w:t>219</w:t>
      </w:r>
      <w:r w:rsidRPr="004F7E76">
        <w:t>, 182-191.</w:t>
      </w:r>
    </w:p>
    <w:p w:rsidR="002D239E" w:rsidRPr="004F7E76" w:rsidRDefault="002D239E" w:rsidP="00575C2D">
      <w:pPr>
        <w:widowControl w:val="0"/>
        <w:adjustRightInd w:val="0"/>
        <w:ind w:left="720" w:hanging="720"/>
        <w:jc w:val="both"/>
      </w:pPr>
      <w:r w:rsidRPr="004F7E76">
        <w:t>11.</w:t>
      </w:r>
      <w:r w:rsidRPr="004F7E76">
        <w:tab/>
        <w:t xml:space="preserve">Drasdo, D., Kree, R., and McCaskill, J. S. (1995) </w:t>
      </w:r>
      <w:r w:rsidRPr="004F7E76">
        <w:rPr>
          <w:iCs/>
        </w:rPr>
        <w:t xml:space="preserve">Monte-Carlo </w:t>
      </w:r>
      <w:proofErr w:type="gramStart"/>
      <w:r w:rsidRPr="004F7E76">
        <w:rPr>
          <w:iCs/>
        </w:rPr>
        <w:t>approach</w:t>
      </w:r>
      <w:proofErr w:type="gramEnd"/>
      <w:r w:rsidRPr="004F7E76">
        <w:rPr>
          <w:iCs/>
        </w:rPr>
        <w:t xml:space="preserve"> to tissue-cell populations.</w:t>
      </w:r>
      <w:r w:rsidRPr="004F7E76">
        <w:t xml:space="preserve"> </w:t>
      </w:r>
      <w:proofErr w:type="gramStart"/>
      <w:r w:rsidRPr="004F7E76">
        <w:rPr>
          <w:i/>
        </w:rPr>
        <w:t>Physical Review E</w:t>
      </w:r>
      <w:r w:rsidRPr="004F7E76">
        <w:t xml:space="preserve"> </w:t>
      </w:r>
      <w:r w:rsidRPr="004F7E76">
        <w:rPr>
          <w:b/>
          <w:bCs/>
        </w:rPr>
        <w:t>52</w:t>
      </w:r>
      <w:r w:rsidRPr="004F7E76">
        <w:t>, 6635-6657.</w:t>
      </w:r>
      <w:proofErr w:type="gramEnd"/>
    </w:p>
    <w:p w:rsidR="002D239E" w:rsidRPr="004F7E76" w:rsidRDefault="002D239E" w:rsidP="00575C2D">
      <w:pPr>
        <w:widowControl w:val="0"/>
        <w:adjustRightInd w:val="0"/>
        <w:ind w:left="720" w:hanging="720"/>
        <w:jc w:val="both"/>
      </w:pPr>
      <w:r w:rsidRPr="004F7E76">
        <w:t>12.</w:t>
      </w:r>
      <w:r w:rsidRPr="004F7E76">
        <w:tab/>
        <w:t>Longo, D., Peirce, S. M., Skalak, T. C., Davidson, L., Marsden, M., and Dzamba, B. (2004) M</w:t>
      </w:r>
      <w:r w:rsidRPr="004F7E76">
        <w:rPr>
          <w:iCs/>
        </w:rPr>
        <w:t xml:space="preserve">ulticellular computer simulation of morphogenesis: blastocoel roof thinning and matrix assembly in </w:t>
      </w:r>
      <w:r w:rsidRPr="004F7E76">
        <w:rPr>
          <w:i/>
          <w:iCs/>
        </w:rPr>
        <w:t>Xenopus laevis</w:t>
      </w:r>
      <w:r w:rsidRPr="004F7E76">
        <w:rPr>
          <w:iCs/>
        </w:rPr>
        <w:t>.</w:t>
      </w:r>
      <w:r w:rsidRPr="004F7E76">
        <w:t xml:space="preserve"> </w:t>
      </w:r>
      <w:r w:rsidRPr="004F7E76">
        <w:rPr>
          <w:i/>
        </w:rPr>
        <w:t>Developmental Biology</w:t>
      </w:r>
      <w:r w:rsidRPr="004F7E76">
        <w:t xml:space="preserve"> </w:t>
      </w:r>
      <w:r w:rsidRPr="004F7E76">
        <w:rPr>
          <w:b/>
          <w:bCs/>
        </w:rPr>
        <w:t>271</w:t>
      </w:r>
      <w:r w:rsidRPr="004F7E76">
        <w:t>, 210-222.</w:t>
      </w:r>
    </w:p>
    <w:p w:rsidR="002D239E" w:rsidRPr="004F7E76" w:rsidRDefault="002D239E" w:rsidP="00575C2D">
      <w:pPr>
        <w:widowControl w:val="0"/>
        <w:adjustRightInd w:val="0"/>
        <w:ind w:left="720" w:hanging="720"/>
        <w:jc w:val="both"/>
      </w:pPr>
      <w:r w:rsidRPr="004F7E76">
        <w:t>13.</w:t>
      </w:r>
      <w:r w:rsidRPr="004F7E76">
        <w:tab/>
        <w:t xml:space="preserve">Collier, J. R., Monk, N. A. M., Maini, P. K., and Lewis, J. H. (1996) Pattern formation by lateral inhibition with feedback: A mathematical model of Delta-Notch intercellular signaling. </w:t>
      </w:r>
      <w:r w:rsidRPr="004F7E76">
        <w:rPr>
          <w:i/>
        </w:rPr>
        <w:t>Journal of Theoretical Biology</w:t>
      </w:r>
      <w:r w:rsidRPr="004F7E76">
        <w:t xml:space="preserve"> </w:t>
      </w:r>
      <w:r w:rsidRPr="004F7E76">
        <w:rPr>
          <w:b/>
        </w:rPr>
        <w:t>183</w:t>
      </w:r>
      <w:r w:rsidRPr="004F7E76">
        <w:t>, 429-446.</w:t>
      </w:r>
    </w:p>
    <w:p w:rsidR="002D239E" w:rsidRPr="004F7E76" w:rsidRDefault="002D239E" w:rsidP="00575C2D">
      <w:pPr>
        <w:widowControl w:val="0"/>
        <w:adjustRightInd w:val="0"/>
        <w:ind w:left="720" w:hanging="720"/>
        <w:jc w:val="both"/>
      </w:pPr>
      <w:r w:rsidRPr="004F7E76">
        <w:t>14.</w:t>
      </w:r>
      <w:r w:rsidRPr="004F7E76">
        <w:tab/>
        <w:t xml:space="preserve">Honda, H. and Mochizuki, A. (2002) Formation and maintenance of distinctive cell patterns by coexpression of membrane-bound ligands and their receptors. </w:t>
      </w:r>
      <w:r w:rsidRPr="004F7E76">
        <w:rPr>
          <w:i/>
        </w:rPr>
        <w:t>Developmental Dynamics</w:t>
      </w:r>
      <w:r w:rsidRPr="004F7E76">
        <w:t xml:space="preserve"> </w:t>
      </w:r>
      <w:r w:rsidRPr="004F7E76">
        <w:rPr>
          <w:b/>
        </w:rPr>
        <w:t>223</w:t>
      </w:r>
      <w:r w:rsidRPr="004F7E76">
        <w:t>, 180-192.</w:t>
      </w:r>
    </w:p>
    <w:p w:rsidR="002D239E" w:rsidRPr="004F7E76" w:rsidRDefault="002D239E" w:rsidP="00575C2D">
      <w:pPr>
        <w:widowControl w:val="0"/>
        <w:adjustRightInd w:val="0"/>
        <w:ind w:left="720" w:hanging="720"/>
        <w:jc w:val="both"/>
      </w:pPr>
      <w:r w:rsidRPr="004F7E76">
        <w:t>15.</w:t>
      </w:r>
      <w:r w:rsidRPr="004F7E76">
        <w:tab/>
        <w:t xml:space="preserve">Moreira, J. and Deutsch, A. (2005) Pigment pattern formation in zebrafish during late larval stages: A model based on local interactions. </w:t>
      </w:r>
      <w:r w:rsidRPr="004F7E76">
        <w:rPr>
          <w:i/>
        </w:rPr>
        <w:t>Developmental Dynamics</w:t>
      </w:r>
      <w:r w:rsidRPr="004F7E76">
        <w:t xml:space="preserve"> </w:t>
      </w:r>
      <w:r w:rsidRPr="004F7E76">
        <w:rPr>
          <w:b/>
        </w:rPr>
        <w:t>232</w:t>
      </w:r>
      <w:r w:rsidRPr="004F7E76">
        <w:t>, 33-42.</w:t>
      </w:r>
    </w:p>
    <w:p w:rsidR="002D239E" w:rsidRPr="004F7E76" w:rsidRDefault="002D239E" w:rsidP="00575C2D">
      <w:pPr>
        <w:widowControl w:val="0"/>
        <w:adjustRightInd w:val="0"/>
        <w:ind w:left="720" w:hanging="720"/>
        <w:jc w:val="both"/>
      </w:pPr>
      <w:r w:rsidRPr="004F7E76">
        <w:t>16.</w:t>
      </w:r>
      <w:r w:rsidRPr="004F7E76">
        <w:tab/>
        <w:t xml:space="preserve">Wearing, H. J., Owen, M. R., and Sherratt, J. A. (2000) Mathematical modelling of juxtacrine patterning. </w:t>
      </w:r>
      <w:r w:rsidRPr="004F7E76">
        <w:rPr>
          <w:i/>
        </w:rPr>
        <w:t>Bulletin of Mathematical Biology</w:t>
      </w:r>
      <w:r w:rsidRPr="004F7E76">
        <w:t xml:space="preserve"> </w:t>
      </w:r>
      <w:r w:rsidRPr="004F7E76">
        <w:rPr>
          <w:b/>
        </w:rPr>
        <w:t>62</w:t>
      </w:r>
      <w:r w:rsidRPr="004F7E76">
        <w:t>, 293-320.</w:t>
      </w:r>
      <w:r w:rsidRPr="004F7E76">
        <w:tab/>
      </w:r>
    </w:p>
    <w:p w:rsidR="002D239E" w:rsidRPr="004F7E76" w:rsidRDefault="002D239E" w:rsidP="00575C2D">
      <w:pPr>
        <w:widowControl w:val="0"/>
        <w:adjustRightInd w:val="0"/>
        <w:ind w:left="720" w:hanging="720"/>
        <w:jc w:val="both"/>
      </w:pPr>
      <w:r w:rsidRPr="004F7E76">
        <w:t>17.</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of neurospheres.</w:t>
      </w:r>
      <w:r w:rsidRPr="004F7E76">
        <w:t xml:space="preserve"> </w:t>
      </w:r>
      <w:r w:rsidRPr="004F7E76">
        <w:rPr>
          <w:i/>
        </w:rPr>
        <w:t>Europhysics Letters</w:t>
      </w:r>
      <w:r w:rsidRPr="004F7E76">
        <w:t xml:space="preserve"> </w:t>
      </w:r>
      <w:r w:rsidRPr="004F7E76">
        <w:rPr>
          <w:b/>
          <w:bCs/>
        </w:rPr>
        <w:t>68</w:t>
      </w:r>
      <w:r w:rsidRPr="004F7E76">
        <w:t>, 134-140.</w:t>
      </w:r>
    </w:p>
    <w:p w:rsidR="002D239E" w:rsidRPr="004F7E76" w:rsidRDefault="002D239E" w:rsidP="00575C2D">
      <w:pPr>
        <w:widowControl w:val="0"/>
        <w:adjustRightInd w:val="0"/>
        <w:ind w:left="720" w:hanging="720"/>
        <w:jc w:val="both"/>
      </w:pPr>
      <w:r w:rsidRPr="004F7E76">
        <w:t>18.</w:t>
      </w:r>
      <w:r w:rsidRPr="004F7E76">
        <w:tab/>
        <w:t xml:space="preserve">Ambrosi, D., Gamba, A., and Serini, G. (2005) </w:t>
      </w:r>
      <w:r w:rsidRPr="004F7E76">
        <w:rPr>
          <w:iCs/>
        </w:rPr>
        <w:t>Cell directional persistence and chemotaxis in vascular morphogenesis.</w:t>
      </w:r>
      <w:r w:rsidRPr="004F7E76">
        <w:t xml:space="preserve"> </w:t>
      </w:r>
      <w:proofErr w:type="gramStart"/>
      <w:r w:rsidRPr="004F7E76">
        <w:rPr>
          <w:i/>
        </w:rPr>
        <w:t>Bulletin of Mathematical Biology</w:t>
      </w:r>
      <w:r w:rsidRPr="004F7E76">
        <w:t xml:space="preserve"> </w:t>
      </w:r>
      <w:r w:rsidRPr="004F7E76">
        <w:rPr>
          <w:b/>
          <w:bCs/>
        </w:rPr>
        <w:t>67</w:t>
      </w:r>
      <w:r w:rsidRPr="004F7E76">
        <w:t>, 195-195.</w:t>
      </w:r>
      <w:proofErr w:type="gramEnd"/>
    </w:p>
    <w:p w:rsidR="002D239E" w:rsidRPr="004F7E76" w:rsidRDefault="002D239E" w:rsidP="00575C2D">
      <w:pPr>
        <w:widowControl w:val="0"/>
        <w:adjustRightInd w:val="0"/>
        <w:ind w:left="720" w:hanging="720"/>
        <w:jc w:val="both"/>
      </w:pPr>
      <w:r w:rsidRPr="004F7E76">
        <w:t>19.</w:t>
      </w:r>
      <w:r w:rsidRPr="004F7E76">
        <w:tab/>
        <w:t xml:space="preserve">Gamba, A., Ambrosi, D., Coniglio, A., de Candia, A., di Talia, S., Giraudo, E., Serini, G., Preziosi, L., and Bussolino, F. (2003) </w:t>
      </w:r>
      <w:r w:rsidRPr="004F7E76">
        <w:rPr>
          <w:iCs/>
        </w:rPr>
        <w:t>Percolation, morphogenesis, and Burgers dynamics in blood vessels formation</w:t>
      </w:r>
      <w:r w:rsidRPr="004F7E76">
        <w:rPr>
          <w:i/>
          <w:iCs/>
        </w:rPr>
        <w:t>.</w:t>
      </w:r>
      <w:r w:rsidRPr="004F7E76">
        <w:t xml:space="preserve"> </w:t>
      </w:r>
      <w:proofErr w:type="gramStart"/>
      <w:r w:rsidRPr="004F7E76">
        <w:rPr>
          <w:i/>
        </w:rPr>
        <w:t>Physical Review Letters</w:t>
      </w:r>
      <w:r w:rsidRPr="004F7E76">
        <w:t xml:space="preserve"> </w:t>
      </w:r>
      <w:r w:rsidRPr="004F7E76">
        <w:rPr>
          <w:b/>
          <w:bCs/>
        </w:rPr>
        <w:t>90</w:t>
      </w:r>
      <w:r w:rsidRPr="004F7E76">
        <w:t>, 118101.</w:t>
      </w:r>
      <w:proofErr w:type="gramEnd"/>
    </w:p>
    <w:p w:rsidR="002D239E" w:rsidRPr="004F7E76" w:rsidRDefault="002D239E" w:rsidP="00575C2D">
      <w:pPr>
        <w:ind w:left="720" w:hanging="720"/>
        <w:jc w:val="both"/>
      </w:pPr>
      <w:r w:rsidRPr="004F7E76">
        <w:t>20.</w:t>
      </w:r>
      <w:r w:rsidRPr="004F7E76">
        <w:tab/>
        <w:t xml:space="preserve">Novak, B., Toth, A., Csikasz-Nagy, A., Gyorffy, B., Tyson, J. A., and Nasmyth, K. (1999) </w:t>
      </w:r>
      <w:proofErr w:type="gramStart"/>
      <w:r w:rsidRPr="004F7E76">
        <w:t>Finishing</w:t>
      </w:r>
      <w:proofErr w:type="gramEnd"/>
      <w:r w:rsidRPr="004F7E76">
        <w:t xml:space="preserve"> the cell cycle. </w:t>
      </w:r>
      <w:r w:rsidRPr="004F7E76">
        <w:rPr>
          <w:i/>
          <w:iCs/>
        </w:rPr>
        <w:t>Journal of Theoretical Biology</w:t>
      </w:r>
      <w:r w:rsidRPr="004F7E76">
        <w:t xml:space="preserve"> </w:t>
      </w:r>
      <w:r w:rsidRPr="004F7E76">
        <w:rPr>
          <w:b/>
        </w:rPr>
        <w:t>199</w:t>
      </w:r>
      <w:r w:rsidRPr="004F7E76">
        <w:t>, 223-233.</w:t>
      </w:r>
    </w:p>
    <w:p w:rsidR="002D239E" w:rsidRPr="004F7E76" w:rsidRDefault="002D239E" w:rsidP="00575C2D">
      <w:pPr>
        <w:widowControl w:val="0"/>
        <w:adjustRightInd w:val="0"/>
        <w:ind w:left="720" w:hanging="720"/>
        <w:jc w:val="both"/>
      </w:pPr>
      <w:r w:rsidRPr="004F7E76">
        <w:t>21.</w:t>
      </w:r>
      <w:r w:rsidRPr="004F7E76">
        <w:tab/>
        <w:t xml:space="preserve">Peirce, S. M., van Gieson, E. J., and Skalak, T. C. (2004) </w:t>
      </w:r>
      <w:r w:rsidRPr="004F7E76">
        <w:rPr>
          <w:iCs/>
        </w:rPr>
        <w:t xml:space="preserve">Multicellular simulation predicts microvascular patterning and </w:t>
      </w:r>
      <w:r w:rsidRPr="00964DAC">
        <w:rPr>
          <w:i/>
          <w:iCs/>
        </w:rPr>
        <w:t>in silico</w:t>
      </w:r>
      <w:r w:rsidRPr="004F7E76">
        <w:rPr>
          <w:iCs/>
        </w:rPr>
        <w:t xml:space="preserve"> tissue assembly</w:t>
      </w:r>
      <w:r w:rsidRPr="004F7E76">
        <w:rPr>
          <w:i/>
          <w:iCs/>
        </w:rPr>
        <w:t>.</w:t>
      </w:r>
      <w:r w:rsidRPr="004F7E76">
        <w:t xml:space="preserve"> </w:t>
      </w:r>
      <w:r w:rsidRPr="004F7E76">
        <w:rPr>
          <w:i/>
        </w:rPr>
        <w:t>FASEB Journal</w:t>
      </w:r>
      <w:r w:rsidRPr="004F7E76">
        <w:t xml:space="preserve"> </w:t>
      </w:r>
      <w:r w:rsidRPr="004F7E76">
        <w:rPr>
          <w:b/>
          <w:bCs/>
        </w:rPr>
        <w:t>18</w:t>
      </w:r>
      <w:r w:rsidRPr="004F7E76">
        <w:t>, 731-733.</w:t>
      </w:r>
    </w:p>
    <w:p w:rsidR="002D239E" w:rsidRPr="004F7E76" w:rsidRDefault="002D239E" w:rsidP="00575C2D">
      <w:pPr>
        <w:widowControl w:val="0"/>
        <w:adjustRightInd w:val="0"/>
        <w:ind w:left="720" w:hanging="720"/>
        <w:jc w:val="both"/>
      </w:pPr>
      <w:r w:rsidRPr="004F7E76">
        <w:t>22.</w:t>
      </w:r>
      <w:r w:rsidRPr="004F7E76">
        <w:tab/>
        <w:t>Merks, R. M.</w:t>
      </w:r>
      <w:r w:rsidR="000156A4">
        <w:t xml:space="preserve"> H.</w:t>
      </w:r>
      <w:r w:rsidRPr="004F7E76">
        <w:t xml:space="preserve">, Brodsky, S. V., Goligorksy, M. S., Newman, S. A., and Glazier, J. A. (2006) Cell elongation is </w:t>
      </w:r>
      <w:proofErr w:type="gramStart"/>
      <w:r w:rsidRPr="004F7E76">
        <w:t>key</w:t>
      </w:r>
      <w:proofErr w:type="gramEnd"/>
      <w:r w:rsidRPr="004F7E76">
        <w:t xml:space="preserve"> to </w:t>
      </w:r>
      <w:r w:rsidRPr="004F7E76">
        <w:rPr>
          <w:i/>
        </w:rPr>
        <w:t>in silico</w:t>
      </w:r>
      <w:r w:rsidRPr="004F7E76">
        <w:t xml:space="preserve"> replication of </w:t>
      </w:r>
      <w:r w:rsidRPr="004F7E76">
        <w:rPr>
          <w:i/>
        </w:rPr>
        <w:t>in vitro</w:t>
      </w:r>
      <w:r w:rsidRPr="004F7E76">
        <w:t xml:space="preserve"> vasculogenesis and subsequent remodeling.</w:t>
      </w:r>
      <w:r w:rsidRPr="004F7E76">
        <w:rPr>
          <w:iCs/>
        </w:rPr>
        <w:t xml:space="preserve"> </w:t>
      </w:r>
      <w:r w:rsidRPr="004F7E76">
        <w:rPr>
          <w:i/>
          <w:iCs/>
        </w:rPr>
        <w:t>Dev</w:t>
      </w:r>
      <w:r w:rsidR="00575C2D" w:rsidRPr="004F7E76">
        <w:rPr>
          <w:i/>
          <w:iCs/>
        </w:rPr>
        <w:t>elopmental</w:t>
      </w:r>
      <w:r w:rsidRPr="004F7E76">
        <w:rPr>
          <w:i/>
          <w:iCs/>
        </w:rPr>
        <w:t xml:space="preserve"> Biol</w:t>
      </w:r>
      <w:r w:rsidR="00575C2D" w:rsidRPr="004F7E76">
        <w:rPr>
          <w:i/>
          <w:iCs/>
        </w:rPr>
        <w:t>ogy</w:t>
      </w:r>
      <w:r w:rsidRPr="004F7E76">
        <w:t xml:space="preserve"> </w:t>
      </w:r>
      <w:r w:rsidRPr="004F7E76">
        <w:rPr>
          <w:b/>
          <w:bCs/>
        </w:rPr>
        <w:t>289</w:t>
      </w:r>
      <w:r w:rsidRPr="004F7E76">
        <w:t>, 44-54.</w:t>
      </w:r>
    </w:p>
    <w:p w:rsidR="002D239E" w:rsidRPr="004F7E76" w:rsidRDefault="002D239E" w:rsidP="00575C2D">
      <w:pPr>
        <w:widowControl w:val="0"/>
        <w:adjustRightInd w:val="0"/>
        <w:ind w:left="720" w:hanging="720"/>
        <w:jc w:val="both"/>
      </w:pPr>
      <w:r w:rsidRPr="004F7E76">
        <w:t>23.</w:t>
      </w:r>
      <w:r w:rsidRPr="004F7E76">
        <w:tab/>
        <w:t>Merks,</w:t>
      </w:r>
      <w:r w:rsidR="000156A4">
        <w:t xml:space="preserve"> R. </w:t>
      </w:r>
      <w:r w:rsidRPr="004F7E76">
        <w:t xml:space="preserve">M. </w:t>
      </w:r>
      <w:r w:rsidR="000156A4">
        <w:t xml:space="preserve">H. </w:t>
      </w:r>
      <w:r w:rsidRPr="004F7E76">
        <w:t>and Glazier, J.</w:t>
      </w:r>
      <w:r w:rsidR="000156A4">
        <w:t xml:space="preserve"> </w:t>
      </w:r>
      <w:r w:rsidRPr="004F7E76">
        <w:t xml:space="preserve">A. (2005) Contact-inhibited chemotactic motility can drive both vasculogenesis and sprouting angiogenesis. </w:t>
      </w:r>
      <w:proofErr w:type="gramStart"/>
      <w:r w:rsidRPr="004F7E76">
        <w:rPr>
          <w:i/>
          <w:iCs/>
        </w:rPr>
        <w:t>q-bio/0505033</w:t>
      </w:r>
      <w:proofErr w:type="gramEnd"/>
      <w:r w:rsidRPr="004F7E76">
        <w:rPr>
          <w:i/>
        </w:rPr>
        <w:t>.</w:t>
      </w:r>
    </w:p>
    <w:p w:rsidR="002D239E" w:rsidRPr="004F7E76" w:rsidRDefault="002D239E" w:rsidP="00575C2D">
      <w:pPr>
        <w:widowControl w:val="0"/>
        <w:adjustRightInd w:val="0"/>
        <w:ind w:left="720" w:hanging="720"/>
        <w:jc w:val="both"/>
      </w:pPr>
      <w:r w:rsidRPr="004F7E76">
        <w:t>24.</w:t>
      </w:r>
      <w:r w:rsidRPr="004F7E76">
        <w:tab/>
        <w:t xml:space="preserve">Kesmir, C. and de Boer., R. J. (2003) </w:t>
      </w:r>
      <w:r w:rsidRPr="004F7E76">
        <w:rPr>
          <w:iCs/>
        </w:rPr>
        <w:t>A spatial model of germinal center reactions: cellular adhesion based sorting of B cells results in efficient affinity maturation.</w:t>
      </w:r>
      <w:r w:rsidRPr="004F7E76">
        <w:t xml:space="preserve"> </w:t>
      </w:r>
      <w:r w:rsidRPr="004F7E76">
        <w:rPr>
          <w:i/>
        </w:rPr>
        <w:t>Journal of Theoretical Biology</w:t>
      </w:r>
      <w:r w:rsidRPr="004F7E76">
        <w:t xml:space="preserve"> </w:t>
      </w:r>
      <w:r w:rsidRPr="004F7E76">
        <w:rPr>
          <w:b/>
          <w:bCs/>
        </w:rPr>
        <w:t>222</w:t>
      </w:r>
      <w:r w:rsidRPr="004F7E76">
        <w:t>, 9-22.</w:t>
      </w:r>
    </w:p>
    <w:p w:rsidR="002D239E" w:rsidRPr="004F7E76" w:rsidRDefault="002D239E" w:rsidP="00575C2D">
      <w:pPr>
        <w:widowControl w:val="0"/>
        <w:adjustRightInd w:val="0"/>
        <w:ind w:left="720" w:hanging="720"/>
        <w:jc w:val="both"/>
      </w:pPr>
      <w:r w:rsidRPr="004F7E76">
        <w:t>25.</w:t>
      </w:r>
      <w:r w:rsidRPr="004F7E76">
        <w:tab/>
        <w:t xml:space="preserve">Meyer-Hermann, M., Deutsch, A., and Or-Guil, M. (2001) </w:t>
      </w:r>
      <w:r w:rsidRPr="004F7E76">
        <w:rPr>
          <w:iCs/>
        </w:rPr>
        <w:t>Recycling probability and dynamical properties of germinal center reactions.</w:t>
      </w:r>
      <w:r w:rsidRPr="004F7E76">
        <w:t xml:space="preserve"> </w:t>
      </w:r>
      <w:r w:rsidRPr="004F7E76">
        <w:rPr>
          <w:i/>
        </w:rPr>
        <w:t>Journal of Theoretical Biology</w:t>
      </w:r>
      <w:r w:rsidRPr="004F7E76">
        <w:t xml:space="preserve"> </w:t>
      </w:r>
      <w:r w:rsidRPr="004F7E76">
        <w:rPr>
          <w:b/>
          <w:bCs/>
        </w:rPr>
        <w:t>210</w:t>
      </w:r>
      <w:r w:rsidRPr="004F7E76">
        <w:t>, 265-285.</w:t>
      </w:r>
    </w:p>
    <w:p w:rsidR="002D239E" w:rsidRPr="004F7E76" w:rsidRDefault="002D239E" w:rsidP="00575C2D">
      <w:pPr>
        <w:widowControl w:val="0"/>
        <w:adjustRightInd w:val="0"/>
        <w:ind w:left="720" w:hanging="720"/>
        <w:jc w:val="both"/>
      </w:pPr>
      <w:r w:rsidRPr="004F7E76">
        <w:t>26.</w:t>
      </w:r>
      <w:r w:rsidRPr="004F7E76">
        <w:tab/>
      </w:r>
      <w:r w:rsidRPr="00146FA1">
        <w:t xml:space="preserve">Nguyen, B., Upadhyaya, A. van Oudenaarden, A., and Brenner, M. P. (2004) </w:t>
      </w:r>
      <w:r w:rsidRPr="004F7E76">
        <w:lastRenderedPageBreak/>
        <w:t xml:space="preserve">Elastic instability in growing yeast colonies. </w:t>
      </w:r>
      <w:proofErr w:type="gramStart"/>
      <w:r w:rsidRPr="004F7E76">
        <w:rPr>
          <w:i/>
        </w:rPr>
        <w:t>Biophysical Journal</w:t>
      </w:r>
      <w:r w:rsidRPr="004F7E76">
        <w:t xml:space="preserve"> </w:t>
      </w:r>
      <w:r w:rsidRPr="004F7E76">
        <w:rPr>
          <w:b/>
        </w:rPr>
        <w:t>86</w:t>
      </w:r>
      <w:r w:rsidRPr="004F7E76">
        <w:t>, 2740-2747.</w:t>
      </w:r>
      <w:proofErr w:type="gramEnd"/>
    </w:p>
    <w:p w:rsidR="002D239E" w:rsidRPr="004F7E76" w:rsidRDefault="002D239E" w:rsidP="00575C2D">
      <w:pPr>
        <w:widowControl w:val="0"/>
        <w:adjustRightInd w:val="0"/>
        <w:ind w:left="720" w:hanging="720"/>
        <w:jc w:val="both"/>
      </w:pPr>
      <w:r w:rsidRPr="004F7E76">
        <w:t>27.</w:t>
      </w:r>
      <w:r w:rsidRPr="004F7E76">
        <w:tab/>
        <w:t>Walther, T., Reinsch, H., Grosse, A., Ostermann, K., Deutsch, A., and Bley, T. (2004) Mathematical modeling of regulatory mechanisms in yeast colony development.</w:t>
      </w:r>
      <w:r w:rsidR="00575C2D" w:rsidRPr="004F7E76">
        <w:t xml:space="preserve"> </w:t>
      </w:r>
      <w:r w:rsidRPr="004F7E76">
        <w:rPr>
          <w:i/>
          <w:iCs/>
        </w:rPr>
        <w:t>Journal of Theoretical Biology</w:t>
      </w:r>
      <w:r w:rsidR="00575C2D" w:rsidRPr="004F7E76">
        <w:t xml:space="preserve"> </w:t>
      </w:r>
      <w:r w:rsidRPr="004F7E76">
        <w:rPr>
          <w:b/>
          <w:bCs/>
        </w:rPr>
        <w:t>229</w:t>
      </w:r>
      <w:r w:rsidRPr="004F7E76">
        <w:t>, 327-338.</w:t>
      </w:r>
    </w:p>
    <w:p w:rsidR="002D239E" w:rsidRPr="004F7E76" w:rsidRDefault="002D239E" w:rsidP="00575C2D">
      <w:pPr>
        <w:widowControl w:val="0"/>
        <w:adjustRightInd w:val="0"/>
        <w:ind w:left="720" w:hanging="720"/>
        <w:jc w:val="both"/>
      </w:pPr>
      <w:r w:rsidRPr="004F7E76">
        <w:t>28.</w:t>
      </w:r>
      <w:r w:rsidRPr="004F7E76">
        <w:tab/>
        <w:t xml:space="preserve">Borner, U., Deutsch, A., Reichenbach, H., and Bar, M. (2002) </w:t>
      </w:r>
      <w:r w:rsidRPr="004F7E76">
        <w:rPr>
          <w:iCs/>
        </w:rPr>
        <w:t xml:space="preserve">Rippling patterns in aggregates of </w:t>
      </w:r>
      <w:r w:rsidRPr="004F7E76">
        <w:rPr>
          <w:i/>
          <w:iCs/>
        </w:rPr>
        <w:t>myxobacteria</w:t>
      </w:r>
      <w:r w:rsidRPr="004F7E76">
        <w:rPr>
          <w:iCs/>
        </w:rPr>
        <w:t xml:space="preserve"> arise from cell-cell collisions.</w:t>
      </w:r>
      <w:r w:rsidRPr="004F7E76">
        <w:t xml:space="preserve"> </w:t>
      </w:r>
      <w:proofErr w:type="gramStart"/>
      <w:r w:rsidRPr="004F7E76">
        <w:rPr>
          <w:i/>
        </w:rPr>
        <w:t>Physical Review Letters</w:t>
      </w:r>
      <w:r w:rsidRPr="004F7E76">
        <w:t xml:space="preserve"> </w:t>
      </w:r>
      <w:r w:rsidRPr="004F7E76">
        <w:rPr>
          <w:b/>
          <w:bCs/>
        </w:rPr>
        <w:t>89</w:t>
      </w:r>
      <w:r w:rsidRPr="004F7E76">
        <w:t>, 078101.</w:t>
      </w:r>
      <w:proofErr w:type="gramEnd"/>
    </w:p>
    <w:p w:rsidR="002D239E" w:rsidRPr="004F7E76" w:rsidRDefault="002D239E" w:rsidP="00575C2D">
      <w:pPr>
        <w:widowControl w:val="0"/>
        <w:adjustRightInd w:val="0"/>
        <w:ind w:left="720" w:hanging="720"/>
        <w:jc w:val="both"/>
      </w:pPr>
      <w:r w:rsidRPr="004F7E76">
        <w:t>29.</w:t>
      </w:r>
      <w:r w:rsidRPr="004F7E76">
        <w:tab/>
      </w:r>
      <w:r w:rsidRPr="00146FA1">
        <w:t xml:space="preserve">Bussemaker, H. J., Deutsch, A., and Geigant, E. (1997) </w:t>
      </w:r>
      <w:r w:rsidRPr="004F7E76">
        <w:rPr>
          <w:iCs/>
        </w:rPr>
        <w:t>Mean-field analysis of a dynamical phase transition in a cellular automaton model for collective motion.</w:t>
      </w:r>
      <w:r w:rsidRPr="004F7E76">
        <w:t xml:space="preserve"> </w:t>
      </w:r>
      <w:proofErr w:type="gramStart"/>
      <w:r w:rsidRPr="004F7E76">
        <w:rPr>
          <w:i/>
        </w:rPr>
        <w:t>Physical Review Letters</w:t>
      </w:r>
      <w:r w:rsidRPr="004F7E76">
        <w:t xml:space="preserve"> </w:t>
      </w:r>
      <w:r w:rsidRPr="004F7E76">
        <w:rPr>
          <w:b/>
          <w:bCs/>
        </w:rPr>
        <w:t>78</w:t>
      </w:r>
      <w:r w:rsidRPr="004F7E76">
        <w:t>, 5018-5021.</w:t>
      </w:r>
      <w:proofErr w:type="gramEnd"/>
    </w:p>
    <w:p w:rsidR="002D239E" w:rsidRPr="004F7E76" w:rsidRDefault="002D239E" w:rsidP="00575C2D">
      <w:pPr>
        <w:widowControl w:val="0"/>
        <w:adjustRightInd w:val="0"/>
        <w:ind w:left="720" w:hanging="720"/>
        <w:jc w:val="both"/>
      </w:pPr>
      <w:r w:rsidRPr="004F7E76">
        <w:t>30.</w:t>
      </w:r>
      <w:r w:rsidRPr="004F7E76">
        <w:tab/>
        <w:t>Dormann, S., Deutsch, A.,</w:t>
      </w:r>
      <w:r w:rsidR="00575C2D" w:rsidRPr="004F7E76">
        <w:t xml:space="preserve"> </w:t>
      </w:r>
      <w:r w:rsidRPr="004F7E76">
        <w:t>and Lawniczak, A.</w:t>
      </w:r>
      <w:r w:rsidR="000156A4">
        <w:t xml:space="preserve"> </w:t>
      </w:r>
      <w:r w:rsidRPr="004F7E76">
        <w:t xml:space="preserve">T. (2001) </w:t>
      </w:r>
      <w:r w:rsidRPr="004F7E76">
        <w:rPr>
          <w:iCs/>
        </w:rPr>
        <w:t>Fourier analysis of Turing-like pattern formation in cellular automaton models.</w:t>
      </w:r>
      <w:r w:rsidRPr="004F7E76">
        <w:t xml:space="preserve"> </w:t>
      </w:r>
      <w:r w:rsidRPr="004F7E76">
        <w:rPr>
          <w:i/>
        </w:rPr>
        <w:t>Future Generation Computer Systems</w:t>
      </w:r>
      <w:r w:rsidRPr="004F7E76">
        <w:t xml:space="preserve"> </w:t>
      </w:r>
      <w:r w:rsidRPr="004F7E76">
        <w:rPr>
          <w:b/>
          <w:bCs/>
        </w:rPr>
        <w:t>17</w:t>
      </w:r>
      <w:r w:rsidRPr="004F7E76">
        <w:t>, 901-909.</w:t>
      </w:r>
    </w:p>
    <w:p w:rsidR="002D239E" w:rsidRPr="004F7E76" w:rsidRDefault="002D239E" w:rsidP="00575C2D">
      <w:pPr>
        <w:widowControl w:val="0"/>
        <w:adjustRightInd w:val="0"/>
        <w:ind w:left="720" w:hanging="720"/>
        <w:jc w:val="both"/>
      </w:pPr>
      <w:r w:rsidRPr="004F7E76">
        <w:t>31.</w:t>
      </w:r>
      <w:r w:rsidRPr="004F7E76">
        <w:tab/>
        <w:t>Börner, U., Deutsch, A., Reichenbach, H.</w:t>
      </w:r>
      <w:r w:rsidR="00964DAC">
        <w:t>,</w:t>
      </w:r>
      <w:r w:rsidRPr="004F7E76">
        <w:t xml:space="preserve"> and Bär, M. (2002) Rippling patterns in aggregates of myxobacteria arise from cell-cell collisions. </w:t>
      </w:r>
      <w:proofErr w:type="gramStart"/>
      <w:r w:rsidRPr="004F7E76">
        <w:rPr>
          <w:i/>
        </w:rPr>
        <w:t>Physical Review Letters</w:t>
      </w:r>
      <w:r w:rsidRPr="004F7E76">
        <w:t xml:space="preserve"> </w:t>
      </w:r>
      <w:r w:rsidRPr="004F7E76">
        <w:rPr>
          <w:b/>
        </w:rPr>
        <w:t>89,</w:t>
      </w:r>
      <w:r w:rsidRPr="004F7E76">
        <w:t xml:space="preserve"> 078101.</w:t>
      </w:r>
      <w:proofErr w:type="gramEnd"/>
    </w:p>
    <w:p w:rsidR="002D239E" w:rsidRPr="004F7E76" w:rsidRDefault="002D239E" w:rsidP="00575C2D">
      <w:pPr>
        <w:widowControl w:val="0"/>
        <w:adjustRightInd w:val="0"/>
        <w:ind w:left="720" w:hanging="720"/>
        <w:jc w:val="both"/>
      </w:pPr>
      <w:r w:rsidRPr="004F7E76">
        <w:t>32.</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and differentiation of stem cells on a heterogeneous scaffold</w:t>
      </w:r>
      <w:r w:rsidRPr="004F7E76">
        <w:rPr>
          <w:i/>
          <w:iCs/>
        </w:rPr>
        <w:t>.</w:t>
      </w:r>
      <w:r w:rsidRPr="004F7E76">
        <w:t xml:space="preserve"> </w:t>
      </w:r>
      <w:proofErr w:type="gramStart"/>
      <w:r w:rsidRPr="004F7E76">
        <w:rPr>
          <w:i/>
        </w:rPr>
        <w:t>Physical Chemistry Chemical Physics</w:t>
      </w:r>
      <w:r w:rsidRPr="004F7E76">
        <w:t xml:space="preserve"> </w:t>
      </w:r>
      <w:r w:rsidRPr="004F7E76">
        <w:rPr>
          <w:b/>
          <w:bCs/>
        </w:rPr>
        <w:t>6</w:t>
      </w:r>
      <w:r w:rsidRPr="004F7E76">
        <w:t>, 4347-4350.</w:t>
      </w:r>
      <w:proofErr w:type="gramEnd"/>
    </w:p>
    <w:p w:rsidR="002D239E" w:rsidRPr="004F7E76" w:rsidRDefault="002D239E" w:rsidP="00575C2D">
      <w:pPr>
        <w:widowControl w:val="0"/>
        <w:adjustRightInd w:val="0"/>
        <w:ind w:left="720" w:hanging="720"/>
        <w:jc w:val="both"/>
      </w:pPr>
      <w:r w:rsidRPr="004F7E76">
        <w:t>33.</w:t>
      </w:r>
      <w:r w:rsidRPr="004F7E76">
        <w:tab/>
        <w:t>Knewitz, M.</w:t>
      </w:r>
      <w:r w:rsidR="000156A4">
        <w:t xml:space="preserve"> </w:t>
      </w:r>
      <w:r w:rsidRPr="004F7E76">
        <w:t>A. and Mombach, J.</w:t>
      </w:r>
      <w:r w:rsidR="000156A4">
        <w:t xml:space="preserve"> </w:t>
      </w:r>
      <w:r w:rsidRPr="004F7E76">
        <w:t xml:space="preserve">C. (2006) Computer simulation of the influence of cellular adhesion on the morphology of the interface between tissues of proliferating and quiescent cells. </w:t>
      </w:r>
      <w:r w:rsidRPr="004F7E76">
        <w:rPr>
          <w:i/>
          <w:iCs/>
        </w:rPr>
        <w:t>Computers in Biology and Medicine</w:t>
      </w:r>
      <w:r w:rsidRPr="004F7E76">
        <w:t xml:space="preserve"> </w:t>
      </w:r>
      <w:r w:rsidRPr="004F7E76">
        <w:rPr>
          <w:b/>
          <w:bCs/>
        </w:rPr>
        <w:t>36</w:t>
      </w:r>
      <w:r w:rsidRPr="004F7E76">
        <w:t>, 59-69.</w:t>
      </w:r>
    </w:p>
    <w:p w:rsidR="002D239E" w:rsidRPr="004F7E76" w:rsidRDefault="002D239E" w:rsidP="00575C2D">
      <w:pPr>
        <w:widowControl w:val="0"/>
        <w:adjustRightInd w:val="0"/>
        <w:ind w:left="720" w:hanging="720"/>
        <w:jc w:val="both"/>
      </w:pPr>
      <w:r w:rsidRPr="004F7E76">
        <w:t>34.</w:t>
      </w:r>
      <w:r w:rsidRPr="004F7E76">
        <w:tab/>
      </w:r>
      <w:r w:rsidRPr="00146FA1">
        <w:t xml:space="preserve">Marée, A. F. M. and Hogeweg, P. (2001) </w:t>
      </w:r>
      <w:proofErr w:type="gramStart"/>
      <w:r w:rsidRPr="004F7E76">
        <w:rPr>
          <w:iCs/>
        </w:rPr>
        <w:t>How</w:t>
      </w:r>
      <w:proofErr w:type="gramEnd"/>
      <w:r w:rsidRPr="004F7E76">
        <w:rPr>
          <w:iCs/>
        </w:rPr>
        <w:t xml:space="preserve"> amoeboids self-organize into a fruiting body: Multicellular coordination in Dictyostelium discoideum</w:t>
      </w:r>
      <w:r w:rsidRPr="004F7E76">
        <w:rPr>
          <w:i/>
          <w:iCs/>
        </w:rPr>
        <w:t>.</w:t>
      </w:r>
      <w:r w:rsidRPr="004F7E76">
        <w:t xml:space="preserve"> </w:t>
      </w:r>
      <w:proofErr w:type="gramStart"/>
      <w:r w:rsidRPr="004F7E76">
        <w:rPr>
          <w:i/>
        </w:rPr>
        <w:t>Proceedings of the National Academy of Sciences of the USA</w:t>
      </w:r>
      <w:r w:rsidRPr="004F7E76">
        <w:t xml:space="preserve"> </w:t>
      </w:r>
      <w:r w:rsidRPr="004F7E76">
        <w:rPr>
          <w:b/>
          <w:bCs/>
        </w:rPr>
        <w:t>98</w:t>
      </w:r>
      <w:r w:rsidRPr="004F7E76">
        <w:t>, 3879-3883.</w:t>
      </w:r>
      <w:proofErr w:type="gramEnd"/>
    </w:p>
    <w:p w:rsidR="002D239E" w:rsidRPr="004F7E76" w:rsidRDefault="002D239E" w:rsidP="00575C2D">
      <w:pPr>
        <w:widowControl w:val="0"/>
        <w:adjustRightInd w:val="0"/>
        <w:ind w:left="720" w:hanging="720"/>
        <w:jc w:val="both"/>
      </w:pPr>
      <w:r w:rsidRPr="004F7E76">
        <w:t>35.</w:t>
      </w:r>
      <w:r w:rsidRPr="004F7E76">
        <w:tab/>
      </w:r>
      <w:r w:rsidRPr="00146FA1">
        <w:t xml:space="preserve">Marée, A. F. M. and Hogeweg, P. (2002) </w:t>
      </w:r>
      <w:r w:rsidRPr="004F7E76">
        <w:rPr>
          <w:iCs/>
        </w:rPr>
        <w:t>Modelling Dictyostelium discoideum morphogenesis: the culmination.</w:t>
      </w:r>
      <w:r w:rsidRPr="004F7E76">
        <w:t xml:space="preserve"> </w:t>
      </w:r>
      <w:r w:rsidRPr="004F7E76">
        <w:rPr>
          <w:i/>
        </w:rPr>
        <w:t>Bulletin of Mathematical Biology</w:t>
      </w:r>
      <w:r w:rsidRPr="004F7E76">
        <w:t xml:space="preserve"> </w:t>
      </w:r>
      <w:r w:rsidRPr="004F7E76">
        <w:rPr>
          <w:b/>
          <w:bCs/>
        </w:rPr>
        <w:t>64</w:t>
      </w:r>
      <w:r w:rsidRPr="004F7E76">
        <w:t>, 327-353.</w:t>
      </w:r>
    </w:p>
    <w:p w:rsidR="002D239E" w:rsidRPr="004F7E76" w:rsidRDefault="002D239E" w:rsidP="00575C2D">
      <w:pPr>
        <w:widowControl w:val="0"/>
        <w:adjustRightInd w:val="0"/>
        <w:ind w:left="720" w:hanging="720"/>
        <w:jc w:val="both"/>
      </w:pPr>
      <w:r w:rsidRPr="004F7E76">
        <w:t>36.</w:t>
      </w:r>
      <w:r w:rsidRPr="004F7E76">
        <w:tab/>
      </w:r>
      <w:r w:rsidRPr="00146FA1">
        <w:t xml:space="preserve">Marée, A. F. M., Panfilov, A. V., and Hogeweg, P. (1999) </w:t>
      </w:r>
      <w:r w:rsidRPr="004F7E76">
        <w:rPr>
          <w:iCs/>
        </w:rPr>
        <w:t xml:space="preserve">Migration and thermotaxis of </w:t>
      </w:r>
      <w:r w:rsidRPr="00964DAC">
        <w:rPr>
          <w:i/>
          <w:iCs/>
        </w:rPr>
        <w:t>Dictyostelium discoideum</w:t>
      </w:r>
      <w:r w:rsidRPr="004F7E76">
        <w:rPr>
          <w:iCs/>
        </w:rPr>
        <w:t xml:space="preserve"> slugs, a model study.</w:t>
      </w:r>
      <w:r w:rsidRPr="004F7E76">
        <w:t xml:space="preserve"> </w:t>
      </w:r>
      <w:r w:rsidRPr="004F7E76">
        <w:rPr>
          <w:i/>
        </w:rPr>
        <w:t>Journal of Theoretical Biology</w:t>
      </w:r>
      <w:r w:rsidRPr="004F7E76">
        <w:t xml:space="preserve"> </w:t>
      </w:r>
      <w:r w:rsidRPr="004F7E76">
        <w:rPr>
          <w:b/>
          <w:bCs/>
        </w:rPr>
        <w:t>199</w:t>
      </w:r>
      <w:r w:rsidRPr="004F7E76">
        <w:t>, 297-309.</w:t>
      </w:r>
    </w:p>
    <w:p w:rsidR="002D239E" w:rsidRPr="004F7E76" w:rsidRDefault="002D239E" w:rsidP="00575C2D">
      <w:pPr>
        <w:widowControl w:val="0"/>
        <w:adjustRightInd w:val="0"/>
        <w:ind w:left="720" w:hanging="720"/>
        <w:jc w:val="both"/>
      </w:pPr>
      <w:r w:rsidRPr="004F7E76">
        <w:t>37.</w:t>
      </w:r>
      <w:r w:rsidRPr="004F7E76">
        <w:tab/>
        <w:t xml:space="preserve">Savill, N. J. and Hogeweg, P. (1997) </w:t>
      </w:r>
      <w:r w:rsidRPr="004F7E76">
        <w:rPr>
          <w:iCs/>
        </w:rPr>
        <w:t>Modelling morphogenesis: From single cells to crawling slugs.</w:t>
      </w:r>
      <w:r w:rsidRPr="004F7E76">
        <w:t xml:space="preserve"> </w:t>
      </w:r>
      <w:r w:rsidRPr="004F7E76">
        <w:rPr>
          <w:i/>
        </w:rPr>
        <w:t>Journal of Theoretical Biology</w:t>
      </w:r>
      <w:r w:rsidRPr="004F7E76">
        <w:t xml:space="preserve"> </w:t>
      </w:r>
      <w:r w:rsidRPr="004F7E76">
        <w:rPr>
          <w:b/>
          <w:bCs/>
        </w:rPr>
        <w:t>184</w:t>
      </w:r>
      <w:r w:rsidRPr="004F7E76">
        <w:t>, 229-235.</w:t>
      </w:r>
    </w:p>
    <w:p w:rsidR="002D239E" w:rsidRPr="004F7E76" w:rsidRDefault="002D239E" w:rsidP="00575C2D">
      <w:pPr>
        <w:widowControl w:val="0"/>
        <w:adjustRightInd w:val="0"/>
        <w:ind w:left="720" w:hanging="720"/>
        <w:jc w:val="both"/>
      </w:pPr>
      <w:r w:rsidRPr="004F7E76">
        <w:t>38.</w:t>
      </w:r>
      <w:r w:rsidRPr="004F7E76">
        <w:tab/>
        <w:t xml:space="preserve">Hogeweg, P. (2000) </w:t>
      </w:r>
      <w:r w:rsidRPr="004F7E76">
        <w:rPr>
          <w:iCs/>
        </w:rPr>
        <w:t>Evolving mechanisms of morphogenesis: on the interplay between differential adhesion and cell differentiation.</w:t>
      </w:r>
      <w:r w:rsidRPr="004F7E76">
        <w:t xml:space="preserve"> </w:t>
      </w:r>
      <w:r w:rsidRPr="004F7E76">
        <w:rPr>
          <w:i/>
        </w:rPr>
        <w:t xml:space="preserve">Journal of Theoretical Biology </w:t>
      </w:r>
      <w:r w:rsidRPr="004F7E76">
        <w:rPr>
          <w:b/>
          <w:bCs/>
        </w:rPr>
        <w:t>203</w:t>
      </w:r>
      <w:r w:rsidRPr="004F7E76">
        <w:t>, 317-333.</w:t>
      </w:r>
    </w:p>
    <w:p w:rsidR="002D239E" w:rsidRPr="004F7E76" w:rsidRDefault="002D239E" w:rsidP="00575C2D">
      <w:pPr>
        <w:widowControl w:val="0"/>
        <w:adjustRightInd w:val="0"/>
        <w:ind w:left="720" w:hanging="720"/>
        <w:jc w:val="both"/>
      </w:pPr>
      <w:r w:rsidRPr="004F7E76">
        <w:t>39.</w:t>
      </w:r>
      <w:r w:rsidRPr="004F7E76">
        <w:tab/>
      </w:r>
      <w:smartTag w:uri="urn:schemas-microsoft-com:office:smarttags" w:element="place">
        <w:smartTag w:uri="urn:schemas-microsoft-com:office:smarttags" w:element="City">
          <w:r w:rsidRPr="004F7E76">
            <w:t>Johnston</w:t>
          </w:r>
        </w:smartTag>
      </w:smartTag>
      <w:r w:rsidRPr="004F7E76">
        <w:t xml:space="preserve">, D. A. (1998) </w:t>
      </w:r>
      <w:proofErr w:type="gramStart"/>
      <w:r w:rsidRPr="004F7E76">
        <w:rPr>
          <w:iCs/>
        </w:rPr>
        <w:t>Thin</w:t>
      </w:r>
      <w:proofErr w:type="gramEnd"/>
      <w:r w:rsidRPr="004F7E76">
        <w:rPr>
          <w:iCs/>
        </w:rPr>
        <w:t xml:space="preserve"> animals</w:t>
      </w:r>
      <w:r w:rsidRPr="004F7E76">
        <w:rPr>
          <w:i/>
          <w:iCs/>
        </w:rPr>
        <w:t>.</w:t>
      </w:r>
      <w:r w:rsidRPr="004F7E76">
        <w:t xml:space="preserve"> </w:t>
      </w:r>
      <w:r w:rsidRPr="004F7E76">
        <w:rPr>
          <w:i/>
        </w:rPr>
        <w:t xml:space="preserve">Journal of Physics </w:t>
      </w:r>
      <w:proofErr w:type="gramStart"/>
      <w:r w:rsidRPr="004F7E76">
        <w:rPr>
          <w:i/>
        </w:rPr>
        <w:t>A</w:t>
      </w:r>
      <w:proofErr w:type="gramEnd"/>
      <w:r w:rsidRPr="004F7E76">
        <w:t xml:space="preserve"> </w:t>
      </w:r>
      <w:r w:rsidRPr="004F7E76">
        <w:rPr>
          <w:b/>
          <w:bCs/>
        </w:rPr>
        <w:t>31</w:t>
      </w:r>
      <w:r w:rsidRPr="004F7E76">
        <w:t>, 9405-9417.</w:t>
      </w:r>
    </w:p>
    <w:p w:rsidR="002D239E" w:rsidRPr="004F7E76" w:rsidRDefault="002D239E" w:rsidP="00575C2D">
      <w:pPr>
        <w:widowControl w:val="0"/>
        <w:adjustRightInd w:val="0"/>
        <w:ind w:left="720" w:hanging="720"/>
        <w:jc w:val="both"/>
      </w:pPr>
      <w:r w:rsidRPr="004F7E76">
        <w:t>40.</w:t>
      </w:r>
      <w:r w:rsidRPr="004F7E76">
        <w:tab/>
        <w:t>Groenenboom, M.</w:t>
      </w:r>
      <w:r w:rsidR="000156A4">
        <w:t xml:space="preserve"> </w:t>
      </w:r>
      <w:r w:rsidRPr="004F7E76">
        <w:t xml:space="preserve">A. and Hogeweg, P. (2002) Space and the persistence of male-killing endosymbionts in insect populations. </w:t>
      </w:r>
      <w:r w:rsidRPr="004F7E76">
        <w:rPr>
          <w:i/>
        </w:rPr>
        <w:t>Proceedings in Biological Sciences</w:t>
      </w:r>
      <w:r w:rsidR="00575C2D" w:rsidRPr="004F7E76">
        <w:t xml:space="preserve"> </w:t>
      </w:r>
      <w:r w:rsidRPr="004F7E76">
        <w:rPr>
          <w:b/>
        </w:rPr>
        <w:t>269</w:t>
      </w:r>
      <w:r w:rsidRPr="004F7E76">
        <w:t>, 2509-2518.</w:t>
      </w:r>
    </w:p>
    <w:p w:rsidR="002D239E" w:rsidRPr="004F7E76" w:rsidRDefault="002D239E" w:rsidP="00575C2D">
      <w:pPr>
        <w:widowControl w:val="0"/>
        <w:adjustRightInd w:val="0"/>
        <w:ind w:left="720" w:hanging="720"/>
        <w:jc w:val="both"/>
      </w:pPr>
      <w:r w:rsidRPr="004F7E76">
        <w:t>41.</w:t>
      </w:r>
      <w:r w:rsidRPr="004F7E76">
        <w:tab/>
        <w:t xml:space="preserve">Groenenboom, M. A., Maree, A. F., and Hogeweg, P. (2005) The RNA silencing pathway: the bits and pieces that matter. </w:t>
      </w:r>
      <w:r w:rsidRPr="004F7E76">
        <w:rPr>
          <w:i/>
        </w:rPr>
        <w:t xml:space="preserve">PLoS Computational Biology </w:t>
      </w:r>
      <w:r w:rsidRPr="004F7E76">
        <w:rPr>
          <w:b/>
        </w:rPr>
        <w:t>1</w:t>
      </w:r>
      <w:r w:rsidRPr="004F7E76">
        <w:t>, 155-165.</w:t>
      </w:r>
    </w:p>
    <w:p w:rsidR="002D239E" w:rsidRPr="004F7E76" w:rsidRDefault="002D239E" w:rsidP="00575C2D">
      <w:pPr>
        <w:pStyle w:val="pub"/>
        <w:spacing w:before="0"/>
        <w:ind w:left="720" w:hanging="720"/>
        <w:jc w:val="both"/>
        <w:rPr>
          <w:sz w:val="24"/>
          <w:szCs w:val="24"/>
        </w:rPr>
      </w:pPr>
      <w:r w:rsidRPr="004F7E76">
        <w:rPr>
          <w:sz w:val="24"/>
          <w:szCs w:val="24"/>
        </w:rPr>
        <w:t>42.</w:t>
      </w:r>
      <w:r w:rsidRPr="004F7E76">
        <w:rPr>
          <w:sz w:val="24"/>
          <w:szCs w:val="24"/>
        </w:rPr>
        <w:tab/>
        <w:t xml:space="preserve">Kesmir, C., van Noort, V., de Boer, R. J., and Hogeweg, P. (2003) Bioinformatic analysis of functional differences between the immunoproteasome and the constitutive proteasome. </w:t>
      </w:r>
      <w:r w:rsidRPr="004F7E76">
        <w:rPr>
          <w:i/>
          <w:iCs/>
          <w:sz w:val="24"/>
          <w:szCs w:val="24"/>
        </w:rPr>
        <w:t>Immunogenetics</w:t>
      </w:r>
      <w:r w:rsidRPr="004F7E76">
        <w:rPr>
          <w:sz w:val="24"/>
          <w:szCs w:val="24"/>
        </w:rPr>
        <w:t xml:space="preserve"> </w:t>
      </w:r>
      <w:r w:rsidRPr="004F7E76">
        <w:rPr>
          <w:b/>
          <w:bCs/>
          <w:sz w:val="24"/>
          <w:szCs w:val="24"/>
        </w:rPr>
        <w:t>55</w:t>
      </w:r>
      <w:r w:rsidRPr="004F7E76">
        <w:rPr>
          <w:sz w:val="24"/>
          <w:szCs w:val="24"/>
        </w:rPr>
        <w:t>, 437-449.</w:t>
      </w:r>
    </w:p>
    <w:p w:rsidR="002D239E" w:rsidRPr="004F7E76" w:rsidRDefault="002D239E" w:rsidP="00575C2D">
      <w:pPr>
        <w:widowControl w:val="0"/>
        <w:adjustRightInd w:val="0"/>
        <w:ind w:left="720" w:hanging="720"/>
        <w:jc w:val="both"/>
      </w:pPr>
      <w:r w:rsidRPr="004F7E76">
        <w:t>43.</w:t>
      </w:r>
      <w:r w:rsidRPr="004F7E76">
        <w:tab/>
        <w:t xml:space="preserve">Pagie, L. and Hogeweg, P. (2000) Individual- and population-based diversity in restriction-modification systems. </w:t>
      </w:r>
      <w:r w:rsidRPr="004F7E76">
        <w:rPr>
          <w:i/>
          <w:iCs/>
        </w:rPr>
        <w:t>Bulletin of Mathe</w:t>
      </w:r>
      <w:r w:rsidR="00575C2D" w:rsidRPr="004F7E76">
        <w:rPr>
          <w:i/>
          <w:iCs/>
        </w:rPr>
        <w:t>ma</w:t>
      </w:r>
      <w:r w:rsidRPr="004F7E76">
        <w:rPr>
          <w:i/>
          <w:iCs/>
        </w:rPr>
        <w:t xml:space="preserve">tical </w:t>
      </w:r>
      <w:r w:rsidR="00964DAC" w:rsidRPr="004F7E76">
        <w:rPr>
          <w:i/>
          <w:iCs/>
        </w:rPr>
        <w:t>Biology</w:t>
      </w:r>
      <w:r w:rsidRPr="004F7E76">
        <w:t xml:space="preserve"> </w:t>
      </w:r>
      <w:r w:rsidRPr="004F7E76">
        <w:rPr>
          <w:b/>
          <w:bCs/>
        </w:rPr>
        <w:t>62</w:t>
      </w:r>
      <w:r w:rsidRPr="004F7E76">
        <w:t>, 759-774.</w:t>
      </w:r>
    </w:p>
    <w:p w:rsidR="002D239E" w:rsidRPr="004F7E76" w:rsidRDefault="002D239E" w:rsidP="00575C2D">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lastRenderedPageBreak/>
        <w:t>44.</w:t>
      </w:r>
      <w:r w:rsidRPr="004F7E76">
        <w:rPr>
          <w:rFonts w:ascii="Times New Roman" w:hAnsi="Times New Roman" w:cs="Times New Roman"/>
          <w:sz w:val="24"/>
          <w:szCs w:val="24"/>
        </w:rPr>
        <w:tab/>
        <w:t xml:space="preserve">Silva, H. S. and Martins, M. L. (2003) A cellular automata model for cell differentiation. </w:t>
      </w:r>
      <w:r w:rsidRPr="004F7E76">
        <w:rPr>
          <w:rFonts w:ascii="Times New Roman" w:hAnsi="Times New Roman" w:cs="Times New Roman"/>
          <w:i/>
          <w:sz w:val="24"/>
          <w:szCs w:val="24"/>
        </w:rPr>
        <w:t>Physica A</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322</w:t>
      </w:r>
      <w:r w:rsidRPr="004F7E76">
        <w:rPr>
          <w:rFonts w:ascii="Times New Roman" w:hAnsi="Times New Roman" w:cs="Times New Roman"/>
          <w:sz w:val="24"/>
          <w:szCs w:val="24"/>
        </w:rPr>
        <w:t>, 555-566.</w:t>
      </w:r>
    </w:p>
    <w:p w:rsidR="002D239E" w:rsidRPr="004F7E76" w:rsidRDefault="002D239E" w:rsidP="00575C2D">
      <w:pPr>
        <w:widowControl w:val="0"/>
        <w:adjustRightInd w:val="0"/>
        <w:ind w:left="720" w:hanging="720"/>
        <w:jc w:val="both"/>
      </w:pPr>
      <w:r w:rsidRPr="004F7E76">
        <w:t>45.</w:t>
      </w:r>
      <w:r w:rsidRPr="004F7E76">
        <w:tab/>
        <w:t xml:space="preserve">Zajac, M., Jones, G. L., and Glazier, J. A. (2000) </w:t>
      </w:r>
      <w:r w:rsidRPr="004F7E76">
        <w:rPr>
          <w:iCs/>
        </w:rPr>
        <w:t>Model of convergent extension in animal morphogenesis.</w:t>
      </w:r>
      <w:r w:rsidRPr="004F7E76">
        <w:t xml:space="preserve"> </w:t>
      </w:r>
      <w:r w:rsidRPr="004F7E76">
        <w:rPr>
          <w:i/>
        </w:rPr>
        <w:t>Physical Review Letters</w:t>
      </w:r>
      <w:r w:rsidRPr="004F7E76">
        <w:t xml:space="preserve"> </w:t>
      </w:r>
      <w:r w:rsidRPr="004F7E76">
        <w:rPr>
          <w:b/>
          <w:bCs/>
        </w:rPr>
        <w:t>85</w:t>
      </w:r>
      <w:r w:rsidRPr="004F7E76">
        <w:t>, 2022-2025.</w:t>
      </w:r>
    </w:p>
    <w:p w:rsidR="002D239E" w:rsidRPr="004F7E76" w:rsidRDefault="002D239E" w:rsidP="00575C2D">
      <w:pPr>
        <w:widowControl w:val="0"/>
        <w:adjustRightInd w:val="0"/>
        <w:ind w:left="720" w:hanging="720"/>
        <w:jc w:val="both"/>
      </w:pPr>
      <w:r w:rsidRPr="004F7E76">
        <w:t>46.</w:t>
      </w:r>
      <w:r w:rsidRPr="004F7E76">
        <w:tab/>
        <w:t xml:space="preserve">Zajac, M., Jones, G. L., and Glazier, J. A. (2003) </w:t>
      </w:r>
      <w:r w:rsidRPr="004F7E76">
        <w:rPr>
          <w:iCs/>
        </w:rPr>
        <w:t>Simulating convergent extension by way of anisotropic differential adhesion.</w:t>
      </w:r>
      <w:r w:rsidRPr="004F7E76">
        <w:t xml:space="preserve"> </w:t>
      </w:r>
      <w:r w:rsidRPr="004F7E76">
        <w:rPr>
          <w:i/>
        </w:rPr>
        <w:t>Journal of Theoretical Biology</w:t>
      </w:r>
      <w:r w:rsidRPr="004F7E76">
        <w:t xml:space="preserve"> </w:t>
      </w:r>
      <w:r w:rsidRPr="004F7E76">
        <w:rPr>
          <w:b/>
          <w:bCs/>
        </w:rPr>
        <w:t>222</w:t>
      </w:r>
      <w:r w:rsidRPr="004F7E76">
        <w:t>, 247-259.</w:t>
      </w:r>
    </w:p>
    <w:p w:rsidR="002D239E" w:rsidRPr="004F7E76" w:rsidRDefault="002D239E" w:rsidP="00575C2D">
      <w:pPr>
        <w:widowControl w:val="0"/>
        <w:adjustRightInd w:val="0"/>
        <w:ind w:left="720" w:hanging="720"/>
        <w:jc w:val="both"/>
      </w:pPr>
      <w:r w:rsidRPr="004F7E76">
        <w:t>47.</w:t>
      </w:r>
      <w:r w:rsidRPr="004F7E76">
        <w:tab/>
        <w:t xml:space="preserve">Savill, N. J. and Sherratt, J. A. (2003) </w:t>
      </w:r>
      <w:r w:rsidRPr="004F7E76">
        <w:rPr>
          <w:iCs/>
        </w:rPr>
        <w:t>Control of epidermal stem cell clusters by Notch-mediated lateral induction.</w:t>
      </w:r>
      <w:r w:rsidRPr="004F7E76">
        <w:t xml:space="preserve"> </w:t>
      </w:r>
      <w:r w:rsidRPr="004F7E76">
        <w:rPr>
          <w:i/>
        </w:rPr>
        <w:t>Developmental Biology</w:t>
      </w:r>
      <w:r w:rsidRPr="004F7E76">
        <w:t xml:space="preserve"> </w:t>
      </w:r>
      <w:r w:rsidRPr="004F7E76">
        <w:rPr>
          <w:b/>
          <w:bCs/>
        </w:rPr>
        <w:t>258</w:t>
      </w:r>
      <w:r w:rsidRPr="004F7E76">
        <w:t>, 141-153.</w:t>
      </w:r>
    </w:p>
    <w:p w:rsidR="002D239E" w:rsidRPr="004F7E76" w:rsidRDefault="002D239E" w:rsidP="00575C2D">
      <w:pPr>
        <w:widowControl w:val="0"/>
        <w:adjustRightInd w:val="0"/>
        <w:ind w:left="720" w:hanging="720"/>
        <w:jc w:val="both"/>
      </w:pPr>
      <w:r w:rsidRPr="004F7E76">
        <w:t>48.</w:t>
      </w:r>
      <w:r w:rsidRPr="004F7E76">
        <w:tab/>
        <w:t>Mombach, J. C. M, de Almeida, R. M. C., Thomas, G. L., Upadhyaya, A., and Glazier, J. A. (2001) Bursts and cavity formation in Hydra cells aggregates: experiments and simulations</w:t>
      </w:r>
      <w:r w:rsidRPr="004F7E76">
        <w:rPr>
          <w:i/>
        </w:rPr>
        <w:t>.</w:t>
      </w:r>
      <w:r w:rsidR="00575C2D" w:rsidRPr="004F7E76">
        <w:rPr>
          <w:i/>
        </w:rPr>
        <w:t xml:space="preserve"> </w:t>
      </w:r>
      <w:r w:rsidRPr="004F7E76">
        <w:rPr>
          <w:i/>
        </w:rPr>
        <w:t>Physica A</w:t>
      </w:r>
      <w:r w:rsidRPr="004F7E76">
        <w:t xml:space="preserve"> </w:t>
      </w:r>
      <w:r w:rsidRPr="004F7E76">
        <w:rPr>
          <w:b/>
        </w:rPr>
        <w:t>297</w:t>
      </w:r>
      <w:r w:rsidRPr="004F7E76">
        <w:t>, 495-508.</w:t>
      </w:r>
    </w:p>
    <w:p w:rsidR="002D239E" w:rsidRPr="004F7E76" w:rsidRDefault="002D239E" w:rsidP="00575C2D">
      <w:pPr>
        <w:widowControl w:val="0"/>
        <w:adjustRightInd w:val="0"/>
        <w:ind w:left="720" w:hanging="720"/>
        <w:jc w:val="both"/>
      </w:pPr>
      <w:r w:rsidRPr="004F7E76">
        <w:t>49.</w:t>
      </w:r>
      <w:r w:rsidRPr="004F7E76">
        <w:tab/>
        <w:t xml:space="preserve">Rieu, J. P., Upadhyaya, A., Glazier, J. A., Ouchi, N. B. and Sawada, Y. (2000) Diffusion and deformations of single hydra cells in cellular aggregates. </w:t>
      </w:r>
      <w:r w:rsidRPr="004F7E76">
        <w:rPr>
          <w:i/>
          <w:iCs/>
        </w:rPr>
        <w:t>Biophysical Journal</w:t>
      </w:r>
      <w:r w:rsidRPr="004F7E76">
        <w:t xml:space="preserve"> </w:t>
      </w:r>
      <w:r w:rsidRPr="004F7E76">
        <w:rPr>
          <w:b/>
          <w:bCs/>
        </w:rPr>
        <w:t>79</w:t>
      </w:r>
      <w:r w:rsidRPr="004F7E76">
        <w:t>, 1903-1914.</w:t>
      </w:r>
    </w:p>
    <w:p w:rsidR="002D239E" w:rsidRPr="004F7E76" w:rsidRDefault="002D239E" w:rsidP="00575C2D">
      <w:pPr>
        <w:widowControl w:val="0"/>
        <w:adjustRightInd w:val="0"/>
        <w:ind w:left="720" w:hanging="720"/>
        <w:jc w:val="both"/>
      </w:pPr>
      <w:r w:rsidRPr="004F7E76">
        <w:rPr>
          <w:lang w:bidi="x-none"/>
        </w:rPr>
        <w:t>50.</w:t>
      </w:r>
      <w:r w:rsidRPr="004F7E76">
        <w:rPr>
          <w:lang w:bidi="x-none"/>
        </w:rPr>
        <w:tab/>
      </w:r>
      <w:r w:rsidRPr="004F7E76">
        <w:t xml:space="preserve">Mochizuki, A. (2002) Pattern formation of the cone mosaic in the zebrafish retina: A cell rearrangement model. </w:t>
      </w:r>
      <w:r w:rsidRPr="004F7E76">
        <w:rPr>
          <w:i/>
        </w:rPr>
        <w:t>Journal of Theoretical Biology</w:t>
      </w:r>
      <w:r w:rsidRPr="004F7E76">
        <w:t xml:space="preserve"> </w:t>
      </w:r>
      <w:r w:rsidRPr="004F7E76">
        <w:rPr>
          <w:b/>
        </w:rPr>
        <w:t>215</w:t>
      </w:r>
      <w:r w:rsidRPr="004F7E76">
        <w:t>, 345-361.</w:t>
      </w:r>
    </w:p>
    <w:p w:rsidR="002D239E" w:rsidRPr="004F7E76" w:rsidRDefault="002D239E" w:rsidP="00575C2D">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51.</w:t>
      </w:r>
      <w:r w:rsidRPr="004F7E76">
        <w:rPr>
          <w:rFonts w:ascii="Times New Roman" w:hAnsi="Times New Roman" w:cs="Times New Roman"/>
          <w:sz w:val="24"/>
          <w:szCs w:val="24"/>
        </w:rPr>
        <w:tab/>
        <w:t xml:space="preserve">Takesue, A., Mochizuki, A., and Iwasa, Y. (1998) Cell-differentiation rules that generate regular mosaic patterns: Modelling motivated by cone mosaic formation in fish retina. </w:t>
      </w:r>
      <w:r w:rsidRPr="004F7E76">
        <w:rPr>
          <w:rFonts w:ascii="Times New Roman" w:hAnsi="Times New Roman" w:cs="Times New Roman"/>
          <w:i/>
          <w:sz w:val="24"/>
          <w:szCs w:val="24"/>
        </w:rPr>
        <w:t>Journal of Theoretical Biology</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194</w:t>
      </w:r>
      <w:r w:rsidRPr="004F7E76">
        <w:rPr>
          <w:rFonts w:ascii="Times New Roman" w:hAnsi="Times New Roman" w:cs="Times New Roman"/>
          <w:sz w:val="24"/>
          <w:szCs w:val="24"/>
        </w:rPr>
        <w:t>, 575-586.</w:t>
      </w:r>
    </w:p>
    <w:p w:rsidR="002D239E" w:rsidRPr="004F7E76" w:rsidRDefault="002D239E" w:rsidP="00575C2D">
      <w:pPr>
        <w:widowControl w:val="0"/>
        <w:adjustRightInd w:val="0"/>
        <w:ind w:left="720" w:hanging="720"/>
        <w:jc w:val="both"/>
      </w:pPr>
      <w:r w:rsidRPr="004F7E76">
        <w:t>52.</w:t>
      </w:r>
      <w:r w:rsidRPr="004F7E76">
        <w:tab/>
        <w:t xml:space="preserve">Dallon, J., Sherratt, J., Maini, P. K., and </w:t>
      </w:r>
      <w:smartTag w:uri="urn:schemas-microsoft-com:office:smarttags" w:element="place">
        <w:smartTag w:uri="urn:schemas-microsoft-com:office:smarttags" w:element="City">
          <w:r w:rsidRPr="004F7E76">
            <w:t>Ferguson</w:t>
          </w:r>
        </w:smartTag>
      </w:smartTag>
      <w:r w:rsidRPr="004F7E76">
        <w:t xml:space="preserve">, M. (2000) Biological implications of a discrete mathematical model for collagen deposition and alignment in dermal wound repair. </w:t>
      </w:r>
      <w:r w:rsidRPr="004F7E76">
        <w:rPr>
          <w:i/>
        </w:rPr>
        <w:t>IMA Journal of Mathematics Applied in Medicine and Biology</w:t>
      </w:r>
      <w:r w:rsidRPr="004F7E76">
        <w:t xml:space="preserve"> </w:t>
      </w:r>
      <w:r w:rsidRPr="004F7E76">
        <w:rPr>
          <w:b/>
        </w:rPr>
        <w:t>17</w:t>
      </w:r>
      <w:r w:rsidRPr="004F7E76">
        <w:t>, 379-393.</w:t>
      </w:r>
    </w:p>
    <w:p w:rsidR="002D239E" w:rsidRPr="004F7E76" w:rsidRDefault="002D239E" w:rsidP="00575C2D">
      <w:pPr>
        <w:widowControl w:val="0"/>
        <w:adjustRightInd w:val="0"/>
        <w:ind w:left="720" w:hanging="720"/>
        <w:jc w:val="both"/>
      </w:pPr>
      <w:r w:rsidRPr="004F7E76">
        <w:t>53.</w:t>
      </w:r>
      <w:r w:rsidRPr="004F7E76">
        <w:tab/>
        <w:t>Maini, P. K., Olsen, L., and Sherratt, J. A. (2002)</w:t>
      </w:r>
      <w:r w:rsidRPr="004F7E76">
        <w:tab/>
        <w:t xml:space="preserve">Mathematical models for cell-matrix interactions during dermal wound healing. </w:t>
      </w:r>
      <w:r w:rsidRPr="004F7E76">
        <w:rPr>
          <w:i/>
        </w:rPr>
        <w:t>International Journal of Bifurcation</w:t>
      </w:r>
      <w:r w:rsidR="00575C2D" w:rsidRPr="004F7E76">
        <w:rPr>
          <w:i/>
        </w:rPr>
        <w:t>s</w:t>
      </w:r>
      <w:r w:rsidRPr="004F7E76">
        <w:rPr>
          <w:i/>
        </w:rPr>
        <w:t xml:space="preserve"> and Chaos</w:t>
      </w:r>
      <w:r w:rsidRPr="004F7E76">
        <w:t xml:space="preserve"> </w:t>
      </w:r>
      <w:r w:rsidRPr="004F7E76">
        <w:rPr>
          <w:b/>
        </w:rPr>
        <w:t>12</w:t>
      </w:r>
      <w:r w:rsidRPr="004F7E76">
        <w:t>, 2021-2029.</w:t>
      </w:r>
    </w:p>
    <w:p w:rsidR="002D239E" w:rsidRPr="004F7E76" w:rsidRDefault="002D239E" w:rsidP="00575C2D">
      <w:pPr>
        <w:widowControl w:val="0"/>
        <w:adjustRightInd w:val="0"/>
        <w:ind w:left="720" w:hanging="720"/>
        <w:jc w:val="both"/>
      </w:pPr>
      <w:r w:rsidRPr="004F7E76">
        <w:t>54.</w:t>
      </w:r>
      <w:r w:rsidRPr="004F7E76">
        <w:tab/>
      </w:r>
      <w:r w:rsidRPr="00146FA1">
        <w:t>Kreft, J. U., Picioreanu, C., Wimpenny, J. W. T., and van Loosdrecht, M. C. M.</w:t>
      </w:r>
      <w:r w:rsidR="00575C2D" w:rsidRPr="00146FA1">
        <w:t xml:space="preserve"> </w:t>
      </w:r>
      <w:r w:rsidRPr="00146FA1">
        <w:t xml:space="preserve">(2001) </w:t>
      </w:r>
      <w:r w:rsidRPr="004F7E76">
        <w:t xml:space="preserve">Individual-based modelling of biofilms. </w:t>
      </w:r>
      <w:proofErr w:type="gramStart"/>
      <w:r w:rsidRPr="004F7E76">
        <w:rPr>
          <w:i/>
        </w:rPr>
        <w:t>Microbiology</w:t>
      </w:r>
      <w:r w:rsidRPr="004F7E76">
        <w:t xml:space="preserve"> </w:t>
      </w:r>
      <w:r w:rsidRPr="004F7E76">
        <w:rPr>
          <w:b/>
        </w:rPr>
        <w:t>147</w:t>
      </w:r>
      <w:r w:rsidRPr="004F7E76">
        <w:t>, 2897-2912.</w:t>
      </w:r>
      <w:proofErr w:type="gramEnd"/>
    </w:p>
    <w:p w:rsidR="002D239E" w:rsidRPr="004F7E76" w:rsidRDefault="002D239E" w:rsidP="00575C2D">
      <w:pPr>
        <w:widowControl w:val="0"/>
        <w:adjustRightInd w:val="0"/>
        <w:ind w:left="720" w:hanging="720"/>
        <w:jc w:val="both"/>
      </w:pPr>
      <w:r w:rsidRPr="004F7E76">
        <w:t>55.</w:t>
      </w:r>
      <w:r w:rsidRPr="004F7E76">
        <w:tab/>
      </w:r>
      <w:r w:rsidRPr="00146FA1">
        <w:t xml:space="preserve">Picioreanu, C., van Loosdrecht, M. C. M., and Heijnen, J. J. (2001) </w:t>
      </w:r>
      <w:r w:rsidRPr="004F7E76">
        <w:t xml:space="preserve">Two-dimensional model of biofilm detachment caused by internal stress from liquid flow. </w:t>
      </w:r>
      <w:proofErr w:type="gramStart"/>
      <w:r w:rsidRPr="004F7E76">
        <w:rPr>
          <w:i/>
        </w:rPr>
        <w:t>Biotechnology and Bioengineering</w:t>
      </w:r>
      <w:r w:rsidRPr="004F7E76">
        <w:t xml:space="preserve"> </w:t>
      </w:r>
      <w:r w:rsidRPr="004F7E76">
        <w:rPr>
          <w:b/>
        </w:rPr>
        <w:t>72</w:t>
      </w:r>
      <w:r w:rsidRPr="004F7E76">
        <w:t>, 205-218.</w:t>
      </w:r>
      <w:proofErr w:type="gramEnd"/>
    </w:p>
    <w:p w:rsidR="002D239E" w:rsidRPr="004F7E76" w:rsidRDefault="002D239E" w:rsidP="00575C2D">
      <w:pPr>
        <w:widowControl w:val="0"/>
        <w:adjustRightInd w:val="0"/>
        <w:ind w:left="720" w:hanging="720"/>
        <w:jc w:val="both"/>
      </w:pPr>
      <w:r w:rsidRPr="004F7E76">
        <w:t>56.</w:t>
      </w:r>
      <w:r w:rsidRPr="004F7E76">
        <w:tab/>
      </w:r>
      <w:r w:rsidRPr="00146FA1">
        <w:t xml:space="preserve">van Loosdrecht, M. C. M., Heijnen, J. J., Eberl, H., Kreft, J., and Picioreanu, C. (2002) </w:t>
      </w:r>
      <w:r w:rsidRPr="004F7E76">
        <w:t xml:space="preserve">Mathematical modelling of biofilm structures. </w:t>
      </w:r>
      <w:r w:rsidRPr="004F7E76">
        <w:rPr>
          <w:i/>
        </w:rPr>
        <w:t>Antonie Van Leeuwenhoek International Journal of General and Molecular Microbiology</w:t>
      </w:r>
      <w:r w:rsidRPr="004F7E76">
        <w:t xml:space="preserve"> </w:t>
      </w:r>
      <w:r w:rsidRPr="004F7E76">
        <w:rPr>
          <w:b/>
        </w:rPr>
        <w:t>81</w:t>
      </w:r>
      <w:r w:rsidRPr="004F7E76">
        <w:t>, 245-256.</w:t>
      </w:r>
    </w:p>
    <w:p w:rsidR="002D239E" w:rsidRPr="004F7E76" w:rsidRDefault="002D239E" w:rsidP="00575C2D">
      <w:pPr>
        <w:widowControl w:val="0"/>
        <w:adjustRightInd w:val="0"/>
        <w:ind w:left="720" w:hanging="720"/>
        <w:jc w:val="both"/>
      </w:pPr>
      <w:r w:rsidRPr="004F7E76">
        <w:t>57.</w:t>
      </w:r>
      <w:r w:rsidRPr="004F7E76">
        <w:tab/>
        <w:t>Pop</w:t>
      </w:r>
      <w:r w:rsidR="00964DAC">
        <w:t>ł</w:t>
      </w:r>
      <w:r w:rsidRPr="004F7E76">
        <w:t xml:space="preserve">awski, N. J., Shirinifard, A., Swat, M., and Glazier, J. A. (2008) Simulations of single-species bacterial-biofilm growth using the Glazier-Graner-Hogeweg model and the CompuCell3D modeling environment. </w:t>
      </w:r>
      <w:proofErr w:type="gramStart"/>
      <w:r w:rsidRPr="004F7E76">
        <w:rPr>
          <w:i/>
        </w:rPr>
        <w:t>Mathematical Biosciences and Engineering</w:t>
      </w:r>
      <w:r w:rsidRPr="004F7E76">
        <w:t xml:space="preserve"> </w:t>
      </w:r>
      <w:r w:rsidRPr="004F7E76">
        <w:rPr>
          <w:b/>
        </w:rPr>
        <w:t>5</w:t>
      </w:r>
      <w:r w:rsidRPr="004F7E76">
        <w:t>, 355-388.</w:t>
      </w:r>
      <w:proofErr w:type="gramEnd"/>
    </w:p>
    <w:p w:rsidR="002D239E" w:rsidRPr="004F7E76" w:rsidRDefault="002D239E" w:rsidP="00575C2D">
      <w:pPr>
        <w:widowControl w:val="0"/>
        <w:adjustRightInd w:val="0"/>
        <w:ind w:left="720" w:hanging="720"/>
        <w:jc w:val="both"/>
      </w:pPr>
      <w:r w:rsidRPr="004F7E76">
        <w:t>58.</w:t>
      </w:r>
      <w:r w:rsidRPr="004F7E76">
        <w:tab/>
        <w:t xml:space="preserve">Chaturvedi, R., Huang, C., Izaguirre, J. A., Newman, S. A., Glazier, J. A., Alber, M. S. (2004) </w:t>
      </w:r>
      <w:r w:rsidRPr="004F7E76">
        <w:rPr>
          <w:iCs/>
        </w:rPr>
        <w:t>A hybrid discrete-continuum model for 3-D skeletogenesis of the vertebrate limb</w:t>
      </w:r>
      <w:r w:rsidRPr="004F7E76">
        <w:rPr>
          <w:i/>
        </w:rPr>
        <w:t>. Lecture Notes in Computer Science</w:t>
      </w:r>
      <w:r w:rsidRPr="004F7E76">
        <w:t xml:space="preserve"> </w:t>
      </w:r>
      <w:r w:rsidRPr="004F7E76">
        <w:rPr>
          <w:b/>
        </w:rPr>
        <w:t>3305</w:t>
      </w:r>
      <w:r w:rsidRPr="004F7E76">
        <w:t>, 543-552.</w:t>
      </w:r>
    </w:p>
    <w:p w:rsidR="002D239E" w:rsidRPr="004F7E76" w:rsidRDefault="00964DAC" w:rsidP="00575C2D">
      <w:pPr>
        <w:widowControl w:val="0"/>
        <w:adjustRightInd w:val="0"/>
        <w:ind w:left="720" w:hanging="720"/>
        <w:jc w:val="both"/>
      </w:pPr>
      <w:r>
        <w:t>59.</w:t>
      </w:r>
      <w:r>
        <w:tab/>
        <w:t>Popł</w:t>
      </w:r>
      <w:r w:rsidR="002D239E" w:rsidRPr="004F7E76">
        <w:t xml:space="preserve">awski, N. J., Swat, M., Gens, J. S., and Glazier, J. A. (2007) Adhesion between cells, diffusion of growth factors, and elasticity of the AER produce the paddle shape of the chick limb. </w:t>
      </w:r>
      <w:r w:rsidR="002D239E" w:rsidRPr="004F7E76">
        <w:rPr>
          <w:i/>
        </w:rPr>
        <w:t>Physica A</w:t>
      </w:r>
      <w:r w:rsidR="002D239E" w:rsidRPr="004F7E76">
        <w:t xml:space="preserve"> </w:t>
      </w:r>
      <w:r w:rsidR="002D239E" w:rsidRPr="004F7E76">
        <w:rPr>
          <w:b/>
        </w:rPr>
        <w:t>373</w:t>
      </w:r>
      <w:r w:rsidR="002D239E" w:rsidRPr="004F7E76">
        <w:t>, 521-532.</w:t>
      </w:r>
    </w:p>
    <w:p w:rsidR="002D239E" w:rsidRPr="004F7E76" w:rsidRDefault="002D239E" w:rsidP="00575C2D">
      <w:pPr>
        <w:widowControl w:val="0"/>
        <w:adjustRightInd w:val="0"/>
        <w:ind w:left="720" w:hanging="720"/>
        <w:jc w:val="both"/>
      </w:pPr>
      <w:r w:rsidRPr="004F7E76">
        <w:t>60.</w:t>
      </w:r>
      <w:r w:rsidRPr="004F7E76">
        <w:tab/>
        <w:t xml:space="preserve">Glazier, J. A. and Weaire, D. (1992) </w:t>
      </w:r>
      <w:proofErr w:type="gramStart"/>
      <w:r w:rsidRPr="004F7E76">
        <w:t>The</w:t>
      </w:r>
      <w:proofErr w:type="gramEnd"/>
      <w:r w:rsidRPr="004F7E76">
        <w:t xml:space="preserve"> Kinetics of Cellular Patterns</w:t>
      </w:r>
      <w:r w:rsidRPr="004F7E76">
        <w:rPr>
          <w:i/>
        </w:rPr>
        <w:t>.</w:t>
      </w:r>
      <w:r w:rsidRPr="004F7E76">
        <w:t xml:space="preserve"> </w:t>
      </w:r>
      <w:r w:rsidRPr="004F7E76">
        <w:rPr>
          <w:rStyle w:val="Emphasis"/>
          <w:iCs w:val="0"/>
        </w:rPr>
        <w:t xml:space="preserve">Journal of </w:t>
      </w:r>
      <w:r w:rsidRPr="004F7E76">
        <w:rPr>
          <w:rStyle w:val="Emphasis"/>
          <w:iCs w:val="0"/>
        </w:rPr>
        <w:lastRenderedPageBreak/>
        <w:t>Physics: Condensed Matter</w:t>
      </w:r>
      <w:r w:rsidRPr="004F7E76">
        <w:t xml:space="preserve"> </w:t>
      </w:r>
      <w:r w:rsidRPr="004F7E76">
        <w:rPr>
          <w:rStyle w:val="Strong"/>
          <w:bCs w:val="0"/>
        </w:rPr>
        <w:t>4</w:t>
      </w:r>
      <w:r w:rsidRPr="004F7E76">
        <w:rPr>
          <w:rStyle w:val="Strong"/>
          <w:b w:val="0"/>
          <w:bCs w:val="0"/>
        </w:rPr>
        <w:t xml:space="preserve">, </w:t>
      </w:r>
      <w:r w:rsidRPr="004F7E76">
        <w:t>1867-1896.</w:t>
      </w:r>
    </w:p>
    <w:p w:rsidR="002D239E" w:rsidRPr="004F7E76" w:rsidRDefault="002D239E" w:rsidP="00575C2D">
      <w:pPr>
        <w:widowControl w:val="0"/>
        <w:adjustRightInd w:val="0"/>
        <w:ind w:left="720" w:hanging="720"/>
        <w:jc w:val="both"/>
      </w:pPr>
      <w:r w:rsidRPr="004F7E76">
        <w:t>61.</w:t>
      </w:r>
      <w:r w:rsidRPr="004F7E76">
        <w:tab/>
        <w:t>Glazier, J. A. (1993) Grain Growth in Three Dimensions Depends on Grain Topology</w:t>
      </w:r>
      <w:r w:rsidRPr="004F7E76">
        <w:rPr>
          <w:i/>
        </w:rPr>
        <w:t>.</w:t>
      </w:r>
      <w:r w:rsidRPr="004F7E76">
        <w:t xml:space="preserve"> </w:t>
      </w:r>
      <w:proofErr w:type="gramStart"/>
      <w:r w:rsidRPr="004F7E76">
        <w:rPr>
          <w:rStyle w:val="Emphasis"/>
          <w:iCs w:val="0"/>
        </w:rPr>
        <w:t>Physical Review Letters</w:t>
      </w:r>
      <w:r w:rsidRPr="004F7E76">
        <w:t xml:space="preserve"> </w:t>
      </w:r>
      <w:r w:rsidRPr="004F7E76">
        <w:rPr>
          <w:rStyle w:val="Strong"/>
          <w:bCs w:val="0"/>
        </w:rPr>
        <w:t>70</w:t>
      </w:r>
      <w:r w:rsidRPr="004F7E76">
        <w:t>, 2170-2173.</w:t>
      </w:r>
      <w:proofErr w:type="gramEnd"/>
    </w:p>
    <w:p w:rsidR="002D239E" w:rsidRPr="004F7E76" w:rsidRDefault="002D239E" w:rsidP="00575C2D">
      <w:pPr>
        <w:widowControl w:val="0"/>
        <w:adjustRightInd w:val="0"/>
        <w:ind w:left="720" w:hanging="720"/>
        <w:jc w:val="both"/>
      </w:pPr>
      <w:r w:rsidRPr="004F7E76">
        <w:t>62.</w:t>
      </w:r>
      <w:r w:rsidRPr="004F7E76">
        <w:tab/>
        <w:t xml:space="preserve">Glazier, J. A., Grest, G. S., and Anderson, M. P. (1990) Ideal Two-Dimensional Grain Growth. </w:t>
      </w:r>
      <w:proofErr w:type="gramStart"/>
      <w:r w:rsidRPr="004F7E76">
        <w:t xml:space="preserve">In </w:t>
      </w:r>
      <w:r w:rsidRPr="004F7E76">
        <w:rPr>
          <w:rStyle w:val="Emphasis"/>
          <w:iCs w:val="0"/>
        </w:rPr>
        <w:t>Simulation and Theory of Evolving Microstructures</w:t>
      </w:r>
      <w:r w:rsidRPr="004F7E76">
        <w:t>, M. P. Anderson and A. D. Rollett, editors.</w:t>
      </w:r>
      <w:proofErr w:type="gramEnd"/>
      <w:r w:rsidRPr="004F7E76">
        <w:t xml:space="preserve"> The Minerals, Metals and Materials Society, </w:t>
      </w:r>
      <w:smartTag w:uri="urn:schemas-microsoft-com:office:smarttags" w:element="place">
        <w:smartTag w:uri="urn:schemas-microsoft-com:office:smarttags" w:element="City">
          <w:r w:rsidRPr="004F7E76">
            <w:t>Warrendale</w:t>
          </w:r>
        </w:smartTag>
        <w:r w:rsidRPr="004F7E76">
          <w:t xml:space="preserve">, </w:t>
        </w:r>
        <w:smartTag w:uri="urn:schemas-microsoft-com:office:smarttags" w:element="State">
          <w:r w:rsidRPr="004F7E76">
            <w:t>PA</w:t>
          </w:r>
        </w:smartTag>
      </w:smartTag>
      <w:r w:rsidRPr="004F7E76">
        <w:t>, pp. 41-54.</w:t>
      </w:r>
    </w:p>
    <w:p w:rsidR="002D239E" w:rsidRPr="004F7E76" w:rsidRDefault="002D239E" w:rsidP="00575C2D">
      <w:pPr>
        <w:widowControl w:val="0"/>
        <w:adjustRightInd w:val="0"/>
        <w:ind w:left="720" w:hanging="720"/>
        <w:jc w:val="both"/>
      </w:pPr>
      <w:r w:rsidRPr="004F7E76">
        <w:t>63.</w:t>
      </w:r>
      <w:r w:rsidRPr="004F7E76">
        <w:tab/>
        <w:t>Glazier, J. A., Anderson, M. P., and Grest, G. S. (1990) Coarsening in the Two-Dimensional Soap Froth and the Large-Q Potts Model: A Detailed Comparison</w:t>
      </w:r>
      <w:r w:rsidRPr="004F7E76">
        <w:rPr>
          <w:i/>
        </w:rPr>
        <w:t>.</w:t>
      </w:r>
      <w:r w:rsidRPr="004F7E76">
        <w:t xml:space="preserve"> </w:t>
      </w:r>
      <w:r w:rsidRPr="004F7E76">
        <w:rPr>
          <w:i/>
        </w:rPr>
        <w:t xml:space="preserve">Philosophical Magazine B </w:t>
      </w:r>
      <w:r w:rsidRPr="004F7E76">
        <w:rPr>
          <w:b/>
        </w:rPr>
        <w:t>62</w:t>
      </w:r>
      <w:r w:rsidRPr="004F7E76">
        <w:t xml:space="preserve">, </w:t>
      </w:r>
      <w:r w:rsidRPr="004F7E76">
        <w:rPr>
          <w:iCs/>
        </w:rPr>
        <w:t>615-637</w:t>
      </w:r>
      <w:r w:rsidRPr="004F7E76">
        <w:rPr>
          <w:i/>
          <w:iCs/>
        </w:rPr>
        <w:t>.</w:t>
      </w:r>
    </w:p>
    <w:p w:rsidR="002D239E" w:rsidRPr="004F7E76" w:rsidRDefault="002D239E" w:rsidP="00575C2D">
      <w:pPr>
        <w:widowControl w:val="0"/>
        <w:adjustRightInd w:val="0"/>
        <w:ind w:left="720" w:hanging="720"/>
        <w:jc w:val="both"/>
      </w:pPr>
      <w:r w:rsidRPr="004F7E76">
        <w:t>64.</w:t>
      </w:r>
      <w:r w:rsidRPr="004F7E76">
        <w:tab/>
        <w:t xml:space="preserve">Grest, G. S., Glazier, J. A., Anderson, M. P., Holm, E. A., and Srolovitz, D. J. (1992) Coarsening in Two-Dimensional Soap Froths and the Large-Q Potts Model. </w:t>
      </w:r>
      <w:r w:rsidRPr="004F7E76">
        <w:rPr>
          <w:rStyle w:val="Emphasis"/>
          <w:iCs w:val="0"/>
        </w:rPr>
        <w:t>Materials Research Society Symposium</w:t>
      </w:r>
      <w:r w:rsidRPr="004F7E76">
        <w:t> </w:t>
      </w:r>
      <w:r w:rsidRPr="004F7E76">
        <w:rPr>
          <w:rStyle w:val="Strong"/>
          <w:bCs w:val="0"/>
        </w:rPr>
        <w:t>237</w:t>
      </w:r>
      <w:r w:rsidRPr="004F7E76">
        <w:rPr>
          <w:rStyle w:val="Strong"/>
          <w:b w:val="0"/>
          <w:bCs w:val="0"/>
        </w:rPr>
        <w:t>,</w:t>
      </w:r>
      <w:r w:rsidRPr="004F7E76">
        <w:t xml:space="preserve"> 101-112.</w:t>
      </w:r>
    </w:p>
    <w:p w:rsidR="002D239E" w:rsidRPr="004F7E76" w:rsidRDefault="002D239E" w:rsidP="00575C2D">
      <w:pPr>
        <w:widowControl w:val="0"/>
        <w:adjustRightInd w:val="0"/>
        <w:ind w:left="720" w:hanging="720"/>
        <w:jc w:val="both"/>
      </w:pPr>
      <w:r w:rsidRPr="004F7E76">
        <w:t>65.</w:t>
      </w:r>
      <w:r w:rsidRPr="004F7E76">
        <w:tab/>
        <w:t xml:space="preserve">Jiang, Y. and Glazier, J. A. (1996) Extended Large-Q Potts Model Simulation of Foam Drainage. </w:t>
      </w:r>
      <w:r w:rsidRPr="004F7E76">
        <w:rPr>
          <w:rStyle w:val="Emphasis"/>
          <w:iCs w:val="0"/>
        </w:rPr>
        <w:t>Philosophical Magazine Letters</w:t>
      </w:r>
      <w:r w:rsidRPr="004F7E76">
        <w:t xml:space="preserve"> </w:t>
      </w:r>
      <w:r w:rsidRPr="004F7E76">
        <w:rPr>
          <w:rStyle w:val="Strong"/>
          <w:bCs w:val="0"/>
        </w:rPr>
        <w:t>74</w:t>
      </w:r>
      <w:r w:rsidRPr="004F7E76">
        <w:t>, 119-128.</w:t>
      </w:r>
    </w:p>
    <w:p w:rsidR="002D239E" w:rsidRPr="004F7E76" w:rsidRDefault="002D239E" w:rsidP="00575C2D">
      <w:pPr>
        <w:ind w:left="720" w:hanging="720"/>
        <w:jc w:val="both"/>
      </w:pPr>
      <w:r w:rsidRPr="004F7E76">
        <w:t>66.</w:t>
      </w:r>
      <w:r w:rsidRPr="004F7E76">
        <w:tab/>
        <w:t>Jiang, Y., Levine, H., and Glazier, J. A. (1998) Possible Cooperation of Differential Adhesion and Chemotaxis in Mound Formation of</w:t>
      </w:r>
      <w:r w:rsidRPr="004F7E76">
        <w:rPr>
          <w:i/>
        </w:rPr>
        <w:t xml:space="preserve"> </w:t>
      </w:r>
      <w:r w:rsidRPr="004F7E76">
        <w:rPr>
          <w:rStyle w:val="Emphasis"/>
          <w:iCs w:val="0"/>
        </w:rPr>
        <w:t>Dictyostelium</w:t>
      </w:r>
      <w:r w:rsidRPr="004F7E76">
        <w:t xml:space="preserve">. </w:t>
      </w:r>
      <w:proofErr w:type="gramStart"/>
      <w:r w:rsidRPr="004F7E76">
        <w:rPr>
          <w:rStyle w:val="Emphasis"/>
          <w:iCs w:val="0"/>
        </w:rPr>
        <w:t>Biophysical Journal</w:t>
      </w:r>
      <w:r w:rsidRPr="004F7E76">
        <w:t xml:space="preserve"> </w:t>
      </w:r>
      <w:r w:rsidRPr="004F7E76">
        <w:rPr>
          <w:rStyle w:val="Strong"/>
          <w:bCs w:val="0"/>
        </w:rPr>
        <w:t>75</w:t>
      </w:r>
      <w:r w:rsidRPr="004F7E76">
        <w:t>, 2615-2625.</w:t>
      </w:r>
      <w:proofErr w:type="gramEnd"/>
    </w:p>
    <w:p w:rsidR="002D239E" w:rsidRPr="004F7E76" w:rsidRDefault="002D239E" w:rsidP="00575C2D">
      <w:pPr>
        <w:widowControl w:val="0"/>
        <w:adjustRightInd w:val="0"/>
        <w:ind w:left="720" w:hanging="720"/>
        <w:jc w:val="both"/>
      </w:pPr>
      <w:r w:rsidRPr="004F7E76">
        <w:t>67.</w:t>
      </w:r>
      <w:r w:rsidRPr="004F7E76">
        <w:tab/>
        <w:t xml:space="preserve">Jiang, Y., Mombach, J. C. M., and Glazier, J. A. (1995) Grain Growth from Homogeneous Initial Conditions: Anomalous Grain Growth and Special Scaling States. </w:t>
      </w:r>
      <w:proofErr w:type="gramStart"/>
      <w:r w:rsidRPr="004F7E76">
        <w:rPr>
          <w:rStyle w:val="Emphasis"/>
          <w:iCs w:val="0"/>
        </w:rPr>
        <w:t>Physical Review E</w:t>
      </w:r>
      <w:r w:rsidRPr="004F7E76">
        <w:t xml:space="preserve"> </w:t>
      </w:r>
      <w:r w:rsidRPr="004F7E76">
        <w:rPr>
          <w:rStyle w:val="Strong"/>
          <w:bCs w:val="0"/>
        </w:rPr>
        <w:t>52</w:t>
      </w:r>
      <w:r w:rsidRPr="004F7E76">
        <w:t>, 3333-3336.</w:t>
      </w:r>
      <w:proofErr w:type="gramEnd"/>
    </w:p>
    <w:p w:rsidR="002D239E" w:rsidRPr="004F7E76" w:rsidRDefault="002D239E" w:rsidP="00575C2D">
      <w:pPr>
        <w:ind w:left="720" w:hanging="720"/>
        <w:jc w:val="both"/>
      </w:pPr>
      <w:r w:rsidRPr="004F7E76">
        <w:t>68.</w:t>
      </w:r>
      <w:r w:rsidRPr="004F7E76">
        <w:tab/>
        <w:t xml:space="preserve">Jiang, Y., Swart, P. J., Saxena, A., Asipauskas, M., and Glazier, J. A. (1999) Hysteresis and Avalanches in Two-Dimensional Foam Rheology Simulations. </w:t>
      </w:r>
      <w:proofErr w:type="gramStart"/>
      <w:r w:rsidRPr="004F7E76">
        <w:rPr>
          <w:rStyle w:val="Emphasis"/>
          <w:iCs w:val="0"/>
        </w:rPr>
        <w:t>Physical Review E</w:t>
      </w:r>
      <w:r w:rsidRPr="004F7E76">
        <w:rPr>
          <w:rStyle w:val="Emphasis"/>
          <w:i w:val="0"/>
          <w:iCs w:val="0"/>
        </w:rPr>
        <w:t xml:space="preserve"> </w:t>
      </w:r>
      <w:r w:rsidRPr="004F7E76">
        <w:rPr>
          <w:rStyle w:val="Strong"/>
          <w:bCs w:val="0"/>
        </w:rPr>
        <w:t>59</w:t>
      </w:r>
      <w:r w:rsidRPr="004F7E76">
        <w:t>, 5819-5832.</w:t>
      </w:r>
      <w:proofErr w:type="gramEnd"/>
    </w:p>
    <w:p w:rsidR="002D239E" w:rsidRPr="004F7E76" w:rsidRDefault="002D239E" w:rsidP="00575C2D">
      <w:pPr>
        <w:widowControl w:val="0"/>
        <w:adjustRightInd w:val="0"/>
        <w:ind w:left="720" w:hanging="720"/>
        <w:jc w:val="both"/>
      </w:pPr>
      <w:r w:rsidRPr="004F7E76">
        <w:t>69.</w:t>
      </w:r>
      <w:r w:rsidRPr="004F7E76">
        <w:tab/>
        <w:t xml:space="preserve">Ling, S., Anderson, M. P., Grest, G. S., and Glazier, J. A. (1992) Comparison of Soap Froth and Simulation of Large-Q Potts Model. </w:t>
      </w:r>
      <w:r w:rsidRPr="004F7E76">
        <w:rPr>
          <w:rStyle w:val="Emphasis"/>
          <w:iCs w:val="0"/>
        </w:rPr>
        <w:t>Materials Science Forum</w:t>
      </w:r>
      <w:r w:rsidRPr="004F7E76">
        <w:t xml:space="preserve"> </w:t>
      </w:r>
      <w:r w:rsidRPr="004F7E76">
        <w:rPr>
          <w:rStyle w:val="Strong"/>
          <w:bCs w:val="0"/>
        </w:rPr>
        <w:t>94-96</w:t>
      </w:r>
      <w:r w:rsidRPr="004F7E76">
        <w:t>, 39-47.</w:t>
      </w:r>
    </w:p>
    <w:p w:rsidR="002D239E" w:rsidRPr="004F7E76" w:rsidRDefault="002D239E" w:rsidP="00575C2D">
      <w:pPr>
        <w:widowControl w:val="0"/>
        <w:adjustRightInd w:val="0"/>
        <w:ind w:left="720" w:hanging="720"/>
        <w:jc w:val="both"/>
      </w:pPr>
      <w:r w:rsidRPr="004F7E76">
        <w:t>70.</w:t>
      </w:r>
      <w:r w:rsidRPr="004F7E76">
        <w:tab/>
        <w:t xml:space="preserve">Mombach, J. C. M. (2000) Universality of the threshold in the dynamics of biological cell sorting. </w:t>
      </w:r>
      <w:r w:rsidRPr="004F7E76">
        <w:rPr>
          <w:i/>
        </w:rPr>
        <w:t>Physica A</w:t>
      </w:r>
      <w:r w:rsidRPr="004F7E76">
        <w:t xml:space="preserve"> </w:t>
      </w:r>
      <w:r w:rsidRPr="004F7E76">
        <w:rPr>
          <w:b/>
        </w:rPr>
        <w:t>276</w:t>
      </w:r>
      <w:r w:rsidRPr="004F7E76">
        <w:t>, 391-400.</w:t>
      </w:r>
    </w:p>
    <w:p w:rsidR="002D239E" w:rsidRPr="004F7E76" w:rsidRDefault="002D239E" w:rsidP="00575C2D">
      <w:pPr>
        <w:widowControl w:val="0"/>
        <w:adjustRightInd w:val="0"/>
        <w:ind w:left="720" w:hanging="720"/>
        <w:jc w:val="both"/>
      </w:pPr>
      <w:r w:rsidRPr="004F7E76">
        <w:t>71.</w:t>
      </w:r>
      <w:r w:rsidRPr="004F7E76">
        <w:tab/>
        <w:t xml:space="preserve">Weaire, D. and Glazier, J. A. (1992) Modelling Grain Growth and Soap Froth Coarsening: Past, Present and Future. </w:t>
      </w:r>
      <w:r w:rsidRPr="004F7E76">
        <w:rPr>
          <w:rStyle w:val="Emphasis"/>
          <w:iCs w:val="0"/>
        </w:rPr>
        <w:t>Materials</w:t>
      </w:r>
      <w:r w:rsidRPr="004F7E76">
        <w:rPr>
          <w:rStyle w:val="Emphasis"/>
          <w:i w:val="0"/>
          <w:iCs w:val="0"/>
        </w:rPr>
        <w:t xml:space="preserve"> </w:t>
      </w:r>
      <w:r w:rsidRPr="004F7E76">
        <w:rPr>
          <w:rStyle w:val="Emphasis"/>
          <w:iCs w:val="0"/>
        </w:rPr>
        <w:t>Science Forum</w:t>
      </w:r>
      <w:r w:rsidRPr="004F7E76">
        <w:t xml:space="preserve"> </w:t>
      </w:r>
      <w:r w:rsidRPr="004F7E76">
        <w:rPr>
          <w:rStyle w:val="Strong"/>
          <w:bCs w:val="0"/>
        </w:rPr>
        <w:t>94-96</w:t>
      </w:r>
      <w:r w:rsidRPr="004F7E76">
        <w:t>, 27-39.</w:t>
      </w:r>
    </w:p>
    <w:p w:rsidR="002D239E" w:rsidRPr="004F7E76" w:rsidRDefault="002D239E" w:rsidP="00575C2D">
      <w:pPr>
        <w:ind w:left="720" w:hanging="720"/>
        <w:jc w:val="both"/>
      </w:pPr>
      <w:r w:rsidRPr="004F7E76">
        <w:t>72.</w:t>
      </w:r>
      <w:r w:rsidRPr="004F7E76">
        <w:tab/>
        <w:t xml:space="preserve">Weaire, D., </w:t>
      </w:r>
      <w:smartTag w:uri="urn:schemas-microsoft-com:office:smarttags" w:element="place">
        <w:r w:rsidRPr="004F7E76">
          <w:t>Bolton</w:t>
        </w:r>
      </w:smartTag>
      <w:r w:rsidRPr="004F7E76">
        <w:t xml:space="preserve">, F., Molho, P., and Glazier, J. A. (1991) Investigation of an Elementary Model for Magnetic Froth. </w:t>
      </w:r>
      <w:r w:rsidRPr="004F7E76">
        <w:rPr>
          <w:rStyle w:val="Emphasis"/>
          <w:iCs w:val="0"/>
        </w:rPr>
        <w:t>Journal of Physics: Condensed Matter</w:t>
      </w:r>
      <w:r w:rsidRPr="004F7E76">
        <w:rPr>
          <w:rStyle w:val="Emphasis"/>
          <w:i w:val="0"/>
          <w:iCs w:val="0"/>
        </w:rPr>
        <w:t xml:space="preserve"> </w:t>
      </w:r>
      <w:r w:rsidRPr="004F7E76">
        <w:rPr>
          <w:rStyle w:val="Strong"/>
          <w:bCs w:val="0"/>
        </w:rPr>
        <w:t>3</w:t>
      </w:r>
      <w:r w:rsidRPr="004F7E76">
        <w:t xml:space="preserve">, 2101-2113. </w:t>
      </w:r>
    </w:p>
    <w:p w:rsidR="002D239E" w:rsidRPr="004F7E76" w:rsidRDefault="002D239E" w:rsidP="00575C2D">
      <w:pPr>
        <w:widowControl w:val="0"/>
        <w:adjustRightInd w:val="0"/>
        <w:ind w:left="720" w:hanging="720"/>
        <w:jc w:val="both"/>
      </w:pPr>
      <w:r w:rsidRPr="004F7E76">
        <w:t>73.</w:t>
      </w:r>
      <w:r w:rsidR="00964DAC">
        <w:tab/>
        <w:t>Glazer, J. A., Balter, A., Popł</w:t>
      </w:r>
      <w:r w:rsidRPr="004F7E76">
        <w:t xml:space="preserve">awski, N. (2007) Magnetization to Morphogenesis: A Brief History of the Glazier-Graner-Hogeweg Model. </w:t>
      </w:r>
      <w:proofErr w:type="gramStart"/>
      <w:r w:rsidRPr="004F7E76">
        <w:t xml:space="preserve">In </w:t>
      </w:r>
      <w:r w:rsidRPr="004F7E76">
        <w:rPr>
          <w:i/>
        </w:rPr>
        <w:t>Single-Cell-Based Models in Biology and Medicine</w:t>
      </w:r>
      <w:r w:rsidRPr="004F7E76">
        <w:t>.</w:t>
      </w:r>
      <w:proofErr w:type="gramEnd"/>
      <w:r w:rsidRPr="004F7E76">
        <w:t xml:space="preserve"> </w:t>
      </w:r>
      <w:proofErr w:type="gramStart"/>
      <w:r w:rsidRPr="004F7E76">
        <w:t>Anderson, A. R. A., Chaplain, M. A. J., and Rejniak, K. A., editors.</w:t>
      </w:r>
      <w:proofErr w:type="gramEnd"/>
      <w:r w:rsidRPr="004F7E76">
        <w:t xml:space="preserve"> Birkhauser Verlag </w:t>
      </w:r>
      <w:smartTag w:uri="urn:schemas-microsoft-com:office:smarttags" w:element="place">
        <w:smartTag w:uri="urn:schemas-microsoft-com:office:smarttags" w:element="City">
          <w:r w:rsidRPr="004F7E76">
            <w:t>Basel</w:t>
          </w:r>
        </w:smartTag>
        <w:r w:rsidRPr="004F7E76">
          <w:t xml:space="preserve">, </w:t>
        </w:r>
        <w:smartTag w:uri="urn:schemas-microsoft-com:office:smarttags" w:element="country-region">
          <w:r w:rsidRPr="004F7E76">
            <w:t>Switzerland</w:t>
          </w:r>
        </w:smartTag>
      </w:smartTag>
      <w:r w:rsidRPr="004F7E76">
        <w:t>. p</w:t>
      </w:r>
      <w:r w:rsidR="00F72E81">
        <w:t>p</w:t>
      </w:r>
      <w:r w:rsidRPr="004F7E76">
        <w:t>. 79-106.</w:t>
      </w:r>
    </w:p>
    <w:p w:rsidR="002D239E" w:rsidRPr="004F7E76" w:rsidRDefault="002D239E" w:rsidP="00575C2D">
      <w:pPr>
        <w:pStyle w:val="pub"/>
        <w:spacing w:before="0"/>
        <w:ind w:left="720" w:hanging="720"/>
        <w:jc w:val="both"/>
        <w:rPr>
          <w:sz w:val="24"/>
          <w:szCs w:val="24"/>
        </w:rPr>
      </w:pPr>
      <w:r w:rsidRPr="004F7E76">
        <w:rPr>
          <w:sz w:val="24"/>
          <w:szCs w:val="24"/>
        </w:rPr>
        <w:t>74.</w:t>
      </w:r>
      <w:r w:rsidR="00575C2D" w:rsidRPr="004F7E76">
        <w:rPr>
          <w:sz w:val="24"/>
          <w:szCs w:val="24"/>
        </w:rPr>
        <w:t xml:space="preserve"> </w:t>
      </w:r>
      <w:r w:rsidRPr="004F7E76">
        <w:rPr>
          <w:sz w:val="24"/>
          <w:szCs w:val="24"/>
        </w:rPr>
        <w:tab/>
        <w:t xml:space="preserve">Walther, T., Reinsch, H., Ostermann, K., Deutsch, A. and Bley, T. (2005) </w:t>
      </w:r>
      <w:proofErr w:type="gramStart"/>
      <w:r w:rsidRPr="004F7E76">
        <w:rPr>
          <w:sz w:val="24"/>
          <w:szCs w:val="24"/>
        </w:rPr>
        <w:t>Coordinated</w:t>
      </w:r>
      <w:proofErr w:type="gramEnd"/>
      <w:r w:rsidRPr="004F7E76">
        <w:rPr>
          <w:sz w:val="24"/>
          <w:szCs w:val="24"/>
        </w:rPr>
        <w:t xml:space="preserve"> growth of yeast colonies: experimental and mathematical analysis of possible regulatory mechanisms.</w:t>
      </w:r>
      <w:r w:rsidR="00575C2D" w:rsidRPr="004F7E76">
        <w:rPr>
          <w:sz w:val="24"/>
          <w:szCs w:val="24"/>
        </w:rPr>
        <w:t xml:space="preserve"> </w:t>
      </w:r>
      <w:proofErr w:type="gramStart"/>
      <w:r w:rsidRPr="004F7E76">
        <w:rPr>
          <w:i/>
          <w:iCs/>
          <w:sz w:val="24"/>
          <w:szCs w:val="24"/>
        </w:rPr>
        <w:t>Engineering Life Sciences</w:t>
      </w:r>
      <w:r w:rsidRPr="004F7E76">
        <w:rPr>
          <w:sz w:val="24"/>
          <w:szCs w:val="24"/>
        </w:rPr>
        <w:t xml:space="preserve"> </w:t>
      </w:r>
      <w:r w:rsidRPr="004F7E76">
        <w:rPr>
          <w:b/>
          <w:bCs/>
          <w:sz w:val="24"/>
          <w:szCs w:val="24"/>
        </w:rPr>
        <w:t>5</w:t>
      </w:r>
      <w:r w:rsidRPr="004F7E76">
        <w:rPr>
          <w:sz w:val="24"/>
          <w:szCs w:val="24"/>
        </w:rPr>
        <w:t>, 115-133.</w:t>
      </w:r>
      <w:proofErr w:type="gramEnd"/>
    </w:p>
    <w:p w:rsidR="002D239E" w:rsidRPr="004F7E76" w:rsidRDefault="002D239E" w:rsidP="00575C2D">
      <w:pPr>
        <w:widowControl w:val="0"/>
        <w:adjustRightInd w:val="0"/>
        <w:ind w:left="720" w:hanging="720"/>
        <w:jc w:val="both"/>
      </w:pPr>
      <w:r w:rsidRPr="004F7E76">
        <w:t>75.</w:t>
      </w:r>
      <w:r w:rsidRPr="004F7E76">
        <w:tab/>
        <w:t xml:space="preserve">Keller, E. F. and </w:t>
      </w:r>
      <w:proofErr w:type="gramStart"/>
      <w:r w:rsidRPr="004F7E76">
        <w:t>Segel.,</w:t>
      </w:r>
      <w:proofErr w:type="gramEnd"/>
      <w:r w:rsidRPr="004F7E76">
        <w:t xml:space="preserve"> L. A. (1971) </w:t>
      </w:r>
      <w:r w:rsidRPr="004F7E76">
        <w:rPr>
          <w:iCs/>
        </w:rPr>
        <w:t>Model for chemotaxis</w:t>
      </w:r>
      <w:r w:rsidRPr="004F7E76">
        <w:rPr>
          <w:i/>
          <w:iCs/>
        </w:rPr>
        <w:t>.</w:t>
      </w:r>
      <w:r w:rsidRPr="004F7E76">
        <w:t xml:space="preserve"> </w:t>
      </w:r>
      <w:r w:rsidRPr="004F7E76">
        <w:rPr>
          <w:i/>
        </w:rPr>
        <w:t>Journal of Theoretical Biology</w:t>
      </w:r>
      <w:r w:rsidRPr="004F7E76">
        <w:t xml:space="preserve"> </w:t>
      </w:r>
      <w:r w:rsidRPr="004F7E76">
        <w:rPr>
          <w:b/>
          <w:bCs/>
        </w:rPr>
        <w:t>30</w:t>
      </w:r>
      <w:r w:rsidRPr="004F7E76">
        <w:t>, 225-234.</w:t>
      </w:r>
    </w:p>
    <w:p w:rsidR="002D239E" w:rsidRPr="004F7E76" w:rsidRDefault="002D239E" w:rsidP="00575C2D">
      <w:pPr>
        <w:widowControl w:val="0"/>
        <w:adjustRightInd w:val="0"/>
        <w:ind w:left="720" w:hanging="720"/>
        <w:jc w:val="both"/>
      </w:pPr>
      <w:r w:rsidRPr="004F7E76">
        <w:t>76.</w:t>
      </w:r>
      <w:r w:rsidRPr="004F7E76">
        <w:tab/>
        <w:t xml:space="preserve">Glazier, J. A. and Upadhyaya, A. (1998) First Steps </w:t>
      </w:r>
      <w:proofErr w:type="gramStart"/>
      <w:r w:rsidRPr="004F7E76">
        <w:t>Towards</w:t>
      </w:r>
      <w:proofErr w:type="gramEnd"/>
      <w:r w:rsidRPr="004F7E76">
        <w:t xml:space="preserve"> a Comprehensive Model of Tissues, or: A Physicist Looks at Development. In </w:t>
      </w:r>
      <w:r w:rsidRPr="004F7E76">
        <w:rPr>
          <w:rStyle w:val="Emphasis"/>
          <w:iCs w:val="0"/>
        </w:rPr>
        <w:t>Dynamical Networks in Physics and Biology: At the Frontier of Physics and Biology</w:t>
      </w:r>
      <w:r w:rsidRPr="004F7E76">
        <w:t xml:space="preserve">, D. Beysens and </w:t>
      </w:r>
      <w:r w:rsidRPr="004F7E76">
        <w:lastRenderedPageBreak/>
        <w:t xml:space="preserve">G. Forgacs editors. EDP Sciences/Springer Verlag, </w:t>
      </w:r>
      <w:smartTag w:uri="urn:schemas-microsoft-com:office:smarttags" w:element="place">
        <w:smartTag w:uri="urn:schemas-microsoft-com:office:smarttags" w:element="State">
          <w:r w:rsidRPr="004F7E76">
            <w:t>Berlin</w:t>
          </w:r>
        </w:smartTag>
      </w:smartTag>
      <w:r w:rsidRPr="004F7E76">
        <w:t>, p</w:t>
      </w:r>
      <w:r w:rsidR="00F72E81">
        <w:t>p</w:t>
      </w:r>
      <w:r w:rsidRPr="004F7E76">
        <w:t>. 149-160.</w:t>
      </w:r>
    </w:p>
    <w:p w:rsidR="002D239E" w:rsidRPr="004F7E76" w:rsidRDefault="002D239E" w:rsidP="00575C2D">
      <w:pPr>
        <w:widowControl w:val="0"/>
        <w:adjustRightInd w:val="0"/>
        <w:ind w:left="720" w:hanging="720"/>
        <w:jc w:val="both"/>
      </w:pPr>
      <w:r w:rsidRPr="004F7E76">
        <w:t>77.</w:t>
      </w:r>
      <w:r w:rsidRPr="004F7E76">
        <w:tab/>
        <w:t xml:space="preserve">Glazier, J. A. and Graner, F. (1993) </w:t>
      </w:r>
      <w:r w:rsidRPr="004F7E76">
        <w:rPr>
          <w:iCs/>
        </w:rPr>
        <w:t>Simulation of the differential adhesion driven rearrangement of biological cells.</w:t>
      </w:r>
      <w:r w:rsidRPr="004F7E76">
        <w:t xml:space="preserve"> </w:t>
      </w:r>
      <w:proofErr w:type="gramStart"/>
      <w:r w:rsidRPr="004F7E76">
        <w:rPr>
          <w:i/>
        </w:rPr>
        <w:t>Physical Review E</w:t>
      </w:r>
      <w:r w:rsidRPr="004F7E76">
        <w:t xml:space="preserve"> </w:t>
      </w:r>
      <w:r w:rsidRPr="004F7E76">
        <w:rPr>
          <w:b/>
          <w:bCs/>
        </w:rPr>
        <w:t>47</w:t>
      </w:r>
      <w:r w:rsidRPr="004F7E76">
        <w:t>, 2128-2154.</w:t>
      </w:r>
      <w:proofErr w:type="gramEnd"/>
    </w:p>
    <w:p w:rsidR="002D239E" w:rsidRPr="004F7E76" w:rsidRDefault="002D239E" w:rsidP="00575C2D">
      <w:pPr>
        <w:widowControl w:val="0"/>
        <w:adjustRightInd w:val="0"/>
        <w:ind w:left="720" w:hanging="720"/>
        <w:jc w:val="both"/>
      </w:pPr>
      <w:r w:rsidRPr="004F7E76">
        <w:t>78.</w:t>
      </w:r>
      <w:r w:rsidRPr="004F7E76">
        <w:tab/>
        <w:t xml:space="preserve">Glazier, J. A. (1993) Cellular Patterns. </w:t>
      </w:r>
      <w:r w:rsidRPr="004F7E76">
        <w:rPr>
          <w:rStyle w:val="Emphasis"/>
          <w:iCs w:val="0"/>
        </w:rPr>
        <w:t>Bussei Kenkyu</w:t>
      </w:r>
      <w:r w:rsidRPr="004F7E76">
        <w:t xml:space="preserve"> </w:t>
      </w:r>
      <w:r w:rsidRPr="004F7E76">
        <w:rPr>
          <w:rStyle w:val="Strong"/>
          <w:bCs w:val="0"/>
        </w:rPr>
        <w:t>58</w:t>
      </w:r>
      <w:r w:rsidRPr="004F7E76">
        <w:t xml:space="preserve">, 608-612. </w:t>
      </w:r>
    </w:p>
    <w:p w:rsidR="002D239E" w:rsidRPr="004F7E76" w:rsidRDefault="002D239E" w:rsidP="00575C2D">
      <w:pPr>
        <w:widowControl w:val="0"/>
        <w:adjustRightInd w:val="0"/>
        <w:ind w:left="720" w:hanging="720"/>
        <w:jc w:val="both"/>
      </w:pPr>
      <w:r w:rsidRPr="004F7E76">
        <w:t>79.</w:t>
      </w:r>
      <w:r w:rsidRPr="004F7E76">
        <w:tab/>
        <w:t>Glazier, J. A. (1996) Thermodynamics of Cell Sorting</w:t>
      </w:r>
      <w:r w:rsidRPr="004F7E76">
        <w:rPr>
          <w:i/>
        </w:rPr>
        <w:t xml:space="preserve">. </w:t>
      </w:r>
      <w:r w:rsidRPr="004F7E76">
        <w:rPr>
          <w:rStyle w:val="Emphasis"/>
          <w:iCs w:val="0"/>
        </w:rPr>
        <w:t>Bussei Kenkyu</w:t>
      </w:r>
      <w:r w:rsidRPr="004F7E76">
        <w:t xml:space="preserve"> </w:t>
      </w:r>
      <w:r w:rsidRPr="004F7E76">
        <w:rPr>
          <w:rStyle w:val="Strong"/>
          <w:bCs w:val="0"/>
        </w:rPr>
        <w:t>65</w:t>
      </w:r>
      <w:r w:rsidRPr="004F7E76">
        <w:rPr>
          <w:rStyle w:val="Strong"/>
          <w:b w:val="0"/>
          <w:bCs w:val="0"/>
        </w:rPr>
        <w:t>,</w:t>
      </w:r>
      <w:r w:rsidRPr="004F7E76">
        <w:rPr>
          <w:rStyle w:val="Strong"/>
          <w:bCs w:val="0"/>
        </w:rPr>
        <w:t xml:space="preserve"> </w:t>
      </w:r>
      <w:r w:rsidRPr="004F7E76">
        <w:t>691-700.</w:t>
      </w:r>
    </w:p>
    <w:p w:rsidR="002D239E" w:rsidRPr="004F7E76" w:rsidRDefault="002D239E" w:rsidP="00575C2D">
      <w:pPr>
        <w:widowControl w:val="0"/>
        <w:adjustRightInd w:val="0"/>
        <w:ind w:left="720" w:hanging="720"/>
        <w:jc w:val="both"/>
      </w:pPr>
      <w:r w:rsidRPr="004F7E76">
        <w:t>80.</w:t>
      </w:r>
      <w:r w:rsidRPr="004F7E76">
        <w:tab/>
        <w:t>Glazier, J. A.,</w:t>
      </w:r>
      <w:r w:rsidR="00575C2D" w:rsidRPr="004F7E76">
        <w:t xml:space="preserve"> </w:t>
      </w:r>
      <w:r w:rsidRPr="004F7E76">
        <w:t xml:space="preserve">Raphael, R. C., Graner, F., and Sawada, Y. (1995) The Energetics of Cell Sorting in Three Dimensions. In </w:t>
      </w:r>
      <w:r w:rsidRPr="004F7E76">
        <w:rPr>
          <w:rStyle w:val="Emphasis"/>
          <w:iCs w:val="0"/>
        </w:rPr>
        <w:t>Interplay of Genetic and Physical Processes in the Development of Biological Form</w:t>
      </w:r>
      <w:r w:rsidRPr="004F7E76">
        <w:t xml:space="preserve">, D. Beysens, G. Forgacs, F. Gaill, editors. World Scientific Publishing Company, </w:t>
      </w:r>
      <w:smartTag w:uri="urn:schemas-microsoft-com:office:smarttags" w:element="place">
        <w:smartTag w:uri="urn:schemas-microsoft-com:office:smarttags" w:element="country-region">
          <w:r w:rsidRPr="004F7E76">
            <w:t>Singapore</w:t>
          </w:r>
        </w:smartTag>
      </w:smartTag>
      <w:r w:rsidRPr="004F7E76">
        <w:t>, p</w:t>
      </w:r>
      <w:r w:rsidR="00F72E81">
        <w:t>p</w:t>
      </w:r>
      <w:r w:rsidRPr="004F7E76">
        <w:t>. 54-66.</w:t>
      </w:r>
    </w:p>
    <w:p w:rsidR="002D239E" w:rsidRPr="004F7E76" w:rsidRDefault="002D239E" w:rsidP="00575C2D">
      <w:pPr>
        <w:widowControl w:val="0"/>
        <w:adjustRightInd w:val="0"/>
        <w:ind w:left="720" w:hanging="720"/>
        <w:jc w:val="both"/>
      </w:pPr>
      <w:proofErr w:type="gramStart"/>
      <w:r w:rsidRPr="004F7E76">
        <w:t>81.</w:t>
      </w:r>
      <w:r w:rsidRPr="004F7E76">
        <w:tab/>
        <w:t xml:space="preserve">Graner, F. and Glazier, J. A. (1992) </w:t>
      </w:r>
      <w:r w:rsidRPr="004F7E76">
        <w:rPr>
          <w:iCs/>
        </w:rPr>
        <w:t>Simulation of biological cell sorting using a 2-dimensional extended Potts model.</w:t>
      </w:r>
      <w:proofErr w:type="gramEnd"/>
      <w:r w:rsidRPr="004F7E76">
        <w:t xml:space="preserve"> </w:t>
      </w:r>
      <w:r w:rsidRPr="004F7E76">
        <w:rPr>
          <w:i/>
        </w:rPr>
        <w:t>Physical Review Letters</w:t>
      </w:r>
      <w:r w:rsidRPr="004F7E76">
        <w:t xml:space="preserve"> </w:t>
      </w:r>
      <w:r w:rsidRPr="004F7E76">
        <w:rPr>
          <w:b/>
          <w:bCs/>
        </w:rPr>
        <w:t>69</w:t>
      </w:r>
      <w:r w:rsidRPr="004F7E76">
        <w:t>, 2013-2016.</w:t>
      </w:r>
    </w:p>
    <w:p w:rsidR="002D239E" w:rsidRPr="004F7E76" w:rsidRDefault="002D239E" w:rsidP="00575C2D">
      <w:pPr>
        <w:widowControl w:val="0"/>
        <w:adjustRightInd w:val="0"/>
        <w:ind w:left="720" w:hanging="720"/>
        <w:jc w:val="both"/>
      </w:pPr>
      <w:r w:rsidRPr="004F7E76">
        <w:t>82.</w:t>
      </w:r>
      <w:r w:rsidRPr="004F7E76">
        <w:tab/>
        <w:t xml:space="preserve">Mombach, J. C. M and Glazier, J. A. (1996) Single Cell Motion in Aggregates of Embryonic Cells. </w:t>
      </w:r>
      <w:proofErr w:type="gramStart"/>
      <w:r w:rsidRPr="004F7E76">
        <w:rPr>
          <w:rStyle w:val="Emphasis"/>
          <w:iCs w:val="0"/>
        </w:rPr>
        <w:t>Physical Review Letters</w:t>
      </w:r>
      <w:r w:rsidRPr="004F7E76">
        <w:t xml:space="preserve"> </w:t>
      </w:r>
      <w:r w:rsidRPr="004F7E76">
        <w:rPr>
          <w:rStyle w:val="Strong"/>
          <w:bCs w:val="0"/>
        </w:rPr>
        <w:t>76</w:t>
      </w:r>
      <w:r w:rsidRPr="004F7E76">
        <w:t>, 3032-3035.</w:t>
      </w:r>
      <w:proofErr w:type="gramEnd"/>
    </w:p>
    <w:p w:rsidR="002D239E" w:rsidRPr="004F7E76" w:rsidRDefault="002D239E" w:rsidP="00575C2D">
      <w:pPr>
        <w:widowControl w:val="0"/>
        <w:adjustRightInd w:val="0"/>
        <w:ind w:left="720" w:hanging="720"/>
        <w:jc w:val="both"/>
      </w:pPr>
      <w:r w:rsidRPr="004F7E76">
        <w:t>83.</w:t>
      </w:r>
      <w:r w:rsidRPr="004F7E76">
        <w:tab/>
        <w:t xml:space="preserve">Mombach, J. C. M., Glazier, J. A., Raphael, R. C., and Zajac, M. (1995) </w:t>
      </w:r>
      <w:r w:rsidRPr="004F7E76">
        <w:rPr>
          <w:iCs/>
        </w:rPr>
        <w:t>Quantitative comparison between differential adhesion models and cell sorting in the presence and absence of fluctuations</w:t>
      </w:r>
      <w:r w:rsidRPr="004F7E76">
        <w:rPr>
          <w:i/>
          <w:iCs/>
        </w:rPr>
        <w:t>.</w:t>
      </w:r>
      <w:r w:rsidRPr="004F7E76">
        <w:t xml:space="preserve"> </w:t>
      </w:r>
      <w:proofErr w:type="gramStart"/>
      <w:r w:rsidRPr="004F7E76">
        <w:rPr>
          <w:i/>
        </w:rPr>
        <w:t>Physical Review Letters</w:t>
      </w:r>
      <w:r w:rsidRPr="004F7E76">
        <w:t xml:space="preserve"> </w:t>
      </w:r>
      <w:r w:rsidRPr="004F7E76">
        <w:rPr>
          <w:b/>
          <w:bCs/>
        </w:rPr>
        <w:t>75</w:t>
      </w:r>
      <w:r w:rsidRPr="004F7E76">
        <w:t>, 2244-2247.</w:t>
      </w:r>
      <w:proofErr w:type="gramEnd"/>
      <w:r w:rsidRPr="004F7E76">
        <w:t xml:space="preserve"> </w:t>
      </w:r>
    </w:p>
    <w:p w:rsidR="002D239E" w:rsidRPr="004F7E76" w:rsidRDefault="002D239E" w:rsidP="00575C2D">
      <w:pPr>
        <w:widowControl w:val="0"/>
        <w:adjustRightInd w:val="0"/>
        <w:ind w:left="720" w:hanging="720"/>
        <w:jc w:val="both"/>
      </w:pPr>
      <w:r w:rsidRPr="004F7E76">
        <w:t>84.</w:t>
      </w:r>
      <w:r w:rsidRPr="004F7E76">
        <w:tab/>
        <w:t xml:space="preserve">Cipra, B. A. (1987) </w:t>
      </w:r>
      <w:proofErr w:type="gramStart"/>
      <w:r w:rsidRPr="004F7E76">
        <w:rPr>
          <w:iCs/>
        </w:rPr>
        <w:t>An</w:t>
      </w:r>
      <w:proofErr w:type="gramEnd"/>
      <w:r w:rsidRPr="004F7E76">
        <w:rPr>
          <w:iCs/>
        </w:rPr>
        <w:t xml:space="preserve"> Introduction to the Ising-Model.</w:t>
      </w:r>
      <w:r w:rsidRPr="004F7E76">
        <w:t xml:space="preserve"> </w:t>
      </w:r>
      <w:r w:rsidRPr="004F7E76">
        <w:rPr>
          <w:i/>
        </w:rPr>
        <w:t>American Mathematical Monthly</w:t>
      </w:r>
      <w:r w:rsidRPr="004F7E76">
        <w:t xml:space="preserve"> </w:t>
      </w:r>
      <w:r w:rsidRPr="004F7E76">
        <w:rPr>
          <w:b/>
          <w:bCs/>
        </w:rPr>
        <w:t>94</w:t>
      </w:r>
      <w:r w:rsidRPr="004F7E76">
        <w:t>, 937-959.</w:t>
      </w:r>
    </w:p>
    <w:p w:rsidR="002D239E" w:rsidRPr="004F7E76" w:rsidRDefault="002D239E" w:rsidP="00575C2D">
      <w:pPr>
        <w:widowControl w:val="0"/>
        <w:adjustRightInd w:val="0"/>
        <w:ind w:left="720" w:hanging="720"/>
        <w:jc w:val="both"/>
      </w:pPr>
      <w:r w:rsidRPr="004F7E76">
        <w:t>85.</w:t>
      </w:r>
      <w:r w:rsidRPr="004F7E76">
        <w:tab/>
        <w:t xml:space="preserve">Metropolis, N., Rosenbluth, A., Rosenbluth, M. N., Teller, A. H., and Teller, E. (1953) </w:t>
      </w:r>
      <w:r w:rsidRPr="004F7E76">
        <w:rPr>
          <w:iCs/>
        </w:rPr>
        <w:t>Equation of state calculations by fast computing machines</w:t>
      </w:r>
      <w:r w:rsidRPr="004F7E76">
        <w:rPr>
          <w:i/>
          <w:iCs/>
        </w:rPr>
        <w:t>.</w:t>
      </w:r>
      <w:r w:rsidRPr="004F7E76">
        <w:t xml:space="preserve"> </w:t>
      </w:r>
      <w:r w:rsidRPr="004F7E76">
        <w:rPr>
          <w:i/>
        </w:rPr>
        <w:t>Journal of Chemical Physics</w:t>
      </w:r>
      <w:r w:rsidRPr="004F7E76">
        <w:t xml:space="preserve"> </w:t>
      </w:r>
      <w:r w:rsidRPr="004F7E76">
        <w:rPr>
          <w:b/>
          <w:bCs/>
        </w:rPr>
        <w:t>21</w:t>
      </w:r>
      <w:r w:rsidRPr="004F7E76">
        <w:t>, 1087-1092.</w:t>
      </w:r>
    </w:p>
    <w:p w:rsidR="002D239E" w:rsidRPr="004F7E76" w:rsidRDefault="002D239E" w:rsidP="00575C2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pPr>
      <w:r w:rsidRPr="004F7E76">
        <w:t>86.</w:t>
      </w:r>
      <w:r w:rsidRPr="004F7E76">
        <w:tab/>
      </w:r>
      <w:r w:rsidRPr="004F7E76">
        <w:rPr>
          <w:lang w:bidi="x-none"/>
        </w:rPr>
        <w:t xml:space="preserve">Forgacs, G. and Newman, S. A. (2005). </w:t>
      </w:r>
      <w:proofErr w:type="gramStart"/>
      <w:r w:rsidRPr="004F7E76">
        <w:rPr>
          <w:i/>
          <w:lang w:bidi="x-none"/>
        </w:rPr>
        <w:t xml:space="preserve">Biological </w:t>
      </w:r>
      <w:r w:rsidR="00575C2D" w:rsidRPr="004F7E76">
        <w:rPr>
          <w:i/>
          <w:lang w:bidi="x-none"/>
        </w:rPr>
        <w:t>Physics of the Developing E</w:t>
      </w:r>
      <w:r w:rsidRPr="004F7E76">
        <w:rPr>
          <w:i/>
          <w:lang w:bidi="x-none"/>
        </w:rPr>
        <w:t>mbryo</w:t>
      </w:r>
      <w:r w:rsidRPr="004F7E76">
        <w:rPr>
          <w:lang w:bidi="x-none"/>
        </w:rPr>
        <w:t>.</w:t>
      </w:r>
      <w:proofErr w:type="gramEnd"/>
      <w:r w:rsidRPr="004F7E76">
        <w:rPr>
          <w:lang w:bidi="x-none"/>
        </w:rPr>
        <w:t xml:space="preserve"> </w:t>
      </w:r>
      <w:smartTag w:uri="urn:schemas-microsoft-com:office:smarttags" w:element="PlaceName">
        <w:r w:rsidRPr="004F7E76">
          <w:rPr>
            <w:lang w:bidi="x-none"/>
          </w:rPr>
          <w:t>Cambridge</w:t>
        </w:r>
      </w:smartTag>
      <w:r w:rsidRPr="004F7E76">
        <w:rPr>
          <w:lang w:bidi="x-none"/>
        </w:rPr>
        <w:t xml:space="preserve"> </w:t>
      </w:r>
      <w:smartTag w:uri="urn:schemas-microsoft-com:office:smarttags" w:element="PlaceType">
        <w:r w:rsidRPr="004F7E76">
          <w:rPr>
            <w:lang w:bidi="x-none"/>
          </w:rPr>
          <w:t>Univ.</w:t>
        </w:r>
      </w:smartTag>
      <w:r w:rsidRPr="004F7E76">
        <w:rPr>
          <w:lang w:bidi="x-none"/>
        </w:rPr>
        <w:t xml:space="preserve"> Press, </w:t>
      </w:r>
      <w:smartTag w:uri="urn:schemas-microsoft-com:office:smarttags" w:element="place">
        <w:smartTag w:uri="urn:schemas-microsoft-com:office:smarttags" w:element="City">
          <w:r w:rsidRPr="004F7E76">
            <w:rPr>
              <w:lang w:bidi="x-none"/>
            </w:rPr>
            <w:t>Cambridge</w:t>
          </w:r>
        </w:smartTag>
      </w:smartTag>
      <w:r w:rsidRPr="004F7E76">
        <w:rPr>
          <w:lang w:bidi="x-none"/>
        </w:rPr>
        <w:t>.</w:t>
      </w:r>
    </w:p>
    <w:p w:rsidR="002D239E" w:rsidRPr="004F7E76" w:rsidRDefault="002D239E" w:rsidP="00575C2D">
      <w:pPr>
        <w:widowControl w:val="0"/>
        <w:adjustRightInd w:val="0"/>
        <w:ind w:left="720" w:hanging="720"/>
        <w:jc w:val="both"/>
      </w:pPr>
      <w:r w:rsidRPr="004F7E76">
        <w:t>87.</w:t>
      </w:r>
      <w:r w:rsidRPr="004F7E76">
        <w:tab/>
        <w:t xml:space="preserve">Alber, M. S., Kiskowski, M. A., Glazier, J. A., and Jiang, Y. </w:t>
      </w:r>
      <w:proofErr w:type="gramStart"/>
      <w:r w:rsidRPr="004F7E76">
        <w:t>On cellular automation approaches to modeling biological cells</w:t>
      </w:r>
      <w:r w:rsidRPr="004F7E76">
        <w:rPr>
          <w:i/>
        </w:rPr>
        <w:t>.</w:t>
      </w:r>
      <w:proofErr w:type="gramEnd"/>
      <w:r w:rsidRPr="004F7E76">
        <w:t xml:space="preserve"> </w:t>
      </w:r>
      <w:proofErr w:type="gramStart"/>
      <w:r w:rsidRPr="004F7E76">
        <w:t>In</w:t>
      </w:r>
      <w:r w:rsidRPr="004F7E76">
        <w:rPr>
          <w:i/>
        </w:rPr>
        <w:t xml:space="preserve"> Mathematical Systems Theory in Biology, Communication and Finance</w:t>
      </w:r>
      <w:r w:rsidRPr="004F7E76">
        <w:t>.</w:t>
      </w:r>
      <w:proofErr w:type="gramEnd"/>
      <w:r w:rsidRPr="004F7E76">
        <w:t xml:space="preserve"> J. Rosenthal, and D. S. Gilliam, editors. </w:t>
      </w:r>
      <w:smartTag w:uri="urn:schemas-microsoft-com:office:smarttags" w:element="place">
        <w:smartTag w:uri="urn:schemas-microsoft-com:office:smarttags" w:element="City">
          <w:r w:rsidRPr="004F7E76">
            <w:t>Springer-Verlag</w:t>
          </w:r>
        </w:smartTag>
        <w:r w:rsidRPr="004F7E76">
          <w:t xml:space="preserve">, </w:t>
        </w:r>
        <w:smartTag w:uri="urn:schemas-microsoft-com:office:smarttags" w:element="State">
          <w:r w:rsidRPr="004F7E76">
            <w:t>New York</w:t>
          </w:r>
        </w:smartTag>
      </w:smartTag>
      <w:r w:rsidRPr="004F7E76">
        <w:t>, p</w:t>
      </w:r>
      <w:r w:rsidR="00F72E81">
        <w:t>p</w:t>
      </w:r>
      <w:r w:rsidRPr="004F7E76">
        <w:t>. 1-40.</w:t>
      </w:r>
    </w:p>
    <w:p w:rsidR="002D239E" w:rsidRPr="004F7E76" w:rsidRDefault="002D239E" w:rsidP="00575C2D">
      <w:pPr>
        <w:widowControl w:val="0"/>
        <w:adjustRightInd w:val="0"/>
        <w:ind w:left="720" w:hanging="720"/>
        <w:jc w:val="both"/>
      </w:pPr>
      <w:r w:rsidRPr="004F7E76">
        <w:t>88.</w:t>
      </w:r>
      <w:r w:rsidRPr="004F7E76">
        <w:tab/>
        <w:t xml:space="preserve">Alber, M. S., Jiang, Y., and Kiskowski, M. A. (2004) </w:t>
      </w:r>
      <w:r w:rsidRPr="004F7E76">
        <w:rPr>
          <w:iCs/>
        </w:rPr>
        <w:t xml:space="preserve">Lattice gas cellular automation model for rippling and aggregation in </w:t>
      </w:r>
      <w:r w:rsidRPr="004F7E76">
        <w:rPr>
          <w:i/>
          <w:iCs/>
        </w:rPr>
        <w:t>myxobacteria</w:t>
      </w:r>
      <w:r w:rsidRPr="004F7E76">
        <w:rPr>
          <w:iCs/>
        </w:rPr>
        <w:t>.</w:t>
      </w:r>
      <w:r w:rsidRPr="004F7E76">
        <w:t xml:space="preserve"> </w:t>
      </w:r>
      <w:r w:rsidRPr="004F7E76">
        <w:rPr>
          <w:i/>
        </w:rPr>
        <w:t>Physica D</w:t>
      </w:r>
      <w:r w:rsidRPr="004F7E76">
        <w:t xml:space="preserve"> </w:t>
      </w:r>
      <w:r w:rsidRPr="004F7E76">
        <w:rPr>
          <w:b/>
          <w:bCs/>
        </w:rPr>
        <w:t>191</w:t>
      </w:r>
      <w:r w:rsidRPr="004F7E76">
        <w:t>, 343-358.</w:t>
      </w:r>
    </w:p>
    <w:p w:rsidR="002D239E" w:rsidRPr="004F7E76" w:rsidRDefault="002D239E" w:rsidP="00575C2D">
      <w:pPr>
        <w:widowControl w:val="0"/>
        <w:adjustRightInd w:val="0"/>
        <w:ind w:left="720" w:hanging="720"/>
        <w:jc w:val="both"/>
      </w:pPr>
      <w:r w:rsidRPr="004F7E76">
        <w:t>89.</w:t>
      </w:r>
      <w:r w:rsidRPr="004F7E76">
        <w:tab/>
        <w:t>Novak, B., Toth, A., Csikasz-Nagy, A., Gyorffy, B., Tyson, J. A., and Nasmyth,</w:t>
      </w:r>
      <w:r w:rsidR="00575C2D" w:rsidRPr="004F7E76">
        <w:t xml:space="preserve"> </w:t>
      </w:r>
      <w:r w:rsidRPr="004F7E76">
        <w:t xml:space="preserve">K. (1999) </w:t>
      </w:r>
      <w:proofErr w:type="gramStart"/>
      <w:r w:rsidRPr="004F7E76">
        <w:t>Finishing</w:t>
      </w:r>
      <w:proofErr w:type="gramEnd"/>
      <w:r w:rsidRPr="004F7E76">
        <w:t xml:space="preserve"> the cell cycle</w:t>
      </w:r>
      <w:r w:rsidRPr="004F7E76">
        <w:rPr>
          <w:i/>
        </w:rPr>
        <w:t xml:space="preserve">. </w:t>
      </w:r>
      <w:r w:rsidRPr="004F7E76">
        <w:rPr>
          <w:i/>
          <w:iCs/>
        </w:rPr>
        <w:t>Journal of Theoretical Biology</w:t>
      </w:r>
      <w:r w:rsidRPr="004F7E76">
        <w:t xml:space="preserve"> </w:t>
      </w:r>
      <w:r w:rsidRPr="004F7E76">
        <w:rPr>
          <w:b/>
        </w:rPr>
        <w:t>199</w:t>
      </w:r>
      <w:r w:rsidRPr="004F7E76">
        <w:t>, 223-233.</w:t>
      </w:r>
    </w:p>
    <w:p w:rsidR="002D239E" w:rsidRPr="004F7E76" w:rsidRDefault="002D239E" w:rsidP="00575C2D">
      <w:pPr>
        <w:widowControl w:val="0"/>
        <w:adjustRightInd w:val="0"/>
        <w:ind w:left="720" w:hanging="720"/>
        <w:jc w:val="both"/>
      </w:pPr>
      <w:r w:rsidRPr="004F7E76">
        <w:t>90.</w:t>
      </w:r>
      <w:r w:rsidRPr="004F7E76">
        <w:tab/>
        <w:t xml:space="preserve">Upadhyaya, A., Rieu, J. P., Glazier, J. A., and Sawada, Y. (2001) Anomalous Diffusion in Two-Dimensional Hydra Cell Aggregates. </w:t>
      </w:r>
      <w:r w:rsidRPr="004F7E76">
        <w:rPr>
          <w:rStyle w:val="Emphasis"/>
        </w:rPr>
        <w:t>Physica A</w:t>
      </w:r>
      <w:r w:rsidRPr="004F7E76">
        <w:t xml:space="preserve"> </w:t>
      </w:r>
      <w:r w:rsidRPr="004F7E76">
        <w:rPr>
          <w:rStyle w:val="Strong"/>
        </w:rPr>
        <w:t>293</w:t>
      </w:r>
      <w:r w:rsidRPr="004F7E76">
        <w:t>, 549-558.</w:t>
      </w:r>
    </w:p>
    <w:p w:rsidR="002D239E" w:rsidRPr="004F7E76" w:rsidRDefault="002D239E" w:rsidP="00575C2D">
      <w:pPr>
        <w:widowControl w:val="0"/>
        <w:adjustRightInd w:val="0"/>
        <w:ind w:left="720" w:hanging="720"/>
        <w:jc w:val="both"/>
      </w:pPr>
      <w:r w:rsidRPr="004F7E76">
        <w:t>91.</w:t>
      </w:r>
      <w:r w:rsidRPr="004F7E76">
        <w:tab/>
        <w:t xml:space="preserve">Cickovski, T., Aras, K., Alber, M. S., Izaguirre, J. A., Swat, M., Glazier, J. A., Merks, R. M. H., Glimm, T., Hentschel, H. G. E., Newman, S. A. (2007) From genes to organisms via the cell: a problem-solving environment for multicellular development. </w:t>
      </w:r>
      <w:proofErr w:type="gramStart"/>
      <w:r w:rsidRPr="004F7E76">
        <w:rPr>
          <w:i/>
        </w:rPr>
        <w:t>Comput</w:t>
      </w:r>
      <w:r w:rsidR="00575C2D" w:rsidRPr="004F7E76">
        <w:rPr>
          <w:i/>
        </w:rPr>
        <w:t>ers in</w:t>
      </w:r>
      <w:r w:rsidRPr="004F7E76">
        <w:rPr>
          <w:i/>
        </w:rPr>
        <w:t xml:space="preserve"> Sci</w:t>
      </w:r>
      <w:r w:rsidR="00575C2D" w:rsidRPr="004F7E76">
        <w:rPr>
          <w:i/>
        </w:rPr>
        <w:t>ence and Engineering</w:t>
      </w:r>
      <w:r w:rsidRPr="004F7E76">
        <w:rPr>
          <w:i/>
        </w:rPr>
        <w:t xml:space="preserve"> </w:t>
      </w:r>
      <w:r w:rsidRPr="004F7E76">
        <w:rPr>
          <w:b/>
        </w:rPr>
        <w:t>9</w:t>
      </w:r>
      <w:r w:rsidRPr="004F7E76">
        <w:t>, 50</w:t>
      </w:r>
      <w:r w:rsidR="00A85CF8">
        <w:t>-60</w:t>
      </w:r>
      <w:r w:rsidRPr="004F7E76">
        <w:t>.</w:t>
      </w:r>
      <w:proofErr w:type="gramEnd"/>
      <w:r w:rsidRPr="004F7E76">
        <w:t xml:space="preserve"> </w:t>
      </w:r>
    </w:p>
    <w:p w:rsidR="002D239E" w:rsidRPr="004F7E76" w:rsidRDefault="002D239E" w:rsidP="00575C2D">
      <w:pPr>
        <w:widowControl w:val="0"/>
        <w:adjustRightInd w:val="0"/>
        <w:ind w:left="720" w:hanging="720"/>
        <w:jc w:val="both"/>
      </w:pPr>
      <w:r w:rsidRPr="004F7E76">
        <w:t>92.</w:t>
      </w:r>
      <w:r w:rsidRPr="004F7E76">
        <w:tab/>
        <w:t>Izaguirre,</w:t>
      </w:r>
      <w:r w:rsidR="00575C2D" w:rsidRPr="004F7E76">
        <w:t xml:space="preserve"> </w:t>
      </w:r>
      <w:r w:rsidRPr="004F7E76">
        <w:t>J.A., Chaturvedi,</w:t>
      </w:r>
      <w:r w:rsidR="00575C2D" w:rsidRPr="004F7E76">
        <w:t xml:space="preserve"> </w:t>
      </w:r>
      <w:r w:rsidRPr="004F7E76">
        <w:t>R.,</w:t>
      </w:r>
      <w:r w:rsidR="00575C2D" w:rsidRPr="004F7E76">
        <w:t xml:space="preserve"> </w:t>
      </w:r>
      <w:r w:rsidRPr="004F7E76">
        <w:t>Huang, C.,</w:t>
      </w:r>
      <w:r w:rsidR="00575C2D" w:rsidRPr="004F7E76">
        <w:t xml:space="preserve"> </w:t>
      </w:r>
      <w:r w:rsidRPr="004F7E76">
        <w:t>Cickovski,</w:t>
      </w:r>
      <w:r w:rsidR="00575C2D" w:rsidRPr="004F7E76">
        <w:t xml:space="preserve"> </w:t>
      </w:r>
      <w:r w:rsidRPr="004F7E76">
        <w:t>T., Coffland,</w:t>
      </w:r>
      <w:r w:rsidR="00575C2D" w:rsidRPr="004F7E76">
        <w:t xml:space="preserve"> </w:t>
      </w:r>
      <w:r w:rsidRPr="004F7E76">
        <w:t>J., Thomas, G., Forgacs, G., Alber,</w:t>
      </w:r>
      <w:r w:rsidR="00575C2D" w:rsidRPr="004F7E76">
        <w:t xml:space="preserve"> </w:t>
      </w:r>
      <w:r w:rsidRPr="004F7E76">
        <w:t>M., Hentschel,</w:t>
      </w:r>
      <w:r w:rsidR="00575C2D" w:rsidRPr="004F7E76">
        <w:t xml:space="preserve"> </w:t>
      </w:r>
      <w:r w:rsidRPr="004F7E76">
        <w:t>G., Newman, S. A.,</w:t>
      </w:r>
      <w:r w:rsidR="00575C2D" w:rsidRPr="004F7E76">
        <w:t xml:space="preserve"> </w:t>
      </w:r>
      <w:r w:rsidRPr="004F7E76">
        <w:t xml:space="preserve">and Glazier, J. A. (2004) CompuCell, a multi-model framework for simulation of morphogenesis. </w:t>
      </w:r>
      <w:r w:rsidRPr="004F7E76">
        <w:rPr>
          <w:i/>
        </w:rPr>
        <w:t>Bioinformatics</w:t>
      </w:r>
      <w:r w:rsidRPr="004F7E76">
        <w:t xml:space="preserve"> </w:t>
      </w:r>
      <w:r w:rsidRPr="004F7E76">
        <w:rPr>
          <w:b/>
        </w:rPr>
        <w:t>20</w:t>
      </w:r>
      <w:r w:rsidRPr="004F7E76">
        <w:t xml:space="preserve">, 1129-1137. </w:t>
      </w:r>
    </w:p>
    <w:p w:rsidR="002D239E" w:rsidRPr="004F7E76" w:rsidRDefault="002D239E" w:rsidP="00575C2D">
      <w:pPr>
        <w:widowControl w:val="0"/>
        <w:adjustRightInd w:val="0"/>
        <w:ind w:left="720" w:hanging="720"/>
        <w:jc w:val="both"/>
      </w:pPr>
      <w:r w:rsidRPr="004F7E76">
        <w:t>93.</w:t>
      </w:r>
      <w:r w:rsidRPr="004F7E76">
        <w:tab/>
        <w:t xml:space="preserve">Armstrong, P. B. and Armstrong, M. T. (1984) A role for fibronectin in cell sorting out. </w:t>
      </w:r>
      <w:r w:rsidR="00575C2D" w:rsidRPr="004F7E76">
        <w:rPr>
          <w:i/>
          <w:iCs/>
        </w:rPr>
        <w:t>Journal of</w:t>
      </w:r>
      <w:r w:rsidR="00575C2D" w:rsidRPr="004F7E76">
        <w:rPr>
          <w:i/>
        </w:rPr>
        <w:t xml:space="preserve"> Cell</w:t>
      </w:r>
      <w:r w:rsidRPr="004F7E76">
        <w:rPr>
          <w:i/>
        </w:rPr>
        <w:t xml:space="preserve"> Sci</w:t>
      </w:r>
      <w:r w:rsidR="00575C2D" w:rsidRPr="004F7E76">
        <w:rPr>
          <w:i/>
        </w:rPr>
        <w:t>ence</w:t>
      </w:r>
      <w:r w:rsidRPr="004F7E76">
        <w:t xml:space="preserve"> </w:t>
      </w:r>
      <w:r w:rsidRPr="004F7E76">
        <w:rPr>
          <w:b/>
        </w:rPr>
        <w:t>69</w:t>
      </w:r>
      <w:r w:rsidRPr="004F7E76">
        <w:t>, 179-197.</w:t>
      </w:r>
    </w:p>
    <w:p w:rsidR="002D239E" w:rsidRPr="004F7E76" w:rsidRDefault="002D239E" w:rsidP="00575C2D">
      <w:pPr>
        <w:widowControl w:val="0"/>
        <w:adjustRightInd w:val="0"/>
        <w:ind w:left="720" w:hanging="720"/>
        <w:jc w:val="both"/>
      </w:pPr>
      <w:r w:rsidRPr="004F7E76">
        <w:t>94.</w:t>
      </w:r>
      <w:r w:rsidRPr="004F7E76">
        <w:tab/>
        <w:t xml:space="preserve">Armstrong, P. B. and Parenti, D. (1972) Cell sorting in the presence of </w:t>
      </w:r>
      <w:r w:rsidRPr="004F7E76">
        <w:lastRenderedPageBreak/>
        <w:t xml:space="preserve">cytochalasin B. </w:t>
      </w:r>
      <w:r w:rsidR="00575C2D" w:rsidRPr="004F7E76">
        <w:rPr>
          <w:i/>
          <w:iCs/>
        </w:rPr>
        <w:t>Journal of</w:t>
      </w:r>
      <w:r w:rsidR="00575C2D" w:rsidRPr="004F7E76">
        <w:rPr>
          <w:i/>
        </w:rPr>
        <w:t xml:space="preserve"> Cell Science</w:t>
      </w:r>
      <w:r w:rsidR="00575C2D" w:rsidRPr="004F7E76">
        <w:t xml:space="preserve"> </w:t>
      </w:r>
      <w:r w:rsidRPr="004F7E76">
        <w:rPr>
          <w:b/>
        </w:rPr>
        <w:t>55</w:t>
      </w:r>
      <w:r w:rsidRPr="004F7E76">
        <w:t>, 542-553.</w:t>
      </w:r>
    </w:p>
    <w:p w:rsidR="002D239E" w:rsidRPr="004F7E76" w:rsidRDefault="002D239E" w:rsidP="00575C2D">
      <w:pPr>
        <w:widowControl w:val="0"/>
        <w:adjustRightInd w:val="0"/>
        <w:ind w:left="720" w:hanging="720"/>
        <w:jc w:val="both"/>
      </w:pPr>
      <w:r w:rsidRPr="004F7E76">
        <w:t>95.</w:t>
      </w:r>
      <w:r w:rsidRPr="004F7E76">
        <w:tab/>
        <w:t xml:space="preserve">Glazier, J. A. and Graner, F. (1993) Simulation of the differential adhesion driven rearrangement of biological cells. </w:t>
      </w:r>
      <w:proofErr w:type="gramStart"/>
      <w:r w:rsidRPr="004F7E76">
        <w:rPr>
          <w:i/>
        </w:rPr>
        <w:t>Phys</w:t>
      </w:r>
      <w:r w:rsidR="00575C2D" w:rsidRPr="004F7E76">
        <w:rPr>
          <w:i/>
        </w:rPr>
        <w:t>ical Review</w:t>
      </w:r>
      <w:r w:rsidRPr="004F7E76">
        <w:rPr>
          <w:i/>
        </w:rPr>
        <w:t xml:space="preserve"> E</w:t>
      </w:r>
      <w:r w:rsidRPr="004F7E76">
        <w:t xml:space="preserve"> </w:t>
      </w:r>
      <w:r w:rsidRPr="004F7E76">
        <w:rPr>
          <w:b/>
        </w:rPr>
        <w:t>47</w:t>
      </w:r>
      <w:r w:rsidRPr="004F7E76">
        <w:t>, 2128-2154.</w:t>
      </w:r>
      <w:proofErr w:type="gramEnd"/>
    </w:p>
    <w:p w:rsidR="002D239E" w:rsidRPr="004F7E76" w:rsidRDefault="002D239E" w:rsidP="00575C2D">
      <w:pPr>
        <w:widowControl w:val="0"/>
        <w:adjustRightInd w:val="0"/>
        <w:ind w:left="720" w:hanging="720"/>
        <w:jc w:val="both"/>
      </w:pPr>
      <w:r w:rsidRPr="004F7E76">
        <w:t>96.</w:t>
      </w:r>
      <w:r w:rsidRPr="004F7E76">
        <w:tab/>
        <w:t xml:space="preserve">Glazier, J. A. and Graner, F. (1992) Simulation of biological cell sorting using a two-dimensional extended Potts model. </w:t>
      </w:r>
      <w:r w:rsidR="00575C2D" w:rsidRPr="004F7E76">
        <w:rPr>
          <w:i/>
        </w:rPr>
        <w:t>Physical Review</w:t>
      </w:r>
      <w:r w:rsidRPr="004F7E76">
        <w:rPr>
          <w:i/>
        </w:rPr>
        <w:t xml:space="preserve"> Lett</w:t>
      </w:r>
      <w:r w:rsidR="00575C2D" w:rsidRPr="004F7E76">
        <w:rPr>
          <w:i/>
        </w:rPr>
        <w:t>ers</w:t>
      </w:r>
      <w:r w:rsidRPr="004F7E76">
        <w:t xml:space="preserve"> </w:t>
      </w:r>
      <w:r w:rsidRPr="004F7E76">
        <w:rPr>
          <w:b/>
        </w:rPr>
        <w:t>69</w:t>
      </w:r>
      <w:r w:rsidRPr="004F7E76">
        <w:t>, 2013-2016.</w:t>
      </w:r>
    </w:p>
    <w:p w:rsidR="00575C2D" w:rsidRPr="004F7E76" w:rsidRDefault="002D239E" w:rsidP="00575C2D">
      <w:pPr>
        <w:widowControl w:val="0"/>
        <w:adjustRightInd w:val="0"/>
        <w:ind w:left="720" w:hanging="720"/>
        <w:jc w:val="both"/>
      </w:pPr>
      <w:r w:rsidRPr="004F7E76">
        <w:t>97.</w:t>
      </w:r>
      <w:r w:rsidRPr="004F7E76">
        <w:tab/>
        <w:t xml:space="preserve">Ward, P. A., Lepow, I. H., and Newman, L. J. (1968) Bacterial factors chemotactic for polymorphonuclear leukocytes. </w:t>
      </w:r>
      <w:r w:rsidR="00575C2D" w:rsidRPr="004F7E76">
        <w:rPr>
          <w:i/>
        </w:rPr>
        <w:t>American Journal of</w:t>
      </w:r>
      <w:r w:rsidRPr="004F7E76">
        <w:rPr>
          <w:i/>
        </w:rPr>
        <w:t xml:space="preserve"> Pathol</w:t>
      </w:r>
      <w:r w:rsidR="00575C2D" w:rsidRPr="004F7E76">
        <w:rPr>
          <w:i/>
        </w:rPr>
        <w:t>ogy</w:t>
      </w:r>
      <w:r w:rsidRPr="004F7E76">
        <w:t xml:space="preserve"> </w:t>
      </w:r>
      <w:r w:rsidRPr="004F7E76">
        <w:rPr>
          <w:b/>
        </w:rPr>
        <w:t>52</w:t>
      </w:r>
      <w:r w:rsidRPr="004F7E76">
        <w:t>, 725-736.</w:t>
      </w:r>
    </w:p>
    <w:p w:rsidR="002D239E" w:rsidRPr="004F7E76" w:rsidRDefault="00575C2D" w:rsidP="00575C2D">
      <w:pPr>
        <w:widowControl w:val="0"/>
        <w:adjustRightInd w:val="0"/>
        <w:ind w:left="720" w:hanging="720"/>
        <w:jc w:val="both"/>
      </w:pPr>
      <w:r w:rsidRPr="004F7E76">
        <w:t>98.</w:t>
      </w:r>
      <w:r w:rsidRPr="004F7E76">
        <w:tab/>
      </w:r>
      <w:r w:rsidR="002D239E" w:rsidRPr="004F7E76">
        <w:t xml:space="preserve">Lutz, M. (1999) </w:t>
      </w:r>
      <w:r w:rsidR="002D239E" w:rsidRPr="004F7E76">
        <w:rPr>
          <w:i/>
        </w:rPr>
        <w:t>Learning Python</w:t>
      </w:r>
      <w:r w:rsidR="002D239E" w:rsidRPr="004F7E76">
        <w:t xml:space="preserve">. </w:t>
      </w:r>
      <w:smartTag w:uri="urn:schemas-microsoft-com:office:smarttags" w:element="place">
        <w:smartTag w:uri="urn:schemas-microsoft-com:office:smarttags" w:element="City">
          <w:r w:rsidR="002D239E" w:rsidRPr="004F7E76">
            <w:t>Sebastopol</w:t>
          </w:r>
        </w:smartTag>
        <w:r w:rsidR="002D239E" w:rsidRPr="004F7E76">
          <w:t xml:space="preserve">, </w:t>
        </w:r>
        <w:smartTag w:uri="urn:schemas-microsoft-com:office:smarttags" w:element="State">
          <w:r w:rsidR="002D239E" w:rsidRPr="004F7E76">
            <w:t>CA</w:t>
          </w:r>
        </w:smartTag>
      </w:smartTag>
      <w:r w:rsidR="002D239E" w:rsidRPr="004F7E76">
        <w:t>: O’Reilly &amp; Associates, Inc.</w:t>
      </w:r>
    </w:p>
    <w:p w:rsidR="002D239E" w:rsidRPr="004F7E76" w:rsidRDefault="002D239E" w:rsidP="00575C2D">
      <w:pPr>
        <w:widowControl w:val="0"/>
        <w:adjustRightInd w:val="0"/>
        <w:ind w:left="720" w:hanging="720"/>
        <w:jc w:val="both"/>
      </w:pPr>
      <w:r w:rsidRPr="004F7E76">
        <w:t>99.</w:t>
      </w:r>
      <w:r w:rsidRPr="004F7E76">
        <w:tab/>
        <w:t xml:space="preserve">Balter, A. I., Glazier, J. A., and Perry, R. (2008) Probing soap-film friction with two-phase foam flow. </w:t>
      </w:r>
      <w:r w:rsidRPr="004F7E76">
        <w:rPr>
          <w:i/>
        </w:rPr>
        <w:t>Philosophical Magazine, submitted.</w:t>
      </w:r>
    </w:p>
    <w:p w:rsidR="00A62D76" w:rsidRDefault="002D239E" w:rsidP="00575C2D">
      <w:pPr>
        <w:widowControl w:val="0"/>
        <w:adjustRightInd w:val="0"/>
        <w:ind w:left="720" w:hanging="720"/>
        <w:jc w:val="both"/>
      </w:pPr>
      <w:r w:rsidRPr="004F7E76">
        <w:t>100.</w:t>
      </w:r>
      <w:r w:rsidRPr="004F7E76">
        <w:tab/>
        <w:t xml:space="preserve">Dvorak, P., Dvorakova, D., and Hampl, A. (2006) Fibroblast growth factor signaling in embryonic and cancer stem cells. </w:t>
      </w:r>
      <w:proofErr w:type="gramStart"/>
      <w:r w:rsidRPr="004F7E76">
        <w:rPr>
          <w:i/>
        </w:rPr>
        <w:t>FEBS Letters</w:t>
      </w:r>
      <w:r w:rsidRPr="004F7E76">
        <w:t xml:space="preserve"> </w:t>
      </w:r>
      <w:r w:rsidRPr="004F7E76">
        <w:rPr>
          <w:b/>
        </w:rPr>
        <w:t>580</w:t>
      </w:r>
      <w:r w:rsidRPr="004F7E76">
        <w:t>, 2869-</w:t>
      </w:r>
      <w:r w:rsidR="00A85CF8">
        <w:t>2</w:t>
      </w:r>
      <w:r w:rsidRPr="004F7E76">
        <w:t>287.</w:t>
      </w:r>
      <w:proofErr w:type="gramEnd"/>
    </w:p>
    <w:p w:rsidR="00A62D76" w:rsidRDefault="00A62D76" w:rsidP="00A62D76">
      <w:pPr>
        <w:pStyle w:val="Heading1"/>
      </w:pPr>
      <w:r>
        <w:br w:type="page"/>
      </w:r>
      <w:bookmarkStart w:id="259" w:name="_Toc300761859"/>
      <w:r>
        <w:lastRenderedPageBreak/>
        <w:t>Appendix</w:t>
      </w:r>
      <w:bookmarkEnd w:id="259"/>
    </w:p>
    <w:p w:rsidR="00A62D76" w:rsidRDefault="00B84D32" w:rsidP="00B84D32">
      <w:pPr>
        <w:pStyle w:val="Heading2"/>
      </w:pPr>
      <w:bookmarkStart w:id="260" w:name="_Toc300761860"/>
      <w:r>
        <w:t>1</w:t>
      </w:r>
      <w:r w:rsidR="0006524A">
        <w:t xml:space="preserve">. </w:t>
      </w:r>
      <w:r w:rsidR="00A62D76">
        <w:t>Calculating Inertia Tensor in CompuCell3D.</w:t>
      </w:r>
      <w:bookmarkEnd w:id="260"/>
    </w:p>
    <w:p w:rsidR="00A62D76" w:rsidRDefault="00A62D76" w:rsidP="00A62D76"/>
    <w:p w:rsidR="001F0A6B" w:rsidRDefault="00A62D76" w:rsidP="00A62D76">
      <w:r>
        <w:t xml:space="preserve">For each cell the inertia tensor is </w:t>
      </w:r>
      <w:r w:rsidR="001F0A6B">
        <w:t>defined as follows:</w:t>
      </w:r>
    </w:p>
    <w:p w:rsidR="00A62D76" w:rsidRDefault="001F0A6B" w:rsidP="00A62D76">
      <w:r w:rsidRPr="001F0A6B">
        <w:rPr>
          <w:position w:val="-84"/>
        </w:rPr>
        <w:object w:dxaOrig="4180" w:dyaOrig="1800">
          <v:shape id="_x0000_i1232" type="#_x0000_t75" style="width:208.8pt;height:90pt" o:ole="">
            <v:imagedata r:id="rId450" o:title=""/>
          </v:shape>
          <o:OLEObject Type="Embed" ProgID="Equation.DSMT4" ShapeID="_x0000_i1232" DrawAspect="Content" ObjectID="_1391863591" r:id="rId451"/>
        </w:object>
      </w:r>
    </w:p>
    <w:p w:rsidR="001F0A6B" w:rsidRPr="007C1AC4" w:rsidRDefault="001F0A6B" w:rsidP="00A62D76">
      <w:proofErr w:type="gramStart"/>
      <w:r>
        <w:t>where</w:t>
      </w:r>
      <w:proofErr w:type="gramEnd"/>
      <w:r>
        <w:t xml:space="preserve"> index '</w:t>
      </w:r>
      <w:r w:rsidRPr="007C1AC4">
        <w:rPr>
          <w:i/>
        </w:rPr>
        <w:t>i</w:t>
      </w:r>
      <w:r>
        <w:t xml:space="preserve">' denotes </w:t>
      </w:r>
      <w:r w:rsidRPr="007C1AC4">
        <w:rPr>
          <w:i/>
        </w:rPr>
        <w:t>i</w:t>
      </w:r>
      <w:r>
        <w:t>-th</w:t>
      </w:r>
      <w:r w:rsidR="00A2500D">
        <w:t xml:space="preserve"> pixel of a given cell and </w:t>
      </w:r>
      <w:r w:rsidR="00A2500D" w:rsidRPr="007C1AC4">
        <w:rPr>
          <w:i/>
        </w:rPr>
        <w:t>x</w:t>
      </w:r>
      <w:r w:rsidR="00A2500D" w:rsidRPr="007C1AC4">
        <w:rPr>
          <w:i/>
          <w:vertAlign w:val="subscript"/>
        </w:rPr>
        <w:t>i</w:t>
      </w:r>
      <w:r w:rsidR="007C1AC4" w:rsidRPr="007C1AC4">
        <w:rPr>
          <w:i/>
        </w:rPr>
        <w:t>, y</w:t>
      </w:r>
      <w:r w:rsidR="007C1AC4" w:rsidRPr="007C1AC4">
        <w:rPr>
          <w:i/>
          <w:vertAlign w:val="subscript"/>
        </w:rPr>
        <w:t>i</w:t>
      </w:r>
      <w:r w:rsidR="007C1AC4" w:rsidRPr="007C1AC4">
        <w:rPr>
          <w:i/>
        </w:rPr>
        <w:t>,z</w:t>
      </w:r>
      <w:r w:rsidR="007C1AC4" w:rsidRPr="007C1AC4">
        <w:rPr>
          <w:i/>
          <w:vertAlign w:val="subscript"/>
        </w:rPr>
        <w:t>i</w:t>
      </w:r>
      <w:r w:rsidR="007C1AC4">
        <w:t xml:space="preserve"> are coordinates of that pixel in a given coordinate frame. </w:t>
      </w:r>
    </w:p>
    <w:p w:rsidR="006B7BB9" w:rsidRPr="007C1AC4" w:rsidRDefault="006B7BB9" w:rsidP="006B7BB9">
      <w:proofErr w:type="gramStart"/>
      <w:r>
        <w:t>where</w:t>
      </w:r>
      <w:proofErr w:type="gramEnd"/>
      <w:r>
        <w:t xml:space="preserve"> index '</w:t>
      </w:r>
      <w:r w:rsidRPr="007C1AC4">
        <w:rPr>
          <w:i/>
        </w:rPr>
        <w:t>i</w:t>
      </w:r>
      <w:r>
        <w:t xml:space="preserve">' denotes </w:t>
      </w:r>
      <w:r w:rsidRPr="007C1AC4">
        <w:rPr>
          <w:i/>
        </w:rPr>
        <w:t>i</w:t>
      </w:r>
      <w:r>
        <w:t xml:space="preserve">-th pixel of a given cell and </w:t>
      </w:r>
      <w:r w:rsidRPr="007C1AC4">
        <w:rPr>
          <w:i/>
        </w:rPr>
        <w:t>x</w:t>
      </w:r>
      <w:r w:rsidRPr="007C1AC4">
        <w:rPr>
          <w:i/>
          <w:vertAlign w:val="subscript"/>
        </w:rPr>
        <w:t>i</w:t>
      </w:r>
      <w:r w:rsidRPr="007C1AC4">
        <w:rPr>
          <w:i/>
        </w:rPr>
        <w:t>, y</w:t>
      </w:r>
      <w:r w:rsidRPr="007C1AC4">
        <w:rPr>
          <w:i/>
          <w:vertAlign w:val="subscript"/>
        </w:rPr>
        <w:t>i</w:t>
      </w:r>
      <w:r w:rsidRPr="007C1AC4">
        <w:rPr>
          <w:i/>
        </w:rPr>
        <w:t>,z</w:t>
      </w:r>
      <w:r w:rsidRPr="007C1AC4">
        <w:rPr>
          <w:i/>
          <w:vertAlign w:val="subscript"/>
        </w:rPr>
        <w:t>i</w:t>
      </w:r>
      <w:r>
        <w:t xml:space="preserve"> are coordinates of that pixel in a given coordinate frame. </w:t>
      </w:r>
    </w:p>
    <w:p w:rsidR="006B7BB9" w:rsidRDefault="003271FE" w:rsidP="00F912FE">
      <w:pPr>
        <w:widowControl w:val="0"/>
        <w:adjustRightInd w:val="0"/>
        <w:ind w:left="720" w:hanging="720"/>
        <w:jc w:val="both"/>
      </w:pPr>
      <w:r>
        <w:rPr>
          <w:noProof/>
          <w:lang w:eastAsia="en-US"/>
        </w:rPr>
        <mc:AlternateContent>
          <mc:Choice Requires="wpc">
            <w:drawing>
              <wp:anchor distT="0" distB="0" distL="114300" distR="114300" simplePos="0" relativeHeight="251714048" behindDoc="0" locked="0" layoutInCell="1" allowOverlap="1" wp14:anchorId="0A8DCF14" wp14:editId="7D4DD867">
                <wp:simplePos x="0" y="0"/>
                <wp:positionH relativeFrom="column">
                  <wp:posOffset>5715</wp:posOffset>
                </wp:positionH>
                <wp:positionV relativeFrom="paragraph">
                  <wp:posOffset>149860</wp:posOffset>
                </wp:positionV>
                <wp:extent cx="2764790" cy="2631440"/>
                <wp:effectExtent l="0" t="38100" r="0" b="0"/>
                <wp:wrapSquare wrapText="bothSides"/>
                <wp:docPr id="1635" name="Canvas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5" name="Freeform 1510"/>
                        <wps:cNvSpPr>
                          <a:spLocks/>
                        </wps:cNvSpPr>
                        <wps:spPr bwMode="auto">
                          <a:xfrm>
                            <a:off x="704850" y="10477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6" name="Line 1511"/>
                        <wps:cNvCnPr/>
                        <wps:spPr bwMode="auto">
                          <a:xfrm flipV="1">
                            <a:off x="194310" y="5715"/>
                            <a:ext cx="0" cy="190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 name="Line 1512"/>
                        <wps:cNvCnPr/>
                        <wps:spPr bwMode="auto">
                          <a:xfrm flipV="1">
                            <a:off x="194310" y="1910715"/>
                            <a:ext cx="23380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8" name="Line 1513"/>
                        <wps:cNvCnPr/>
                        <wps:spPr bwMode="auto">
                          <a:xfrm>
                            <a:off x="194310" y="346710"/>
                            <a:ext cx="150114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9" name="Line 1514"/>
                        <wps:cNvCnPr/>
                        <wps:spPr bwMode="auto">
                          <a:xfrm>
                            <a:off x="1695450" y="346710"/>
                            <a:ext cx="635" cy="1564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0" name="Text Box 1515"/>
                        <wps:cNvSpPr txBox="1">
                          <a:spLocks noChangeArrowheads="1"/>
                        </wps:cNvSpPr>
                        <wps:spPr bwMode="auto">
                          <a:xfrm>
                            <a:off x="2454910" y="193738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b/>
                                </w:rPr>
                              </w:pPr>
                              <w:proofErr w:type="gramStart"/>
                              <w:r w:rsidRPr="00E83B5D">
                                <w:rPr>
                                  <w:b/>
                                </w:rPr>
                                <w:t>x</w:t>
                              </w:r>
                              <w:proofErr w:type="gramEnd"/>
                            </w:p>
                          </w:txbxContent>
                        </wps:txbx>
                        <wps:bodyPr rot="0" vert="horz" wrap="square" lIns="0" tIns="0" rIns="0" bIns="0" anchor="t" anchorCtr="0" upright="1">
                          <a:noAutofit/>
                        </wps:bodyPr>
                      </wps:wsp>
                      <wps:wsp>
                        <wps:cNvPr id="1631" name="Text Box 1516"/>
                        <wps:cNvSpPr txBox="1">
                          <a:spLocks noChangeArrowheads="1"/>
                        </wps:cNvSpPr>
                        <wps:spPr bwMode="auto">
                          <a:xfrm>
                            <a:off x="0" y="571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b/>
                                </w:rPr>
                              </w:pPr>
                              <w:proofErr w:type="gramStart"/>
                              <w:r w:rsidRPr="00E83B5D">
                                <w:rPr>
                                  <w:b/>
                                </w:rPr>
                                <w:t>y</w:t>
                              </w:r>
                              <w:proofErr w:type="gramEnd"/>
                            </w:p>
                          </w:txbxContent>
                        </wps:txbx>
                        <wps:bodyPr rot="0" vert="horz" wrap="square" lIns="0" tIns="0" rIns="0" bIns="0" anchor="t" anchorCtr="0" upright="1">
                          <a:noAutofit/>
                        </wps:bodyPr>
                      </wps:wsp>
                      <wps:wsp>
                        <wps:cNvPr id="1632" name="Text Box 1517"/>
                        <wps:cNvSpPr txBox="1">
                          <a:spLocks noChangeArrowheads="1"/>
                        </wps:cNvSpPr>
                        <wps:spPr bwMode="auto">
                          <a:xfrm>
                            <a:off x="1642110" y="1937385"/>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i/>
                                  <w:vertAlign w:val="subscript"/>
                                </w:rPr>
                              </w:pPr>
                              <w:proofErr w:type="gramStart"/>
                              <w:r w:rsidRPr="00E83B5D">
                                <w:rPr>
                                  <w:i/>
                                </w:rPr>
                                <w:t>x</w:t>
                              </w:r>
                              <w:r w:rsidRPr="00E83B5D">
                                <w:rPr>
                                  <w:i/>
                                  <w:vertAlign w:val="subscript"/>
                                </w:rPr>
                                <w:t>i</w:t>
                              </w:r>
                              <w:proofErr w:type="gramEnd"/>
                            </w:p>
                          </w:txbxContent>
                        </wps:txbx>
                        <wps:bodyPr rot="0" vert="horz" wrap="square" lIns="0" tIns="0" rIns="0" bIns="0" anchor="t" anchorCtr="0" upright="1">
                          <a:noAutofit/>
                        </wps:bodyPr>
                      </wps:wsp>
                      <wps:wsp>
                        <wps:cNvPr id="1633" name="Text Box 1518"/>
                        <wps:cNvSpPr txBox="1">
                          <a:spLocks noChangeArrowheads="1"/>
                        </wps:cNvSpPr>
                        <wps:spPr bwMode="auto">
                          <a:xfrm>
                            <a:off x="0" y="25781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i/>
                                  <w:vertAlign w:val="subscript"/>
                                </w:rPr>
                              </w:pPr>
                              <w:proofErr w:type="gramStart"/>
                              <w:r w:rsidRPr="00E83B5D">
                                <w:rPr>
                                  <w:i/>
                                </w:rPr>
                                <w:t>y</w:t>
                              </w:r>
                              <w:r w:rsidRPr="00E83B5D">
                                <w:rPr>
                                  <w:i/>
                                  <w:vertAlign w:val="subscript"/>
                                </w:rPr>
                                <w:t>i</w:t>
                              </w:r>
                              <w:proofErr w:type="gramEnd"/>
                            </w:p>
                          </w:txbxContent>
                        </wps:txbx>
                        <wps:bodyPr rot="0" vert="horz" wrap="square" lIns="0" tIns="0" rIns="0" bIns="0" anchor="t" anchorCtr="0" upright="1">
                          <a:noAutofit/>
                        </wps:bodyPr>
                      </wps:wsp>
                      <wps:wsp>
                        <wps:cNvPr id="1634" name="Text Box 1519"/>
                        <wps:cNvSpPr txBox="1">
                          <a:spLocks noChangeArrowheads="1"/>
                        </wps:cNvSpPr>
                        <wps:spPr bwMode="auto">
                          <a:xfrm>
                            <a:off x="80010" y="2249170"/>
                            <a:ext cx="268478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271FE">
                              <w:proofErr w:type="gramStart"/>
                              <w:r>
                                <w:rPr>
                                  <w:b/>
                                </w:rPr>
                                <w:t>Figure 21</w:t>
                              </w:r>
                              <w:r w:rsidRPr="00F912FE">
                                <w:rPr>
                                  <w:b/>
                                </w:rPr>
                                <w:t>.</w:t>
                              </w:r>
                              <w:proofErr w:type="gramEnd"/>
                              <w:r>
                                <w:t xml:space="preserve"> Cell and its coordinate frame in which we calculate inertia tensor</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35" o:spid="_x0000_s1430" editas="canvas" style="position:absolute;left:0;text-align:left;margin-left:.45pt;margin-top:11.8pt;width:217.7pt;height:207.2pt;z-index:251714048;mso-position-horizontal-relative:text;mso-position-vertical-relative:text" coordsize="27647,2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">
                <v:shape id="_x0000_s1431" type="#_x0000_t75" style="position:absolute;width:27647;height:26314;visibility:visible;mso-wrap-style:square">
                  <v:fill o:detectmouseclick="t"/>
                  <v:path o:connecttype="none"/>
                </v:shape>
                <v:shape id="Freeform 1510" o:spid="_x0000_s1432" style="position:absolute;left:7048;top:1047;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WJMMA&#10;AADdAAAADwAAAGRycy9kb3ducmV2LnhtbERP22rCQBB9L/gPywi+NZsqlZK6SlGEgFDQ6vuYnWaD&#10;2dmQ3Vz067uFQt/mcK6z2oy2Fj21vnKs4CVJQRAXTldcKjh/7Z/fQPiArLF2TAru5GGznjytMNNu&#10;4CP1p1CKGMI+QwUmhCaT0heGLPrENcSR+3atxRBhW0rd4hDDbS3nabqUFiuODQYb2hoqbqfOKjhc&#10;CqTumu/MIi8Xbv84u8/jTanZdPx4BxFoDP/iP3eu4/zl/BV+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WJMMAAADdAAAADwAAAAAAAAAAAAAAAACYAgAAZHJzL2Rv&#10;d25yZXYueG1sUEsFBgAAAAAEAAQA9QAAAIgDA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11" o:spid="_x0000_s1433" style="position:absolute;flip:y;visibility:visible;mso-wrap-style:square" from="1943,57" to="1943,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nScUAAADdAAAADwAAAGRycy9kb3ducmV2LnhtbESPT2vCQBDF70K/wzKFXoJuqhBqdJX+&#10;E4TioerB45Adk2B2NmSnGr+9KxS8zfDe782b+bJ3jTpTF2rPBl5HKSjiwtuaSwP73Wr4BioIssXG&#10;Mxm4UoDl4mkwx9z6C//SeSuliiEccjRQibS51qGoyGEY+ZY4akffOZS4dqW2HV5iuGv0OE0z7bDm&#10;eKHClj4rKk7bPxdrrDb8NZkkH04nyZS+D/KTajHm5bl/n4ES6uVh/qfXNnLZOIP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nScUAAADdAAAADwAAAAAAAAAA&#10;AAAAAAChAgAAZHJzL2Rvd25yZXYueG1sUEsFBgAAAAAEAAQA+QAAAJMDAAAAAA==&#10;">
                  <v:stroke endarrow="block"/>
                </v:line>
                <v:line id="Line 1512" o:spid="_x0000_s1434" style="position:absolute;flip:y;visibility:visible;mso-wrap-style:square" from="1943,19107" to="25323,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C0sYAAADdAAAADwAAAGRycy9kb3ducmV2LnhtbESPQWvCQBCF74L/YZmCl6AbFdSmrqK2&#10;QqH0YPTQ45CdJqHZ2ZCdavrvu4WCtxne+968WW9716grdaH2bGA6SUERF97WXBq4nI/jFaggyBYb&#10;z2TghwJsN8PBGjPrb3yiay6liiEcMjRQibSZ1qGoyGGY+JY4ap++cyhx7UptO7zFcNfoWZoutMOa&#10;44UKWzpUVHzl3y7WOL7z83ye7J1Okkd6+ZC3VIsxo4d+9wRKqJe7+Z9+tZFbzJb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gtLGAAAA3QAAAA8AAAAAAAAA&#10;AAAAAAAAoQIAAGRycy9kb3ducmV2LnhtbFBLBQYAAAAABAAEAPkAAACUAwAAAAA=&#10;">
                  <v:stroke endarrow="block"/>
                </v:line>
                <v:line id="Line 1513" o:spid="_x0000_s1435" style="position:absolute;visibility:visible;mso-wrap-style:square" from="1943,3467" to="1695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1z8UAAADdAAAADwAAAGRycy9kb3ducmV2LnhtbESPTW/CMAyG75P2HyJP2m2kcECsIyCE&#10;hMQBhvjQzlZj2kLjlCSU7t/PB6TdbPn9eDyd965RHYVYezYwHGSgiAtvay4NnI6rjwmomJAtNp7J&#10;wC9FmM9eX6aYW//gPXWHVCoJ4ZijgSqlNtc6FhU5jAPfEsvt7IPDJGsotQ34kHDX6FGWjbXDmqWh&#10;wpaWFRXXw91Jb1Fuwu3ncu3X5+1mdePu8/u4M+b9rV98gUrUp3/x0722gj8eCa58IyP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1z8UAAADdAAAADwAAAAAAAAAA&#10;AAAAAAChAgAAZHJzL2Rvd25yZXYueG1sUEsFBgAAAAAEAAQA+QAAAJMDAAAAAA==&#10;">
                  <v:stroke dashstyle="dash"/>
                </v:line>
                <v:line id="Line 1514" o:spid="_x0000_s1436" style="position:absolute;visibility:visible;mso-wrap-style:square" from="16954,3467" to="16960,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QVMYAAADdAAAADwAAAGRycy9kb3ducmV2LnhtbESPQWvCQBCF7wX/wzKCt2ajB6lpVilC&#10;wINaqtLzkB2T1OxssrvG9N93C4XeZnhv3vcm34ymFQM531hWME9SEMSl1Q1XCi7n4vkFhA/IGlvL&#10;pOCbPGzWk6ccM20f/EHDKVQihrDPUEEdQpdJ6cuaDPrEdsRRu1pnMMTVVVI7fMRw08pFmi6lwYYj&#10;ocaOtjWVt9PdRG5Z7V3/+XUbd9fDvuh5WB3P70rNpuPbK4hAY/g3/13vdKy/XKzg95s4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4EFTGAAAA3QAAAA8AAAAAAAAA&#10;AAAAAAAAoQIAAGRycy9kb3ducmV2LnhtbFBLBQYAAAAABAAEAPkAAACUAwAAAAA=&#10;">
                  <v:stroke dashstyle="dash"/>
                </v:line>
                <v:shape id="Text Box 1515" o:spid="_x0000_s1437" type="#_x0000_t202" style="position:absolute;left:24549;top:19373;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rsidR="00CD7426" w:rsidRPr="00E83B5D" w:rsidRDefault="00CD7426" w:rsidP="003271FE">
                        <w:pPr>
                          <w:rPr>
                            <w:b/>
                          </w:rPr>
                        </w:pPr>
                        <w:proofErr w:type="gramStart"/>
                        <w:r w:rsidRPr="00E83B5D">
                          <w:rPr>
                            <w:b/>
                          </w:rPr>
                          <w:t>x</w:t>
                        </w:r>
                        <w:proofErr w:type="gramEnd"/>
                      </w:p>
                    </w:txbxContent>
                  </v:textbox>
                </v:shape>
                <v:shape id="Text Box 1516" o:spid="_x0000_s1438" type="#_x0000_t202" style="position:absolute;top:57;width:123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rsidR="00CD7426" w:rsidRPr="00E83B5D" w:rsidRDefault="00CD7426" w:rsidP="003271FE">
                        <w:pPr>
                          <w:rPr>
                            <w:b/>
                          </w:rPr>
                        </w:pPr>
                        <w:proofErr w:type="gramStart"/>
                        <w:r w:rsidRPr="00E83B5D">
                          <w:rPr>
                            <w:b/>
                          </w:rPr>
                          <w:t>y</w:t>
                        </w:r>
                        <w:proofErr w:type="gramEnd"/>
                      </w:p>
                    </w:txbxContent>
                  </v:textbox>
                </v:shape>
                <v:shape id="Text Box 1517" o:spid="_x0000_s1439" type="#_x0000_t202" style="position:absolute;left:16421;top:19373;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rsidR="00CD7426" w:rsidRPr="00E83B5D" w:rsidRDefault="00CD7426" w:rsidP="003271FE">
                        <w:pPr>
                          <w:rPr>
                            <w:i/>
                            <w:vertAlign w:val="subscript"/>
                          </w:rPr>
                        </w:pPr>
                        <w:proofErr w:type="gramStart"/>
                        <w:r w:rsidRPr="00E83B5D">
                          <w:rPr>
                            <w:i/>
                          </w:rPr>
                          <w:t>x</w:t>
                        </w:r>
                        <w:r w:rsidRPr="00E83B5D">
                          <w:rPr>
                            <w:i/>
                            <w:vertAlign w:val="subscript"/>
                          </w:rPr>
                          <w:t>i</w:t>
                        </w:r>
                        <w:proofErr w:type="gramEnd"/>
                      </w:p>
                    </w:txbxContent>
                  </v:textbox>
                </v:shape>
                <v:shape id="Text Box 1518" o:spid="_x0000_s1440" type="#_x0000_t202" style="position:absolute;top:2578;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rsidR="00CD7426" w:rsidRPr="00E83B5D" w:rsidRDefault="00CD7426" w:rsidP="003271FE">
                        <w:pPr>
                          <w:rPr>
                            <w:i/>
                            <w:vertAlign w:val="subscript"/>
                          </w:rPr>
                        </w:pPr>
                        <w:proofErr w:type="gramStart"/>
                        <w:r w:rsidRPr="00E83B5D">
                          <w:rPr>
                            <w:i/>
                          </w:rPr>
                          <w:t>y</w:t>
                        </w:r>
                        <w:r w:rsidRPr="00E83B5D">
                          <w:rPr>
                            <w:i/>
                            <w:vertAlign w:val="subscript"/>
                          </w:rPr>
                          <w:t>i</w:t>
                        </w:r>
                        <w:proofErr w:type="gramEnd"/>
                      </w:p>
                    </w:txbxContent>
                  </v:textbox>
                </v:shape>
                <v:shape id="Text Box 1519" o:spid="_x0000_s1441" type="#_x0000_t202" style="position:absolute;left:800;top:22491;width:26847;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848MA&#10;AADdAAAADwAAAGRycy9kb3ducmV2LnhtbERPS4vCMBC+L+x/CCPsZdHUB0WqUVZdYQ/uQVc8D83Y&#10;FptJSaKt/34jCN7m43vOfNmZWtzI+cqyguEgAUGcW11xoeD4t+1PQfiArLG2TAru5GG5eH+bY6Zt&#10;y3u6HUIhYgj7DBWUITSZlD4vyaAf2IY4cmfrDIYIXSG1wzaGm1qOkiSVBiuODSU2tC4pvxyuRkG6&#10;cdd2z+vPzfF7h79NMTqt7ielPnrd1wxEoC68xE/3j47z0/EE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M848MAAADdAAAADwAAAAAAAAAAAAAAAACYAgAAZHJzL2Rv&#10;d25yZXYueG1sUEsFBgAAAAAEAAQA9QAAAIgDAAAAAA==&#10;" stroked="f">
                  <v:textbox inset="0,0,0,0">
                    <w:txbxContent>
                      <w:p w:rsidR="00CD7426" w:rsidRDefault="00CD7426" w:rsidP="003271FE">
                        <w:proofErr w:type="gramStart"/>
                        <w:r>
                          <w:rPr>
                            <w:b/>
                          </w:rPr>
                          <w:t>Figure 21</w:t>
                        </w:r>
                        <w:r w:rsidRPr="00F912FE">
                          <w:rPr>
                            <w:b/>
                          </w:rPr>
                          <w:t>.</w:t>
                        </w:r>
                        <w:proofErr w:type="gramEnd"/>
                        <w:r>
                          <w:t xml:space="preserve"> Cell and its coordinate frame in which we calculate inertia tensor</w:t>
                        </w:r>
                      </w:p>
                    </w:txbxContent>
                  </v:textbox>
                </v:shape>
                <w10:wrap type="square"/>
              </v:group>
            </w:pict>
          </mc:Fallback>
        </mc:AlternateContent>
      </w:r>
      <w:r w:rsidR="00F912FE">
        <w:t>I</w:t>
      </w:r>
      <w:r>
        <w:t>n Figure 21</w:t>
      </w:r>
      <w:r w:rsidR="006B7BB9">
        <w:t xml:space="preserve"> we show one possible coordinate frame in which one can calculate inertia tensor. If the coordinate frame is fixed calculating components of inertia tensor for cell gaining or losing one pixel is quite easy. We will be adding and subtracting terms like </w:t>
      </w:r>
      <w:r w:rsidR="006B7BB9" w:rsidRPr="006B7BB9">
        <w:rPr>
          <w:position w:val="-12"/>
        </w:rPr>
        <w:object w:dxaOrig="800" w:dyaOrig="380">
          <v:shape id="_x0000_i1233" type="#_x0000_t75" style="width:40.2pt;height:19.2pt" o:ole="">
            <v:imagedata r:id="rId452" o:title=""/>
          </v:shape>
          <o:OLEObject Type="Embed" ProgID="Equation.DSMT4" ShapeID="_x0000_i1233" DrawAspect="Content" ObjectID="_1391863592" r:id="rId453"/>
        </w:object>
      </w:r>
      <w:proofErr w:type="gramStart"/>
      <w:r w:rsidR="006B7BB9">
        <w:t xml:space="preserve">or </w:t>
      </w:r>
      <w:proofErr w:type="gramEnd"/>
      <w:r w:rsidR="006B7BB9" w:rsidRPr="006B7BB9">
        <w:rPr>
          <w:position w:val="-12"/>
        </w:rPr>
        <w:object w:dxaOrig="420" w:dyaOrig="360">
          <v:shape id="_x0000_i1234" type="#_x0000_t75" style="width:21pt;height:18pt" o:ole="">
            <v:imagedata r:id="rId454" o:title=""/>
          </v:shape>
          <o:OLEObject Type="Embed" ProgID="Equation.DSMT4" ShapeID="_x0000_i1234" DrawAspect="Content" ObjectID="_1391863593" r:id="rId455"/>
        </w:object>
      </w:r>
      <w:r w:rsidR="006B7BB9">
        <w:t xml:space="preserve">. </w:t>
      </w:r>
    </w:p>
    <w:p w:rsidR="00CE5653" w:rsidRDefault="003271FE" w:rsidP="006B7BB9">
      <w:r>
        <w:rPr>
          <w:noProof/>
          <w:lang w:eastAsia="en-US"/>
        </w:rPr>
        <mc:AlternateContent>
          <mc:Choice Requires="wpc">
            <w:drawing>
              <wp:anchor distT="0" distB="0" distL="114300" distR="114300" simplePos="0" relativeHeight="251715072" behindDoc="0" locked="0" layoutInCell="1" allowOverlap="1" wp14:anchorId="73F7E7CF" wp14:editId="0884D9DA">
                <wp:simplePos x="0" y="0"/>
                <wp:positionH relativeFrom="column">
                  <wp:posOffset>89535</wp:posOffset>
                </wp:positionH>
                <wp:positionV relativeFrom="paragraph">
                  <wp:posOffset>1061085</wp:posOffset>
                </wp:positionV>
                <wp:extent cx="2498090" cy="2818130"/>
                <wp:effectExtent l="0" t="0" r="0" b="1270"/>
                <wp:wrapSquare wrapText="bothSides"/>
                <wp:docPr id="1624" name="Canvas 1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4" name="Freeform 1522"/>
                        <wps:cNvSpPr>
                          <a:spLocks/>
                        </wps:cNvSpPr>
                        <wps:spPr bwMode="auto">
                          <a:xfrm>
                            <a:off x="254000" y="46926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Line 1523"/>
                        <wps:cNvCnPr/>
                        <wps:spPr bwMode="auto">
                          <a:xfrm flipV="1">
                            <a:off x="853440" y="106045"/>
                            <a:ext cx="635" cy="1043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Line 1524"/>
                        <wps:cNvCnPr/>
                        <wps:spPr bwMode="auto">
                          <a:xfrm flipV="1">
                            <a:off x="853440" y="1151255"/>
                            <a:ext cx="11137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7" name="Line 1525"/>
                        <wps:cNvCnPr/>
                        <wps:spPr bwMode="auto">
                          <a:xfrm>
                            <a:off x="853440" y="711200"/>
                            <a:ext cx="3911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8" name="Line 1526"/>
                        <wps:cNvCnPr/>
                        <wps:spPr bwMode="auto">
                          <a:xfrm>
                            <a:off x="1244600" y="711200"/>
                            <a:ext cx="635" cy="440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9" name="Text Box 1527"/>
                        <wps:cNvSpPr txBox="1">
                          <a:spLocks noChangeArrowheads="1"/>
                        </wps:cNvSpPr>
                        <wps:spPr bwMode="auto">
                          <a:xfrm>
                            <a:off x="1844040" y="1262380"/>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b/>
                                </w:rPr>
                              </w:pPr>
                              <w:proofErr w:type="gramStart"/>
                              <w:r w:rsidRPr="00E83B5D">
                                <w:rPr>
                                  <w:b/>
                                </w:rPr>
                                <w:t>x</w:t>
                              </w:r>
                              <w:proofErr w:type="gramEnd"/>
                            </w:p>
                          </w:txbxContent>
                        </wps:txbx>
                        <wps:bodyPr rot="0" vert="horz" wrap="square" lIns="0" tIns="0" rIns="0" bIns="0" anchor="t" anchorCtr="0" upright="1">
                          <a:noAutofit/>
                        </wps:bodyPr>
                      </wps:wsp>
                      <wps:wsp>
                        <wps:cNvPr id="1620" name="Text Box 1528"/>
                        <wps:cNvSpPr txBox="1">
                          <a:spLocks noChangeArrowheads="1"/>
                        </wps:cNvSpPr>
                        <wps:spPr bwMode="auto">
                          <a:xfrm>
                            <a:off x="657860" y="10604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b/>
                                </w:rPr>
                              </w:pPr>
                              <w:proofErr w:type="gramStart"/>
                              <w:r w:rsidRPr="00E83B5D">
                                <w:rPr>
                                  <w:b/>
                                </w:rPr>
                                <w:t>y</w:t>
                              </w:r>
                              <w:proofErr w:type="gramEnd"/>
                            </w:p>
                          </w:txbxContent>
                        </wps:txbx>
                        <wps:bodyPr rot="0" vert="horz" wrap="square" lIns="0" tIns="0" rIns="0" bIns="0" anchor="t" anchorCtr="0" upright="1">
                          <a:noAutofit/>
                        </wps:bodyPr>
                      </wps:wsp>
                      <wps:wsp>
                        <wps:cNvPr id="1621" name="Text Box 1529"/>
                        <wps:cNvSpPr txBox="1">
                          <a:spLocks noChangeArrowheads="1"/>
                        </wps:cNvSpPr>
                        <wps:spPr bwMode="auto">
                          <a:xfrm>
                            <a:off x="1191260" y="120015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i/>
                                  <w:vertAlign w:val="subscript"/>
                                </w:rPr>
                              </w:pPr>
                              <w:proofErr w:type="gramStart"/>
                              <w:r w:rsidRPr="00E83B5D">
                                <w:rPr>
                                  <w:i/>
                                </w:rPr>
                                <w:t>x</w:t>
                              </w:r>
                              <w:r w:rsidRPr="00E83B5D">
                                <w:rPr>
                                  <w:i/>
                                  <w:vertAlign w:val="subscript"/>
                                </w:rPr>
                                <w:t>i</w:t>
                              </w:r>
                              <w:proofErr w:type="gramEnd"/>
                            </w:p>
                          </w:txbxContent>
                        </wps:txbx>
                        <wps:bodyPr rot="0" vert="horz" wrap="square" lIns="0" tIns="0" rIns="0" bIns="0" anchor="t" anchorCtr="0" upright="1">
                          <a:noAutofit/>
                        </wps:bodyPr>
                      </wps:wsp>
                      <wps:wsp>
                        <wps:cNvPr id="1622" name="Text Box 1530"/>
                        <wps:cNvSpPr txBox="1">
                          <a:spLocks noChangeArrowheads="1"/>
                        </wps:cNvSpPr>
                        <wps:spPr bwMode="auto">
                          <a:xfrm>
                            <a:off x="657860" y="666750"/>
                            <a:ext cx="1600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3271FE">
                              <w:pPr>
                                <w:rPr>
                                  <w:i/>
                                  <w:vertAlign w:val="subscript"/>
                                </w:rPr>
                              </w:pPr>
                              <w:proofErr w:type="gramStart"/>
                              <w:r w:rsidRPr="00E83B5D">
                                <w:rPr>
                                  <w:i/>
                                </w:rPr>
                                <w:t>y</w:t>
                              </w:r>
                              <w:r w:rsidRPr="00E83B5D">
                                <w:rPr>
                                  <w:i/>
                                  <w:vertAlign w:val="subscript"/>
                                </w:rPr>
                                <w:t>i</w:t>
                              </w:r>
                              <w:proofErr w:type="gramEnd"/>
                            </w:p>
                          </w:txbxContent>
                        </wps:txbx>
                        <wps:bodyPr rot="0" vert="horz" wrap="square" lIns="0" tIns="0" rIns="0" bIns="0" anchor="t" anchorCtr="0" upright="1">
                          <a:noAutofit/>
                        </wps:bodyPr>
                      </wps:wsp>
                      <wps:wsp>
                        <wps:cNvPr id="1623" name="Text Box 1531"/>
                        <wps:cNvSpPr txBox="1">
                          <a:spLocks noChangeArrowheads="1"/>
                        </wps:cNvSpPr>
                        <wps:spPr bwMode="auto">
                          <a:xfrm>
                            <a:off x="43180" y="1938020"/>
                            <a:ext cx="2409190"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271FE">
                              <w:proofErr w:type="gramStart"/>
                              <w:r w:rsidRPr="00F912FE">
                                <w:rPr>
                                  <w:b/>
                                </w:rPr>
                                <w:t>Fig</w:t>
                              </w:r>
                              <w:r>
                                <w:rPr>
                                  <w:b/>
                                </w:rPr>
                                <w:t>ure 22</w:t>
                              </w:r>
                              <w:r w:rsidRPr="00F912FE">
                                <w:rPr>
                                  <w:b/>
                                </w:rPr>
                                <w:t>.</w:t>
                              </w:r>
                              <w:proofErr w:type="gramEnd"/>
                              <w:r>
                                <w:t xml:space="preserve"> </w:t>
                              </w:r>
                              <w:proofErr w:type="gramStart"/>
                              <w:r>
                                <w:t>Cell and coordinate system passing through center of mass of a cell.</w:t>
                              </w:r>
                              <w:proofErr w:type="gramEnd"/>
                              <w:r>
                                <w:t xml:space="preserve"> Notice that as cell changes shape the position of center of mass moves.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24" o:spid="_x0000_s1442" editas="canvas" style="position:absolute;margin-left:7.05pt;margin-top:83.55pt;width:196.7pt;height:221.9pt;z-index:251715072;mso-position-horizontal-relative:text;mso-position-vertical-relative:text" coordsize="24980,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">
                <v:shape id="_x0000_s1443" type="#_x0000_t75" style="position:absolute;width:24980;height:28181;visibility:visible;mso-wrap-style:square">
                  <v:fill o:detectmouseclick="t"/>
                  <v:path o:connecttype="none"/>
                </v:shape>
                <v:shape id="Freeform 1522" o:spid="_x0000_s1444" style="position:absolute;left:2540;top:4692;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5AsIA&#10;AADdAAAADwAAAGRycy9kb3ducmV2LnhtbERP24rCMBB9F/Yfwiz4pqkXRKpRlhWhIAhq9322GZti&#10;MylN1OrXG2Fh3+ZwrrNcd7YWN2p95VjBaJiAIC6crrhUkJ+2gzkIH5A11o5JwYM8rFcfvSWm2t35&#10;QLdjKEUMYZ+iAhNCk0rpC0MW/dA1xJE7u9ZiiLAtpW7xHsNtLcdJMpMWK44NBhv6NlRcjlerYPdT&#10;IF1/s42ZZOXEbZ+52x8uSvU/u68FiEBd+Bf/uTMd589GU3h/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jkCwgAAAN0AAAAPAAAAAAAAAAAAAAAAAJgCAABkcnMvZG93&#10;bnJldi54bWxQSwUGAAAAAAQABAD1AAAAhwM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23" o:spid="_x0000_s1445" style="position:absolute;flip:y;visibility:visible;mso-wrap-style:square" from="8534,1060" to="854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zg8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On6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pc4PGAAAA3QAAAA8AAAAAAAAA&#10;AAAAAAAAoQIAAGRycy9kb3ducmV2LnhtbFBLBQYAAAAABAAEAPkAAACUAwAAAAA=&#10;">
                  <v:stroke endarrow="block"/>
                </v:line>
                <v:line id="Line 1524" o:spid="_x0000_s1446" style="position:absolute;flip:y;visibility:visible;mso-wrap-style:square" from="8534,11512" to="1967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t9MUAAADdAAAADwAAAGRycy9kb3ducmV2LnhtbESPT2vCQBDF74LfYRmhl6AbK4QaXaX/&#10;BKF4qHrwOGTHJJidDdmppt++KxS8zfDe782b5bp3jbpSF2rPBqaTFBRx4W3NpYHjYTN+ARUE2WLj&#10;mQz8UoD1ajhYYm79jb/pupdSxRAOORqoRNpc61BU5DBMfEsctbPvHEpcu1LbDm8x3DX6OU0z7bDm&#10;eKHClt4rKi77HxdrbHb8MZslb04nyZw+T/KVajHmadS/LkAJ9fIw/9NbG7lsm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vt9MUAAADdAAAADwAAAAAAAAAA&#10;AAAAAAChAgAAZHJzL2Rvd25yZXYueG1sUEsFBgAAAAAEAAQA+QAAAJMDAAAAAA==&#10;">
                  <v:stroke endarrow="block"/>
                </v:line>
                <v:line id="Line 1525" o:spid="_x0000_s1447" style="position:absolute;visibility:visible;mso-wrap-style:square" from="8534,7112" to="12446,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rAMcAAADdAAAADwAAAGRycy9kb3ducmV2LnhtbESPQWvCQBCF7wX/wzJCb3Wjh7SmrlKE&#10;gAdtqUrPQ3ZMUrOzye42if++Wyh4m+G9ed+b1WY0jejJ+dqygvksAUFcWF1zqeB8yp9eQPiArLGx&#10;TApu5GGznjysMNN24E/qj6EUMYR9hgqqENpMSl9UZNDPbEsctYt1BkNcXSm1wyGGm0YukiSVBmuO&#10;hApb2lZUXI8/JnKLcu+6r+/ruLsc9nnH/fL99KHU43R8ewURaAx38//1Tsf66fwZ/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sAxwAAAN0AAAAPAAAAAAAA&#10;AAAAAAAAAKECAABkcnMvZG93bnJldi54bWxQSwUGAAAAAAQABAD5AAAAlQMAAAAA&#10;">
                  <v:stroke dashstyle="dash"/>
                </v:line>
                <v:line id="Line 1526" o:spid="_x0000_s1448" style="position:absolute;visibility:visible;mso-wrap-style:square" from="12446,7112" to="1245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csUAAADdAAAADwAAAGRycy9kb3ducmV2LnhtbESPTW/CMAyG70j7D5En7QYpO6CtI63Q&#10;JCQOsGmAdrYa0xYapyShdP9+PkzazZbfj8fLcnSdGijE1rOB+SwDRVx523Jt4HhYT19AxYRssfNM&#10;Bn4oQlk8TJaYW3/nLxr2qVYSwjFHA01Kfa51rBpyGGe+J5bbyQeHSdZQaxvwLuGu089ZttAOW5aG&#10;Bnt6b6i67G9Oeqt6G67f58u4Oe226ysPrx+HT2OeHsfVG6hEY/oX/7k3VvAXc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h/csUAAADdAAAADwAAAAAAAAAA&#10;AAAAAAChAgAAZHJzL2Rvd25yZXYueG1sUEsFBgAAAAAEAAQA+QAAAJMDAAAAAA==&#10;">
                  <v:stroke dashstyle="dash"/>
                </v:line>
                <v:shape id="Text Box 1527" o:spid="_x0000_s1449" type="#_x0000_t202" style="position:absolute;left:18440;top:12623;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cAMQA&#10;AADdAAAADwAAAGRycy9kb3ducmV2LnhtbERPTWvCQBC9F/wPywi9NRt7CDV1E6RYEArFGA89TrNj&#10;spidjdlV03/vFgq9zeN9zqqcbC+uNHrjWMEiSUEQN04bbhUc6venFxA+IGvsHZOCH/JQFrOHFeba&#10;3bii6z60Ioawz1FBF8KQS+mbjiz6xA3EkTu60WKIcGylHvEWw20vn9M0kxYNx4YOB3rrqDntL1bB&#10;+ourjTl/fu+qY2XqepnyR3ZS6nE+rV9BBJrCv/jPvdVxfrZY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nADEAAAA3QAAAA8AAAAAAAAAAAAAAAAAmAIAAGRycy9k&#10;b3ducmV2LnhtbFBLBQYAAAAABAAEAPUAAACJAwAAAAA=&#10;" filled="f" stroked="f">
                  <v:textbox inset="0,0,0,0">
                    <w:txbxContent>
                      <w:p w:rsidR="00CD7426" w:rsidRPr="00E83B5D" w:rsidRDefault="00CD7426" w:rsidP="003271FE">
                        <w:pPr>
                          <w:rPr>
                            <w:b/>
                          </w:rPr>
                        </w:pPr>
                        <w:proofErr w:type="gramStart"/>
                        <w:r w:rsidRPr="00E83B5D">
                          <w:rPr>
                            <w:b/>
                          </w:rPr>
                          <w:t>x</w:t>
                        </w:r>
                        <w:proofErr w:type="gramEnd"/>
                      </w:p>
                    </w:txbxContent>
                  </v:textbox>
                </v:shape>
                <v:shape id="Text Box 1528" o:spid="_x0000_s1450" type="#_x0000_t202" style="position:absolute;left:6578;top:1060;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rsidR="00CD7426" w:rsidRPr="00E83B5D" w:rsidRDefault="00CD7426" w:rsidP="003271FE">
                        <w:pPr>
                          <w:rPr>
                            <w:b/>
                          </w:rPr>
                        </w:pPr>
                        <w:proofErr w:type="gramStart"/>
                        <w:r w:rsidRPr="00E83B5D">
                          <w:rPr>
                            <w:b/>
                          </w:rPr>
                          <w:t>y</w:t>
                        </w:r>
                        <w:proofErr w:type="gramEnd"/>
                      </w:p>
                    </w:txbxContent>
                  </v:textbox>
                </v:shape>
                <v:shape id="Text Box 1529" o:spid="_x0000_s1451" type="#_x0000_t202" style="position:absolute;left:11912;top:12001;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CD7426" w:rsidRPr="00E83B5D" w:rsidRDefault="00CD7426" w:rsidP="003271FE">
                        <w:pPr>
                          <w:rPr>
                            <w:i/>
                            <w:vertAlign w:val="subscript"/>
                          </w:rPr>
                        </w:pPr>
                        <w:proofErr w:type="gramStart"/>
                        <w:r w:rsidRPr="00E83B5D">
                          <w:rPr>
                            <w:i/>
                          </w:rPr>
                          <w:t>x</w:t>
                        </w:r>
                        <w:r w:rsidRPr="00E83B5D">
                          <w:rPr>
                            <w:i/>
                            <w:vertAlign w:val="subscript"/>
                          </w:rPr>
                          <w:t>i</w:t>
                        </w:r>
                        <w:proofErr w:type="gramEnd"/>
                      </w:p>
                    </w:txbxContent>
                  </v:textbox>
                </v:shape>
                <v:shape id="Text Box 1530" o:spid="_x0000_s1452" type="#_x0000_t202" style="position:absolute;left:6578;top:6667;width:160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CD7426" w:rsidRPr="00E83B5D" w:rsidRDefault="00CD7426" w:rsidP="003271FE">
                        <w:pPr>
                          <w:rPr>
                            <w:i/>
                            <w:vertAlign w:val="subscript"/>
                          </w:rPr>
                        </w:pPr>
                        <w:proofErr w:type="gramStart"/>
                        <w:r w:rsidRPr="00E83B5D">
                          <w:rPr>
                            <w:i/>
                          </w:rPr>
                          <w:t>y</w:t>
                        </w:r>
                        <w:r w:rsidRPr="00E83B5D">
                          <w:rPr>
                            <w:i/>
                            <w:vertAlign w:val="subscript"/>
                          </w:rPr>
                          <w:t>i</w:t>
                        </w:r>
                        <w:proofErr w:type="gramEnd"/>
                      </w:p>
                    </w:txbxContent>
                  </v:textbox>
                </v:shape>
                <v:shape id="Text Box 1531" o:spid="_x0000_s1453" type="#_x0000_t202" style="position:absolute;left:431;top:19380;width:24092;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ySsMA&#10;AADdAAAADwAAAGRycy9kb3ducmV2LnhtbERPS4vCMBC+L/gfwgheFk23QlmqUXyssAf3oCueh2Zs&#10;i82kJNHWf78RhL3Nx/ec+bI3jbiT87VlBR+TBARxYXXNpYLT7278CcIHZI2NZVLwIA/LxeBtjrm2&#10;HR/ofgyliCHsc1RQhdDmUvqiIoN+YlviyF2sMxgidKXUDrsYbhqZJkkmDdYcGypsaVNRcT3ejIJs&#10;627dgTfv29PXHn/aMj2vH2elRsN+NQMRqA//4pf7W8f5WTq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ySsMAAADdAAAADwAAAAAAAAAAAAAAAACYAgAAZHJzL2Rv&#10;d25yZXYueG1sUEsFBgAAAAAEAAQA9QAAAIgDAAAAAA==&#10;" stroked="f">
                  <v:textbox inset="0,0,0,0">
                    <w:txbxContent>
                      <w:p w:rsidR="00CD7426" w:rsidRDefault="00CD7426" w:rsidP="003271FE">
                        <w:proofErr w:type="gramStart"/>
                        <w:r w:rsidRPr="00F912FE">
                          <w:rPr>
                            <w:b/>
                          </w:rPr>
                          <w:t>Fig</w:t>
                        </w:r>
                        <w:r>
                          <w:rPr>
                            <w:b/>
                          </w:rPr>
                          <w:t>ure 22</w:t>
                        </w:r>
                        <w:r w:rsidRPr="00F912FE">
                          <w:rPr>
                            <w:b/>
                          </w:rPr>
                          <w:t>.</w:t>
                        </w:r>
                        <w:proofErr w:type="gramEnd"/>
                        <w:r>
                          <w:t xml:space="preserve"> </w:t>
                        </w:r>
                        <w:proofErr w:type="gramStart"/>
                        <w:r>
                          <w:t>Cell and coordinate system passing through center of mass of a cell.</w:t>
                        </w:r>
                        <w:proofErr w:type="gramEnd"/>
                        <w:r>
                          <w:t xml:space="preserve"> Notice that as cell changes shape the position of center of mass moves.</w:t>
                        </w:r>
                      </w:p>
                    </w:txbxContent>
                  </v:textbox>
                </v:shape>
                <w10:wrap type="square"/>
              </v:group>
            </w:pict>
          </mc:Fallback>
        </mc:AlternateContent>
      </w:r>
      <w:r w:rsidR="006B7BB9">
        <w:t xml:space="preserve">However, in CompuCell3D we are mostly interested in knowing </w:t>
      </w:r>
      <w:r w:rsidR="00CE5653">
        <w:t>tensor</w:t>
      </w:r>
      <w:r w:rsidR="006B7BB9">
        <w:t xml:space="preserve"> of inertia of a cell with respect to </w:t>
      </w:r>
      <w:r w:rsidR="006B7BB9" w:rsidRPr="00F912FE">
        <w:rPr>
          <w:i/>
        </w:rPr>
        <w:t xml:space="preserve">xyz </w:t>
      </w:r>
      <w:r w:rsidR="006B7BB9">
        <w:t>coordinate frame with origin at the center of mass</w:t>
      </w:r>
      <w:r w:rsidR="00CE5653">
        <w:t xml:space="preserve"> (</w:t>
      </w:r>
      <w:r w:rsidR="00CE5653" w:rsidRPr="00CE5653">
        <w:rPr>
          <w:i/>
        </w:rPr>
        <w:t>COM</w:t>
      </w:r>
      <w:r w:rsidR="00CE5653">
        <w:t>)</w:t>
      </w:r>
      <w:r w:rsidR="006B7BB9">
        <w:t xml:space="preserve"> of a given cell as shown in Fig 21</w:t>
      </w:r>
      <w:r w:rsidR="00F912FE">
        <w:t xml:space="preserve">. Now, to calculate </w:t>
      </w:r>
      <w:r w:rsidR="00CE5653">
        <w:t xml:space="preserve">such </w:t>
      </w:r>
      <w:r w:rsidR="00F912FE">
        <w:t xml:space="preserve">tensor we cannot simply add or </w:t>
      </w:r>
      <w:proofErr w:type="gramStart"/>
      <w:r w:rsidR="00F912FE">
        <w:t>subtract  terms</w:t>
      </w:r>
      <w:proofErr w:type="gramEnd"/>
      <w:r w:rsidR="00F912FE">
        <w:t xml:space="preserve"> like </w:t>
      </w:r>
      <w:r w:rsidR="00F912FE" w:rsidRPr="006B7BB9">
        <w:rPr>
          <w:position w:val="-12"/>
        </w:rPr>
        <w:object w:dxaOrig="800" w:dyaOrig="380">
          <v:shape id="_x0000_i1235" type="#_x0000_t75" style="width:40.2pt;height:19.2pt" o:ole="">
            <v:imagedata r:id="rId452" o:title=""/>
          </v:shape>
          <o:OLEObject Type="Embed" ProgID="Equation.DSMT4" ShapeID="_x0000_i1235" DrawAspect="Content" ObjectID="_1391863594" r:id="rId456"/>
        </w:object>
      </w:r>
      <w:r w:rsidR="00F912FE">
        <w:t xml:space="preserve">or </w:t>
      </w:r>
      <w:r w:rsidR="00F912FE" w:rsidRPr="006B7BB9">
        <w:rPr>
          <w:position w:val="-12"/>
        </w:rPr>
        <w:object w:dxaOrig="420" w:dyaOrig="360">
          <v:shape id="_x0000_i1236" type="#_x0000_t75" style="width:21pt;height:18pt" o:ole="">
            <v:imagedata r:id="rId454" o:title=""/>
          </v:shape>
          <o:OLEObject Type="Embed" ProgID="Equation.DSMT4" ShapeID="_x0000_i1236" DrawAspect="Content" ObjectID="_1391863595" r:id="rId457"/>
        </w:object>
      </w:r>
      <w:r w:rsidR="00CE5653">
        <w:t>to account for lost or gained pixel. If a cell gains or loses a pixel its COM coordinates</w:t>
      </w:r>
      <w:r w:rsidR="00F912FE">
        <w:t xml:space="preserve"> </w:t>
      </w:r>
      <w:r w:rsidR="00CE5653">
        <w:t xml:space="preserve">change. If so then all the </w:t>
      </w:r>
      <w:r w:rsidR="00CE5653" w:rsidRPr="007C1AC4">
        <w:rPr>
          <w:i/>
        </w:rPr>
        <w:t>x</w:t>
      </w:r>
      <w:r w:rsidR="00CE5653" w:rsidRPr="007C1AC4">
        <w:rPr>
          <w:i/>
          <w:vertAlign w:val="subscript"/>
        </w:rPr>
        <w:t>i</w:t>
      </w:r>
      <w:r w:rsidR="00CE5653" w:rsidRPr="007C1AC4">
        <w:rPr>
          <w:i/>
        </w:rPr>
        <w:t>, y</w:t>
      </w:r>
      <w:r w:rsidR="00CE5653" w:rsidRPr="007C1AC4">
        <w:rPr>
          <w:i/>
          <w:vertAlign w:val="subscript"/>
        </w:rPr>
        <w:t>i</w:t>
      </w:r>
      <w:proofErr w:type="gramStart"/>
      <w:r w:rsidR="00CE5653" w:rsidRPr="007C1AC4">
        <w:rPr>
          <w:i/>
        </w:rPr>
        <w:t>,z</w:t>
      </w:r>
      <w:r w:rsidR="00CE5653" w:rsidRPr="007C1AC4">
        <w:rPr>
          <w:i/>
          <w:vertAlign w:val="subscript"/>
        </w:rPr>
        <w:t>i</w:t>
      </w:r>
      <w:proofErr w:type="gramEnd"/>
      <w:r w:rsidR="00CE5653">
        <w:t xml:space="preserve"> coordinates that appear in the inertia tensor expression will have different value. Thus for each change in cell shape (gain or loss of pixel) we would have to recalculate inertia tensor from scratch. This would be quite time consuming and would require us to keep track of all the pixels belonging to a given cell. It turns out however that there is a better way of keeping track of inertia tensor for cells. We will be using </w:t>
      </w:r>
      <w:r w:rsidR="00CE5653">
        <w:lastRenderedPageBreak/>
        <w:t>parallel axis theorem to do the calculations. Paralel axis theorem states</w:t>
      </w:r>
      <w:r w:rsidR="00FB17D8">
        <w:t xml:space="preserve"> that if I</w:t>
      </w:r>
      <w:r w:rsidR="00FB17D8">
        <w:rPr>
          <w:vertAlign w:val="subscript"/>
        </w:rPr>
        <w:t>COM</w:t>
      </w:r>
      <w:r w:rsidR="00FB17D8">
        <w:t xml:space="preserve"> is a moment of inertia with respect to axis passing through center of mass then we can calculate moment of inertia with respect to any parallel axis to the one passin through the COM by using the following formula:</w:t>
      </w:r>
    </w:p>
    <w:p w:rsidR="00FB17D8" w:rsidRDefault="00FB17D8" w:rsidP="006B7BB9">
      <w:r w:rsidRPr="00FB17D8">
        <w:rPr>
          <w:position w:val="-12"/>
        </w:rPr>
        <w:object w:dxaOrig="1579" w:dyaOrig="380">
          <v:shape id="_x0000_i1237" type="#_x0000_t75" style="width:79.2pt;height:19.2pt" o:ole="">
            <v:imagedata r:id="rId458" o:title=""/>
          </v:shape>
          <o:OLEObject Type="Embed" ProgID="Equation.DSMT4" ShapeID="_x0000_i1237" DrawAspect="Content" ObjectID="_1391863596" r:id="rId459"/>
        </w:object>
      </w:r>
    </w:p>
    <w:p w:rsidR="00CE5653" w:rsidRPr="00CE5653" w:rsidRDefault="00FB17D8" w:rsidP="006B7BB9">
      <w:r>
        <w:t xml:space="preserve">where </w:t>
      </w:r>
      <w:r w:rsidRPr="00FB17D8">
        <w:rPr>
          <w:position w:val="-12"/>
        </w:rPr>
        <w:object w:dxaOrig="320" w:dyaOrig="360">
          <v:shape id="_x0000_i1238" type="#_x0000_t75" style="width:16.2pt;height:18pt" o:ole="">
            <v:imagedata r:id="rId460" o:title=""/>
          </v:shape>
          <o:OLEObject Type="Embed" ProgID="Equation.DSMT4" ShapeID="_x0000_i1238" DrawAspect="Content" ObjectID="_1391863597" r:id="rId461"/>
        </w:object>
      </w:r>
      <w:r>
        <w:t xml:space="preserve">denotes moment of inertia with respect to </w:t>
      </w:r>
      <w:r w:rsidRPr="00FB17D8">
        <w:rPr>
          <w:i/>
        </w:rPr>
        <w:t>x</w:t>
      </w:r>
      <w:r>
        <w:t xml:space="preserve"> axis passing through center of mass, </w:t>
      </w:r>
      <w:r w:rsidRPr="00FB17D8">
        <w:rPr>
          <w:position w:val="-12"/>
        </w:rPr>
        <w:object w:dxaOrig="400" w:dyaOrig="360">
          <v:shape id="_x0000_i1239" type="#_x0000_t75" style="width:19.8pt;height:18pt" o:ole="">
            <v:imagedata r:id="rId462" o:title=""/>
          </v:shape>
          <o:OLEObject Type="Embed" ProgID="Equation.DSMT4" ShapeID="_x0000_i1239" DrawAspect="Content" ObjectID="_1391863598" r:id="rId463"/>
        </w:object>
      </w:r>
      <w:r>
        <w:t xml:space="preserve">is a moment of inertia with respect to axis parallel to the </w:t>
      </w:r>
      <w:r w:rsidRPr="00FB17D8">
        <w:rPr>
          <w:i/>
        </w:rPr>
        <w:t>x</w:t>
      </w:r>
      <w:r>
        <w:t xml:space="preserve"> axis passing through center of mass</w:t>
      </w:r>
      <w:r w:rsidR="00020621">
        <w:t>,</w:t>
      </w:r>
      <w:r>
        <w:t xml:space="preserve"> </w:t>
      </w:r>
      <w:r w:rsidRPr="00FB17D8">
        <w:rPr>
          <w:i/>
        </w:rPr>
        <w:t>d</w:t>
      </w:r>
      <w:r>
        <w:t xml:space="preserve"> is the distance between the axes and </w:t>
      </w:r>
      <w:r w:rsidRPr="00FB17D8">
        <w:rPr>
          <w:i/>
        </w:rPr>
        <w:t>M</w:t>
      </w:r>
      <w:r>
        <w:t xml:space="preserve"> is mass of the cell.</w:t>
      </w:r>
    </w:p>
    <w:p w:rsidR="006B7BB9" w:rsidRPr="004D0C4B" w:rsidRDefault="006B7BB9" w:rsidP="006B7BB9"/>
    <w:p w:rsidR="003271FE" w:rsidRDefault="00020621" w:rsidP="003271FE">
      <w:r>
        <w:t>Let us now draw a picture of a cell gaining one pixel</w:t>
      </w:r>
      <w:r w:rsidR="008C64DB">
        <w:t>:</w:t>
      </w:r>
    </w:p>
    <w:p w:rsidR="00A75C51" w:rsidRDefault="00A75C51" w:rsidP="00A75C51">
      <w:r>
        <w:rPr>
          <w:noProof/>
          <w:lang w:eastAsia="en-US"/>
        </w:rPr>
        <mc:AlternateContent>
          <mc:Choice Requires="wpc">
            <w:drawing>
              <wp:inline distT="0" distB="0" distL="0" distR="0">
                <wp:extent cx="2908300" cy="3813810"/>
                <wp:effectExtent l="0" t="0" r="0" b="0"/>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6" name="Freeform 1534"/>
                        <wps:cNvSpPr>
                          <a:spLocks/>
                        </wps:cNvSpPr>
                        <wps:spPr bwMode="auto">
                          <a:xfrm>
                            <a:off x="848360" y="603885"/>
                            <a:ext cx="1364615" cy="1365885"/>
                          </a:xfrm>
                          <a:custGeom>
                            <a:avLst/>
                            <a:gdLst>
                              <a:gd name="T0" fmla="*/ 192 w 2149"/>
                              <a:gd name="T1" fmla="*/ 228 h 2152"/>
                              <a:gd name="T2" fmla="*/ 168 w 2149"/>
                              <a:gd name="T3" fmla="*/ 264 h 2152"/>
                              <a:gd name="T4" fmla="*/ 120 w 2149"/>
                              <a:gd name="T5" fmla="*/ 312 h 2152"/>
                              <a:gd name="T6" fmla="*/ 60 w 2149"/>
                              <a:gd name="T7" fmla="*/ 384 h 2152"/>
                              <a:gd name="T8" fmla="*/ 24 w 2149"/>
                              <a:gd name="T9" fmla="*/ 468 h 2152"/>
                              <a:gd name="T10" fmla="*/ 0 w 2149"/>
                              <a:gd name="T11" fmla="*/ 660 h 2152"/>
                              <a:gd name="T12" fmla="*/ 12 w 2149"/>
                              <a:gd name="T13" fmla="*/ 888 h 2152"/>
                              <a:gd name="T14" fmla="*/ 84 w 2149"/>
                              <a:gd name="T15" fmla="*/ 1056 h 2152"/>
                              <a:gd name="T16" fmla="*/ 108 w 2149"/>
                              <a:gd name="T17" fmla="*/ 1200 h 2152"/>
                              <a:gd name="T18" fmla="*/ 132 w 2149"/>
                              <a:gd name="T19" fmla="*/ 1260 h 2152"/>
                              <a:gd name="T20" fmla="*/ 180 w 2149"/>
                              <a:gd name="T21" fmla="*/ 1404 h 2152"/>
                              <a:gd name="T22" fmla="*/ 324 w 2149"/>
                              <a:gd name="T23" fmla="*/ 1548 h 2152"/>
                              <a:gd name="T24" fmla="*/ 348 w 2149"/>
                              <a:gd name="T25" fmla="*/ 1584 h 2152"/>
                              <a:gd name="T26" fmla="*/ 636 w 2149"/>
                              <a:gd name="T27" fmla="*/ 1800 h 2152"/>
                              <a:gd name="T28" fmla="*/ 708 w 2149"/>
                              <a:gd name="T29" fmla="*/ 1872 h 2152"/>
                              <a:gd name="T30" fmla="*/ 780 w 2149"/>
                              <a:gd name="T31" fmla="*/ 1896 h 2152"/>
                              <a:gd name="T32" fmla="*/ 912 w 2149"/>
                              <a:gd name="T33" fmla="*/ 1944 h 2152"/>
                              <a:gd name="T34" fmla="*/ 960 w 2149"/>
                              <a:gd name="T35" fmla="*/ 1968 h 2152"/>
                              <a:gd name="T36" fmla="*/ 1284 w 2149"/>
                              <a:gd name="T37" fmla="*/ 2004 h 2152"/>
                              <a:gd name="T38" fmla="*/ 1548 w 2149"/>
                              <a:gd name="T39" fmla="*/ 2124 h 2152"/>
                              <a:gd name="T40" fmla="*/ 1668 w 2149"/>
                              <a:gd name="T41" fmla="*/ 2136 h 2152"/>
                              <a:gd name="T42" fmla="*/ 1728 w 2149"/>
                              <a:gd name="T43" fmla="*/ 2148 h 2152"/>
                              <a:gd name="T44" fmla="*/ 1776 w 2149"/>
                              <a:gd name="T45" fmla="*/ 2136 h 2152"/>
                              <a:gd name="T46" fmla="*/ 1764 w 2149"/>
                              <a:gd name="T47" fmla="*/ 2028 h 2152"/>
                              <a:gd name="T48" fmla="*/ 1728 w 2149"/>
                              <a:gd name="T49" fmla="*/ 1872 h 2152"/>
                              <a:gd name="T50" fmla="*/ 1824 w 2149"/>
                              <a:gd name="T51" fmla="*/ 1584 h 2152"/>
                              <a:gd name="T52" fmla="*/ 1884 w 2149"/>
                              <a:gd name="T53" fmla="*/ 1512 h 2152"/>
                              <a:gd name="T54" fmla="*/ 1956 w 2149"/>
                              <a:gd name="T55" fmla="*/ 1488 h 2152"/>
                              <a:gd name="T56" fmla="*/ 2028 w 2149"/>
                              <a:gd name="T57" fmla="*/ 1440 h 2152"/>
                              <a:gd name="T58" fmla="*/ 2064 w 2149"/>
                              <a:gd name="T59" fmla="*/ 1416 h 2152"/>
                              <a:gd name="T60" fmla="*/ 2112 w 2149"/>
                              <a:gd name="T61" fmla="*/ 1344 h 2152"/>
                              <a:gd name="T62" fmla="*/ 2136 w 2149"/>
                              <a:gd name="T63" fmla="*/ 1308 h 2152"/>
                              <a:gd name="T64" fmla="*/ 2112 w 2149"/>
                              <a:gd name="T65" fmla="*/ 1080 h 2152"/>
                              <a:gd name="T66" fmla="*/ 2016 w 2149"/>
                              <a:gd name="T67" fmla="*/ 936 h 2152"/>
                              <a:gd name="T68" fmla="*/ 2004 w 2149"/>
                              <a:gd name="T69" fmla="*/ 900 h 2152"/>
                              <a:gd name="T70" fmla="*/ 1920 w 2149"/>
                              <a:gd name="T71" fmla="*/ 756 h 2152"/>
                              <a:gd name="T72" fmla="*/ 1968 w 2149"/>
                              <a:gd name="T73" fmla="*/ 588 h 2152"/>
                              <a:gd name="T74" fmla="*/ 1956 w 2149"/>
                              <a:gd name="T75" fmla="*/ 444 h 2152"/>
                              <a:gd name="T76" fmla="*/ 1932 w 2149"/>
                              <a:gd name="T77" fmla="*/ 408 h 2152"/>
                              <a:gd name="T78" fmla="*/ 1728 w 2149"/>
                              <a:gd name="T79" fmla="*/ 240 h 2152"/>
                              <a:gd name="T80" fmla="*/ 1056 w 2149"/>
                              <a:gd name="T81" fmla="*/ 168 h 2152"/>
                              <a:gd name="T82" fmla="*/ 636 w 2149"/>
                              <a:gd name="T83" fmla="*/ 0 h 2152"/>
                              <a:gd name="T84" fmla="*/ 324 w 2149"/>
                              <a:gd name="T85" fmla="*/ 36 h 2152"/>
                              <a:gd name="T86" fmla="*/ 228 w 2149"/>
                              <a:gd name="T87" fmla="*/ 120 h 2152"/>
                              <a:gd name="T88" fmla="*/ 216 w 2149"/>
                              <a:gd name="T89" fmla="*/ 156 h 2152"/>
                              <a:gd name="T90" fmla="*/ 84 w 2149"/>
                              <a:gd name="T91" fmla="*/ 180 h 2152"/>
                              <a:gd name="T92" fmla="*/ 192 w 2149"/>
                              <a:gd name="T93" fmla="*/ 228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49" h="2152">
                                <a:moveTo>
                                  <a:pt x="192" y="228"/>
                                </a:moveTo>
                                <a:cubicBezTo>
                                  <a:pt x="184" y="240"/>
                                  <a:pt x="177" y="253"/>
                                  <a:pt x="168" y="264"/>
                                </a:cubicBezTo>
                                <a:cubicBezTo>
                                  <a:pt x="153" y="281"/>
                                  <a:pt x="134" y="294"/>
                                  <a:pt x="120" y="312"/>
                                </a:cubicBezTo>
                                <a:cubicBezTo>
                                  <a:pt x="59" y="393"/>
                                  <a:pt x="135" y="334"/>
                                  <a:pt x="60" y="384"/>
                                </a:cubicBezTo>
                                <a:cubicBezTo>
                                  <a:pt x="50" y="413"/>
                                  <a:pt x="33" y="439"/>
                                  <a:pt x="24" y="468"/>
                                </a:cubicBezTo>
                                <a:cubicBezTo>
                                  <a:pt x="13" y="505"/>
                                  <a:pt x="2" y="639"/>
                                  <a:pt x="0" y="660"/>
                                </a:cubicBezTo>
                                <a:cubicBezTo>
                                  <a:pt x="4" y="736"/>
                                  <a:pt x="3" y="812"/>
                                  <a:pt x="12" y="888"/>
                                </a:cubicBezTo>
                                <a:cubicBezTo>
                                  <a:pt x="20" y="951"/>
                                  <a:pt x="64" y="997"/>
                                  <a:pt x="84" y="1056"/>
                                </a:cubicBezTo>
                                <a:cubicBezTo>
                                  <a:pt x="109" y="1130"/>
                                  <a:pt x="84" y="1098"/>
                                  <a:pt x="108" y="1200"/>
                                </a:cubicBezTo>
                                <a:cubicBezTo>
                                  <a:pt x="113" y="1221"/>
                                  <a:pt x="126" y="1239"/>
                                  <a:pt x="132" y="1260"/>
                                </a:cubicBezTo>
                                <a:cubicBezTo>
                                  <a:pt x="144" y="1300"/>
                                  <a:pt x="150" y="1367"/>
                                  <a:pt x="180" y="1404"/>
                                </a:cubicBezTo>
                                <a:cubicBezTo>
                                  <a:pt x="220" y="1454"/>
                                  <a:pt x="278" y="1502"/>
                                  <a:pt x="324" y="1548"/>
                                </a:cubicBezTo>
                                <a:cubicBezTo>
                                  <a:pt x="334" y="1558"/>
                                  <a:pt x="338" y="1573"/>
                                  <a:pt x="348" y="1584"/>
                                </a:cubicBezTo>
                                <a:cubicBezTo>
                                  <a:pt x="425" y="1671"/>
                                  <a:pt x="524" y="1763"/>
                                  <a:pt x="636" y="1800"/>
                                </a:cubicBezTo>
                                <a:cubicBezTo>
                                  <a:pt x="662" y="1835"/>
                                  <a:pt x="669" y="1854"/>
                                  <a:pt x="708" y="1872"/>
                                </a:cubicBezTo>
                                <a:cubicBezTo>
                                  <a:pt x="731" y="1882"/>
                                  <a:pt x="759" y="1882"/>
                                  <a:pt x="780" y="1896"/>
                                </a:cubicBezTo>
                                <a:cubicBezTo>
                                  <a:pt x="843" y="1938"/>
                                  <a:pt x="802" y="1917"/>
                                  <a:pt x="912" y="1944"/>
                                </a:cubicBezTo>
                                <a:cubicBezTo>
                                  <a:pt x="929" y="1948"/>
                                  <a:pt x="943" y="1962"/>
                                  <a:pt x="960" y="1968"/>
                                </a:cubicBezTo>
                                <a:cubicBezTo>
                                  <a:pt x="1079" y="2008"/>
                                  <a:pt x="1139" y="1996"/>
                                  <a:pt x="1284" y="2004"/>
                                </a:cubicBezTo>
                                <a:cubicBezTo>
                                  <a:pt x="1350" y="2048"/>
                                  <a:pt x="1469" y="2112"/>
                                  <a:pt x="1548" y="2124"/>
                                </a:cubicBezTo>
                                <a:cubicBezTo>
                                  <a:pt x="1588" y="2130"/>
                                  <a:pt x="1628" y="2131"/>
                                  <a:pt x="1668" y="2136"/>
                                </a:cubicBezTo>
                                <a:cubicBezTo>
                                  <a:pt x="1688" y="2139"/>
                                  <a:pt x="1708" y="2144"/>
                                  <a:pt x="1728" y="2148"/>
                                </a:cubicBezTo>
                                <a:cubicBezTo>
                                  <a:pt x="1744" y="2144"/>
                                  <a:pt x="1771" y="2152"/>
                                  <a:pt x="1776" y="2136"/>
                                </a:cubicBezTo>
                                <a:cubicBezTo>
                                  <a:pt x="1786" y="2101"/>
                                  <a:pt x="1768" y="2064"/>
                                  <a:pt x="1764" y="2028"/>
                                </a:cubicBezTo>
                                <a:cubicBezTo>
                                  <a:pt x="1750" y="1892"/>
                                  <a:pt x="1775" y="1942"/>
                                  <a:pt x="1728" y="1872"/>
                                </a:cubicBezTo>
                                <a:cubicBezTo>
                                  <a:pt x="1741" y="1728"/>
                                  <a:pt x="1738" y="1688"/>
                                  <a:pt x="1824" y="1584"/>
                                </a:cubicBezTo>
                                <a:cubicBezTo>
                                  <a:pt x="1846" y="1558"/>
                                  <a:pt x="1851" y="1530"/>
                                  <a:pt x="1884" y="1512"/>
                                </a:cubicBezTo>
                                <a:cubicBezTo>
                                  <a:pt x="1906" y="1500"/>
                                  <a:pt x="1935" y="1502"/>
                                  <a:pt x="1956" y="1488"/>
                                </a:cubicBezTo>
                                <a:cubicBezTo>
                                  <a:pt x="1980" y="1472"/>
                                  <a:pt x="2004" y="1456"/>
                                  <a:pt x="2028" y="1440"/>
                                </a:cubicBezTo>
                                <a:cubicBezTo>
                                  <a:pt x="2040" y="1432"/>
                                  <a:pt x="2064" y="1416"/>
                                  <a:pt x="2064" y="1416"/>
                                </a:cubicBezTo>
                                <a:cubicBezTo>
                                  <a:pt x="2080" y="1392"/>
                                  <a:pt x="2096" y="1368"/>
                                  <a:pt x="2112" y="1344"/>
                                </a:cubicBezTo>
                                <a:cubicBezTo>
                                  <a:pt x="2120" y="1332"/>
                                  <a:pt x="2136" y="1308"/>
                                  <a:pt x="2136" y="1308"/>
                                </a:cubicBezTo>
                                <a:cubicBezTo>
                                  <a:pt x="2131" y="1232"/>
                                  <a:pt x="2149" y="1147"/>
                                  <a:pt x="2112" y="1080"/>
                                </a:cubicBezTo>
                                <a:cubicBezTo>
                                  <a:pt x="2085" y="1031"/>
                                  <a:pt x="2047" y="983"/>
                                  <a:pt x="2016" y="936"/>
                                </a:cubicBezTo>
                                <a:cubicBezTo>
                                  <a:pt x="2009" y="925"/>
                                  <a:pt x="2010" y="911"/>
                                  <a:pt x="2004" y="900"/>
                                </a:cubicBezTo>
                                <a:cubicBezTo>
                                  <a:pt x="1974" y="847"/>
                                  <a:pt x="1939" y="812"/>
                                  <a:pt x="1920" y="756"/>
                                </a:cubicBezTo>
                                <a:cubicBezTo>
                                  <a:pt x="1931" y="692"/>
                                  <a:pt x="1939" y="646"/>
                                  <a:pt x="1968" y="588"/>
                                </a:cubicBezTo>
                                <a:cubicBezTo>
                                  <a:pt x="1964" y="540"/>
                                  <a:pt x="1965" y="491"/>
                                  <a:pt x="1956" y="444"/>
                                </a:cubicBezTo>
                                <a:cubicBezTo>
                                  <a:pt x="1953" y="430"/>
                                  <a:pt x="1939" y="421"/>
                                  <a:pt x="1932" y="408"/>
                                </a:cubicBezTo>
                                <a:cubicBezTo>
                                  <a:pt x="1889" y="333"/>
                                  <a:pt x="1814" y="261"/>
                                  <a:pt x="1728" y="240"/>
                                </a:cubicBezTo>
                                <a:cubicBezTo>
                                  <a:pt x="1575" y="138"/>
                                  <a:pt x="1179" y="172"/>
                                  <a:pt x="1056" y="168"/>
                                </a:cubicBezTo>
                                <a:cubicBezTo>
                                  <a:pt x="924" y="80"/>
                                  <a:pt x="793" y="22"/>
                                  <a:pt x="636" y="0"/>
                                </a:cubicBezTo>
                                <a:cubicBezTo>
                                  <a:pt x="467" y="9"/>
                                  <a:pt x="446" y="6"/>
                                  <a:pt x="324" y="36"/>
                                </a:cubicBezTo>
                                <a:cubicBezTo>
                                  <a:pt x="285" y="62"/>
                                  <a:pt x="267" y="94"/>
                                  <a:pt x="228" y="120"/>
                                </a:cubicBezTo>
                                <a:cubicBezTo>
                                  <a:pt x="224" y="132"/>
                                  <a:pt x="226" y="148"/>
                                  <a:pt x="216" y="156"/>
                                </a:cubicBezTo>
                                <a:cubicBezTo>
                                  <a:pt x="204" y="166"/>
                                  <a:pt x="89" y="179"/>
                                  <a:pt x="84" y="180"/>
                                </a:cubicBezTo>
                                <a:cubicBezTo>
                                  <a:pt x="101" y="285"/>
                                  <a:pt x="72" y="258"/>
                                  <a:pt x="192" y="22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7" name="Line 1535"/>
                        <wps:cNvCnPr/>
                        <wps:spPr bwMode="auto">
                          <a:xfrm flipV="1">
                            <a:off x="337820" y="266700"/>
                            <a:ext cx="635" cy="2143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Line 1536"/>
                        <wps:cNvCnPr/>
                        <wps:spPr bwMode="auto">
                          <a:xfrm flipV="1">
                            <a:off x="337820" y="2409825"/>
                            <a:ext cx="23380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Text Box 1537"/>
                        <wps:cNvSpPr txBox="1">
                          <a:spLocks noChangeArrowheads="1"/>
                        </wps:cNvSpPr>
                        <wps:spPr bwMode="auto">
                          <a:xfrm>
                            <a:off x="2598420" y="2436495"/>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A75C51">
                              <w:pPr>
                                <w:rPr>
                                  <w:b/>
                                </w:rPr>
                              </w:pPr>
                              <w:proofErr w:type="gramStart"/>
                              <w:r w:rsidRPr="00E83B5D">
                                <w:rPr>
                                  <w:b/>
                                </w:rPr>
                                <w:t>x</w:t>
                              </w:r>
                              <w:proofErr w:type="gramEnd"/>
                            </w:p>
                          </w:txbxContent>
                        </wps:txbx>
                        <wps:bodyPr rot="0" vert="horz" wrap="square" lIns="0" tIns="0" rIns="0" bIns="0" anchor="t" anchorCtr="0" upright="1">
                          <a:noAutofit/>
                        </wps:bodyPr>
                      </wps:wsp>
                      <wps:wsp>
                        <wps:cNvPr id="1640" name="Text Box 1538"/>
                        <wps:cNvSpPr txBox="1">
                          <a:spLocks noChangeArrowheads="1"/>
                        </wps:cNvSpPr>
                        <wps:spPr bwMode="auto">
                          <a:xfrm>
                            <a:off x="143510" y="266700"/>
                            <a:ext cx="1231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A75C51">
                              <w:pPr>
                                <w:rPr>
                                  <w:b/>
                                </w:rPr>
                              </w:pPr>
                              <w:proofErr w:type="gramStart"/>
                              <w:r w:rsidRPr="00E83B5D">
                                <w:rPr>
                                  <w:b/>
                                </w:rPr>
                                <w:t>y</w:t>
                              </w:r>
                              <w:proofErr w:type="gramEnd"/>
                            </w:p>
                          </w:txbxContent>
                        </wps:txbx>
                        <wps:bodyPr rot="0" vert="horz" wrap="square" lIns="0" tIns="0" rIns="0" bIns="0" anchor="t" anchorCtr="0" upright="1">
                          <a:noAutofit/>
                        </wps:bodyPr>
                      </wps:wsp>
                      <wps:wsp>
                        <wps:cNvPr id="1641" name="Text Box 1539"/>
                        <wps:cNvSpPr txBox="1">
                          <a:spLocks noChangeArrowheads="1"/>
                        </wps:cNvSpPr>
                        <wps:spPr bwMode="auto">
                          <a:xfrm>
                            <a:off x="1697990" y="2410460"/>
                            <a:ext cx="4273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A75C51">
                              <w:pPr>
                                <w:rPr>
                                  <w:i/>
                                  <w:vertAlign w:val="subscript"/>
                                </w:rPr>
                              </w:pPr>
                              <w:proofErr w:type="gramStart"/>
                              <w:r>
                                <w:rPr>
                                  <w:i/>
                                </w:rPr>
                                <w:t>x</w:t>
                              </w:r>
                              <w:r>
                                <w:rPr>
                                  <w:i/>
                                  <w:vertAlign w:val="subscript"/>
                                </w:rPr>
                                <w:t>n+</w:t>
                              </w:r>
                              <w:proofErr w:type="gramEnd"/>
                              <w:r>
                                <w:rPr>
                                  <w:i/>
                                  <w:vertAlign w:val="subscript"/>
                                </w:rPr>
                                <w:t>1</w:t>
                              </w:r>
                            </w:p>
                          </w:txbxContent>
                        </wps:txbx>
                        <wps:bodyPr rot="0" vert="horz" wrap="square" lIns="0" tIns="0" rIns="0" bIns="0" anchor="t" anchorCtr="0" upright="1">
                          <a:noAutofit/>
                        </wps:bodyPr>
                      </wps:wsp>
                      <wps:wsp>
                        <wps:cNvPr id="1642" name="Text Box 1540"/>
                        <wps:cNvSpPr txBox="1">
                          <a:spLocks noChangeArrowheads="1"/>
                        </wps:cNvSpPr>
                        <wps:spPr bwMode="auto">
                          <a:xfrm>
                            <a:off x="0" y="604520"/>
                            <a:ext cx="2743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Pr="00E83B5D" w:rsidRDefault="00CD7426" w:rsidP="00A75C51">
                              <w:pPr>
                                <w:rPr>
                                  <w:i/>
                                  <w:vertAlign w:val="subscript"/>
                                </w:rPr>
                              </w:pPr>
                              <w:proofErr w:type="gramStart"/>
                              <w:r>
                                <w:rPr>
                                  <w:i/>
                                </w:rPr>
                                <w:t>y</w:t>
                              </w:r>
                              <w:r>
                                <w:rPr>
                                  <w:i/>
                                  <w:vertAlign w:val="subscript"/>
                                </w:rPr>
                                <w:t>n+</w:t>
                              </w:r>
                              <w:proofErr w:type="gramEnd"/>
                              <w:r>
                                <w:rPr>
                                  <w:i/>
                                  <w:vertAlign w:val="subscript"/>
                                </w:rPr>
                                <w:t>1</w:t>
                              </w:r>
                            </w:p>
                          </w:txbxContent>
                        </wps:txbx>
                        <wps:bodyPr rot="0" vert="horz" wrap="square" lIns="0" tIns="0" rIns="0" bIns="0" anchor="t" anchorCtr="0" upright="1">
                          <a:noAutofit/>
                        </wps:bodyPr>
                      </wps:wsp>
                      <wps:wsp>
                        <wps:cNvPr id="1643" name="Text Box 1541"/>
                        <wps:cNvSpPr txBox="1">
                          <a:spLocks noChangeArrowheads="1"/>
                        </wps:cNvSpPr>
                        <wps:spPr bwMode="auto">
                          <a:xfrm>
                            <a:off x="223520" y="2748280"/>
                            <a:ext cx="268478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Pr="00020621" w:rsidRDefault="00CD7426" w:rsidP="00A75C51">
                              <w:proofErr w:type="gramStart"/>
                              <w:r>
                                <w:rPr>
                                  <w:b/>
                                </w:rPr>
                                <w:t>Figure 23</w:t>
                              </w:r>
                              <w:r w:rsidRPr="00F912FE">
                                <w:rPr>
                                  <w:b/>
                                </w:rPr>
                                <w:t>.</w:t>
                              </w:r>
                              <w:proofErr w:type="gramEnd"/>
                              <w:r>
                                <w:t xml:space="preserve"> Cell gaining one pixel.d denotes a distance from origin of a fixed fram of reference to a center of mass of a cell before cell gains new pixel. </w:t>
                              </w:r>
                              <w:proofErr w:type="gramStart"/>
                              <w:r>
                                <w:t>d</w:t>
                              </w:r>
                              <w:r>
                                <w:rPr>
                                  <w:vertAlign w:val="subscript"/>
                                </w:rPr>
                                <w:t>new</w:t>
                              </w:r>
                              <w:proofErr w:type="gramEnd"/>
                              <w:r>
                                <w:t xml:space="preserve"> denotes same distance but after cell gains new pixel</w:t>
                              </w:r>
                            </w:p>
                          </w:txbxContent>
                        </wps:txbx>
                        <wps:bodyPr rot="0" vert="horz" wrap="square" lIns="0" tIns="0" rIns="0" bIns="0" anchor="t" anchorCtr="0" upright="1">
                          <a:noAutofit/>
                        </wps:bodyPr>
                      </wps:wsp>
                      <wps:wsp>
                        <wps:cNvPr id="1644" name="Freeform 1542"/>
                        <wps:cNvSpPr>
                          <a:spLocks/>
                        </wps:cNvSpPr>
                        <wps:spPr bwMode="auto">
                          <a:xfrm>
                            <a:off x="1718310" y="629285"/>
                            <a:ext cx="124460" cy="90805"/>
                          </a:xfrm>
                          <a:custGeom>
                            <a:avLst/>
                            <a:gdLst>
                              <a:gd name="T0" fmla="*/ 40 w 196"/>
                              <a:gd name="T1" fmla="*/ 119 h 143"/>
                              <a:gd name="T2" fmla="*/ 196 w 196"/>
                              <a:gd name="T3" fmla="*/ 59 h 143"/>
                              <a:gd name="T4" fmla="*/ 184 w 196"/>
                              <a:gd name="T5" fmla="*/ 143 h 143"/>
                            </a:gdLst>
                            <a:ahLst/>
                            <a:cxnLst>
                              <a:cxn ang="0">
                                <a:pos x="T0" y="T1"/>
                              </a:cxn>
                              <a:cxn ang="0">
                                <a:pos x="T2" y="T3"/>
                              </a:cxn>
                              <a:cxn ang="0">
                                <a:pos x="T4" y="T5"/>
                              </a:cxn>
                            </a:cxnLst>
                            <a:rect l="0" t="0" r="r" b="b"/>
                            <a:pathLst>
                              <a:path w="196" h="143">
                                <a:moveTo>
                                  <a:pt x="40" y="119"/>
                                </a:moveTo>
                                <a:cubicBezTo>
                                  <a:pt x="0" y="0"/>
                                  <a:pt x="81" y="50"/>
                                  <a:pt x="196" y="59"/>
                                </a:cubicBezTo>
                                <a:cubicBezTo>
                                  <a:pt x="192" y="87"/>
                                  <a:pt x="184" y="143"/>
                                  <a:pt x="184" y="1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543"/>
                        <wps:cNvCnPr/>
                        <wps:spPr bwMode="auto">
                          <a:xfrm flipV="1">
                            <a:off x="337820" y="1226820"/>
                            <a:ext cx="1111250" cy="1183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Line 1544"/>
                        <wps:cNvCnPr/>
                        <wps:spPr bwMode="auto">
                          <a:xfrm flipV="1">
                            <a:off x="337820" y="1226820"/>
                            <a:ext cx="1217930" cy="1183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Text Box 1545"/>
                        <wps:cNvSpPr txBox="1">
                          <a:spLocks noChangeArrowheads="1"/>
                        </wps:cNvSpPr>
                        <wps:spPr bwMode="auto">
                          <a:xfrm>
                            <a:off x="560070" y="1760220"/>
                            <a:ext cx="11557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A75C51">
                              <w:proofErr w:type="gramStart"/>
                              <w:r>
                                <w:t>d</w:t>
                              </w:r>
                              <w:proofErr w:type="gramEnd"/>
                            </w:p>
                          </w:txbxContent>
                        </wps:txbx>
                        <wps:bodyPr rot="0" vert="horz" wrap="square" lIns="0" tIns="0" rIns="0" bIns="0" anchor="t" anchorCtr="0" upright="1">
                          <a:noAutofit/>
                        </wps:bodyPr>
                      </wps:wsp>
                      <wps:wsp>
                        <wps:cNvPr id="1648" name="Text Box 1546"/>
                        <wps:cNvSpPr txBox="1">
                          <a:spLocks noChangeArrowheads="1"/>
                        </wps:cNvSpPr>
                        <wps:spPr bwMode="auto">
                          <a:xfrm>
                            <a:off x="1004570" y="1800860"/>
                            <a:ext cx="2755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Pr="00020621" w:rsidRDefault="00CD7426" w:rsidP="00A75C51">
                              <w:r>
                                <w:t>d</w:t>
                              </w:r>
                              <w:r>
                                <w:softHyphen/>
                              </w:r>
                              <w:r>
                                <w:rPr>
                                  <w:vertAlign w:val="subscript"/>
                                </w:rPr>
                                <w:t>new</w:t>
                              </w:r>
                            </w:p>
                          </w:txbxContent>
                        </wps:txbx>
                        <wps:bodyPr rot="0" vert="horz" wrap="square" lIns="0" tIns="0" rIns="0" bIns="0" anchor="t" anchorCtr="0" upright="1">
                          <a:noAutofit/>
                        </wps:bodyPr>
                      </wps:wsp>
                      <wps:wsp>
                        <wps:cNvPr id="1649" name="Line 1547"/>
                        <wps:cNvCnPr/>
                        <wps:spPr bwMode="auto">
                          <a:xfrm flipH="1">
                            <a:off x="337820" y="720090"/>
                            <a:ext cx="1431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0" name="Line 1548"/>
                        <wps:cNvCnPr/>
                        <wps:spPr bwMode="auto">
                          <a:xfrm>
                            <a:off x="1769110" y="720090"/>
                            <a:ext cx="635" cy="1716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651" o:spid="_x0000_s1454" editas="canvas" style="width:229pt;height:300.3pt;mso-position-horizontal-relative:char;mso-position-vertical-relative:line" coordsize="29083,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">
                <v:shape id="_x0000_s1455" type="#_x0000_t75" style="position:absolute;width:29083;height:38138;visibility:visible;mso-wrap-style:square">
                  <v:fill o:detectmouseclick="t"/>
                  <v:path o:connecttype="none"/>
                </v:shape>
                <v:shape id="Freeform 1534" o:spid="_x0000_s1456" style="position:absolute;left:8483;top:6038;width:13646;height:13659;visibility:visible;mso-wrap-style:square;v-text-anchor:top" coordsize="214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jsEA&#10;AADdAAAADwAAAGRycy9kb3ducmV2LnhtbERP24rCMBB9F/Yfwizsm6ZroUjXKOIiFATB2/vYzDbF&#10;ZlKaqF2/3giCb3M415nOe9uIK3W+dqzge5SAIC6drrlScNivhhMQPiBrbByTgn/yMJ99DKaYa3fj&#10;LV13oRIxhH2OCkwIbS6lLw1Z9CPXEkfuz3UWQ4RdJXWHtxhuGzlOkkxarDk2GGxpaag87y5WwfpY&#10;Il1Oxa9Jiyp1q/vBbbZnpb4++8UPiEB9eItf7kLH+Vma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Xo7BAAAA3QAAAA8AAAAAAAAAAAAAAAAAmAIAAGRycy9kb3du&#10;cmV2LnhtbFBLBQYAAAAABAAEAPUAAACGAwAAAAA=&#10;" path="m192,228v-8,12,-15,25,-24,36c153,281,134,294,120,312v-61,81,15,22,-60,72c50,413,33,439,24,468,13,505,2,639,,660v4,76,3,152,12,228c20,951,64,997,84,1056v25,74,,42,24,144c113,1221,126,1239,132,1260v12,40,18,107,48,144c220,1454,278,1502,324,1548v10,10,14,25,24,36c425,1671,524,1763,636,1800v26,35,33,54,72,72c731,1882,759,1882,780,1896v63,42,22,21,132,48c929,1948,943,1962,960,1968v119,40,179,28,324,36c1350,2048,1469,2112,1548,2124v40,6,80,7,120,12c1688,2139,1708,2144,1728,2148v16,-4,43,4,48,-12c1786,2101,1768,2064,1764,2028v-14,-136,11,-86,-36,-156c1741,1728,1738,1688,1824,1584v22,-26,27,-54,60,-72c1906,1500,1935,1502,1956,1488v24,-16,48,-32,72,-48c2040,1432,2064,1416,2064,1416v16,-24,32,-48,48,-72c2120,1332,2136,1308,2136,1308v-5,-76,13,-161,-24,-228c2085,1031,2047,983,2016,936v-7,-11,-6,-25,-12,-36c1974,847,1939,812,1920,756v11,-64,19,-110,48,-168c1964,540,1965,491,1956,444v-3,-14,-17,-23,-24,-36c1889,333,1814,261,1728,240,1575,138,1179,172,1056,168,924,80,793,22,636,,467,9,446,6,324,36v-39,26,-57,58,-96,84c224,132,226,148,216,156,204,166,89,179,84,180v17,105,-12,78,108,48xe">
                  <v:path arrowok="t" o:connecttype="custom" o:connectlocs="121920,144713;106680,167562;76200,198028;38100,243727;15240,297042;0,418905;7620,563618;53340,670248;68580,761646;83820,799728;114300,891126;205740,982523;220980,1005373;403860,1142469;449580,1188168;495300,1203401;579120,1233866;609600,1249099;815340,1271949;982980,1348113;1059180,1355730;1097280,1363346;1127760,1355730;1120140,1287182;1097280,1188168;1158240,1005373;1196340,959674;1242060,944441;1287780,913975;1310640,898742;1341120,853043;1356360,830194;1341120,685481;1280160,594084;1272540,571234;1219200,479837;1249680,373206;1242060,281809;1226820,258960;1097280,152329;670560,106630;403860,0;205740,22849;144780,76165;137160,99014;53340,114247;121920,144713" o:connectangles="0,0,0,0,0,0,0,0,0,0,0,0,0,0,0,0,0,0,0,0,0,0,0,0,0,0,0,0,0,0,0,0,0,0,0,0,0,0,0,0,0,0,0,0,0,0,0"/>
                </v:shape>
                <v:line id="Line 1535" o:spid="_x0000_s1457" style="position:absolute;flip:y;visibility:visible;mso-wrap-style:square" from="3378,2667" to="3384,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UD8YAAADdAAAADwAAAGRycy9kb3ducmV2LnhtbESPQWvCQBCF7wX/wzKCl6CbGrBtdJVq&#10;KxSkh2oPHofsmASzsyE71fTfu0Khtxne+968Wax616gLdaH2bOBxkoIiLrytuTTwfdiOn0EFQbbY&#10;eCYDvxRgtRw8LDC3/spfdNlLqWIIhxwNVCJtrnUoKnIYJr4ljtrJdw4lrl2pbYfXGO4aPU3TmXZY&#10;c7xQYUubiorz/sfFGttPfsuyZO10krzQ+1F2qRZjRsP+dQ5KqJd/8x/9YSM3y57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FA/GAAAA3QAAAA8AAAAAAAAA&#10;AAAAAAAAoQIAAGRycy9kb3ducmV2LnhtbFBLBQYAAAAABAAEAPkAAACUAwAAAAA=&#10;">
                  <v:stroke endarrow="block"/>
                </v:line>
                <v:line id="Line 1536" o:spid="_x0000_s1458" style="position:absolute;flip:y;visibility:visible;mso-wrap-style:square" from="3378,24098" to="26758,2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AfcYAAADdAAAADwAAAGRycy9kb3ducmV2LnhtbESPQUvDQBCF74L/YRmhl2A3baDU2G3R&#10;1oIgPbR68DhkxySYnQ3ZaRv/vXMQvM1j3vfmzWozhs5caEhtZAezaQ6GuIq+5drBx/v+fgkmCbLH&#10;LjI5+KEEm/XtzQpLH698pMtJaqMhnEp00Ij0pbWpaihgmsaeWHdfcQgoKofa+gGvGh46O8/zhQ3Y&#10;sl5osKdtQ9X36Ry0xv7Au6LInoPNsgd6+ZS33Ipzk7vx6RGM0Cj/5j/61Su3KLSu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gH3GAAAA3QAAAA8AAAAAAAAA&#10;AAAAAAAAoQIAAGRycy9kb3ducmV2LnhtbFBLBQYAAAAABAAEAPkAAACUAwAAAAA=&#10;">
                  <v:stroke endarrow="block"/>
                </v:line>
                <v:shape id="Text Box 1537" o:spid="_x0000_s1459" type="#_x0000_t202" style="position:absolute;left:25984;top:24364;width:1232;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CD7426" w:rsidRPr="00E83B5D" w:rsidRDefault="00CD7426" w:rsidP="00A75C51">
                        <w:pPr>
                          <w:rPr>
                            <w:b/>
                          </w:rPr>
                        </w:pPr>
                        <w:proofErr w:type="gramStart"/>
                        <w:r w:rsidRPr="00E83B5D">
                          <w:rPr>
                            <w:b/>
                          </w:rPr>
                          <w:t>x</w:t>
                        </w:r>
                        <w:proofErr w:type="gramEnd"/>
                      </w:p>
                    </w:txbxContent>
                  </v:textbox>
                </v:shape>
                <v:shape id="Text Box 1538" o:spid="_x0000_s1460" type="#_x0000_t202" style="position:absolute;left:1435;top:2667;width:123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CD7426" w:rsidRPr="00E83B5D" w:rsidRDefault="00CD7426" w:rsidP="00A75C51">
                        <w:pPr>
                          <w:rPr>
                            <w:b/>
                          </w:rPr>
                        </w:pPr>
                        <w:proofErr w:type="gramStart"/>
                        <w:r w:rsidRPr="00E83B5D">
                          <w:rPr>
                            <w:b/>
                          </w:rPr>
                          <w:t>y</w:t>
                        </w:r>
                        <w:proofErr w:type="gramEnd"/>
                      </w:p>
                    </w:txbxContent>
                  </v:textbox>
                </v:shape>
                <v:shape id="Text Box 1539" o:spid="_x0000_s1461" type="#_x0000_t202" style="position:absolute;left:16979;top:24104;width:4274;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CD7426" w:rsidRPr="00E83B5D" w:rsidRDefault="00CD7426" w:rsidP="00A75C51">
                        <w:pPr>
                          <w:rPr>
                            <w:i/>
                            <w:vertAlign w:val="subscript"/>
                          </w:rPr>
                        </w:pPr>
                        <w:proofErr w:type="gramStart"/>
                        <w:r>
                          <w:rPr>
                            <w:i/>
                          </w:rPr>
                          <w:t>x</w:t>
                        </w:r>
                        <w:r>
                          <w:rPr>
                            <w:i/>
                            <w:vertAlign w:val="subscript"/>
                          </w:rPr>
                          <w:t>n+</w:t>
                        </w:r>
                        <w:proofErr w:type="gramEnd"/>
                        <w:r>
                          <w:rPr>
                            <w:i/>
                            <w:vertAlign w:val="subscript"/>
                          </w:rPr>
                          <w:t>1</w:t>
                        </w:r>
                      </w:p>
                    </w:txbxContent>
                  </v:textbox>
                </v:shape>
                <v:shape id="Text Box 1540" o:spid="_x0000_s1462" type="#_x0000_t202" style="position:absolute;top:6045;width:274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CD7426" w:rsidRPr="00E83B5D" w:rsidRDefault="00CD7426" w:rsidP="00A75C51">
                        <w:pPr>
                          <w:rPr>
                            <w:i/>
                            <w:vertAlign w:val="subscript"/>
                          </w:rPr>
                        </w:pPr>
                        <w:proofErr w:type="gramStart"/>
                        <w:r>
                          <w:rPr>
                            <w:i/>
                          </w:rPr>
                          <w:t>y</w:t>
                        </w:r>
                        <w:r>
                          <w:rPr>
                            <w:i/>
                            <w:vertAlign w:val="subscript"/>
                          </w:rPr>
                          <w:t>n+</w:t>
                        </w:r>
                        <w:proofErr w:type="gramEnd"/>
                        <w:r>
                          <w:rPr>
                            <w:i/>
                            <w:vertAlign w:val="subscript"/>
                          </w:rPr>
                          <w:t>1</w:t>
                        </w:r>
                      </w:p>
                    </w:txbxContent>
                  </v:textbox>
                </v:shape>
                <v:shape id="Text Box 1541" o:spid="_x0000_s1463" type="#_x0000_t202" style="position:absolute;left:2235;top:27482;width:26848;height:10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X6sMA&#10;AADdAAAADwAAAGRycy9kb3ducmV2LnhtbERPS4vCMBC+L+x/CCPsZdHUB0WqUVZdYQ/uQVc8D83Y&#10;FptJSaKt/34jCN7m43vOfNmZWtzI+cqyguEgAUGcW11xoeD4t+1PQfiArLG2TAru5GG5eH+bY6Zt&#10;y3u6HUIhYgj7DBWUITSZlD4vyaAf2IY4cmfrDIYIXSG1wzaGm1qOkiSVBiuODSU2tC4pvxyuRkG6&#10;cdd2z+vPzfF7h79NMTqt7ielPnrd1wxEoC68xE/3j47z08kY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zX6sMAAADdAAAADwAAAAAAAAAAAAAAAACYAgAAZHJzL2Rv&#10;d25yZXYueG1sUEsFBgAAAAAEAAQA9QAAAIgDAAAAAA==&#10;" stroked="f">
                  <v:textbox inset="0,0,0,0">
                    <w:txbxContent>
                      <w:p w:rsidR="00CD7426" w:rsidRPr="00020621" w:rsidRDefault="00CD7426" w:rsidP="00A75C51">
                        <w:proofErr w:type="gramStart"/>
                        <w:r>
                          <w:rPr>
                            <w:b/>
                          </w:rPr>
                          <w:t>Figure 23</w:t>
                        </w:r>
                        <w:r w:rsidRPr="00F912FE">
                          <w:rPr>
                            <w:b/>
                          </w:rPr>
                          <w:t>.</w:t>
                        </w:r>
                        <w:proofErr w:type="gramEnd"/>
                        <w:r>
                          <w:t xml:space="preserve"> Cell gaining one pixel.d denotes a distance from origin of a fixed fram of reference to a center of mass of a cell before cell gains new pixel. </w:t>
                        </w:r>
                        <w:proofErr w:type="gramStart"/>
                        <w:r>
                          <w:t>d</w:t>
                        </w:r>
                        <w:r>
                          <w:rPr>
                            <w:vertAlign w:val="subscript"/>
                          </w:rPr>
                          <w:t>new</w:t>
                        </w:r>
                        <w:proofErr w:type="gramEnd"/>
                        <w:r>
                          <w:t xml:space="preserve"> denotes same distance but after cell gains new pixel</w:t>
                        </w:r>
                      </w:p>
                    </w:txbxContent>
                  </v:textbox>
                </v:shape>
                <v:shape id="Freeform 1542" o:spid="_x0000_s1464" style="position:absolute;left:17183;top:6292;width:1244;height:908;visibility:visible;mso-wrap-style:square;v-text-anchor:top" coordsize="19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5dsQA&#10;AADdAAAADwAAAGRycy9kb3ducmV2LnhtbERPTWvCQBC9F/wPywjemo1itaSuImJVCh6MoechO02C&#10;2dk0uybpv3cLhd7m8T5ntRlMLTpqXWVZwTSKQRDnVldcKMiu78+vIJxH1lhbJgU/5GCzHj2tMNG2&#10;5wt1qS9ECGGXoILS+yaR0uUlGXSRbYgD92Vbgz7AtpC6xT6Em1rO4nghDVYcGkpsaFdSfkvvRsH+&#10;O9cft2WVHV926fWznh32Z2OUmoyH7RsIT4P/F/+5TzrMX8zn8PtNO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uXbEAAAA3QAAAA8AAAAAAAAAAAAAAAAAmAIAAGRycy9k&#10;b3ducmV2LnhtbFBLBQYAAAAABAAEAPUAAACJAwAAAAA=&#10;" path="m40,119c,,81,50,196,59v-4,28,-12,84,-12,84e" filled="f">
                  <v:path arrowok="t" o:connecttype="custom" o:connectlocs="25400,75565;124460,37465;116840,90805" o:connectangles="0,0,0"/>
                </v:shape>
                <v:line id="Line 1543" o:spid="_x0000_s1465" style="position:absolute;flip:y;visibility:visible;mso-wrap-style:square" from="3378,12268" to="14490,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cnsYAAADdAAAADwAAAGRycy9kb3ducmV2LnhtbESPQWvCQBCF70L/wzIFL0E3rVZs6iqt&#10;VhCkB7WHHofsNAnNzobsqOm/dwXB2wzvfW/ezBadq9WJ2lB5NvA0TEER595WXBj4PqwHU1BBkC3W&#10;nsnAPwVYzB96M8ysP/OOTnspVAzhkKGBUqTJtA55SQ7D0DfEUfv1rUOJa1to2+I5hrtaP6fpRDus&#10;OF4osaFlSfnf/uhijfUXr0aj5MPpJHmlzx/ZplqM6T9272+ghDq5m2/0xkZuMn6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XJ7GAAAA3QAAAA8AAAAAAAAA&#10;AAAAAAAAoQIAAGRycy9kb3ducmV2LnhtbFBLBQYAAAAABAAEAPkAAACUAwAAAAA=&#10;">
                  <v:stroke endarrow="block"/>
                </v:line>
                <v:line id="Line 1544" o:spid="_x0000_s1466" style="position:absolute;flip:y;visibility:visible;mso-wrap-style:square" from="3378,12268" to="15557,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C6cYAAADdAAAADwAAAGRycy9kb3ducmV2LnhtbESPQWvCQBCF7wX/wzIFL0E31hI0uoq2&#10;FQrSQ9WDxyE7JqHZ2ZAdNf333UKhtxne+968Wa5716gbdaH2bGAyTkERF97WXBo4HXejGaggyBYb&#10;z2TgmwKsV4OHJebW3/mTbgcpVQzhkKOBSqTNtQ5FRQ7D2LfEUbv4zqHEtSu17fAew12jn9I00w5r&#10;jhcqbOmlouLrcHWxxu6DX6fTZOt0kszp7Sz7VIsxw8d+swAl1Mu/+Y9+t5HLnjP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IwunGAAAA3QAAAA8AAAAAAAAA&#10;AAAAAAAAoQIAAGRycy9kb3ducmV2LnhtbFBLBQYAAAAABAAEAPkAAACUAwAAAAA=&#10;">
                  <v:stroke endarrow="block"/>
                </v:line>
                <v:shape id="Text Box 1545" o:spid="_x0000_s1467" type="#_x0000_t202" style="position:absolute;left:5600;top:17602;width:115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R6cQA&#10;AADdAAAADwAAAGRycy9kb3ducmV2LnhtbERPTWvCQBC9C/6HZQq9lLqplFiia7CxhR7qISqeh+yY&#10;hGZnw+5q4r/vFgre5vE+Z5WPphNXcr61rOBlloAgrqxuuVZwPHw+v4HwAVljZ5kU3MhDvp5OVphp&#10;O3BJ132oRQxhn6GCJoQ+k9JXDRn0M9sTR+5sncEQoauldjjEcNPJeZKk0mDLsaHBnoqGqp/9xShI&#10;t+4ylFw8bY8f37jr6/np/XZS6vFh3CxBBBrDXfzv/tJxfv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0enEAAAA3QAAAA8AAAAAAAAAAAAAAAAAmAIAAGRycy9k&#10;b3ducmV2LnhtbFBLBQYAAAAABAAEAPUAAACJAwAAAAA=&#10;" stroked="f">
                  <v:textbox inset="0,0,0,0">
                    <w:txbxContent>
                      <w:p w:rsidR="00CD7426" w:rsidRDefault="00CD7426" w:rsidP="00A75C51">
                        <w:proofErr w:type="gramStart"/>
                        <w:r>
                          <w:t>d</w:t>
                        </w:r>
                        <w:proofErr w:type="gramEnd"/>
                      </w:p>
                    </w:txbxContent>
                  </v:textbox>
                </v:shape>
                <v:shape id="Text Box 1546" o:spid="_x0000_s1468" type="#_x0000_t202" style="position:absolute;left:10045;top:18008;width:275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m8cA&#10;AADdAAAADwAAAGRycy9kb3ducmV2LnhtbESPT2vCQBDF74V+h2UKXkrdKBIkdZX6p+ChHrTiechO&#10;k9DsbNhdTfz2nUPB2wzvzXu/WawG16obhdh4NjAZZ6CIS28brgycvz/f5qBiQrbYeiYDd4qwWj4/&#10;LbCwvucj3U6pUhLCsUADdUpdoXUsa3IYx74jFu3HB4dJ1lBpG7CXcNfqaZbl2mHD0lBjR5uayt/T&#10;1RnIt+HaH3nzuj3vvvDQVdPL+n4xZvQyfLyDSjSkh/n/em8FP58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RZvHAAAA3QAAAA8AAAAAAAAAAAAAAAAAmAIAAGRy&#10;cy9kb3ducmV2LnhtbFBLBQYAAAAABAAEAPUAAACMAwAAAAA=&#10;" stroked="f">
                  <v:textbox inset="0,0,0,0">
                    <w:txbxContent>
                      <w:p w:rsidR="00CD7426" w:rsidRPr="00020621" w:rsidRDefault="00CD7426" w:rsidP="00A75C51">
                        <w:r>
                          <w:t>d</w:t>
                        </w:r>
                        <w:r>
                          <w:softHyphen/>
                        </w:r>
                        <w:r>
                          <w:rPr>
                            <w:vertAlign w:val="subscript"/>
                          </w:rPr>
                          <w:t>new</w:t>
                        </w:r>
                      </w:p>
                    </w:txbxContent>
                  </v:textbox>
                </v:shape>
                <v:line id="Line 1547" o:spid="_x0000_s1469" style="position:absolute;flip:x;visibility:visible;mso-wrap-style:square" from="3378,7200" to="1769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N4MIAAADdAAAADwAAAGRycy9kb3ducmV2LnhtbERPTWvCQBC9F/oflin0pptKKxrdBCla&#10;SvFi1PskO26C2dmQXTX9911B6G0e73OW+WBbcaXeN44VvI0TEMSV0w0bBYf9ZjQD4QOyxtYxKfgl&#10;D3n2/LTEVLsb7+haBCNiCPsUFdQhdKmUvqrJoh+7jjhyJ9dbDBH2RuoebzHctnKSJFNpseHYUGNH&#10;nzVV5+JiFZTr1dH8lMe1nfBWf5mPomRZKPX6MqwWIAIN4V/8cH/rOH/6Pof7N/EE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aN4MIAAADdAAAADwAAAAAAAAAAAAAA&#10;AAChAgAAZHJzL2Rvd25yZXYueG1sUEsFBgAAAAAEAAQA+QAAAJADAAAAAA==&#10;">
                  <v:stroke dashstyle="dash"/>
                </v:line>
                <v:line id="Line 1548" o:spid="_x0000_s1470" style="position:absolute;visibility:visible;mso-wrap-style:square" from="17691,7200" to="17697,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KtMUAAADdAAAADwAAAGRycy9kb3ducmV2LnhtbESPTWvCQBCG7wX/wzKCt7qxoNToKlIQ&#10;PGhLtfQ8ZMckmp2Nu2tM/33nUOhthnk/nlmue9eojkKsPRuYjDNQxIW3NZcGvk7b51dQMSFbbDyT&#10;gR+KsF4NnpaYW//gT+qOqVQSwjFHA1VKba51LCpyGMe+JZbb2QeHSdZQahvwIeGu0S9ZNtM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TKtMUAAADdAAAADwAAAAAAAAAA&#10;AAAAAAChAgAAZHJzL2Rvd25yZXYueG1sUEsFBgAAAAAEAAQA+QAAAJMDAAAAAA==&#10;">
                  <v:stroke dashstyle="dash"/>
                </v:line>
                <w10:anchorlock/>
              </v:group>
            </w:pict>
          </mc:Fallback>
        </mc:AlternateContent>
      </w:r>
    </w:p>
    <w:p w:rsidR="00020621" w:rsidRDefault="00020621" w:rsidP="00020621"/>
    <w:p w:rsidR="008C64DB" w:rsidRDefault="008C64DB" w:rsidP="00020621">
      <w:r>
        <w:t>Now using parallel axis theorem we can write expression for the moment of inertia after cell gains one pixel the following that:</w:t>
      </w:r>
    </w:p>
    <w:p w:rsidR="00A31F01" w:rsidRDefault="00A31F01" w:rsidP="00020621">
      <w:r w:rsidRPr="00FB17D8">
        <w:rPr>
          <w:position w:val="-12"/>
        </w:rPr>
        <w:object w:dxaOrig="2700" w:dyaOrig="380">
          <v:shape id="_x0000_i1240" type="#_x0000_t75" style="width:135pt;height:19.2pt" o:ole="">
            <v:imagedata r:id="rId464" o:title=""/>
          </v:shape>
          <o:OLEObject Type="Embed" ProgID="Equation.DSMT4" ShapeID="_x0000_i1240" DrawAspect="Content" ObjectID="_1391863599" r:id="rId465"/>
        </w:object>
      </w:r>
      <w:r w:rsidR="008C64DB" w:rsidRPr="004D0C4B">
        <w:t xml:space="preserve"> </w:t>
      </w:r>
    </w:p>
    <w:p w:rsidR="00A31F01" w:rsidRDefault="008C64DB" w:rsidP="00020621">
      <w:r>
        <w:t xml:space="preserve">where as before </w:t>
      </w:r>
      <w:r w:rsidR="00A31F01" w:rsidRPr="00FB17D8">
        <w:rPr>
          <w:position w:val="-12"/>
        </w:rPr>
        <w:object w:dxaOrig="560" w:dyaOrig="380">
          <v:shape id="_x0000_i1241" type="#_x0000_t75" style="width:28.2pt;height:19.2pt" o:ole="">
            <v:imagedata r:id="rId466" o:title=""/>
          </v:shape>
          <o:OLEObject Type="Embed" ProgID="Equation.DSMT4" ShapeID="_x0000_i1241" DrawAspect="Content" ObjectID="_1391863600" r:id="rId467"/>
        </w:object>
      </w:r>
      <w:r>
        <w:t xml:space="preserve">denotes moment of inertia </w:t>
      </w:r>
      <w:r w:rsidR="00A31F01">
        <w:t xml:space="preserve">of a cell with new pixel </w:t>
      </w:r>
      <w:r>
        <w:t xml:space="preserve">with respect to </w:t>
      </w:r>
      <w:r w:rsidRPr="00FB17D8">
        <w:rPr>
          <w:i/>
        </w:rPr>
        <w:t>x</w:t>
      </w:r>
      <w:r>
        <w:t xml:space="preserve"> axis passing through center of mass, </w:t>
      </w:r>
      <w:r w:rsidR="00A31F01" w:rsidRPr="00FB17D8">
        <w:rPr>
          <w:position w:val="-12"/>
        </w:rPr>
        <w:object w:dxaOrig="660" w:dyaOrig="380">
          <v:shape id="_x0000_i1242" type="#_x0000_t75" style="width:33pt;height:19.2pt" o:ole="">
            <v:imagedata r:id="rId468" o:title=""/>
          </v:shape>
          <o:OLEObject Type="Embed" ProgID="Equation.DSMT4" ShapeID="_x0000_i1242" DrawAspect="Content" ObjectID="_1391863601" r:id="rId469"/>
        </w:object>
      </w:r>
      <w:r>
        <w:t xml:space="preserve">is a moment of inertia with respect to axis parallel to the </w:t>
      </w:r>
      <w:r w:rsidRPr="00FB17D8">
        <w:rPr>
          <w:i/>
        </w:rPr>
        <w:t>x</w:t>
      </w:r>
      <w:r>
        <w:t xml:space="preserve"> axis passing through center of mass, </w:t>
      </w:r>
      <w:r w:rsidRPr="00FB17D8">
        <w:rPr>
          <w:i/>
        </w:rPr>
        <w:t>d</w:t>
      </w:r>
      <w:r>
        <w:rPr>
          <w:i/>
          <w:vertAlign w:val="subscript"/>
        </w:rPr>
        <w:t>new</w:t>
      </w:r>
      <w:r>
        <w:t xml:space="preserve"> is the distance between the axes and </w:t>
      </w:r>
      <w:r>
        <w:rPr>
          <w:i/>
        </w:rPr>
        <w:t>V+1</w:t>
      </w:r>
      <w:r>
        <w:t xml:space="preserve"> is volume of the cell after it gained one pixel.</w:t>
      </w:r>
      <w:r w:rsidR="00A31F01">
        <w:t xml:space="preserve"> Now let us rewrite above equation by adding ad subtracting </w:t>
      </w:r>
      <w:r w:rsidR="00A31F01" w:rsidRPr="00A31F01">
        <w:rPr>
          <w:i/>
        </w:rPr>
        <w:t>Vd</w:t>
      </w:r>
      <w:r w:rsidR="00A31F01" w:rsidRPr="00A31F01">
        <w:rPr>
          <w:i/>
          <w:vertAlign w:val="superscript"/>
        </w:rPr>
        <w:t>2</w:t>
      </w:r>
      <w:r w:rsidR="00A31F01">
        <w:t xml:space="preserve"> term:</w:t>
      </w:r>
    </w:p>
    <w:p w:rsidR="00A31F01" w:rsidRDefault="00A31F01" w:rsidP="00020621"/>
    <w:p w:rsidR="00A31F01" w:rsidRDefault="009D77A0" w:rsidP="00020621">
      <w:r w:rsidRPr="00A31F01">
        <w:rPr>
          <w:position w:val="-52"/>
        </w:rPr>
        <w:object w:dxaOrig="5140" w:dyaOrig="1180">
          <v:shape id="_x0000_i1243" type="#_x0000_t75" style="width:256.8pt;height:58.8pt" o:ole="">
            <v:imagedata r:id="rId470" o:title=""/>
          </v:shape>
          <o:OLEObject Type="Embed" ProgID="Equation.DSMT4" ShapeID="_x0000_i1243" DrawAspect="Content" ObjectID="_1391863602" r:id="rId471"/>
        </w:object>
      </w:r>
    </w:p>
    <w:p w:rsidR="00A31F01" w:rsidRDefault="00A31F01" w:rsidP="00020621">
      <w:r>
        <w:t xml:space="preserve">Therefore we have found an expression for moment of inertia passing through the center of mass of the cell with additional pixel. Note that </w:t>
      </w:r>
      <w:r w:rsidR="006063CC">
        <w:t>this expression involves moment of inertia but for the old cell (</w:t>
      </w:r>
      <w:r w:rsidR="006063CC" w:rsidRPr="006063CC">
        <w:rPr>
          <w:i/>
        </w:rPr>
        <w:t>i.e</w:t>
      </w:r>
      <w:r w:rsidR="006063CC">
        <w:t>. the original cell, not the one with extra pixel). When we add new pixel we</w:t>
      </w:r>
      <w:r w:rsidR="009D77A0">
        <w:t xml:space="preserve"> know its coordinates and</w:t>
      </w:r>
      <w:r w:rsidR="006063CC">
        <w:t xml:space="preserve"> we can also easily calculate </w:t>
      </w:r>
      <w:r w:rsidR="006063CC" w:rsidRPr="006063CC">
        <w:rPr>
          <w:i/>
        </w:rPr>
        <w:t>d</w:t>
      </w:r>
      <w:r w:rsidR="006063CC" w:rsidRPr="006063CC">
        <w:rPr>
          <w:i/>
          <w:vertAlign w:val="subscript"/>
        </w:rPr>
        <w:t>new</w:t>
      </w:r>
      <w:r w:rsidR="006063CC">
        <w:t xml:space="preserve"> .Thus when we need to calculate the moment of intertia for new cell instead of performing summation as given in the definition of th</w:t>
      </w:r>
      <w:r w:rsidR="009D77A0">
        <w:t>e</w:t>
      </w:r>
      <w:r w:rsidR="00294031">
        <w:t xml:space="preserve"> inertia tensor we can use </w:t>
      </w:r>
      <w:r w:rsidR="006063CC">
        <w:t>much simpler expression.</w:t>
      </w:r>
    </w:p>
    <w:p w:rsidR="00294031" w:rsidRDefault="00294031" w:rsidP="00020621">
      <w:r>
        <w:t xml:space="preserve">This was diagonal term of the inertia tensor. What about off-diagonal terms? Let us write explicitely expression for </w:t>
      </w:r>
      <w:proofErr w:type="gramStart"/>
      <w:r w:rsidRPr="00294031">
        <w:rPr>
          <w:i/>
        </w:rPr>
        <w:t>I</w:t>
      </w:r>
      <w:r w:rsidRPr="00294031">
        <w:rPr>
          <w:i/>
        </w:rPr>
        <w:softHyphen/>
      </w:r>
      <w:r w:rsidRPr="00294031">
        <w:rPr>
          <w:i/>
          <w:vertAlign w:val="subscript"/>
        </w:rPr>
        <w:t>xy</w:t>
      </w:r>
      <w:r>
        <w:t xml:space="preserve"> :</w:t>
      </w:r>
      <w:proofErr w:type="gramEnd"/>
    </w:p>
    <w:p w:rsidR="00294031" w:rsidRDefault="001806F2" w:rsidP="00020621">
      <w:r w:rsidRPr="001806F2">
        <w:rPr>
          <w:position w:val="-98"/>
        </w:rPr>
        <w:object w:dxaOrig="8000" w:dyaOrig="2079">
          <v:shape id="_x0000_i1244" type="#_x0000_t75" style="width:400.2pt;height:103.8pt" o:ole="">
            <v:imagedata r:id="rId472" o:title=""/>
          </v:shape>
          <o:OLEObject Type="Embed" ProgID="Equation.DSMT4" ShapeID="_x0000_i1244" DrawAspect="Content" ObjectID="_1391863603" r:id="rId473"/>
        </w:object>
      </w:r>
    </w:p>
    <w:p w:rsidR="00B75413" w:rsidRDefault="00B75413" w:rsidP="00020621">
      <w:proofErr w:type="gramStart"/>
      <w:r>
        <w:t>where</w:t>
      </w:r>
      <w:proofErr w:type="gramEnd"/>
      <w:r>
        <w:t xml:space="preserve"> </w:t>
      </w:r>
      <w:r w:rsidRPr="00B75413">
        <w:rPr>
          <w:position w:val="-12"/>
        </w:rPr>
        <w:object w:dxaOrig="520" w:dyaOrig="360">
          <v:shape id="_x0000_i1245" type="#_x0000_t75" style="width:25.8pt;height:18pt" o:ole="">
            <v:imagedata r:id="rId474" o:title=""/>
          </v:shape>
          <o:OLEObject Type="Embed" ProgID="Equation.DSMT4" ShapeID="_x0000_i1245" DrawAspect="Content" ObjectID="_1391863604" r:id="rId475"/>
        </w:object>
      </w:r>
      <w:r>
        <w:t xml:space="preserve">denotes </w:t>
      </w:r>
      <w:r w:rsidRPr="00B75413">
        <w:rPr>
          <w:i/>
        </w:rPr>
        <w:t>x</w:t>
      </w:r>
      <w:r>
        <w:t xml:space="preserve"> COM position of the cell, similarly </w:t>
      </w:r>
      <w:r w:rsidRPr="00B75413">
        <w:rPr>
          <w:position w:val="-12"/>
        </w:rPr>
        <w:object w:dxaOrig="540" w:dyaOrig="360">
          <v:shape id="_x0000_i1246" type="#_x0000_t75" style="width:27pt;height:18pt" o:ole="">
            <v:imagedata r:id="rId476" o:title=""/>
          </v:shape>
          <o:OLEObject Type="Embed" ProgID="Equation.DSMT4" ShapeID="_x0000_i1246" DrawAspect="Content" ObjectID="_1391863605" r:id="rId477"/>
        </w:object>
      </w:r>
      <w:r>
        <w:t xml:space="preserve">denotes </w:t>
      </w:r>
      <w:r w:rsidRPr="00B75413">
        <w:rPr>
          <w:i/>
        </w:rPr>
        <w:t>y</w:t>
      </w:r>
      <w:r>
        <w:t xml:space="preserve"> COM</w:t>
      </w:r>
      <w:r w:rsidR="001806F2">
        <w:t xml:space="preserve"> position of cell and </w:t>
      </w:r>
      <w:r w:rsidR="001806F2" w:rsidRPr="001806F2">
        <w:rPr>
          <w:i/>
        </w:rPr>
        <w:t>V</w:t>
      </w:r>
      <w:r w:rsidR="001806F2">
        <w:t xml:space="preserve"> denotes cell volume. In the above formula we have used the fact that</w:t>
      </w:r>
    </w:p>
    <w:p w:rsidR="001806F2" w:rsidRDefault="001806F2" w:rsidP="00020621">
      <w:r w:rsidRPr="001806F2">
        <w:rPr>
          <w:position w:val="-28"/>
        </w:rPr>
        <w:object w:dxaOrig="2960" w:dyaOrig="859">
          <v:shape id="_x0000_i1247" type="#_x0000_t75" style="width:148.2pt;height:43.2pt" o:ole="">
            <v:imagedata r:id="rId478" o:title=""/>
          </v:shape>
          <o:OLEObject Type="Embed" ProgID="Equation.DSMT4" ShapeID="_x0000_i1247" DrawAspect="Content" ObjectID="_1391863606" r:id="rId479"/>
        </w:object>
      </w:r>
      <w:r>
        <w:t xml:space="preserve"> </w:t>
      </w:r>
      <w:proofErr w:type="gramStart"/>
      <w:r>
        <w:t>and</w:t>
      </w:r>
      <w:proofErr w:type="gramEnd"/>
      <w:r>
        <w:t xml:space="preserve"> similarly for the </w:t>
      </w:r>
      <w:r w:rsidRPr="001806F2">
        <w:rPr>
          <w:i/>
        </w:rPr>
        <w:t>y</w:t>
      </w:r>
      <w:r>
        <w:t xml:space="preserve"> coordinate.</w:t>
      </w:r>
    </w:p>
    <w:p w:rsidR="001806F2" w:rsidRDefault="001806F2" w:rsidP="00020621">
      <w:r>
        <w:t>Now, for the new cell with additional pixel we have the following relation:</w:t>
      </w:r>
    </w:p>
    <w:p w:rsidR="001806F2" w:rsidRDefault="00774A9B" w:rsidP="00020621">
      <w:r w:rsidRPr="001806F2">
        <w:rPr>
          <w:position w:val="-70"/>
        </w:rPr>
        <w:object w:dxaOrig="6800" w:dyaOrig="1800">
          <v:shape id="_x0000_i1248" type="#_x0000_t75" style="width:340.2pt;height:90pt" o:ole="">
            <v:imagedata r:id="rId480" o:title=""/>
          </v:shape>
          <o:OLEObject Type="Embed" ProgID="Equation.DSMT4" ShapeID="_x0000_i1248" DrawAspect="Content" ObjectID="_1391863607" r:id="rId481"/>
        </w:object>
      </w:r>
    </w:p>
    <w:p w:rsidR="001806F2" w:rsidRDefault="001806F2" w:rsidP="00020621">
      <w:proofErr w:type="gramStart"/>
      <w:r>
        <w:t>where</w:t>
      </w:r>
      <w:proofErr w:type="gramEnd"/>
      <w:r>
        <w:t xml:space="preserve"> </w:t>
      </w:r>
      <w:r w:rsidR="00774A9B">
        <w:t xml:space="preserve">we have added and subtracted </w:t>
      </w:r>
      <w:r w:rsidR="00774A9B" w:rsidRPr="00774A9B">
        <w:rPr>
          <w:position w:val="-12"/>
        </w:rPr>
        <w:object w:dxaOrig="1100" w:dyaOrig="360">
          <v:shape id="_x0000_i1249" type="#_x0000_t75" style="width:55.2pt;height:18pt" o:ole="">
            <v:imagedata r:id="rId482" o:title=""/>
          </v:shape>
          <o:OLEObject Type="Embed" ProgID="Equation.DSMT4" ShapeID="_x0000_i1249" DrawAspect="Content" ObjectID="_1391863608" r:id="rId483"/>
        </w:object>
      </w:r>
      <w:r w:rsidR="00774A9B">
        <w:t xml:space="preserve"> to be able to form </w:t>
      </w:r>
      <w:r w:rsidR="00774A9B" w:rsidRPr="00774A9B">
        <w:rPr>
          <w:position w:val="-28"/>
        </w:rPr>
        <w:object w:dxaOrig="2680" w:dyaOrig="680">
          <v:shape id="_x0000_i1250" type="#_x0000_t75" style="width:133.8pt;height:34.2pt" o:ole="">
            <v:imagedata r:id="rId484" o:title=""/>
          </v:shape>
          <o:OLEObject Type="Embed" ProgID="Equation.DSMT4" ShapeID="_x0000_i1250" DrawAspect="Content" ObjectID="_1391863609" r:id="rId485"/>
        </w:object>
      </w:r>
      <w:r w:rsidR="00774A9B">
        <w:t xml:space="preserve"> on the right hand side of the expression for </w:t>
      </w:r>
      <w:r w:rsidR="00774A9B" w:rsidRPr="00774A9B">
        <w:rPr>
          <w:position w:val="-14"/>
        </w:rPr>
        <w:object w:dxaOrig="560" w:dyaOrig="400">
          <v:shape id="_x0000_i1251" type="#_x0000_t75" style="width:28.2pt;height:19.8pt" o:ole="">
            <v:imagedata r:id="rId486" o:title=""/>
          </v:shape>
          <o:OLEObject Type="Embed" ProgID="Equation.DSMT4" ShapeID="_x0000_i1251" DrawAspect="Content" ObjectID="_1391863610" r:id="rId487"/>
        </w:object>
      </w:r>
      <w:r w:rsidR="00774A9B">
        <w:t xml:space="preserve">. As it was the case for diagonal element, calculating off-diagonal of the inertia tensor involves </w:t>
      </w:r>
      <w:r w:rsidR="00774A9B" w:rsidRPr="00774A9B">
        <w:rPr>
          <w:position w:val="-14"/>
        </w:rPr>
        <w:object w:dxaOrig="540" w:dyaOrig="400">
          <v:shape id="_x0000_i1252" type="#_x0000_t75" style="width:27pt;height:19.8pt" o:ole="">
            <v:imagedata r:id="rId488" o:title=""/>
          </v:shape>
          <o:OLEObject Type="Embed" ProgID="Equation.DSMT4" ShapeID="_x0000_i1252" DrawAspect="Content" ObjectID="_1391863611" r:id="rId489"/>
        </w:object>
      </w:r>
      <w:r w:rsidR="00774A9B">
        <w:t xml:space="preserve">  and positions of center of mass of the cell before and after gaining new pixel. All those quantities are either known a priori (</w:t>
      </w:r>
      <w:r w:rsidR="00774A9B" w:rsidRPr="00774A9B">
        <w:rPr>
          <w:position w:val="-14"/>
        </w:rPr>
        <w:object w:dxaOrig="540" w:dyaOrig="400">
          <v:shape id="_x0000_i1253" type="#_x0000_t75" style="width:27pt;height:19.8pt" o:ole="">
            <v:imagedata r:id="rId488" o:title=""/>
          </v:shape>
          <o:OLEObject Type="Embed" ProgID="Equation.DSMT4" ShapeID="_x0000_i1253" DrawAspect="Content" ObjectID="_1391863612" r:id="rId490"/>
        </w:object>
      </w:r>
      <w:r w:rsidR="00774A9B">
        <w:t>) or can be easily calculated (center of mass position after gaining one pixel).</w:t>
      </w:r>
    </w:p>
    <w:p w:rsidR="00774A9B" w:rsidRDefault="00774A9B" w:rsidP="00020621">
      <w:r>
        <w:t xml:space="preserve">Therefore we have shown how we can calculate </w:t>
      </w:r>
      <w:r w:rsidR="00E827CB">
        <w:t xml:space="preserve">tensor of inertia for </w:t>
      </w:r>
      <w:r w:rsidR="00F73841">
        <w:t xml:space="preserve">a given cell with respect to a coordinate frame with origin at cell's center of mass, without evaluating full sums. </w:t>
      </w:r>
      <w:r w:rsidR="006A54D2">
        <w:t>Such "local" calculations greatly speed up simulations</w:t>
      </w:r>
    </w:p>
    <w:p w:rsidR="006A54D2" w:rsidRDefault="006A54D2" w:rsidP="00020621"/>
    <w:p w:rsidR="006A54D2" w:rsidRDefault="00B84D32" w:rsidP="00B84D32">
      <w:pPr>
        <w:pStyle w:val="Heading2"/>
      </w:pPr>
      <w:bookmarkStart w:id="261" w:name="_Toc300761861"/>
      <w:proofErr w:type="gramStart"/>
      <w:r>
        <w:lastRenderedPageBreak/>
        <w:t>2.</w:t>
      </w:r>
      <w:r w:rsidR="00354549">
        <w:t>Calculating</w:t>
      </w:r>
      <w:proofErr w:type="gramEnd"/>
      <w:r w:rsidR="00354549">
        <w:t xml:space="preserve"> shape constraint of a cell – elongation term</w:t>
      </w:r>
      <w:bookmarkEnd w:id="261"/>
    </w:p>
    <w:p w:rsidR="00354549" w:rsidRDefault="00354549" w:rsidP="00020621"/>
    <w:p w:rsidR="00354549" w:rsidRDefault="00354549" w:rsidP="00020621">
      <w:r>
        <w:t>The shape of single cell immersed in medium and not subject to too drastic surface or surface constraints will be spherical (circular in 2D). However in certain situation we may want to use cells which are elongated along one of their body axes. To facilitate this we can place constraint on principal lengths of cell. In 2D it is sufficient to constrain one of the principal lenghths of cell how ever in 3D we need to constrain 2 out of 3 principal lengths.</w:t>
      </w:r>
      <w:r w:rsidR="00B42D61">
        <w:t xml:space="preserve"> Our first task is to diagonalize inertia tensor (i.e. find a coordinate frame transformation which brings inertia tensor to a giagonal form)</w:t>
      </w:r>
    </w:p>
    <w:p w:rsidR="00354549" w:rsidRDefault="00354549" w:rsidP="00020621"/>
    <w:p w:rsidR="006A54D2" w:rsidRDefault="00B84D32" w:rsidP="00B84D32">
      <w:pPr>
        <w:pStyle w:val="Heading3"/>
      </w:pPr>
      <w:bookmarkStart w:id="262" w:name="_Toc300761862"/>
      <w:r>
        <w:t xml:space="preserve">2.1. </w:t>
      </w:r>
      <w:r w:rsidR="00354549">
        <w:t>Diagonalizing inertia tensor</w:t>
      </w:r>
      <w:bookmarkEnd w:id="262"/>
    </w:p>
    <w:p w:rsidR="009A415D" w:rsidRDefault="009A415D" w:rsidP="00020621"/>
    <w:p w:rsidR="00B42D61" w:rsidRDefault="00B42D61" w:rsidP="00020621">
      <w:r>
        <w:t>We will consider here more difficult 3D case. The 2D case is described in detail in M.Zajac, G.L.jones, J</w:t>
      </w:r>
      <w:proofErr w:type="gramStart"/>
      <w:r>
        <w:t>,A,Glazier</w:t>
      </w:r>
      <w:proofErr w:type="gramEnd"/>
      <w:r>
        <w:t xml:space="preserve"> "</w:t>
      </w:r>
      <w:r w:rsidRPr="009A415D">
        <w:rPr>
          <w:i/>
        </w:rPr>
        <w:t>Simulating convergent extension by way of anisotropic differential adhesion"</w:t>
      </w:r>
      <w:r>
        <w:t xml:space="preserve">  </w:t>
      </w:r>
      <w:r w:rsidRPr="00B42D61">
        <w:t xml:space="preserve">Journal of Theoretical Biology </w:t>
      </w:r>
      <w:r w:rsidRPr="004709C7">
        <w:rPr>
          <w:b/>
        </w:rPr>
        <w:t>222</w:t>
      </w:r>
      <w:r w:rsidRPr="00B42D61">
        <w:t xml:space="preserve"> (2003) 247–259</w:t>
      </w:r>
      <w:r>
        <w:t>.</w:t>
      </w:r>
    </w:p>
    <w:p w:rsidR="00354549" w:rsidRDefault="00354549" w:rsidP="00020621"/>
    <w:p w:rsidR="009A415D" w:rsidRDefault="009A415D" w:rsidP="00020621">
      <w:r>
        <w:t>In order to diagonalize inertia tensor we need to solve eigenvalue equation:</w:t>
      </w:r>
    </w:p>
    <w:p w:rsidR="00B42D61" w:rsidRDefault="009A415D" w:rsidP="00020621">
      <w:r w:rsidRPr="009A415D">
        <w:rPr>
          <w:position w:val="-10"/>
        </w:rPr>
        <w:object w:dxaOrig="1359" w:dyaOrig="320">
          <v:shape id="_x0000_i1254" type="#_x0000_t75" style="width:67.8pt;height:16.2pt" o:ole="">
            <v:imagedata r:id="rId491" o:title=""/>
          </v:shape>
          <o:OLEObject Type="Embed" ProgID="Equation.DSMT4" ShapeID="_x0000_i1254" DrawAspect="Content" ObjectID="_1391863613" r:id="rId492"/>
        </w:object>
      </w:r>
      <w:r>
        <w:t xml:space="preserve"> </w:t>
      </w:r>
      <w:proofErr w:type="gramStart"/>
      <w:r>
        <w:t>or</w:t>
      </w:r>
      <w:proofErr w:type="gramEnd"/>
      <w:r>
        <w:t xml:space="preserve"> in full form</w:t>
      </w:r>
    </w:p>
    <w:p w:rsidR="00774A9B" w:rsidRDefault="00774A9B" w:rsidP="00020621"/>
    <w:p w:rsidR="00774A9B" w:rsidRDefault="009A415D" w:rsidP="00020621">
      <w:r w:rsidRPr="001F0A6B">
        <w:rPr>
          <w:position w:val="-84"/>
        </w:rPr>
        <w:object w:dxaOrig="7740" w:dyaOrig="1800">
          <v:shape id="_x0000_i1255" type="#_x0000_t75" style="width:387pt;height:90pt" o:ole="">
            <v:imagedata r:id="rId493" o:title=""/>
          </v:shape>
          <o:OLEObject Type="Embed" ProgID="Equation.DSMT4" ShapeID="_x0000_i1255" DrawAspect="Content" ObjectID="_1391863614" r:id="rId494"/>
        </w:object>
      </w:r>
    </w:p>
    <w:p w:rsidR="009A415D" w:rsidRDefault="009A415D" w:rsidP="00020621">
      <w:r>
        <w:t>The eigenvalue equation will be in the form of 3</w:t>
      </w:r>
      <w:r w:rsidRPr="009A415D">
        <w:rPr>
          <w:vertAlign w:val="superscript"/>
        </w:rPr>
        <w:t>rd</w:t>
      </w:r>
      <w:r>
        <w:t xml:space="preserve"> order polynomial. The roots of it are guaranteed to be real. The polynomial itself </w:t>
      </w:r>
      <w:r w:rsidR="004701CB">
        <w:t xml:space="preserve">can be found either by explicit derivation, using symbolic calculation or simply in Wikipedia </w:t>
      </w:r>
      <w:proofErr w:type="gramStart"/>
      <w:r w:rsidR="004701CB">
        <w:t xml:space="preserve">( </w:t>
      </w:r>
      <w:proofErr w:type="gramEnd"/>
      <w:r w:rsidR="007E7DEA">
        <w:fldChar w:fldCharType="begin"/>
      </w:r>
      <w:r w:rsidR="007E7DEA">
        <w:instrText xml:space="preserve"> HYPERLINK "http://en.wikipedia.org/wiki/Eigenvalue_algorithm" </w:instrText>
      </w:r>
      <w:r w:rsidR="007E7DEA">
        <w:fldChar w:fldCharType="separate"/>
      </w:r>
      <w:r w:rsidR="004701CB" w:rsidRPr="00613033">
        <w:rPr>
          <w:rStyle w:val="Hyperlink"/>
        </w:rPr>
        <w:t>http://en.wikipedia.org/wiki/Eigenvalue_algorithm</w:t>
      </w:r>
      <w:r w:rsidR="007E7DEA">
        <w:rPr>
          <w:rStyle w:val="Hyperlink"/>
        </w:rPr>
        <w:fldChar w:fldCharType="end"/>
      </w:r>
      <w:r w:rsidR="004701CB">
        <w:t xml:space="preserve"> )</w:t>
      </w:r>
    </w:p>
    <w:p w:rsidR="004701CB" w:rsidRDefault="00BD6920" w:rsidP="00020621">
      <w:r>
        <w:rPr>
          <w:noProof/>
          <w:lang w:eastAsia="en-US"/>
        </w:rPr>
        <w:drawing>
          <wp:inline distT="0" distB="0" distL="0" distR="0">
            <wp:extent cx="5486400" cy="4495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486400" cy="449580"/>
                    </a:xfrm>
                    <a:prstGeom prst="rect">
                      <a:avLst/>
                    </a:prstGeom>
                    <a:noFill/>
                    <a:ln>
                      <a:noFill/>
                    </a:ln>
                  </pic:spPr>
                </pic:pic>
              </a:graphicData>
            </a:graphic>
          </wp:inline>
        </w:drawing>
      </w:r>
    </w:p>
    <w:p w:rsidR="00B23E84" w:rsidRDefault="00B23E84" w:rsidP="00020621"/>
    <w:p w:rsidR="009A415D" w:rsidRDefault="008A40A2" w:rsidP="00020621">
      <w:proofErr w:type="gramStart"/>
      <w:r>
        <w:t>so</w:t>
      </w:r>
      <w:proofErr w:type="gramEnd"/>
      <w:r w:rsidR="00B23E84">
        <w:t xml:space="preserve"> in our case </w:t>
      </w:r>
      <w:r>
        <w:t xml:space="preserve">the eigenvalue equation </w:t>
      </w:r>
      <w:r w:rsidR="00B23E84">
        <w:t>takes the form:</w:t>
      </w:r>
    </w:p>
    <w:p w:rsidR="00B23E84" w:rsidRDefault="00B23E84" w:rsidP="00020621"/>
    <w:p w:rsidR="00B23E84" w:rsidRDefault="008A40A2" w:rsidP="00020621">
      <w:r w:rsidRPr="008A40A2">
        <w:rPr>
          <w:position w:val="-36"/>
        </w:rPr>
        <w:object w:dxaOrig="6120" w:dyaOrig="840">
          <v:shape id="_x0000_i1256" type="#_x0000_t75" style="width:306pt;height:42pt" o:ole="">
            <v:imagedata r:id="rId496" o:title=""/>
          </v:shape>
          <o:OLEObject Type="Embed" ProgID="Equation.DSMT4" ShapeID="_x0000_i1256" DrawAspect="Content" ObjectID="_1391863615" r:id="rId497"/>
        </w:object>
      </w:r>
    </w:p>
    <w:p w:rsidR="008A40A2" w:rsidRDefault="008A40A2" w:rsidP="00020621"/>
    <w:p w:rsidR="008A40A2" w:rsidRDefault="008A40A2" w:rsidP="00020621">
      <w:r>
        <w:t>This equation can be solved analytical</w:t>
      </w:r>
      <w:r w:rsidR="00181673">
        <w:t>ly</w:t>
      </w:r>
      <w:r>
        <w:t xml:space="preserve">, again we may use Wikipedia </w:t>
      </w:r>
      <w:proofErr w:type="gramStart"/>
      <w:r>
        <w:t xml:space="preserve">( </w:t>
      </w:r>
      <w:proofErr w:type="gramEnd"/>
      <w:r w:rsidR="007E7DEA">
        <w:fldChar w:fldCharType="begin"/>
      </w:r>
      <w:r w:rsidR="007E7DEA">
        <w:instrText xml:space="preserve"> HYPERLINK "http://en.wikipedia.org/wiki/Cubic_function" </w:instrText>
      </w:r>
      <w:r w:rsidR="007E7DEA">
        <w:fldChar w:fldCharType="separate"/>
      </w:r>
      <w:r w:rsidRPr="00613033">
        <w:rPr>
          <w:rStyle w:val="Hyperlink"/>
        </w:rPr>
        <w:t>http://en.wikipedia.org/wiki/Cubic_function</w:t>
      </w:r>
      <w:r w:rsidR="007E7DEA">
        <w:rPr>
          <w:rStyle w:val="Hyperlink"/>
        </w:rPr>
        <w:fldChar w:fldCharType="end"/>
      </w:r>
      <w:r>
        <w:t xml:space="preserve"> ) </w:t>
      </w:r>
    </w:p>
    <w:p w:rsidR="00181673" w:rsidRDefault="00181673" w:rsidP="00020621">
      <w:r>
        <w:t>Now, the eigenvalues found that way are principal moments of inertia of a cell. That is they are components of inertia tensor in a coordinate frame rotated in such a way that off-diagonal elements of inertia tensor are 0:</w:t>
      </w:r>
    </w:p>
    <w:p w:rsidR="00181673" w:rsidRDefault="00181673" w:rsidP="00020621">
      <w:r w:rsidRPr="00181673">
        <w:rPr>
          <w:position w:val="-50"/>
        </w:rPr>
        <w:object w:dxaOrig="1880" w:dyaOrig="1120">
          <v:shape id="_x0000_i1257" type="#_x0000_t75" style="width:94.2pt;height:55.8pt" o:ole="">
            <v:imagedata r:id="rId498" o:title=""/>
          </v:shape>
          <o:OLEObject Type="Embed" ProgID="Equation.DSMT4" ShapeID="_x0000_i1257" DrawAspect="Content" ObjectID="_1391863616" r:id="rId499"/>
        </w:object>
      </w:r>
    </w:p>
    <w:p w:rsidR="00181673" w:rsidRDefault="00181673" w:rsidP="00020621">
      <w:r>
        <w:t>In our cell shape constraint we will want to obtain ellipsoidal cells. Therefore the target tensor of inertia for the cell should be tensor if inertia for ellipsoid:</w:t>
      </w:r>
    </w:p>
    <w:p w:rsidR="00181673" w:rsidRDefault="00181673" w:rsidP="00020621">
      <w:r w:rsidRPr="00181673">
        <w:rPr>
          <w:position w:val="-94"/>
        </w:rPr>
        <w:object w:dxaOrig="4140" w:dyaOrig="2000">
          <v:shape id="_x0000_i1258" type="#_x0000_t75" style="width:207pt;height:100.2pt" o:ole="">
            <v:imagedata r:id="rId500" o:title=""/>
          </v:shape>
          <o:OLEObject Type="Embed" ProgID="Equation.DSMT4" ShapeID="_x0000_i1258" DrawAspect="Content" ObjectID="_1391863617" r:id="rId501"/>
        </w:object>
      </w:r>
    </w:p>
    <w:p w:rsidR="00047C9F" w:rsidRDefault="00181673" w:rsidP="00020621">
      <w:proofErr w:type="gramStart"/>
      <w:r>
        <w:t>where</w:t>
      </w:r>
      <w:proofErr w:type="gramEnd"/>
      <w:r>
        <w:t xml:space="preserve"> </w:t>
      </w:r>
      <w:r w:rsidR="00047C9F" w:rsidRPr="0055792D">
        <w:rPr>
          <w:i/>
        </w:rPr>
        <w:t>a,b,c</w:t>
      </w:r>
      <w:r w:rsidR="00047C9F">
        <w:t xml:space="preserve"> are parameters describing the surface of an ellipsoid:</w:t>
      </w:r>
    </w:p>
    <w:p w:rsidR="00047C9F" w:rsidRDefault="00047C9F" w:rsidP="00020621">
      <w:r w:rsidRPr="00047C9F">
        <w:rPr>
          <w:position w:val="-24"/>
        </w:rPr>
        <w:object w:dxaOrig="1620" w:dyaOrig="660">
          <v:shape id="_x0000_i1259" type="#_x0000_t75" style="width:81pt;height:33pt" o:ole="">
            <v:imagedata r:id="rId502" o:title=""/>
          </v:shape>
          <o:OLEObject Type="Embed" ProgID="Equation.DSMT4" ShapeID="_x0000_i1259" DrawAspect="Content" ObjectID="_1391863618" r:id="rId503"/>
        </w:object>
      </w:r>
    </w:p>
    <w:p w:rsidR="0055792D" w:rsidRDefault="0055792D" w:rsidP="00020621"/>
    <w:p w:rsidR="0055792D" w:rsidRDefault="0055792D" w:rsidP="00020621">
      <w:r>
        <w:t xml:space="preserve">In other words </w:t>
      </w:r>
      <w:r w:rsidRPr="0055792D">
        <w:rPr>
          <w:i/>
        </w:rPr>
        <w:t>a</w:t>
      </w:r>
      <w:proofErr w:type="gramStart"/>
      <w:r w:rsidRPr="0055792D">
        <w:rPr>
          <w:i/>
        </w:rPr>
        <w:t>,b,c</w:t>
      </w:r>
      <w:proofErr w:type="gramEnd"/>
      <w:r>
        <w:t xml:space="preserve"> are half lengths of  principal axes (they are analogues of circle'</w:t>
      </w:r>
      <w:r w:rsidR="00322E4A">
        <w:t>s</w:t>
      </w:r>
      <w:r>
        <w:t xml:space="preserve"> radius)</w:t>
      </w:r>
    </w:p>
    <w:p w:rsidR="00E21BAD" w:rsidRDefault="0021032F" w:rsidP="00020621">
      <w:r>
        <w:t>Now we can determine semi axes lengths in terms of principal moments of inertia by inverting the following set of equations:</w:t>
      </w:r>
    </w:p>
    <w:p w:rsidR="0021032F" w:rsidRDefault="0021032F" w:rsidP="00020621">
      <w:r>
        <w:br w:type="textWrapping" w:clear="all"/>
      </w:r>
      <w:r w:rsidRPr="0021032F">
        <w:rPr>
          <w:position w:val="-88"/>
        </w:rPr>
        <w:object w:dxaOrig="1600" w:dyaOrig="1920">
          <v:shape id="_x0000_i1260" type="#_x0000_t75" style="width:79.8pt;height:96pt" o:ole="">
            <v:imagedata r:id="rId504" o:title=""/>
          </v:shape>
          <o:OLEObject Type="Embed" ProgID="Equation.DSMT4" ShapeID="_x0000_i1260" DrawAspect="Content" ObjectID="_1391863619" r:id="rId505"/>
        </w:object>
      </w:r>
    </w:p>
    <w:p w:rsidR="0021032F" w:rsidRDefault="0021032F" w:rsidP="00020621"/>
    <w:p w:rsidR="0021032F" w:rsidRDefault="00AB2603" w:rsidP="00020621">
      <w:r>
        <w:t>Once we have calculated semiaxes lengths in terms of moments of inertia we can plug –in actual numbers for moment of inertia (the ones for actual cell) and obtain lengths of semiexes. Next we apply quadratic constraint on largest (semimajor) and smallest (seminimor axes). This is what elongation plugin does.</w:t>
      </w:r>
    </w:p>
    <w:p w:rsidR="008B21CC" w:rsidRDefault="008B21CC" w:rsidP="00020621"/>
    <w:p w:rsidR="008B21CC" w:rsidRDefault="00B84D32" w:rsidP="00B84D32">
      <w:pPr>
        <w:pStyle w:val="Heading2"/>
      </w:pPr>
      <w:bookmarkStart w:id="263" w:name="_Toc300761863"/>
      <w:r>
        <w:t xml:space="preserve">3 </w:t>
      </w:r>
      <w:r w:rsidR="008B21CC">
        <w:t>Forward Euler method for solving PDE's in CompuCell3D.</w:t>
      </w:r>
      <w:bookmarkEnd w:id="263"/>
    </w:p>
    <w:p w:rsidR="008B21CC" w:rsidRDefault="008B21CC" w:rsidP="00020621"/>
    <w:p w:rsidR="008B21CC" w:rsidRDefault="008B21CC" w:rsidP="00020621">
      <w:r>
        <w:t>In CompuCell3D most of the solvers uses explicit scheme</w:t>
      </w:r>
      <w:r w:rsidR="005F524D">
        <w:t>s</w:t>
      </w:r>
      <w:r>
        <w:t xml:space="preserve"> (Forward Euler method) </w:t>
      </w:r>
      <w:r w:rsidR="005F524D">
        <w:t>to</w:t>
      </w:r>
      <w:r>
        <w:t xml:space="preserve"> obtain</w:t>
      </w:r>
      <w:r w:rsidR="005F524D">
        <w:t xml:space="preserve"> PDE</w:t>
      </w:r>
      <w:r>
        <w:t xml:space="preserve"> solutions. </w:t>
      </w:r>
      <w:r w:rsidR="006E658A">
        <w:t>Thus for the diffusion equation we have:</w:t>
      </w:r>
    </w:p>
    <w:p w:rsidR="006E658A" w:rsidRDefault="006E658A" w:rsidP="00020621">
      <w:r w:rsidRPr="006E658A">
        <w:rPr>
          <w:position w:val="-28"/>
        </w:rPr>
        <w:object w:dxaOrig="2100" w:dyaOrig="700">
          <v:shape id="_x0000_i1261" type="#_x0000_t75" style="width:105pt;height:34.8pt" o:ole="">
            <v:imagedata r:id="rId506" o:title=""/>
          </v:shape>
          <o:OLEObject Type="Embed" ProgID="Equation.DSMT4" ShapeID="_x0000_i1261" DrawAspect="Content" ObjectID="_1391863620" r:id="rId507"/>
        </w:object>
      </w:r>
    </w:p>
    <w:p w:rsidR="006E658A" w:rsidRDefault="006E658A" w:rsidP="00020621"/>
    <w:p w:rsidR="006E658A" w:rsidRDefault="006E658A" w:rsidP="00020621">
      <w:r>
        <w:t xml:space="preserve">In a discretetized form we may write: </w:t>
      </w:r>
    </w:p>
    <w:p w:rsidR="006E658A" w:rsidRDefault="00D23C7D" w:rsidP="00020621">
      <w:r w:rsidRPr="00D23C7D">
        <w:rPr>
          <w:position w:val="-94"/>
        </w:rPr>
        <w:object w:dxaOrig="5520" w:dyaOrig="1980">
          <v:shape id="_x0000_i1262" type="#_x0000_t75" style="width:276pt;height:99pt" o:ole="">
            <v:imagedata r:id="rId508" o:title=""/>
          </v:shape>
          <o:OLEObject Type="Embed" ProgID="Equation.DSMT4" ShapeID="_x0000_i1262" DrawAspect="Content" ObjectID="_1391863621" r:id="rId509"/>
        </w:object>
      </w:r>
    </w:p>
    <w:p w:rsidR="00D23C7D" w:rsidRDefault="00D23C7D" w:rsidP="00020621">
      <w:proofErr w:type="gramStart"/>
      <w:r>
        <w:t>where</w:t>
      </w:r>
      <w:proofErr w:type="gramEnd"/>
      <w:r>
        <w:t xml:space="preserve"> to save space we used shorthand notation:</w:t>
      </w:r>
    </w:p>
    <w:p w:rsidR="00D23C7D" w:rsidRDefault="00D23C7D" w:rsidP="00020621">
      <w:r w:rsidRPr="00D23C7D">
        <w:rPr>
          <w:position w:val="-28"/>
        </w:rPr>
        <w:object w:dxaOrig="2820" w:dyaOrig="680">
          <v:shape id="_x0000_i1263" type="#_x0000_t75" style="width:141pt;height:34.2pt" o:ole="">
            <v:imagedata r:id="rId510" o:title=""/>
          </v:shape>
          <o:OLEObject Type="Embed" ProgID="Equation.DSMT4" ShapeID="_x0000_i1263" DrawAspect="Content" ObjectID="_1391863622" r:id="rId511"/>
        </w:object>
      </w:r>
    </w:p>
    <w:p w:rsidR="00D23C7D" w:rsidRDefault="00D23C7D" w:rsidP="00020621"/>
    <w:p w:rsidR="00D23C7D" w:rsidRDefault="00D23C7D" w:rsidP="00020621">
      <w:proofErr w:type="gramStart"/>
      <w:r>
        <w:t>and</w:t>
      </w:r>
      <w:proofErr w:type="gramEnd"/>
      <w:r>
        <w:t xml:space="preserve"> similarly for other coordinates.</w:t>
      </w:r>
    </w:p>
    <w:p w:rsidR="00D23C7D" w:rsidRDefault="00D23C7D" w:rsidP="00020621">
      <w:r>
        <w:t>After rearranging terms we get the following expression:</w:t>
      </w:r>
    </w:p>
    <w:p w:rsidR="00D23C7D" w:rsidRDefault="00225CFA" w:rsidP="00020621">
      <w:r w:rsidRPr="00225CFA">
        <w:rPr>
          <w:position w:val="-32"/>
        </w:rPr>
        <w:object w:dxaOrig="4940" w:dyaOrig="760">
          <v:shape id="_x0000_i1264" type="#_x0000_t75" style="width:247.2pt;height:37.8pt" o:ole="">
            <v:imagedata r:id="rId512" o:title=""/>
          </v:shape>
          <o:OLEObject Type="Embed" ProgID="Equation.DSMT4" ShapeID="_x0000_i1264" DrawAspect="Content" ObjectID="_1391863623" r:id="rId513"/>
        </w:object>
      </w:r>
    </w:p>
    <w:p w:rsidR="00D138A1" w:rsidRDefault="00225CFA" w:rsidP="00020621">
      <w:proofErr w:type="gramStart"/>
      <w:r>
        <w:t>where</w:t>
      </w:r>
      <w:proofErr w:type="gramEnd"/>
      <w:r w:rsidR="0067092E">
        <w:t xml:space="preserve"> the </w:t>
      </w:r>
      <w:r>
        <w:t>sum over index '</w:t>
      </w:r>
      <w:r w:rsidRPr="00225CFA">
        <w:rPr>
          <w:i/>
        </w:rPr>
        <w:t>i</w:t>
      </w:r>
      <w:r>
        <w:t>' goes over neighbors of point (</w:t>
      </w:r>
      <w:r w:rsidRPr="00225CFA">
        <w:rPr>
          <w:i/>
        </w:rPr>
        <w:t>x,y,z</w:t>
      </w:r>
      <w:r>
        <w:t>)</w:t>
      </w:r>
      <w:r w:rsidR="0067092E">
        <w:t xml:space="preserve"> and the neighbors will have the following concentrations:</w:t>
      </w:r>
      <w:r w:rsidR="0067092E" w:rsidRPr="0067092E">
        <w:rPr>
          <w:position w:val="-10"/>
        </w:rPr>
        <w:object w:dxaOrig="1100" w:dyaOrig="320">
          <v:shape id="_x0000_i1265" type="#_x0000_t75" style="width:55.2pt;height:16.2pt" o:ole="">
            <v:imagedata r:id="rId514" o:title=""/>
          </v:shape>
          <o:OLEObject Type="Embed" ProgID="Equation.DSMT4" ShapeID="_x0000_i1265" DrawAspect="Content" ObjectID="_1391863624" r:id="rId515"/>
        </w:object>
      </w:r>
      <w:r w:rsidR="0067092E">
        <w:t>,</w:t>
      </w:r>
      <w:r w:rsidR="0067092E" w:rsidRPr="0067092E">
        <w:rPr>
          <w:position w:val="-10"/>
        </w:rPr>
        <w:object w:dxaOrig="1120" w:dyaOrig="320">
          <v:shape id="_x0000_i1266" type="#_x0000_t75" style="width:55.8pt;height:16.2pt" o:ole="">
            <v:imagedata r:id="rId516" o:title=""/>
          </v:shape>
          <o:OLEObject Type="Embed" ProgID="Equation.DSMT4" ShapeID="_x0000_i1266" DrawAspect="Content" ObjectID="_1391863625" r:id="rId517"/>
        </w:object>
      </w:r>
      <w:r w:rsidR="0067092E">
        <w:t>,…,</w:t>
      </w:r>
      <w:r w:rsidR="0067092E" w:rsidRPr="0067092E">
        <w:rPr>
          <w:position w:val="-10"/>
        </w:rPr>
        <w:object w:dxaOrig="1100" w:dyaOrig="320">
          <v:shape id="_x0000_i1267" type="#_x0000_t75" style="width:55.2pt;height:16.2pt" o:ole="">
            <v:imagedata r:id="rId518" o:title=""/>
          </v:shape>
          <o:OLEObject Type="Embed" ProgID="Equation.DSMT4" ShapeID="_x0000_i1267" DrawAspect="Content" ObjectID="_1391863626" r:id="rId519"/>
        </w:object>
      </w:r>
      <w:r w:rsidR="0067092E">
        <w:t xml:space="preserve"> </w:t>
      </w:r>
      <w:r w:rsidR="00B84D32">
        <w:t>.</w:t>
      </w:r>
    </w:p>
    <w:p w:rsidR="00B84D32" w:rsidRDefault="00B84D32" w:rsidP="00020621"/>
    <w:p w:rsidR="00B84D32" w:rsidRDefault="0095087A" w:rsidP="0095087A">
      <w:pPr>
        <w:pStyle w:val="Heading2"/>
      </w:pPr>
      <w:bookmarkStart w:id="264" w:name="_Toc300761864"/>
      <w:r>
        <w:t xml:space="preserve">4. </w:t>
      </w:r>
      <w:r w:rsidR="00B84D32">
        <w:t>Calculating center of mass when using periodic boundary conditions.</w:t>
      </w:r>
      <w:bookmarkEnd w:id="264"/>
    </w:p>
    <w:p w:rsidR="00B84D32" w:rsidRDefault="00B84D32" w:rsidP="00020621"/>
    <w:p w:rsidR="00BF1323" w:rsidRDefault="00B84D32" w:rsidP="00020621">
      <w:r>
        <w:t>When you are running calculation with periodic boundary condition you may end up wi</w:t>
      </w:r>
      <w:r w:rsidR="0095087A">
        <w:t>th situation like in the figure below:</w:t>
      </w:r>
    </w:p>
    <w:p w:rsidR="00BF1323" w:rsidRDefault="00BF1323" w:rsidP="00020621">
      <w:r>
        <w:rPr>
          <w:noProof/>
          <w:lang w:eastAsia="en-US"/>
        </w:rPr>
        <mc:AlternateContent>
          <mc:Choice Requires="wpc">
            <w:drawing>
              <wp:anchor distT="0" distB="0" distL="114300" distR="114300" simplePos="0" relativeHeight="251717120" behindDoc="0" locked="0" layoutInCell="1" allowOverlap="1" wp14:anchorId="654C5C64" wp14:editId="3D8144F1">
                <wp:simplePos x="0" y="0"/>
                <wp:positionH relativeFrom="column">
                  <wp:posOffset>0</wp:posOffset>
                </wp:positionH>
                <wp:positionV relativeFrom="paragraph">
                  <wp:posOffset>0</wp:posOffset>
                </wp:positionV>
                <wp:extent cx="2133600" cy="2426970"/>
                <wp:effectExtent l="0" t="0" r="0" b="1905"/>
                <wp:wrapSquare wrapText="bothSides"/>
                <wp:docPr id="1660" name="Canvas 1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52" name="Rectangle 1551"/>
                        <wps:cNvSpPr>
                          <a:spLocks noChangeArrowheads="1"/>
                        </wps:cNvSpPr>
                        <wps:spPr bwMode="auto">
                          <a:xfrm>
                            <a:off x="62230" y="5080"/>
                            <a:ext cx="1946910" cy="172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3" name="Freeform 1552"/>
                        <wps:cNvSpPr>
                          <a:spLocks/>
                        </wps:cNvSpPr>
                        <wps:spPr bwMode="auto">
                          <a:xfrm>
                            <a:off x="54610" y="246380"/>
                            <a:ext cx="395605" cy="345440"/>
                          </a:xfrm>
                          <a:custGeom>
                            <a:avLst/>
                            <a:gdLst>
                              <a:gd name="T0" fmla="*/ 12 w 623"/>
                              <a:gd name="T1" fmla="*/ 0 h 543"/>
                              <a:gd name="T2" fmla="*/ 228 w 623"/>
                              <a:gd name="T3" fmla="*/ 12 h 543"/>
                              <a:gd name="T4" fmla="*/ 288 w 623"/>
                              <a:gd name="T5" fmla="*/ 24 h 543"/>
                              <a:gd name="T6" fmla="*/ 300 w 623"/>
                              <a:gd name="T7" fmla="*/ 60 h 543"/>
                              <a:gd name="T8" fmla="*/ 360 w 623"/>
                              <a:gd name="T9" fmla="*/ 216 h 543"/>
                              <a:gd name="T10" fmla="*/ 420 w 623"/>
                              <a:gd name="T11" fmla="*/ 276 h 543"/>
                              <a:gd name="T12" fmla="*/ 444 w 623"/>
                              <a:gd name="T13" fmla="*/ 312 h 543"/>
                              <a:gd name="T14" fmla="*/ 600 w 623"/>
                              <a:gd name="T15" fmla="*/ 360 h 543"/>
                              <a:gd name="T16" fmla="*/ 600 w 623"/>
                              <a:gd name="T17" fmla="*/ 444 h 543"/>
                              <a:gd name="T18" fmla="*/ 492 w 623"/>
                              <a:gd name="T19" fmla="*/ 480 h 543"/>
                              <a:gd name="T20" fmla="*/ 204 w 623"/>
                              <a:gd name="T21" fmla="*/ 540 h 543"/>
                              <a:gd name="T22" fmla="*/ 0 w 623"/>
                              <a:gd name="T23" fmla="*/ 54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3" h="543">
                                <a:moveTo>
                                  <a:pt x="12" y="0"/>
                                </a:moveTo>
                                <a:cubicBezTo>
                                  <a:pt x="84" y="4"/>
                                  <a:pt x="156" y="6"/>
                                  <a:pt x="228" y="12"/>
                                </a:cubicBezTo>
                                <a:cubicBezTo>
                                  <a:pt x="248" y="14"/>
                                  <a:pt x="271" y="13"/>
                                  <a:pt x="288" y="24"/>
                                </a:cubicBezTo>
                                <a:cubicBezTo>
                                  <a:pt x="299" y="31"/>
                                  <a:pt x="296" y="48"/>
                                  <a:pt x="300" y="60"/>
                                </a:cubicBezTo>
                                <a:cubicBezTo>
                                  <a:pt x="310" y="139"/>
                                  <a:pt x="298" y="175"/>
                                  <a:pt x="360" y="216"/>
                                </a:cubicBezTo>
                                <a:cubicBezTo>
                                  <a:pt x="424" y="312"/>
                                  <a:pt x="340" y="196"/>
                                  <a:pt x="420" y="276"/>
                                </a:cubicBezTo>
                                <a:cubicBezTo>
                                  <a:pt x="430" y="286"/>
                                  <a:pt x="434" y="302"/>
                                  <a:pt x="444" y="312"/>
                                </a:cubicBezTo>
                                <a:cubicBezTo>
                                  <a:pt x="484" y="352"/>
                                  <a:pt x="549" y="353"/>
                                  <a:pt x="600" y="360"/>
                                </a:cubicBezTo>
                                <a:cubicBezTo>
                                  <a:pt x="608" y="390"/>
                                  <a:pt x="623" y="415"/>
                                  <a:pt x="600" y="444"/>
                                </a:cubicBezTo>
                                <a:cubicBezTo>
                                  <a:pt x="573" y="478"/>
                                  <a:pt x="529" y="472"/>
                                  <a:pt x="492" y="480"/>
                                </a:cubicBezTo>
                                <a:cubicBezTo>
                                  <a:pt x="399" y="501"/>
                                  <a:pt x="299" y="535"/>
                                  <a:pt x="204" y="540"/>
                                </a:cubicBezTo>
                                <a:cubicBezTo>
                                  <a:pt x="136" y="543"/>
                                  <a:pt x="68" y="540"/>
                                  <a:pt x="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553"/>
                        <wps:cNvSpPr>
                          <a:spLocks/>
                        </wps:cNvSpPr>
                        <wps:spPr bwMode="auto">
                          <a:xfrm>
                            <a:off x="1727835" y="195580"/>
                            <a:ext cx="277495" cy="401320"/>
                          </a:xfrm>
                          <a:custGeom>
                            <a:avLst/>
                            <a:gdLst>
                              <a:gd name="T0" fmla="*/ 437 w 437"/>
                              <a:gd name="T1" fmla="*/ 81 h 633"/>
                              <a:gd name="T2" fmla="*/ 65 w 437"/>
                              <a:gd name="T3" fmla="*/ 153 h 633"/>
                              <a:gd name="T4" fmla="*/ 77 w 437"/>
                              <a:gd name="T5" fmla="*/ 285 h 633"/>
                              <a:gd name="T6" fmla="*/ 137 w 437"/>
                              <a:gd name="T7" fmla="*/ 633 h 633"/>
                              <a:gd name="T8" fmla="*/ 257 w 437"/>
                              <a:gd name="T9" fmla="*/ 621 h 633"/>
                              <a:gd name="T10" fmla="*/ 293 w 437"/>
                              <a:gd name="T11" fmla="*/ 609 h 633"/>
                              <a:gd name="T12" fmla="*/ 425 w 437"/>
                              <a:gd name="T13" fmla="*/ 597 h 633"/>
                            </a:gdLst>
                            <a:ahLst/>
                            <a:cxnLst>
                              <a:cxn ang="0">
                                <a:pos x="T0" y="T1"/>
                              </a:cxn>
                              <a:cxn ang="0">
                                <a:pos x="T2" y="T3"/>
                              </a:cxn>
                              <a:cxn ang="0">
                                <a:pos x="T4" y="T5"/>
                              </a:cxn>
                              <a:cxn ang="0">
                                <a:pos x="T6" y="T7"/>
                              </a:cxn>
                              <a:cxn ang="0">
                                <a:pos x="T8" y="T9"/>
                              </a:cxn>
                              <a:cxn ang="0">
                                <a:pos x="T10" y="T11"/>
                              </a:cxn>
                              <a:cxn ang="0">
                                <a:pos x="T12" y="T13"/>
                              </a:cxn>
                            </a:cxnLst>
                            <a:rect l="0" t="0" r="r" b="b"/>
                            <a:pathLst>
                              <a:path w="437" h="633">
                                <a:moveTo>
                                  <a:pt x="437" y="81"/>
                                </a:moveTo>
                                <a:cubicBezTo>
                                  <a:pt x="297" y="46"/>
                                  <a:pt x="116" y="0"/>
                                  <a:pt x="65" y="153"/>
                                </a:cubicBezTo>
                                <a:cubicBezTo>
                                  <a:pt x="69" y="197"/>
                                  <a:pt x="77" y="241"/>
                                  <a:pt x="77" y="285"/>
                                </a:cubicBezTo>
                                <a:cubicBezTo>
                                  <a:pt x="77" y="398"/>
                                  <a:pt x="0" y="587"/>
                                  <a:pt x="137" y="633"/>
                                </a:cubicBezTo>
                                <a:cubicBezTo>
                                  <a:pt x="177" y="629"/>
                                  <a:pt x="217" y="627"/>
                                  <a:pt x="257" y="621"/>
                                </a:cubicBezTo>
                                <a:cubicBezTo>
                                  <a:pt x="270" y="619"/>
                                  <a:pt x="280" y="611"/>
                                  <a:pt x="293" y="609"/>
                                </a:cubicBezTo>
                                <a:cubicBezTo>
                                  <a:pt x="337" y="603"/>
                                  <a:pt x="425" y="597"/>
                                  <a:pt x="425" y="5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Text Box 1554"/>
                        <wps:cNvSpPr txBox="1">
                          <a:spLocks noChangeArrowheads="1"/>
                        </wps:cNvSpPr>
                        <wps:spPr bwMode="auto">
                          <a:xfrm>
                            <a:off x="0" y="1845310"/>
                            <a:ext cx="213360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BF1323">
                              <w:proofErr w:type="gramStart"/>
                              <w:r>
                                <w:rPr>
                                  <w:b/>
                                </w:rPr>
                                <w:t>Figure 24</w:t>
                              </w:r>
                              <w:r w:rsidRPr="0095087A">
                                <w:rPr>
                                  <w:b/>
                                </w:rPr>
                                <w:t>.</w:t>
                              </w:r>
                              <w:proofErr w:type="gramEnd"/>
                              <w:r>
                                <w:t xml:space="preserve"> A connected cell in the lattice edge area – periodic boundary conditions are applied</w:t>
                              </w:r>
                            </w:p>
                          </w:txbxContent>
                        </wps:txbx>
                        <wps:bodyPr rot="0" vert="horz" wrap="square" lIns="0" tIns="0" rIns="0" bIns="0" anchor="t" anchorCtr="0" upright="1">
                          <a:noAutofit/>
                        </wps:bodyPr>
                      </wps:wsp>
                      <wps:wsp>
                        <wps:cNvPr id="1656" name="Line 1555"/>
                        <wps:cNvCnPr/>
                        <wps:spPr bwMode="auto">
                          <a:xfrm flipV="1">
                            <a:off x="163830" y="123698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Line 1556"/>
                        <wps:cNvCnPr/>
                        <wps:spPr bwMode="auto">
                          <a:xfrm>
                            <a:off x="163830" y="1619250"/>
                            <a:ext cx="286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Text Box 1557"/>
                        <wps:cNvSpPr txBox="1">
                          <a:spLocks noChangeArrowheads="1"/>
                        </wps:cNvSpPr>
                        <wps:spPr bwMode="auto">
                          <a:xfrm>
                            <a:off x="412115" y="1432560"/>
                            <a:ext cx="1873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BF1323">
                              <w:proofErr w:type="gramStart"/>
                              <w:r>
                                <w:t>x</w:t>
                              </w:r>
                              <w:proofErr w:type="gramEnd"/>
                            </w:p>
                          </w:txbxContent>
                        </wps:txbx>
                        <wps:bodyPr rot="0" vert="horz" wrap="square" lIns="0" tIns="0" rIns="0" bIns="0" anchor="t" anchorCtr="0" upright="1">
                          <a:noAutofit/>
                        </wps:bodyPr>
                      </wps:wsp>
                      <wps:wsp>
                        <wps:cNvPr id="1659" name="Text Box 1558"/>
                        <wps:cNvSpPr txBox="1">
                          <a:spLocks noChangeArrowheads="1"/>
                        </wps:cNvSpPr>
                        <wps:spPr bwMode="auto">
                          <a:xfrm>
                            <a:off x="234315" y="1201420"/>
                            <a:ext cx="1873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BF1323">
                              <w:proofErr w:type="gramStart"/>
                              <w:r>
                                <w:t>y</w:t>
                              </w:r>
                              <w:proofErr w:type="gramEnd"/>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60" o:spid="_x0000_s1471" editas="canvas" style="position:absolute;margin-left:0;margin-top:0;width:168pt;height:191.1pt;z-index:251717120;mso-position-horizontal-relative:text;mso-position-vertical-relative:text" coordsize="21336,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">
                <v:shape id="_x0000_s1472" type="#_x0000_t75" style="position:absolute;width:21336;height:24269;visibility:visible;mso-wrap-style:square">
                  <v:fill o:detectmouseclick="t"/>
                  <v:path o:connecttype="none"/>
                </v:shape>
                <v:rect id="Rectangle 1551" o:spid="_x0000_s1473" style="position:absolute;left:622;top:50;width:19469;height:1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shape id="Freeform 1552" o:spid="_x0000_s1474" style="position:absolute;left:546;top:2463;width:3956;height:3455;visibility:visible;mso-wrap-style:square;v-text-anchor:top" coordsize="6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uNcMA&#10;AADdAAAADwAAAGRycy9kb3ducmV2LnhtbERPTYvCMBC9L/gfwgje1lRli1SjiCgIsge7C3ocmrEp&#10;NpPaxFr//WZhYW/zeJ+zXPe2Fh21vnKsYDJOQBAXTldcKvj+2r/PQfiArLF2TApe5GG9GrwtMdPu&#10;ySfq8lCKGMI+QwUmhCaT0heGLPqxa4gjd3WtxRBhW0rd4jOG21pOkySVFiuODQYb2hoqbvnDKtjt&#10;6VHcX4fjMTcnO/3Mu8s5vSo1GvabBYhAffgX/7kPOs5PP2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0uNcMAAADdAAAADwAAAAAAAAAAAAAAAACYAgAAZHJzL2Rv&#10;d25yZXYueG1sUEsFBgAAAAAEAAQA9QAAAIgDAAAAAA==&#10;" path="m12,c84,4,156,6,228,12v20,2,43,1,60,12c299,31,296,48,300,60v10,79,-2,115,60,156c424,312,340,196,420,276v10,10,14,26,24,36c484,352,549,353,600,360v8,30,23,55,,84c573,478,529,472,492,480v-93,21,-193,55,-288,60c136,543,68,540,,540e" filled="f">
                  <v:path arrowok="t" o:connecttype="custom" o:connectlocs="7620,0;144780,7634;182880,15268;190500,38170;228600,137413;266700,175583;281940,198485;381000,229021;381000,282459;312420,305361;129540,343531;0,343531" o:connectangles="0,0,0,0,0,0,0,0,0,0,0,0"/>
                </v:shape>
                <v:shape id="Freeform 1553" o:spid="_x0000_s1475" style="position:absolute;left:17278;top:1955;width:2775;height:4014;visibility:visible;mso-wrap-style:square;v-text-anchor:top" coordsize="43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bcYA&#10;AADdAAAADwAAAGRycy9kb3ducmV2LnhtbERPTWsCMRC9F/wPYQq91WxFt3Y1ihSKWvFQrbbHYTNu&#10;FjeTdRN1/fdNodDbPN7njKetrcSFGl86VvDUTUAQ506XXCj43L49DkH4gKyxckwKbuRhOuncjTHT&#10;7sofdNmEQsQQ9hkqMCHUmZQ+N2TRd11NHLmDayyGCJtC6gavMdxWspckqbRYcmwwWNOrofy4OVsF&#10;+9lXuusNntPF6Xv5kpjV+n2er5V6uG9nIxCB2vAv/nMvdJyfDvr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bcYAAADdAAAADwAAAAAAAAAAAAAAAACYAgAAZHJz&#10;L2Rvd25yZXYueG1sUEsFBgAAAAAEAAQA9QAAAIsDAAAAAA==&#10;" path="m437,81c297,46,116,,65,153v4,44,12,88,12,132c77,398,,587,137,633v40,-4,80,-6,120,-12c270,619,280,611,293,609v44,-6,132,-12,132,-12e" filled="f">
                  <v:path arrowok="t" o:connecttype="custom" o:connectlocs="277495,51354;41275,97002;48895,180689;86995,401320;163195,393712;186055,386104;269875,378496" o:connectangles="0,0,0,0,0,0,0"/>
                </v:shape>
                <v:shape id="Text Box 1554" o:spid="_x0000_s1476" type="#_x0000_t202" style="position:absolute;top:18453;width:21336;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2MIA&#10;AADdAAAADwAAAGRycy9kb3ducmV2LnhtbERPS4vCMBC+L/gfwgheFk0VLFKN4hP2sHvwgeehGdti&#10;MylJtPXfm4WFvc3H95zFqjO1eJLzlWUF41ECgji3uuJCweV8GM5A+ICssbZMCl7kYbXsfSww07bl&#10;Iz1PoRAxhH2GCsoQmkxKn5dk0I9sQxy5m3UGQ4SukNphG8NNLSdJkkqDFceGEhvalpTfTw+jIN25&#10;R3vk7efusv/Gn6aYXDevq1KDfreegwjUhX/xn/tLx/npdA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HzYwgAAAN0AAAAPAAAAAAAAAAAAAAAAAJgCAABkcnMvZG93&#10;bnJldi54bWxQSwUGAAAAAAQABAD1AAAAhwMAAAAA&#10;" stroked="f">
                  <v:textbox inset="0,0,0,0">
                    <w:txbxContent>
                      <w:p w:rsidR="00CD7426" w:rsidRDefault="00CD7426" w:rsidP="00BF1323">
                        <w:proofErr w:type="gramStart"/>
                        <w:r>
                          <w:rPr>
                            <w:b/>
                          </w:rPr>
                          <w:t>Figure 24</w:t>
                        </w:r>
                        <w:r w:rsidRPr="0095087A">
                          <w:rPr>
                            <w:b/>
                          </w:rPr>
                          <w:t>.</w:t>
                        </w:r>
                        <w:proofErr w:type="gramEnd"/>
                        <w:r>
                          <w:t xml:space="preserve"> A connected cell in the lattice edge area – periodic boundary conditions are applied</w:t>
                        </w:r>
                      </w:p>
                    </w:txbxContent>
                  </v:textbox>
                </v:shape>
                <v:line id="Line 1555" o:spid="_x0000_s1477" style="position:absolute;flip:y;visibility:visible;mso-wrap-style:square" from="1638,12369" to="163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UNMYAAADdAAAADwAAAGRycy9kb3ducmV2LnhtbESPQWvCQBCF7wX/wzIFL0E3Vho0uoq2&#10;FQrSQ9WDxyE7JqHZ2ZAdNf333UKhtxne+968Wa5716gbdaH2bGAyTkERF97WXBo4HXejGaggyBYb&#10;z2TgmwKsV4OHJebW3/mTbgcpVQzhkKOBSqTNtQ5FRQ7D2LfEUbv4zqHEtSu17fAew12jn9I00w5r&#10;jhcqbOmlouLrcHWxxu6DX6fTZOt0kszp7Sz7VIsxw8d+swAl1Mu/+Y9+t5HLnjP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VDTGAAAA3QAAAA8AAAAAAAAA&#10;AAAAAAAAoQIAAGRycy9kb3ducmV2LnhtbFBLBQYAAAAABAAEAPkAAACUAwAAAAA=&#10;">
                  <v:stroke endarrow="block"/>
                </v:line>
                <v:line id="Line 1556" o:spid="_x0000_s1478" style="position:absolute;visibility:visible;mso-wrap-style:square" from="1638,16192" to="4502,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pHsMAAADdAAAADwAAAGRycy9kb3ducmV2LnhtbERP32vCMBB+F/Y/hBv4pqmCdlajDIuw&#10;h22gjj3fmrMpay6liTX775fBwLf7+H7eZhdtKwbqfeNYwWyagSCunG64VvBxPkyeQPiArLF1TAp+&#10;yMNu+zDaYKHdjY80nEItUgj7AhWYELpCSl8ZsuinriNO3MX1FkOCfS11j7cUbls5z7KltNhwajDY&#10;0d5Q9X26WgW5KY8yl+Xr+b0cmtkqvsXPr5VS48f4vAYRKIa7+N/9otP85S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zaR7DAAAA3QAAAA8AAAAAAAAAAAAA&#10;AAAAoQIAAGRycy9kb3ducmV2LnhtbFBLBQYAAAAABAAEAPkAAACRAwAAAAA=&#10;">
                  <v:stroke endarrow="block"/>
                </v:line>
                <v:shape id="Text Box 1557" o:spid="_x0000_s1479" type="#_x0000_t202" style="position:absolute;left:4121;top:14325;width:187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rsidR="00CD7426" w:rsidRDefault="00CD7426" w:rsidP="00BF1323">
                        <w:proofErr w:type="gramStart"/>
                        <w:r>
                          <w:t>x</w:t>
                        </w:r>
                        <w:proofErr w:type="gramEnd"/>
                      </w:p>
                    </w:txbxContent>
                  </v:textbox>
                </v:shape>
                <v:shape id="Text Box 1558" o:spid="_x0000_s1480" type="#_x0000_t202" style="position:absolute;left:2343;top:12014;width:187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rsidR="00CD7426" w:rsidRDefault="00CD7426" w:rsidP="00BF1323">
                        <w:proofErr w:type="gramStart"/>
                        <w:r>
                          <w:t>y</w:t>
                        </w:r>
                        <w:proofErr w:type="gramEnd"/>
                      </w:p>
                    </w:txbxContent>
                  </v:textbox>
                </v:shape>
                <w10:wrap type="square"/>
              </v:group>
            </w:pict>
          </mc:Fallback>
        </mc:AlternateContent>
      </w:r>
    </w:p>
    <w:p w:rsidR="0095087A" w:rsidRDefault="0095087A" w:rsidP="00020621">
      <w:r>
        <w:t xml:space="preserve">Clearly what happens is that simply connected cell is wrapped around the lattice edge so part of it is in the region of high values of x coordinate and the other is in the region where </w:t>
      </w:r>
      <w:r w:rsidR="002A2206">
        <w:t xml:space="preserve">x coordinates have low values. Consequently a naïve calculation of center of mass position according </w:t>
      </w:r>
      <w:proofErr w:type="gramStart"/>
      <w:r w:rsidR="002A2206">
        <w:t>to :</w:t>
      </w:r>
      <w:proofErr w:type="gramEnd"/>
    </w:p>
    <w:p w:rsidR="002A2206" w:rsidRDefault="002A2206" w:rsidP="00020621">
      <w:r w:rsidRPr="002A2206">
        <w:rPr>
          <w:position w:val="-24"/>
        </w:rPr>
        <w:object w:dxaOrig="1300" w:dyaOrig="820">
          <v:shape id="_x0000_i1268" type="#_x0000_t75" style="width:64.8pt;height:40.8pt" o:ole="">
            <v:imagedata r:id="rId520" o:title=""/>
          </v:shape>
          <o:OLEObject Type="Embed" ProgID="Equation.DSMT4" ShapeID="_x0000_i1268" DrawAspect="Content" ObjectID="_1391863627" r:id="rId521"/>
        </w:object>
      </w:r>
      <w:r>
        <w:t xml:space="preserve"> </w:t>
      </w:r>
    </w:p>
    <w:p w:rsidR="002A2206" w:rsidRDefault="002A2206" w:rsidP="00020621">
      <w:r>
        <w:t xml:space="preserve">would result in </w:t>
      </w:r>
      <w:r w:rsidRPr="002A2206">
        <w:rPr>
          <w:position w:val="-12"/>
        </w:rPr>
        <w:object w:dxaOrig="520" w:dyaOrig="360">
          <v:shape id="_x0000_i1269" type="#_x0000_t75" style="width:25.8pt;height:18pt" o:ole="">
            <v:imagedata r:id="rId522" o:title=""/>
          </v:shape>
          <o:OLEObject Type="Embed" ProgID="Equation.DSMT4" ShapeID="_x0000_i1269" DrawAspect="Content" ObjectID="_1391863628" r:id="rId523"/>
        </w:object>
      </w:r>
      <w:r>
        <w:t xml:space="preserve">being somewhere in the middle of the lattice and abviously outside the cell.A better procedure could be as follows: Before calculating center of mass when new pixel is added or lost we "shift" a cell </w:t>
      </w:r>
      <w:r w:rsidR="004B7273">
        <w:t xml:space="preserve">and new pixel (gained or </w:t>
      </w:r>
      <w:proofErr w:type="gramStart"/>
      <w:r w:rsidR="004B7273">
        <w:t>lost )</w:t>
      </w:r>
      <w:proofErr w:type="gramEnd"/>
      <w:r w:rsidR="004B7273">
        <w:t>to the middle of the lattice do calculations "in the middle of the lattice" and shift back. Now if after shifting back it turns out that center of mass of a cell lies outside lattice position it in the center of mass by applygin a shift equal to the length of the lattice and whose direction should be such that the center of mass of the cell ends up inside the lattice (there is only one such shift and it might be be equal to zero vector).</w:t>
      </w:r>
    </w:p>
    <w:p w:rsidR="004B7273" w:rsidRDefault="004B7273" w:rsidP="00020621">
      <w:r>
        <w:lastRenderedPageBreak/>
        <w:t>This is how we do it using mathematical formulas:</w:t>
      </w:r>
    </w:p>
    <w:p w:rsidR="004B7273" w:rsidRDefault="004B7273" w:rsidP="00020621">
      <w:r w:rsidRPr="004B7273">
        <w:rPr>
          <w:position w:val="-12"/>
        </w:rPr>
        <w:object w:dxaOrig="1240" w:dyaOrig="360">
          <v:shape id="_x0000_i1270" type="#_x0000_t75" style="width:61.8pt;height:18pt" o:ole="">
            <v:imagedata r:id="rId524" o:title=""/>
          </v:shape>
          <o:OLEObject Type="Embed" ProgID="Equation.DSMT4" ShapeID="_x0000_i1270" DrawAspect="Content" ObjectID="_1391863629" r:id="rId525"/>
        </w:object>
      </w:r>
    </w:p>
    <w:p w:rsidR="004B7273" w:rsidRDefault="004B7273" w:rsidP="00020621">
      <w:r>
        <w:t xml:space="preserve">First we define shift vector </w:t>
      </w:r>
      <w:r w:rsidRPr="004B7273">
        <w:rPr>
          <w:position w:val="-6"/>
        </w:rPr>
        <w:object w:dxaOrig="200" w:dyaOrig="279">
          <v:shape id="_x0000_i1271" type="#_x0000_t75" style="width:10.2pt;height:13.8pt" o:ole="">
            <v:imagedata r:id="rId526" o:title=""/>
          </v:shape>
          <o:OLEObject Type="Embed" ProgID="Equation.DSMT4" ShapeID="_x0000_i1271" DrawAspect="Content" ObjectID="_1391863630" r:id="rId527"/>
        </w:object>
      </w:r>
      <w:r w:rsidR="000A2457">
        <w:t>as a vector difference between vector pointing to center of mass of the lattice and vector pointing to (approximately) the middle of the lattice.</w:t>
      </w:r>
    </w:p>
    <w:p w:rsidR="000A2457" w:rsidRDefault="000A2457" w:rsidP="00020621">
      <w:r>
        <w:t xml:space="preserve">Next we shift cell to the middle of the lattice </w:t>
      </w:r>
      <w:proofErr w:type="gramStart"/>
      <w:r>
        <w:t>using :</w:t>
      </w:r>
      <w:proofErr w:type="gramEnd"/>
    </w:p>
    <w:p w:rsidR="000A2457" w:rsidRDefault="000A2457" w:rsidP="00020621">
      <w:r w:rsidRPr="000A2457">
        <w:rPr>
          <w:position w:val="-12"/>
        </w:rPr>
        <w:object w:dxaOrig="1600" w:dyaOrig="360">
          <v:shape id="_x0000_i1272" type="#_x0000_t75" style="width:79.8pt;height:18pt" o:ole="">
            <v:imagedata r:id="rId528" o:title=""/>
          </v:shape>
          <o:OLEObject Type="Embed" ProgID="Equation.DSMT4" ShapeID="_x0000_i1272" DrawAspect="Content" ObjectID="_1391863631" r:id="rId529"/>
        </w:object>
      </w:r>
    </w:p>
    <w:p w:rsidR="000A2457" w:rsidRDefault="000A2457" w:rsidP="00020621">
      <w:proofErr w:type="gramStart"/>
      <w:r>
        <w:t>where</w:t>
      </w:r>
      <w:proofErr w:type="gramEnd"/>
      <w:r>
        <w:t xml:space="preserve"> </w:t>
      </w:r>
      <w:r w:rsidRPr="000A2457">
        <w:rPr>
          <w:position w:val="-12"/>
        </w:rPr>
        <w:object w:dxaOrig="520" w:dyaOrig="360">
          <v:shape id="_x0000_i1273" type="#_x0000_t75" style="width:25.8pt;height:18pt" o:ole="">
            <v:imagedata r:id="rId530" o:title=""/>
          </v:shape>
          <o:OLEObject Type="Embed" ProgID="Equation.DSMT4" ShapeID="_x0000_i1273" DrawAspect="Content" ObjectID="_1391863632" r:id="rId531"/>
        </w:object>
      </w:r>
      <w:r>
        <w:t>denotes center of mass position of a cell after shifting but before adding or subtracting a pixel.</w:t>
      </w:r>
    </w:p>
    <w:p w:rsidR="000A2457" w:rsidRDefault="000A2457" w:rsidP="00020621">
      <w:r>
        <w:t>Next we take into account the new pixel (either gained or lost)</w:t>
      </w:r>
      <w:r w:rsidR="00BE1363">
        <w:t xml:space="preserve"> and calculate center of mass position (for the shifted cell):</w:t>
      </w:r>
    </w:p>
    <w:p w:rsidR="00BE1363" w:rsidRDefault="00BE1363" w:rsidP="00020621">
      <w:r w:rsidRPr="00BE1363">
        <w:rPr>
          <w:position w:val="-24"/>
        </w:rPr>
        <w:object w:dxaOrig="2079" w:dyaOrig="620">
          <v:shape id="_x0000_i1274" type="#_x0000_t75" style="width:103.8pt;height:31.2pt" o:ole="">
            <v:imagedata r:id="rId532" o:title=""/>
          </v:shape>
          <o:OLEObject Type="Embed" ProgID="Equation.DSMT4" ShapeID="_x0000_i1274" DrawAspect="Content" ObjectID="_1391863633" r:id="rId533"/>
        </w:object>
      </w:r>
    </w:p>
    <w:p w:rsidR="003C0677" w:rsidRDefault="003C0677" w:rsidP="00020621">
      <w:r>
        <w:t>Above we have assumed that we are adding one pixel.</w:t>
      </w:r>
    </w:p>
    <w:p w:rsidR="003C0677" w:rsidRDefault="003C0677" w:rsidP="00020621">
      <w:r>
        <w:t xml:space="preserve">Now all that we need to do is to shift back </w:t>
      </w:r>
      <w:r w:rsidRPr="003C0677">
        <w:rPr>
          <w:position w:val="-12"/>
        </w:rPr>
        <w:object w:dxaOrig="760" w:dyaOrig="380">
          <v:shape id="_x0000_i1275" type="#_x0000_t75" style="width:37.8pt;height:19.2pt" o:ole="">
            <v:imagedata r:id="rId534" o:title=""/>
          </v:shape>
          <o:OLEObject Type="Embed" ProgID="Equation.DSMT4" ShapeID="_x0000_i1275" DrawAspect="Content" ObjectID="_1391863634" r:id="rId535"/>
        </w:object>
      </w:r>
      <w:r>
        <w:t xml:space="preserve">by same vector </w:t>
      </w:r>
      <w:r w:rsidRPr="003C0677">
        <w:rPr>
          <w:position w:val="-6"/>
        </w:rPr>
        <w:object w:dxaOrig="200" w:dyaOrig="279">
          <v:shape id="_x0000_i1276" type="#_x0000_t75" style="width:10.2pt;height:13.8pt" o:ole="">
            <v:imagedata r:id="rId536" o:title=""/>
          </v:shape>
          <o:OLEObject Type="Embed" ProgID="Equation.DSMT4" ShapeID="_x0000_i1276" DrawAspect="Content" ObjectID="_1391863635" r:id="rId537"/>
        </w:object>
      </w:r>
      <w:r>
        <w:t>that brought cell to (approximately) center of the lattice.</w:t>
      </w:r>
    </w:p>
    <w:p w:rsidR="003C0677" w:rsidRDefault="003C0677" w:rsidP="00020621">
      <w:r w:rsidRPr="003C0677">
        <w:rPr>
          <w:position w:val="-12"/>
        </w:rPr>
        <w:object w:dxaOrig="2060" w:dyaOrig="380">
          <v:shape id="_x0000_i1277" type="#_x0000_t75" style="width:103.2pt;height:19.2pt" o:ole="">
            <v:imagedata r:id="rId538" o:title=""/>
          </v:shape>
          <o:OLEObject Type="Embed" ProgID="Equation.DSMT4" ShapeID="_x0000_i1277" DrawAspect="Content" ObjectID="_1391863636" r:id="rId539"/>
        </w:object>
      </w:r>
    </w:p>
    <w:p w:rsidR="003C0677" w:rsidRDefault="003C0677" w:rsidP="00020621">
      <w:r>
        <w:t xml:space="preserve">We are almost done. We still have to check if </w:t>
      </w:r>
      <w:r w:rsidRPr="003C0677">
        <w:rPr>
          <w:position w:val="-12"/>
        </w:rPr>
        <w:object w:dxaOrig="760" w:dyaOrig="380">
          <v:shape id="_x0000_i1278" type="#_x0000_t75" style="width:37.8pt;height:19.2pt" o:ole="">
            <v:imagedata r:id="rId540" o:title=""/>
          </v:shape>
          <o:OLEObject Type="Embed" ProgID="Equation.DSMT4" ShapeID="_x0000_i1278" DrawAspect="Content" ObjectID="_1391863637" r:id="rId541"/>
        </w:object>
      </w:r>
      <w:r>
        <w:t xml:space="preserve">is inside the lattice. If this is not the case we need to shift it back to the lattice but now we are allowed to use only a vector whose components are multiples of lattice dimensions (and we can safely restrict to +1 and -1 multiples of the lattice dimmensions) . </w:t>
      </w:r>
      <w:r w:rsidR="00DB6545">
        <w:t>For example we may have:</w:t>
      </w:r>
    </w:p>
    <w:p w:rsidR="00DB6545" w:rsidRDefault="00DB6545" w:rsidP="00020621">
      <w:r w:rsidRPr="00DB6545">
        <w:rPr>
          <w:position w:val="-12"/>
        </w:rPr>
        <w:object w:dxaOrig="1860" w:dyaOrig="400">
          <v:shape id="_x0000_i1279" type="#_x0000_t75" style="width:93pt;height:19.8pt" o:ole="">
            <v:imagedata r:id="rId542" o:title=""/>
          </v:shape>
          <o:OLEObject Type="Embed" ProgID="Equation.DSMT4" ShapeID="_x0000_i1279" DrawAspect="Content" ObjectID="_1391863638" r:id="rId543"/>
        </w:object>
      </w:r>
      <w:r>
        <w:t xml:space="preserve"> </w:t>
      </w:r>
      <w:proofErr w:type="gramStart"/>
      <w:r>
        <w:t xml:space="preserve">where </w:t>
      </w:r>
      <w:proofErr w:type="gramEnd"/>
      <w:r w:rsidRPr="00DB6545">
        <w:rPr>
          <w:position w:val="-12"/>
        </w:rPr>
        <w:object w:dxaOrig="440" w:dyaOrig="360">
          <v:shape id="_x0000_i1280" type="#_x0000_t75" style="width:22.2pt;height:18pt" o:ole="">
            <v:imagedata r:id="rId544" o:title=""/>
          </v:shape>
          <o:OLEObject Type="Embed" ProgID="Equation.DSMT4" ShapeID="_x0000_i1280" DrawAspect="Content" ObjectID="_1391863639" r:id="rId545"/>
        </w:object>
      </w:r>
      <w:r>
        <w:t xml:space="preserve">, </w:t>
      </w:r>
      <w:r w:rsidRPr="00DB6545">
        <w:rPr>
          <w:position w:val="-12"/>
        </w:rPr>
        <w:object w:dxaOrig="460" w:dyaOrig="360">
          <v:shape id="_x0000_i1281" type="#_x0000_t75" style="width:22.8pt;height:18pt" o:ole="">
            <v:imagedata r:id="rId546" o:title=""/>
          </v:shape>
          <o:OLEObject Type="Embed" ProgID="Equation.DSMT4" ShapeID="_x0000_i1281" DrawAspect="Content" ObjectID="_1391863640" r:id="rId547"/>
        </w:object>
      </w:r>
      <w:r>
        <w:t xml:space="preserve">, </w:t>
      </w:r>
      <w:r w:rsidRPr="00DB6545">
        <w:rPr>
          <w:position w:val="-12"/>
        </w:rPr>
        <w:object w:dxaOrig="440" w:dyaOrig="360">
          <v:shape id="_x0000_i1282" type="#_x0000_t75" style="width:22.2pt;height:18pt" o:ole="">
            <v:imagedata r:id="rId548" o:title=""/>
          </v:shape>
          <o:OLEObject Type="Embed" ProgID="Equation.DSMT4" ShapeID="_x0000_i1282" DrawAspect="Content" ObjectID="_1391863641" r:id="rId549"/>
        </w:object>
      </w:r>
      <w:r>
        <w:t>are dimensions of the lattice.</w:t>
      </w:r>
    </w:p>
    <w:p w:rsidR="003C0677" w:rsidRDefault="00DB6545" w:rsidP="00020621">
      <w:r>
        <w:t>There is no cheating here. In the lattice with periodic boundary conditions you are allowed to shift point coordinates a vector whose components are multiples of lattice dimensions.</w:t>
      </w:r>
    </w:p>
    <w:p w:rsidR="00E82A2C" w:rsidRDefault="00E82A2C" w:rsidP="00020621">
      <w:r>
        <w:t xml:space="preserve">All we need to do is to examine new center of mass position and form suitable </w:t>
      </w:r>
      <w:proofErr w:type="gramStart"/>
      <w:r>
        <w:t xml:space="preserve">vector </w:t>
      </w:r>
      <w:proofErr w:type="gramEnd"/>
      <w:r w:rsidRPr="00E82A2C">
        <w:rPr>
          <w:position w:val="-4"/>
        </w:rPr>
        <w:object w:dxaOrig="240" w:dyaOrig="320">
          <v:shape id="_x0000_i1283" type="#_x0000_t75" style="width:12pt;height:16.2pt" o:ole="">
            <v:imagedata r:id="rId550" o:title=""/>
          </v:shape>
          <o:OLEObject Type="Embed" ProgID="Equation.DSMT4" ShapeID="_x0000_i1283" DrawAspect="Content" ObjectID="_1391863642" r:id="rId551"/>
        </w:object>
      </w:r>
      <w:r>
        <w:t>.</w:t>
      </w:r>
    </w:p>
    <w:p w:rsidR="000A2457" w:rsidRDefault="000A2457" w:rsidP="00020621"/>
    <w:p w:rsidR="001035E5" w:rsidRDefault="001035E5" w:rsidP="001035E5">
      <w:pPr>
        <w:pStyle w:val="Heading2"/>
      </w:pPr>
      <w:bookmarkStart w:id="265" w:name="_Toc300761865"/>
      <w:r>
        <w:t>5.</w:t>
      </w:r>
      <w:r w:rsidR="003B4C7D">
        <w:t xml:space="preserve"> </w:t>
      </w:r>
      <w:r w:rsidR="00624283">
        <w:t>D</w:t>
      </w:r>
      <w:r>
        <w:t>ividing cluster cells</w:t>
      </w:r>
      <w:bookmarkEnd w:id="265"/>
    </w:p>
    <w:p w:rsidR="001035E5" w:rsidRDefault="001035E5" w:rsidP="00020621"/>
    <w:p w:rsidR="001035E5" w:rsidRDefault="001035E5" w:rsidP="00020621">
      <w:r>
        <w:t>While dividing non-clustered cells is straightforward, doing the same for clustered cells is more challenging. To divide non-cluster cell</w:t>
      </w:r>
      <w:r w:rsidR="002E7FD1">
        <w:t xml:space="preserve"> using directional mitosis </w:t>
      </w:r>
      <w:r w:rsidR="006B202C">
        <w:t>algorithm we construct a line or a plane passing through center of mass of a cell and pixels of the cell (we are using PixelTracker plugin with mitosis)</w:t>
      </w:r>
      <w:r w:rsidR="001A6CE2">
        <w:t xml:space="preserve"> on one side of the line/plane end up in child cell and the rest stays in parent cell. The orientation of the line/plane can be either specified by the user or we can use CC3D built-in feature to </w:t>
      </w:r>
      <w:r w:rsidR="004C2B62">
        <w:t xml:space="preserve">calculate </w:t>
      </w:r>
      <w:r w:rsidR="006B202C">
        <w:t xml:space="preserve">calculate orientation </w:t>
      </w:r>
      <w:r w:rsidR="002E7FD1">
        <w:t xml:space="preserve">tion of principal </w:t>
      </w:r>
      <w:r w:rsidR="004C2B62">
        <w:t>axes and divide either along minor or major axis.</w:t>
      </w:r>
    </w:p>
    <w:p w:rsidR="00FA73B2" w:rsidRDefault="00FA73B2" w:rsidP="00020621"/>
    <w:p w:rsidR="00FA73B2" w:rsidRDefault="00FA73B2" w:rsidP="00020621">
      <w:r>
        <w:t>With compartmental cells, things get more complicated because: 1) Compartmental cells are composed of many subcells. 2) There can be different topologies of clusters. Some clusters may look “snake-like” and some might be compactly packed blobs of subcells. The algorithm which we implemented in CC3D works in the following way:</w:t>
      </w:r>
    </w:p>
    <w:p w:rsidR="00FA73B2" w:rsidRDefault="00FA73B2" w:rsidP="00FA73B2">
      <w:pPr>
        <w:numPr>
          <w:ilvl w:val="0"/>
          <w:numId w:val="3"/>
        </w:numPr>
      </w:pPr>
      <w:r>
        <w:t>We first construct a set of pixels containing every pixel belonging to a cluster cell. You may think of it as of a single “regular” cell.</w:t>
      </w:r>
    </w:p>
    <w:p w:rsidR="006E4217" w:rsidRDefault="006E4217" w:rsidP="00FA73B2">
      <w:pPr>
        <w:numPr>
          <w:ilvl w:val="0"/>
          <w:numId w:val="3"/>
        </w:numPr>
      </w:pPr>
      <w:r>
        <w:lastRenderedPageBreak/>
        <w:t>We store volumes of compartments so that we know how big compartments shold be after mitosis (they will be half of original volume)</w:t>
      </w:r>
    </w:p>
    <w:p w:rsidR="00403038" w:rsidRDefault="00403038" w:rsidP="00FA73B2">
      <w:pPr>
        <w:numPr>
          <w:ilvl w:val="0"/>
          <w:numId w:val="3"/>
        </w:numPr>
      </w:pPr>
      <w:r>
        <w:t>We calculate center of mass of entire cluster</w:t>
      </w:r>
      <w:r w:rsidR="0096625E">
        <w:t xml:space="preserve"> and calculate vector offsets between center of mass of a cluster and center of mass of particulat compartments as on the figure below:</w:t>
      </w:r>
    </w:p>
    <w:p w:rsidR="0096625E" w:rsidRDefault="0096625E" w:rsidP="0096625E"/>
    <w:p w:rsidR="00314F3F" w:rsidRDefault="00314F3F" w:rsidP="00314F3F"/>
    <w:p w:rsidR="00314F3F" w:rsidRDefault="00314F3F" w:rsidP="00314F3F">
      <w:r>
        <w:rPr>
          <w:noProof/>
          <w:lang w:eastAsia="en-US"/>
        </w:rPr>
        <mc:AlternateContent>
          <mc:Choice Requires="wpc">
            <w:drawing>
              <wp:inline distT="0" distB="0" distL="0" distR="0">
                <wp:extent cx="1873250" cy="1137920"/>
                <wp:effectExtent l="0" t="0" r="3175" b="0"/>
                <wp:docPr id="1669" name="Canvas 1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1" name="Rectangle 1561"/>
                        <wps:cNvSpPr>
                          <a:spLocks noChangeArrowheads="1"/>
                        </wps:cNvSpPr>
                        <wps:spPr bwMode="auto">
                          <a:xfrm>
                            <a:off x="266700" y="44450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2" name="Rectangle 1562"/>
                        <wps:cNvSpPr>
                          <a:spLocks noChangeArrowheads="1"/>
                        </wps:cNvSpPr>
                        <wps:spPr bwMode="auto">
                          <a:xfrm>
                            <a:off x="604520" y="45339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3" name="Rectangle 1563"/>
                        <wps:cNvSpPr>
                          <a:spLocks noChangeArrowheads="1"/>
                        </wps:cNvSpPr>
                        <wps:spPr bwMode="auto">
                          <a:xfrm>
                            <a:off x="266700" y="8534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4" name="Rectangle 1564"/>
                        <wps:cNvSpPr>
                          <a:spLocks noChangeArrowheads="1"/>
                        </wps:cNvSpPr>
                        <wps:spPr bwMode="auto">
                          <a:xfrm>
                            <a:off x="266700" y="3200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 name="Line 1565"/>
                        <wps:cNvCnPr/>
                        <wps:spPr bwMode="auto">
                          <a:xfrm>
                            <a:off x="497840" y="640080"/>
                            <a:ext cx="1955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 name="Line 1566"/>
                        <wps:cNvCnPr/>
                        <wps:spPr bwMode="auto">
                          <a:xfrm flipV="1">
                            <a:off x="488950" y="38227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567"/>
                        <wps:cNvSpPr txBox="1">
                          <a:spLocks noChangeArrowheads="1"/>
                        </wps:cNvSpPr>
                        <wps:spPr bwMode="auto">
                          <a:xfrm>
                            <a:off x="568960" y="4356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14F3F">
                              <w:r w:rsidRPr="0096625E">
                                <w:rPr>
                                  <w:position w:val="-10"/>
                                </w:rPr>
                                <w:object w:dxaOrig="240" w:dyaOrig="340">
                                  <v:shape id="_x0000_i1308" type="#_x0000_t75" style="width:12pt;height:16.8pt" o:ole="">
                                    <v:imagedata r:id="rId552" o:title=""/>
                                  </v:shape>
                                  <o:OLEObject Type="Embed" ProgID="Equation.3" ShapeID="_x0000_i1308" DrawAspect="Content" ObjectID="_1391863666" r:id="rId553"/>
                                </w:object>
                              </w:r>
                            </w:p>
                          </w:txbxContent>
                        </wps:txbx>
                        <wps:bodyPr rot="0" vert="horz" wrap="none" lIns="91440" tIns="45720" rIns="91440" bIns="45720" anchor="t" anchorCtr="0" upright="1">
                          <a:spAutoFit/>
                        </wps:bodyPr>
                      </wps:wsp>
                      <wps:wsp>
                        <wps:cNvPr id="1668" name="Text Box 1568"/>
                        <wps:cNvSpPr txBox="1">
                          <a:spLocks noChangeArrowheads="1"/>
                        </wps:cNvSpPr>
                        <wps:spPr bwMode="auto">
                          <a:xfrm>
                            <a:off x="346710" y="977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14F3F">
                              <w:r w:rsidRPr="0096625E">
                                <w:rPr>
                                  <w:position w:val="-10"/>
                                </w:rPr>
                                <w:object w:dxaOrig="260" w:dyaOrig="340">
                                  <v:shape id="_x0000_i1309" type="#_x0000_t75" style="width:13.2pt;height:16.8pt" o:ole="">
                                    <v:imagedata r:id="rId554" o:title=""/>
                                  </v:shape>
                                  <o:OLEObject Type="Embed" ProgID="Equation.3" ShapeID="_x0000_i1309" DrawAspect="Content" ObjectID="_1391863667" r:id="rId555"/>
                                </w:object>
                              </w:r>
                            </w:p>
                          </w:txbxContent>
                        </wps:txbx>
                        <wps:bodyPr rot="0" vert="horz" wrap="none" lIns="91440" tIns="45720" rIns="91440" bIns="45720" anchor="t" anchorCtr="0" upright="1">
                          <a:spAutoFit/>
                        </wps:bodyPr>
                      </wps:wsp>
                    </wpc:wpc>
                  </a:graphicData>
                </a:graphic>
              </wp:inline>
            </w:drawing>
          </mc:Choice>
          <mc:Fallback>
            <w:pict>
              <v:group id="Canvas 1669" o:spid="_x0000_s1481" editas="canvas" style="width:147.5pt;height:89.6pt;mso-position-horizontal-relative:char;mso-position-vertical-relative:line" coordsize="18732,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">
                <v:shape id="_x0000_s1482" type="#_x0000_t75" style="position:absolute;width:18732;height:11379;visibility:visible;mso-wrap-style:square">
                  <v:fill o:detectmouseclick="t"/>
                  <v:path o:connecttype="none"/>
                </v:shape>
                <v:rect id="Rectangle 1561" o:spid="_x0000_s1483" style="position:absolute;left:2667;top:4445;width:133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U3sMA&#10;AADdAAAADwAAAGRycy9kb3ducmV2LnhtbERPTWvCQBC9C/6HZQRvukmE0KauIhZLe9R48TZmp0k0&#10;Oxuya5L213cLhd7m8T5nvR1NI3rqXG1ZQbyMQBAXVtdcKjjnh8UTCOeRNTaWScEXOdhuppM1ZtoO&#10;fKT+5EsRQthlqKDyvs2kdEVFBt3StsSB+7SdQR9gV0rd4RDCTSOTKEqlwZpDQ4Ut7Ssq7qeHUXCt&#10;kzN+H/O3yDwfVv5jzG+Py6tS89m4ewHhafT/4j/3uw7z0zS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U3sMAAADdAAAADwAAAAAAAAAAAAAAAACYAgAAZHJzL2Rv&#10;d25yZXYueG1sUEsFBgAAAAAEAAQA9QAAAIgDAAAAAA==&#10;"/>
                <v:rect id="Rectangle 1562" o:spid="_x0000_s1484" style="position:absolute;left:6045;top:4533;width:133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qcQA&#10;AADdAAAADwAAAGRycy9kb3ducmV2LnhtbERPTWvCQBC9F/oflin01myaQrCpq5SKUo8xufQ2zY5J&#10;bHY2ZFeT+utdQfA2j/c58+VkOnGiwbWWFbxGMQjiyuqWawVlsX6ZgXAeWWNnmRT8k4Pl4vFhjpm2&#10;I+d02vlahBB2GSpovO8zKV3VkEEX2Z44cHs7GPQBDrXUA44h3HQyieNUGmw5NDTY01dD1d/uaBT8&#10;tkmJ57zYxOZ9/ea3U3E4/qyUen6aPj9AeJr8XXxzf+swP00T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CqnEAAAA3QAAAA8AAAAAAAAAAAAAAAAAmAIAAGRycy9k&#10;b3ducmV2LnhtbFBLBQYAAAAABAAEAPUAAACJAwAAAAA=&#10;"/>
                <v:rect id="Rectangle 1563" o:spid="_x0000_s1485" style="position:absolute;left:2667;top:8534;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vMsQA&#10;AADdAAAADwAAAGRycy9kb3ducmV2LnhtbERPS2vCQBC+F/wPywi91Y0GgqauIi2WetTk0ts0O03S&#10;ZmdDdvOov75bELzNx/ec7X4yjRioc7VlBctFBIK4sLrmUkGeHZ/WIJxH1thYJgW/5GC/mz1sMdV2&#10;5DMNF1+KEMIuRQWV920qpSsqMugWtiUO3JftDPoAu1LqDscQbhq5iqJEGqw5NFTY0ktFxc+lNwo+&#10;61WO13P2FpnNMfanKfvuP16VepxPh2cQniZ/F9/c7zrMT5IY/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rzLEAAAA3QAAAA8AAAAAAAAAAAAAAAAAmAIAAGRycy9k&#10;b3ducmV2LnhtbFBLBQYAAAAABAAEAPUAAACJAwAAAAA=&#10;"/>
                <v:rect id="Rectangle 1564" o:spid="_x0000_s1486" style="position:absolute;left:2667;top:3200;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3RsQA&#10;AADdAAAADwAAAGRycy9kb3ducmV2LnhtbERPTWvCQBC9F/wPywjemo1WQk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N0bEAAAA3QAAAA8AAAAAAAAAAAAAAAAAmAIAAGRycy9k&#10;b3ducmV2LnhtbFBLBQYAAAAABAAEAPUAAACJAwAAAAA=&#10;"/>
                <v:line id="Line 1565" o:spid="_x0000_s1487" style="position:absolute;visibility:visible;mso-wrap-style:square" from="4978,6400" to="693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YT8MAAADdAAAADwAAAGRycy9kb3ducmV2LnhtbERP32vCMBB+H+x/CDfwbaYOrLMaZawI&#10;e9CBOvZ8a86mrLmUJtbsvzfCwLf7+H7ech1tKwbqfeNYwWScgSCunG64VvB13Dy/gvABWWPrmBT8&#10;kYf16vFhiYV2F97TcAi1SCHsC1RgQugKKX1lyKIfu444cSfXWwwJ9rXUPV5SuG3lS5bl0mLDqcFg&#10;R++Gqt/D2SqYmXIvZ7LcHj/LoZnM4y5+/8yVGj3FtwWIQDHcxf/uD53m5/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mE/DAAAA3QAAAA8AAAAAAAAAAAAA&#10;AAAAoQIAAGRycy9kb3ducmV2LnhtbFBLBQYAAAAABAAEAPkAAACRAwAAAAA=&#10;">
                  <v:stroke endarrow="block"/>
                </v:line>
                <v:line id="Line 1566" o:spid="_x0000_s1488" style="position:absolute;flip:y;visibility:visible;mso-wrap-style:square" from="4889,3822" to="48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eicYAAADdAAAADwAAAGRycy9kb3ducmV2LnhtbESPQWvCQBCF70L/wzIFL0E3rRBq6iqt&#10;VRCkh6YePA7ZaRKanQ3ZUdN/3xUEbzO89715s1gNrlVn6kPj2cDTNAVFXHrbcGXg8L2dvIAKgmyx&#10;9UwG/ijAavkwWmBu/YW/6FxIpWIIhxwN1CJdrnUoa3IYpr4jjtqP7x1KXPtK2x4vMdy1+jlNM+2w&#10;4Xihxo7WNZW/xcnFGttP/pjNknenk2ROm6PsUy3GjB+Ht1dQQoPczTd6ZyOXZRlcv4k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nonGAAAA3QAAAA8AAAAAAAAA&#10;AAAAAAAAoQIAAGRycy9kb3ducmV2LnhtbFBLBQYAAAAABAAEAPkAAACUAwAAAAA=&#10;">
                  <v:stroke endarrow="block"/>
                </v:line>
                <v:shape id="Text Box 1567" o:spid="_x0000_s1489" type="#_x0000_t202" style="position:absolute;left:5689;top:4356;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pk8IA&#10;AADdAAAADwAAAGRycy9kb3ducmV2LnhtbERPS27CMBDdV+IO1iCxAwfUBkgxCFEqsSu/A4ziIU4T&#10;j6PYQNrT40pI3c3T+85i1dla3Kj1pWMF41ECgjh3uuRCwfn0OZyB8AFZY+2YFPyQh9Wy97LATLs7&#10;H+h2DIWIIewzVGBCaDIpfW7Ioh+5hjhyF9daDBG2hdQt3mO4reUkSVJpseTYYLChjaG8Ol6tglli&#10;v6pqPtl7+/o7fjObD7dtvpUa9Lv1O4hAXfgXP907Heen6R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6mTwgAAAN0AAAAPAAAAAAAAAAAAAAAAAJgCAABkcnMvZG93&#10;bnJldi54bWxQSwUGAAAAAAQABAD1AAAAhwMAAAAA&#10;" filled="f" stroked="f">
                  <v:textbox style="mso-fit-shape-to-text:t">
                    <w:txbxContent>
                      <w:p w:rsidR="00CD7426" w:rsidRDefault="00CD7426" w:rsidP="00314F3F">
                        <w:r w:rsidRPr="0096625E">
                          <w:rPr>
                            <w:position w:val="-10"/>
                          </w:rPr>
                          <w:object w:dxaOrig="240" w:dyaOrig="340">
                            <v:shape id="_x0000_i1308" type="#_x0000_t75" style="width:12pt;height:16.8pt" o:ole="">
                              <v:imagedata r:id="rId556" o:title=""/>
                            </v:shape>
                            <o:OLEObject Type="Embed" ProgID="Equation.3" ShapeID="_x0000_i1308" DrawAspect="Content" ObjectID="_1374509774" r:id="rId557"/>
                          </w:object>
                        </w:r>
                      </w:p>
                    </w:txbxContent>
                  </v:textbox>
                </v:shape>
                <v:shape id="Text Box 1568" o:spid="_x0000_s1490" type="#_x0000_t202" style="position:absolute;left:3467;top:977;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4cUA&#10;AADdAAAADwAAAGRycy9kb3ducmV2LnhtbESPQW/CMAyF75P2HyJP4jZSEFSsI6CJMWk3BtsPsBrT&#10;lDZO1QTo9uvxAWk3W+/5vc/L9eBbdaE+1oENTMYZKOIy2JorAz/fH88LUDEhW2wDk4FfirBePT4s&#10;sbDhynu6HFKlJIRjgQZcSl2hdSwdeYzj0BGLdgy9xyRrX2nb41XCfaunWZZrjzVLg8OONo7K5nD2&#10;BhaZ3zXNy/Qr+tnfZO4272HbnYwZPQ1vr6ASDenffL/+tIKf5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D3hxQAAAN0AAAAPAAAAAAAAAAAAAAAAAJgCAABkcnMv&#10;ZG93bnJldi54bWxQSwUGAAAAAAQABAD1AAAAigMAAAAA&#10;" filled="f" stroked="f">
                  <v:textbox style="mso-fit-shape-to-text:t">
                    <w:txbxContent>
                      <w:p w:rsidR="00CD7426" w:rsidRDefault="00CD7426" w:rsidP="00314F3F">
                        <w:r w:rsidRPr="0096625E">
                          <w:rPr>
                            <w:position w:val="-10"/>
                          </w:rPr>
                          <w:object w:dxaOrig="260" w:dyaOrig="340">
                            <v:shape id="_x0000_i1309" type="#_x0000_t75" style="width:13.2pt;height:16.8pt" o:ole="">
                              <v:imagedata r:id="rId558" o:title=""/>
                            </v:shape>
                            <o:OLEObject Type="Embed" ProgID="Equation.3" ShapeID="_x0000_i1309" DrawAspect="Content" ObjectID="_1374509775" r:id="rId559"/>
                          </w:object>
                        </w:r>
                      </w:p>
                    </w:txbxContent>
                  </v:textbox>
                </v:shape>
                <w10:anchorlock/>
              </v:group>
            </w:pict>
          </mc:Fallback>
        </mc:AlternateContent>
      </w:r>
    </w:p>
    <w:p w:rsidR="0096625E" w:rsidRDefault="0096625E" w:rsidP="0096625E"/>
    <w:p w:rsidR="0096625E" w:rsidRDefault="0096625E" w:rsidP="0096625E">
      <w:proofErr w:type="gramStart"/>
      <w:r w:rsidRPr="00284803">
        <w:rPr>
          <w:b/>
        </w:rPr>
        <w:t>Figure</w:t>
      </w:r>
      <w:r w:rsidR="00284803" w:rsidRPr="00284803">
        <w:rPr>
          <w:b/>
        </w:rPr>
        <w:t xml:space="preserve"> 25</w:t>
      </w:r>
      <w:r w:rsidR="00284803">
        <w:t>.</w:t>
      </w:r>
      <w:proofErr w:type="gramEnd"/>
      <w:r>
        <w:t xml:space="preserve"> Vectors </w:t>
      </w:r>
      <w:r w:rsidRPr="0096625E">
        <w:rPr>
          <w:position w:val="-10"/>
        </w:rPr>
        <w:object w:dxaOrig="240" w:dyaOrig="340">
          <v:shape id="_x0000_i1284" type="#_x0000_t75" style="width:12pt;height:16.8pt" o:ole="">
            <v:imagedata r:id="rId560" o:title=""/>
          </v:shape>
          <o:OLEObject Type="Embed" ProgID="Equation.3" ShapeID="_x0000_i1284" DrawAspect="Content" ObjectID="_1391863643" r:id="rId561"/>
        </w:object>
      </w:r>
      <w:r>
        <w:t xml:space="preserve"> and </w:t>
      </w:r>
      <w:r w:rsidRPr="0096625E">
        <w:rPr>
          <w:position w:val="-10"/>
        </w:rPr>
        <w:object w:dxaOrig="260" w:dyaOrig="340">
          <v:shape id="_x0000_i1285" type="#_x0000_t75" style="width:13.2pt;height:16.8pt" o:ole="">
            <v:imagedata r:id="rId562" o:title=""/>
          </v:shape>
          <o:OLEObject Type="Embed" ProgID="Equation.3" ShapeID="_x0000_i1285" DrawAspect="Content" ObjectID="_1391863644" r:id="rId563"/>
        </w:object>
      </w:r>
      <w:r>
        <w:t xml:space="preserve"> show offsets between center of mass of a cluster and center of mass particular compartments. </w:t>
      </w:r>
    </w:p>
    <w:p w:rsidR="0096625E" w:rsidRDefault="0096625E" w:rsidP="0096625E">
      <w:pPr>
        <w:ind w:firstLine="360"/>
      </w:pPr>
    </w:p>
    <w:p w:rsidR="005334E3" w:rsidRDefault="005334E3" w:rsidP="005334E3">
      <w:pPr>
        <w:numPr>
          <w:ilvl w:val="0"/>
          <w:numId w:val="3"/>
        </w:numPr>
      </w:pPr>
      <w:r>
        <w:t>We pick division line/plane and for parents and child cells we offsets between cluster center of mass (after mitosis) and center of masses of clusters. We do it according to the formula</w:t>
      </w:r>
      <w:proofErr w:type="gramStart"/>
      <w:r>
        <w:t>:</w:t>
      </w:r>
      <w:proofErr w:type="gramEnd"/>
      <w:r>
        <w:br/>
      </w:r>
      <w:r w:rsidRPr="005334E3">
        <w:rPr>
          <w:position w:val="-24"/>
        </w:rPr>
        <w:object w:dxaOrig="1719" w:dyaOrig="620">
          <v:shape id="_x0000_i1286" type="#_x0000_t75" style="width:85.8pt;height:31.2pt" o:ole="">
            <v:imagedata r:id="rId564" o:title=""/>
          </v:shape>
          <o:OLEObject Type="Embed" ProgID="Equation.3" ShapeID="_x0000_i1286" DrawAspect="Content" ObjectID="_1391863645" r:id="rId565"/>
        </w:object>
      </w:r>
      <w:r>
        <w:br/>
        <w:t xml:space="preserve">where </w:t>
      </w:r>
      <w:r w:rsidRPr="005334E3">
        <w:rPr>
          <w:position w:val="-10"/>
        </w:rPr>
        <w:object w:dxaOrig="240" w:dyaOrig="300">
          <v:shape id="_x0000_i1287" type="#_x0000_t75" style="width:12pt;height:15pt" o:ole="">
            <v:imagedata r:id="rId566" o:title=""/>
          </v:shape>
          <o:OLEObject Type="Embed" ProgID="Equation.3" ShapeID="_x0000_i1287" DrawAspect="Content" ObjectID="_1391863646" r:id="rId567"/>
        </w:object>
      </w:r>
      <w:r>
        <w:t xml:space="preserve">denotes offset after mitosis from center of mass of child (parent) clusters, </w:t>
      </w:r>
      <w:r w:rsidRPr="005334E3">
        <w:rPr>
          <w:position w:val="-6"/>
        </w:rPr>
        <w:object w:dxaOrig="200" w:dyaOrig="279">
          <v:shape id="_x0000_i1288" type="#_x0000_t75" style="width:10.2pt;height:13.8pt" o:ole="">
            <v:imagedata r:id="rId568" o:title=""/>
          </v:shape>
          <o:OLEObject Type="Embed" ProgID="Equation.3" ShapeID="_x0000_i1288" DrawAspect="Content" ObjectID="_1391863647" r:id="rId569"/>
        </w:object>
      </w:r>
      <w:r>
        <w:t xml:space="preserve">is orientation vector before mitosis (see picture above) and </w:t>
      </w:r>
      <w:r w:rsidRPr="005334E3">
        <w:rPr>
          <w:position w:val="-6"/>
        </w:rPr>
        <w:object w:dxaOrig="200" w:dyaOrig="279">
          <v:shape id="_x0000_i1289" type="#_x0000_t75" style="width:10.2pt;height:13.8pt" o:ole="">
            <v:imagedata r:id="rId570" o:title=""/>
          </v:shape>
          <o:OLEObject Type="Embed" ProgID="Equation.3" ShapeID="_x0000_i1289" DrawAspect="Content" ObjectID="_1391863648" r:id="rId571"/>
        </w:object>
      </w:r>
      <w:r>
        <w:t xml:space="preserve">is a normalized  vector perpendicular to division line/plane. If we try to divide </w:t>
      </w:r>
      <w:r w:rsidR="009F760D">
        <w:t>the cluster along dashed line</w:t>
      </w:r>
      <w:r>
        <w:t xml:space="preserve"> as on the picture below</w:t>
      </w:r>
    </w:p>
    <w:p w:rsidR="00284803" w:rsidRDefault="00314F3F" w:rsidP="005334E3">
      <w:pPr>
        <w:ind w:left="360"/>
      </w:pPr>
      <w:r>
        <w:rPr>
          <w:noProof/>
          <w:lang w:eastAsia="en-US"/>
        </w:rPr>
        <mc:AlternateContent>
          <mc:Choice Requires="wpc">
            <w:drawing>
              <wp:inline distT="0" distB="0" distL="0" distR="0">
                <wp:extent cx="1933954" cy="1171378"/>
                <wp:effectExtent l="0" t="0" r="0" b="10160"/>
                <wp:docPr id="1740" name="Canvas 17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0" name="Rectangle 1634"/>
                        <wps:cNvSpPr>
                          <a:spLocks noChangeArrowheads="1"/>
                        </wps:cNvSpPr>
                        <wps:spPr bwMode="auto">
                          <a:xfrm>
                            <a:off x="266700" y="44450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1" name="Rectangle 1635"/>
                        <wps:cNvSpPr>
                          <a:spLocks noChangeArrowheads="1"/>
                        </wps:cNvSpPr>
                        <wps:spPr bwMode="auto">
                          <a:xfrm>
                            <a:off x="604520" y="453390"/>
                            <a:ext cx="13335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2" name="Rectangle 1636"/>
                        <wps:cNvSpPr>
                          <a:spLocks noChangeArrowheads="1"/>
                        </wps:cNvSpPr>
                        <wps:spPr bwMode="auto">
                          <a:xfrm>
                            <a:off x="266700" y="8534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3" name="Rectangle 1637"/>
                        <wps:cNvSpPr>
                          <a:spLocks noChangeArrowheads="1"/>
                        </wps:cNvSpPr>
                        <wps:spPr bwMode="auto">
                          <a:xfrm>
                            <a:off x="266700" y="320040"/>
                            <a:ext cx="47117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Line 1638"/>
                        <wps:cNvCnPr/>
                        <wps:spPr bwMode="auto">
                          <a:xfrm>
                            <a:off x="497840" y="640080"/>
                            <a:ext cx="1955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Line 1639"/>
                        <wps:cNvCnPr/>
                        <wps:spPr bwMode="auto">
                          <a:xfrm flipV="1">
                            <a:off x="488950" y="38227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6" name="Text Box 1640"/>
                        <wps:cNvSpPr txBox="1">
                          <a:spLocks noChangeArrowheads="1"/>
                        </wps:cNvSpPr>
                        <wps:spPr bwMode="auto">
                          <a:xfrm>
                            <a:off x="568960" y="435610"/>
                            <a:ext cx="335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14F3F">
                              <w:r w:rsidRPr="0096625E">
                                <w:rPr>
                                  <w:position w:val="-10"/>
                                </w:rPr>
                                <w:object w:dxaOrig="240" w:dyaOrig="340">
                                  <v:shape id="_x0000_i1310" type="#_x0000_t75" style="width:12pt;height:16.8pt" o:ole="">
                                    <v:imagedata r:id="rId552" o:title=""/>
                                  </v:shape>
                                  <o:OLEObject Type="Embed" ProgID="Equation.3" ShapeID="_x0000_i1310" DrawAspect="Content" ObjectID="_1391863668" r:id="rId572"/>
                                </w:object>
                              </w:r>
                            </w:p>
                          </w:txbxContent>
                        </wps:txbx>
                        <wps:bodyPr rot="0" vert="horz" wrap="none" lIns="91440" tIns="45720" rIns="91440" bIns="45720" anchor="t" anchorCtr="0" upright="1">
                          <a:spAutoFit/>
                        </wps:bodyPr>
                      </wps:wsp>
                      <wps:wsp>
                        <wps:cNvPr id="1737" name="Text Box 1641"/>
                        <wps:cNvSpPr txBox="1">
                          <a:spLocks noChangeArrowheads="1"/>
                        </wps:cNvSpPr>
                        <wps:spPr bwMode="auto">
                          <a:xfrm>
                            <a:off x="346710" y="9779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426" w:rsidRDefault="00CD7426" w:rsidP="00314F3F">
                              <w:r w:rsidRPr="0096625E">
                                <w:rPr>
                                  <w:position w:val="-10"/>
                                </w:rPr>
                                <w:object w:dxaOrig="260" w:dyaOrig="340">
                                  <v:shape id="_x0000_i1311" type="#_x0000_t75" style="width:13.2pt;height:16.8pt" o:ole="">
                                    <v:imagedata r:id="rId554" o:title=""/>
                                  </v:shape>
                                  <o:OLEObject Type="Embed" ProgID="Equation.3" ShapeID="_x0000_i1311" DrawAspect="Content" ObjectID="_1391863669" r:id="rId573"/>
                                </w:object>
                              </w:r>
                            </w:p>
                          </w:txbxContent>
                        </wps:txbx>
                        <wps:bodyPr rot="0" vert="horz" wrap="none" lIns="91440" tIns="45720" rIns="91440" bIns="45720" anchor="t" anchorCtr="0" upright="1">
                          <a:spAutoFit/>
                        </wps:bodyPr>
                      </wps:wsp>
                      <wps:wsp>
                        <wps:cNvPr id="1738" name="Line 1642"/>
                        <wps:cNvCnPr/>
                        <wps:spPr bwMode="auto">
                          <a:xfrm flipH="1" flipV="1">
                            <a:off x="480060" y="26670"/>
                            <a:ext cx="8890" cy="1075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9" name="Line 1643"/>
                        <wps:cNvCnPr/>
                        <wps:spPr bwMode="auto">
                          <a:xfrm>
                            <a:off x="488950" y="1039495"/>
                            <a:ext cx="1155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Text Box 1743"/>
                        <wps:cNvSpPr txBox="1"/>
                        <wps:spPr>
                          <a:xfrm>
                            <a:off x="522194" y="947728"/>
                            <a:ext cx="31213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26" w:rsidRDefault="003E29D9">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1740" o:spid="_x0000_s1491" editas="canvas" style="width:152.3pt;height:92.25pt;mso-position-horizontal-relative:char;mso-position-vertical-relative:line" coordsize="19335,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">
                <v:shape id="_x0000_s1492" type="#_x0000_t75" style="position:absolute;width:19335;height:11709;visibility:visible;mso-wrap-style:square">
                  <v:fill o:detectmouseclick="t"/>
                  <v:path o:connecttype="none"/>
                </v:shape>
                <v:rect id="Rectangle 1634" o:spid="_x0000_s1493" style="position:absolute;left:2667;top:4445;width:133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RxcUA&#10;AADdAAAADwAAAGRycy9kb3ducmV2LnhtbESPQW/CMAyF75P4D5GRdhspIDEoBIQ2MW1HKBdupjFt&#10;oXGqJkDHr58Pk7jZes/vfV6sOlerG7Wh8mxgOEhAEefeVlwY2GebtymoEJEt1p7JwC8FWC17LwtM&#10;rb/zlm67WCgJ4ZCigTLGJtU65CU5DAPfEIt28q3DKGtbaNviXcJdrUdJMtEOK5aGEhv6KCm/7K7O&#10;wLEa7fGxzb4SN9uM40+Xna+HT2Ne+916DipSF5/m/+tvK/jv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RHFxQAAAN0AAAAPAAAAAAAAAAAAAAAAAJgCAABkcnMv&#10;ZG93bnJldi54bWxQSwUGAAAAAAQABAD1AAAAigMAAAAA&#10;"/>
                <v:rect id="Rectangle 1635" o:spid="_x0000_s1494" style="position:absolute;left:6045;top:4533;width:1333;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0XsIA&#10;AADdAAAADwAAAGRycy9kb3ducmV2LnhtbERPTYvCMBC9C/6HMII3TVVY3a5RRFHWo9aLt9lmtq02&#10;k9JErf56Iwje5vE+ZzpvTCmuVLvCsoJBPwJBnFpdcKbgkKx7ExDOI2ssLZOCOzmYz9qtKcba3nhH&#10;173PRAhhF6OC3PsqltKlORl0fVsRB+7f1gZ9gHUmdY23EG5KOYyiL2mw4NCQY0XLnNLz/mIU/BXD&#10;Az52ySYy3+uR3zbJ6XJcKdXtNIsfEJ4a/xG/3b86zB+P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RewgAAAN0AAAAPAAAAAAAAAAAAAAAAAJgCAABkcnMvZG93&#10;bnJldi54bWxQSwUGAAAAAAQABAD1AAAAhwMAAAAA&#10;"/>
                <v:rect id="Rectangle 1636" o:spid="_x0000_s1495" style="position:absolute;left:2667;top:8534;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qKcQA&#10;AADdAAAADwAAAGRycy9kb3ducmV2LnhtbERPS2vCQBC+C/0PyxR6040Rak1dRSwp7VHjxds0O01S&#10;s7Mhu3nUX+8WhN7m43vOejuaWvTUusqygvksAkGcW11xoeCUpdMXEM4ja6wtk4JfcrDdPEzWmGg7&#10;8IH6oy9ECGGXoILS+yaR0uUlGXQz2xAH7tu2Bn2AbSF1i0MIN7WMo+hZGqw4NJTY0L6k/HLsjIKv&#10;Kj7h9ZC9R2aVLvznmP105zelnh7H3SsIT6P/F9/dHzrMXy5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KinEAAAA3QAAAA8AAAAAAAAAAAAAAAAAmAIAAGRycy9k&#10;b3ducmV2LnhtbFBLBQYAAAAABAAEAPUAAACJAwAAAAA=&#10;"/>
                <v:rect id="Rectangle 1637" o:spid="_x0000_s1496" style="position:absolute;left:2667;top:3200;width:471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ssQA&#10;AADdAAAADwAAAGRycy9kb3ducmV2LnhtbERPS2vCQBC+F/oflin01mxqQNvoKqXFosc8Lr2N2TGJ&#10;zc6G7Kqpv94VhN7m43vOYjWaTpxocK1lBa9RDIK4srrlWkFZrF/eQDiPrLGzTAr+yMFq+fiwwFTb&#10;M2d0yn0tQgi7FBU03veplK5qyKCLbE8cuL0dDPoAh1rqAc8h3HRyEsdTabDl0NBgT58NVb/50SjY&#10;tZMSL1nxHZv3deK3Y3E4/nwp9fw0fsxBeBr9v/ju3ugwf5Y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j7LEAAAA3QAAAA8AAAAAAAAAAAAAAAAAmAIAAGRycy9k&#10;b3ducmV2LnhtbFBLBQYAAAAABAAEAPUAAACJAwAAAAA=&#10;"/>
                <v:line id="Line 1638" o:spid="_x0000_s1497" style="position:absolute;visibility:visible;mso-wrap-style:square" from="4978,6400" to="6934,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dVMQAAADdAAAADwAAAGRycy9kb3ducmV2LnhtbERP32vCMBB+H+x/CDfwbaZusmo1ylgZ&#10;7MEJ6tjz2dyasuZSmljjf28GA9/u4/t5y3W0rRio941jBZNxBoK4crrhWsHX4f1xBsIHZI2tY1Jw&#10;IQ/r1f3dEgvtzryjYR9qkULYF6jAhNAVUvrKkEU/dh1x4n5cbzEk2NdS93hO4baVT1n2Ii02nBoM&#10;dvRmqPrdn6yC3JQ7mctyc9iWQzOZx8/4fZwrNXqIrwsQgWK4if/dHzrNz5+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3x1UxAAAAN0AAAAPAAAAAAAAAAAA&#10;AAAAAKECAABkcnMvZG93bnJldi54bWxQSwUGAAAAAAQABAD5AAAAkgMAAAAA&#10;">
                  <v:stroke endarrow="block"/>
                </v:line>
                <v:line id="Line 1639" o:spid="_x0000_s1498" style="position:absolute;flip:y;visibility:visible;mso-wrap-style:square" from="4889,3822" to="48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gfsYAAADdAAAADwAAAGRycy9kb3ducmV2LnhtbESPQWvCQBCF7wX/wzJCL0E3NbTa1FWq&#10;VhBKD1UPHofsmASzsyE71fTfdwuF3mZ473vzZr7sXaOu1IXas4GHcQqKuPC25tLA8bAdzUAFQbbY&#10;eCYD3xRguRjczTG3/safdN1LqWIIhxwNVCJtrnUoKnIYxr4ljtrZdw4lrl2pbYe3GO4aPUnTJ+2w&#10;5nihwpbWFRWX/ZeLNbYfvMmyZOV0kjzT20neUy3G3A/71xdQQr38m//onY3cNH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9IH7GAAAA3QAAAA8AAAAAAAAA&#10;AAAAAAAAoQIAAGRycy9kb3ducmV2LnhtbFBLBQYAAAAABAAEAPkAAACUAwAAAAA=&#10;">
                  <v:stroke endarrow="block"/>
                </v:line>
                <v:shape id="Text Box 1640" o:spid="_x0000_s1499" type="#_x0000_t202" style="position:absolute;left:5689;top:4356;width:335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siMMA&#10;AADdAAAADwAAAGRycy9kb3ducmV2LnhtbERPS27CMBDdV+IO1iB1V5xQSiHFQYhSiV2BcoBRPI1D&#10;4nEUuxA4fY1Uqbt5et9ZLHvbiDN1vnKsIB0lIIgLpysuFRy/Pp5mIHxA1tg4JgVX8rDMBw8LzLS7&#10;8J7Oh1CKGMI+QwUmhDaT0heGLPqRa4kj9+06iyHCrpS6w0sMt40cJ8lUWqw4NhhsaW2oqA8/VsEs&#10;sZ91PR/vvJ3c0hezfneb9qTU47BfvYEI1Id/8Z97q+P81+cp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ksiMMAAADdAAAADwAAAAAAAAAAAAAAAACYAgAAZHJzL2Rv&#10;d25yZXYueG1sUEsFBgAAAAAEAAQA9QAAAIgDAAAAAA==&#10;" filled="f" stroked="f">
                  <v:textbox style="mso-fit-shape-to-text:t">
                    <w:txbxContent>
                      <w:p w:rsidR="00CD7426" w:rsidRDefault="00CD7426" w:rsidP="00314F3F">
                        <w:r w:rsidRPr="0096625E">
                          <w:rPr>
                            <w:position w:val="-10"/>
                          </w:rPr>
                          <w:object w:dxaOrig="240" w:dyaOrig="340">
                            <v:shape id="_x0000_i1310" type="#_x0000_t75" style="width:12pt;height:16.8pt" o:ole="">
                              <v:imagedata r:id="rId556" o:title=""/>
                            </v:shape>
                            <o:OLEObject Type="Embed" ProgID="Equation.3" ShapeID="_x0000_i1310" DrawAspect="Content" ObjectID="_1374509776" r:id="rId574"/>
                          </w:object>
                        </w:r>
                      </w:p>
                    </w:txbxContent>
                  </v:textbox>
                </v:shape>
                <v:shape id="Text Box 1641" o:spid="_x0000_s1500" type="#_x0000_t202" style="position:absolute;left:3467;top:977;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JE8IA&#10;AADdAAAADwAAAGRycy9kb3ducmV2LnhtbERPyW7CMBC9V+IfrEHqrTjskGIQokXixtJ+wCge4jTx&#10;OIpdCHw9RqrU2zy9dRar1lbiQo0vHCvo9xIQxJnTBecKvr+2bzMQPiBrrByTght5WC07LwtMtbvy&#10;kS6nkIsYwj5FBSaEOpXSZ4Ys+p6riSN3do3FEGGTS93gNYbbSg6SZCItFhwbDNa0MZSVp1+rYJbY&#10;fVnOBwdvR/f+2Gw+3Gf9o9Rrt12/gwjUhn/xn3un4/zpcA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YkTwgAAAN0AAAAPAAAAAAAAAAAAAAAAAJgCAABkcnMvZG93&#10;bnJldi54bWxQSwUGAAAAAAQABAD1AAAAhwMAAAAA&#10;" filled="f" stroked="f">
                  <v:textbox style="mso-fit-shape-to-text:t">
                    <w:txbxContent>
                      <w:p w:rsidR="00CD7426" w:rsidRDefault="00CD7426" w:rsidP="00314F3F">
                        <w:r w:rsidRPr="0096625E">
                          <w:rPr>
                            <w:position w:val="-10"/>
                          </w:rPr>
                          <w:object w:dxaOrig="260" w:dyaOrig="340">
                            <v:shape id="_x0000_i1311" type="#_x0000_t75" style="width:13.2pt;height:16.8pt" o:ole="">
                              <v:imagedata r:id="rId558" o:title=""/>
                            </v:shape>
                            <o:OLEObject Type="Embed" ProgID="Equation.3" ShapeID="_x0000_i1311" DrawAspect="Content" ObjectID="_1374509777" r:id="rId575"/>
                          </w:object>
                        </w:r>
                      </w:p>
                    </w:txbxContent>
                  </v:textbox>
                </v:shape>
                <v:line id="Line 1642" o:spid="_x0000_s1501" style="position:absolute;flip:x y;visibility:visible;mso-wrap-style:square" from="4800,266" to="4889,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VuskAAADdAAAADwAAAGRycy9kb3ducmV2LnhtbESP3U7CQBCF70l8h82YeENgVwkChYUY&#10;jQk/elH0ASbdsa12Z5vuCvXtmQsS72ZyzpzzzWrT+0adqIt1YAv3YwOKuAiu5tLC58fraA4qJmSH&#10;TWCy8EcRNuubwQozF86c0+mYSiUhHDO0UKXUZlrHoiKPcRxaYtG+QucxydqV2nV4lnDf6AdjHrXH&#10;mqWhwpaeKyp+jr/egskP07f5Yvey+262uRke9mHyvrf27rZ/WoJK1Kd/8/V66wR/NhFc+UZG0O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IVbrJAAAA3QAAAA8AAAAA&#10;AAAAAAAAAAAAoQIAAGRycy9kb3ducmV2LnhtbFBLBQYAAAAABAAEAPkAAACXAwAAAAA=&#10;">
                  <v:stroke dashstyle="dash"/>
                </v:line>
                <v:line id="Line 1643" o:spid="_x0000_s1502" style="position:absolute;visibility:visible;mso-wrap-style:square" from="4889,10394" to="604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yysQAAADdAAAADwAAAGRycy9kb3ducmV2LnhtbERP32vCMBB+H+x/CDfY20ydYN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LKxAAAAN0AAAAPAAAAAAAAAAAA&#10;AAAAAKECAABkcnMvZG93bnJldi54bWxQSwUGAAAAAAQABAD5AAAAkgMAAAAA&#10;">
                  <v:stroke endarrow="block"/>
                </v:line>
                <v:shape id="Text Box 1743" o:spid="_x0000_s1503" type="#_x0000_t202" style="position:absolute;left:5221;top:9477;width:312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AMQA&#10;AADdAAAADwAAAGRycy9kb3ducmV2LnhtbERPS0vDQBC+F/wPywi92U1VtMRui6gFD1r7BL2N2TEJ&#10;ZmfD7jSN/94VhN7m43vOdN67RnUUYu3ZwHiUgSIuvK25NLDbLi4moKIgW2w8k4EfijCfnQ2mmFt/&#10;5DV1GylVCuGYo4FKpM21jkVFDuPIt8SJ+/LBoSQYSm0DHlO4a/Rllt1ohzWnhgpbeqio+N4cnIHm&#10;PYaXz0w+usfyVVZv+rB/Gi+NGZ7393eghHo5if/dzzbNv72+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wDEAAAA3QAAAA8AAAAAAAAAAAAAAAAAmAIAAGRycy9k&#10;b3ducmV2LnhtbFBLBQYAAAAABAAEAPUAAACJAwAAAAA=&#10;" filled="f" stroked="f" strokeweight=".5pt">
                  <v:textbox inset="0,0,0,0">
                    <w:txbxContent>
                      <w:p w:rsidR="00CD7426" w:rsidRDefault="00CD7426">
                        <m:oMathPara>
                          <m:oMath>
                            <m:acc>
                              <m:accPr>
                                <m:chr m:val="⃗"/>
                                <m:ctrlPr>
                                  <w:rPr>
                                    <w:rFonts w:ascii="Cambria Math" w:hAnsi="Cambria Math"/>
                                    <w:i/>
                                  </w:rPr>
                                </m:ctrlPr>
                              </m:accPr>
                              <m:e>
                                <m:r>
                                  <w:rPr>
                                    <w:rFonts w:ascii="Cambria Math" w:hAnsi="Cambria Math"/>
                                  </w:rPr>
                                  <m:t>n</m:t>
                                </m:r>
                              </m:e>
                            </m:acc>
                          </m:oMath>
                        </m:oMathPara>
                      </w:p>
                    </w:txbxContent>
                  </v:textbox>
                </v:shape>
                <w10:anchorlock/>
              </v:group>
            </w:pict>
          </mc:Fallback>
        </mc:AlternateContent>
      </w:r>
    </w:p>
    <w:p w:rsidR="005334E3" w:rsidRDefault="00284803" w:rsidP="005334E3">
      <w:pPr>
        <w:ind w:left="360"/>
      </w:pPr>
      <w:r w:rsidRPr="00284803">
        <w:rPr>
          <w:b/>
        </w:rPr>
        <w:t>Figure 2</w:t>
      </w:r>
      <w:r>
        <w:rPr>
          <w:b/>
        </w:rPr>
        <w:t>6</w:t>
      </w:r>
      <w:r>
        <w:t xml:space="preserve">. Division of cell along dashed line. Notice the orientation of </w:t>
      </w:r>
      <w:r w:rsidR="00412D1F" w:rsidRPr="00284803">
        <w:rPr>
          <w:position w:val="-6"/>
        </w:rPr>
        <w:object w:dxaOrig="200" w:dyaOrig="279">
          <v:shape id="_x0000_i1290" type="#_x0000_t75" style="width:10.2pt;height:13.8pt" o:ole="">
            <v:imagedata r:id="rId576" o:title=""/>
          </v:shape>
          <o:OLEObject Type="Embed" ProgID="Equation.3" ShapeID="_x0000_i1290" DrawAspect="Content" ObjectID="_1391863649" r:id="rId577"/>
        </w:object>
      </w:r>
      <w:r w:rsidR="005334E3">
        <w:br/>
      </w:r>
      <w:r w:rsidR="009F760D">
        <w:t>the offsets after the mitosis for child and parent cell will be</w:t>
      </w:r>
      <w:r w:rsidR="005334E3">
        <w:t xml:space="preserve"> </w:t>
      </w:r>
      <w:r w:rsidR="009F760D" w:rsidRPr="009F760D">
        <w:rPr>
          <w:position w:val="-24"/>
        </w:rPr>
        <w:object w:dxaOrig="920" w:dyaOrig="620">
          <v:shape id="_x0000_i1291" type="#_x0000_t75" style="width:46.2pt;height:31.2pt" o:ole="">
            <v:imagedata r:id="rId578" o:title=""/>
          </v:shape>
          <o:OLEObject Type="Embed" ProgID="Equation.3" ShapeID="_x0000_i1291" DrawAspect="Content" ObjectID="_1391863650" r:id="rId579"/>
        </w:object>
      </w:r>
      <w:r w:rsidR="005334E3">
        <w:t xml:space="preserve"> and </w:t>
      </w:r>
      <w:r w:rsidR="009F760D" w:rsidRPr="005334E3">
        <w:rPr>
          <w:position w:val="-10"/>
        </w:rPr>
        <w:object w:dxaOrig="760" w:dyaOrig="340">
          <v:shape id="_x0000_i1292" type="#_x0000_t75" style="width:37.8pt;height:16.8pt" o:ole="">
            <v:imagedata r:id="rId580" o:title=""/>
          </v:shape>
          <o:OLEObject Type="Embed" ProgID="Equation.3" ShapeID="_x0000_i1292" DrawAspect="Content" ObjectID="_1391863651" r:id="rId581"/>
        </w:object>
      </w:r>
      <w:r w:rsidR="009F760D">
        <w:t>as expected because both parent and child cells will retain their heights but after mitosis will become twice narrower (cell with grey outer compartments is a parent cell):</w:t>
      </w:r>
    </w:p>
    <w:p w:rsidR="009F760D" w:rsidRDefault="00BD6920" w:rsidP="005334E3">
      <w:pPr>
        <w:ind w:left="360"/>
      </w:pPr>
      <w:r>
        <w:rPr>
          <w:noProof/>
          <w:lang w:eastAsia="en-US"/>
        </w:rPr>
        <mc:AlternateContent>
          <mc:Choice Requires="wpc">
            <w:drawing>
              <wp:inline distT="0" distB="0" distL="0" distR="0">
                <wp:extent cx="1873250" cy="1137920"/>
                <wp:effectExtent l="0" t="0" r="3175" b="0"/>
                <wp:docPr id="548" name="Canvas 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50"/>
                        <wps:cNvSpPr>
                          <a:spLocks noChangeArrowheads="1"/>
                        </wps:cNvSpPr>
                        <wps:spPr bwMode="auto">
                          <a:xfrm>
                            <a:off x="266700" y="444500"/>
                            <a:ext cx="7112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553"/>
                        <wps:cNvSpPr>
                          <a:spLocks noChangeArrowheads="1"/>
                        </wps:cNvSpPr>
                        <wps:spPr bwMode="auto">
                          <a:xfrm>
                            <a:off x="266700" y="320040"/>
                            <a:ext cx="24003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560"/>
                        <wps:cNvSpPr>
                          <a:spLocks noChangeArrowheads="1"/>
                        </wps:cNvSpPr>
                        <wps:spPr bwMode="auto">
                          <a:xfrm>
                            <a:off x="497840" y="320040"/>
                            <a:ext cx="240030" cy="1244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 name="Rectangle 561"/>
                        <wps:cNvSpPr>
                          <a:spLocks noChangeArrowheads="1"/>
                        </wps:cNvSpPr>
                        <wps:spPr bwMode="auto">
                          <a:xfrm>
                            <a:off x="266700" y="853440"/>
                            <a:ext cx="24003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562"/>
                        <wps:cNvSpPr>
                          <a:spLocks noChangeArrowheads="1"/>
                        </wps:cNvSpPr>
                        <wps:spPr bwMode="auto">
                          <a:xfrm>
                            <a:off x="497840" y="853440"/>
                            <a:ext cx="240030" cy="1244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1" name="Rectangle 563"/>
                        <wps:cNvSpPr>
                          <a:spLocks noChangeArrowheads="1"/>
                        </wps:cNvSpPr>
                        <wps:spPr bwMode="auto">
                          <a:xfrm>
                            <a:off x="426720" y="444500"/>
                            <a:ext cx="71120"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564"/>
                        <wps:cNvSpPr>
                          <a:spLocks noChangeArrowheads="1"/>
                        </wps:cNvSpPr>
                        <wps:spPr bwMode="auto">
                          <a:xfrm>
                            <a:off x="506730" y="444500"/>
                            <a:ext cx="71120" cy="4089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3" name="Rectangle 565"/>
                        <wps:cNvSpPr>
                          <a:spLocks noChangeArrowheads="1"/>
                        </wps:cNvSpPr>
                        <wps:spPr bwMode="auto">
                          <a:xfrm>
                            <a:off x="666750" y="444500"/>
                            <a:ext cx="71120" cy="4089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548" o:spid="_x0000_s1026" editas="canvas" style="width:147.5pt;height:89.6pt;mso-position-horizontal-relative:char;mso-position-vertical-relative:line" coordsize="18732,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">
                <v:shape id="_x0000_s1027" type="#_x0000_t75" style="position:absolute;width:18732;height:11379;visibility:visible;mso-wrap-style:square">
                  <v:fill o:detectmouseclick="t"/>
                  <v:path o:connecttype="none"/>
                </v:shape>
                <v:rect id="Rectangle 550" o:spid="_x0000_s1028" style="position:absolute;left:26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553" o:spid="_x0000_s1029" style="position:absolute;left:2667;top:3200;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560" o:spid="_x0000_s1030" style="position:absolute;left:4978;top:3200;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mzMUA&#10;AADcAAAADwAAAGRycy9kb3ducmV2LnhtbESPQWvCQBCF74X+h2UK3upGwVKjq5RSpYJQtIFeh90x&#10;Cc3OhuzGpP31zqHQ2wzvzXvfrLejb9SVulgHNjCbZqCIbXA1lwaKz93jM6iYkB02gcnAD0XYbu7v&#10;1pi7MPCJrudUKgnhmKOBKqU21zraijzGaWiJRbuEzmOStSu163CQcN/oeZY9aY81S0OFLb1WZL/P&#10;vTdgl/1hKPnwgb9FXOy/+jd7XBTGTB7GlxWoRGP6N/9dvzvBnwmtPCMT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bMxQAAANwAAAAPAAAAAAAAAAAAAAAAAJgCAABkcnMv&#10;ZG93bnJldi54bWxQSwUGAAAAAAQABAD1AAAAigMAAAAA&#10;" fillcolor="silver"/>
                <v:rect id="Rectangle 561" o:spid="_x0000_s1031" style="position:absolute;left:2667;top:8534;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562" o:spid="_x0000_s1032" style="position:absolute;left:4978;top:8534;width:240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gd8UA&#10;AADcAAAADwAAAGRycy9kb3ducmV2LnhtbESPQWvCQBCF74X+h2UK3uqmgqVGVymlFQWhaAO9Drtj&#10;EpqdDdmNif31zqHQ2wzvzXvfrDajb9SFulgHNvA0zUAR2+BqLg0UXx+PL6BiQnbYBCYDV4qwWd/f&#10;rTB3YeAjXU6pVBLCMUcDVUptrnW0FXmM09ASi3YOnccka1dq1+Eg4b7Rsyx71h5rloYKW3qryP6c&#10;em/ALvr9UPL+E3+LON9+9+/2MC+MmTyMr0tQicb0b/673jnBnwm+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SB3xQAAANwAAAAPAAAAAAAAAAAAAAAAAJgCAABkcnMv&#10;ZG93bnJldi54bWxQSwUGAAAAAAQABAD1AAAAigMAAAAA&#10;" fillcolor="silver"/>
                <v:rect id="Rectangle 563" o:spid="_x0000_s1033" style="position:absolute;left:42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564" o:spid="_x0000_s1034" style="position:absolute;left:50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bm8IA&#10;AADcAAAADwAAAGRycy9kb3ducmV2LnhtbERP32vCMBB+H/g/hBN8m6kFx6xGEXFDYTDUgq9HcrbF&#10;5lKa1Hb765fBYG/38f281WawtXhQ6yvHCmbTBASxdqbiQkF+eXt+BeEDssHaMSn4Ig+b9ehphZlx&#10;PZ/ocQ6FiCHsM1RQhtBkUnpdkkU/dQ1x5G6utRgibAtpWuxjuK1lmiQv0mLFsaHEhnYl6fu5swr0&#10;ojv2BR8/8Tv38/drt9cf81ypyXjYLkEEGsK/+M99MHF+m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xubwgAAANwAAAAPAAAAAAAAAAAAAAAAAJgCAABkcnMvZG93&#10;bnJldi54bWxQSwUGAAAAAAQABAD1AAAAhwMAAAAA&#10;" fillcolor="silver"/>
                <v:rect id="Rectangle 565" o:spid="_x0000_s1035" style="position:absolute;left:6667;top:4445;width:7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AMMA&#10;AADcAAAADwAAAGRycy9kb3ducmV2LnhtbERP32vCMBB+F/Y/hBv4NtMpytYZZQwdCoLYFfZ6JLe2&#10;rLmUJrWdf70RBr7dx/fzluvB1uJMra8cK3ieJCCItTMVFwryr+3TCwgfkA3WjknBH3lYrx5GS0yN&#10;6/lE5ywUIoawT1FBGUKTSul1SRb9xDXEkftxrcUQYVtI02Ifw20tp0mykBYrjg0lNvRRkv7NOqtA&#10;v3b7vuD9ES+5n39+dxt9mOdKjR+H9zcQgYZwF/+7dybOn87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AMMAAADcAAAADwAAAAAAAAAAAAAAAACYAgAAZHJzL2Rv&#10;d25yZXYueG1sUEsFBgAAAAAEAAQA9QAAAIgDAAAAAA==&#10;" fillcolor="silver"/>
                <w10:anchorlock/>
              </v:group>
            </w:pict>
          </mc:Fallback>
        </mc:AlternateContent>
      </w:r>
    </w:p>
    <w:p w:rsidR="00284803" w:rsidRDefault="00284803" w:rsidP="005334E3">
      <w:pPr>
        <w:ind w:left="360"/>
      </w:pPr>
      <w:r w:rsidRPr="00284803">
        <w:rPr>
          <w:b/>
        </w:rPr>
        <w:lastRenderedPageBreak/>
        <w:t>Figure 27.</w:t>
      </w:r>
      <w:r w:rsidR="008733D5">
        <w:t xml:space="preserve"> Child and parent (the</w:t>
      </w:r>
      <w:r>
        <w:t xml:space="preserve"> one with grey outer compartments) cells after mitosis.</w:t>
      </w:r>
    </w:p>
    <w:p w:rsidR="005334E3" w:rsidRDefault="009F760D" w:rsidP="005334E3">
      <w:pPr>
        <w:ind w:left="360"/>
      </w:pPr>
      <w:r>
        <w:t>The formula given above is heuristic. It gives fairly simple way of assigning pixels of child/parent clusters to cellular compartments. It is not perfect but the idea is to get approximate shape of the cell after the mitosis and as simulation runs cell shape will readjust based on constraints such as adhesion of focal point plasticity.</w:t>
      </w:r>
      <w:r w:rsidR="00946F09">
        <w:t xml:space="preserve"> Before continuing with the mitosis we check if center of masses of compartments belong to child/parent clusters. If the center of masses are outside their target pixels we abandon mitosis and wait for readjustment of cell shape at which point mitosis</w:t>
      </w:r>
      <w:r w:rsidR="0037144E">
        <w:t xml:space="preserve"> algorithm</w:t>
      </w:r>
      <w:r w:rsidR="00946F09">
        <w:t xml:space="preserve"> will </w:t>
      </w:r>
      <w:r w:rsidR="0037144E">
        <w:t>pass</w:t>
      </w:r>
      <w:r w:rsidR="00946F09">
        <w:t xml:space="preserve"> this sanity check.</w:t>
      </w:r>
      <w:r w:rsidR="0037144E">
        <w:t xml:space="preserve"> For certain “exotic” shapes of cluster shapes presented mitosis algorithm may not work well or at all . In this case we would have to write specialized mitosis algorithm.</w:t>
      </w:r>
    </w:p>
    <w:p w:rsidR="002E7DAD" w:rsidRDefault="009F760D" w:rsidP="00FA73B2">
      <w:pPr>
        <w:numPr>
          <w:ilvl w:val="0"/>
          <w:numId w:val="3"/>
        </w:numPr>
      </w:pPr>
      <w:r>
        <w:t xml:space="preserve">We divide clusters and knowing offsets from child/parent cluster center of mass we assign pixels to particular compartments. The assignment is based on the distance of particular pixel to center of masses of clusters. </w:t>
      </w:r>
      <w:r w:rsidR="00624283">
        <w:t xml:space="preserve">Pixel is assigned to particular compartment if its distance to the center of mass of the compartment is the smallest as compared to distances between centroids of other compartments. If given compartment has reached its target volume and other compartmets are underpopulated we would assign pixels to other compartments based on the closest distance criterion. Altohugh this </w:t>
      </w:r>
      <w:r w:rsidR="00946F09">
        <w:t xml:space="preserve">method may result in some deviation from perfect 50-50 division of compartment volume in most cases after few MCS cells will readjust their volume. </w:t>
      </w:r>
    </w:p>
    <w:p w:rsidR="004B7C52" w:rsidRDefault="00BD6920" w:rsidP="004B7C52">
      <w:pPr>
        <w:ind w:left="360"/>
      </w:pPr>
      <w:r>
        <w:rPr>
          <w:noProof/>
          <w:lang w:eastAsia="en-US"/>
        </w:rPr>
        <w:drawing>
          <wp:inline distT="0" distB="0" distL="0" distR="0">
            <wp:extent cx="1379220" cy="1120140"/>
            <wp:effectExtent l="0" t="0" r="0" b="3810"/>
            <wp:docPr id="289" name="Picture 289" descr="clusterMitosis_py_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lusterMitosis_py_00309"/>
                    <pic:cNvPicPr>
                      <a:picLocks noChangeAspect="1" noChangeArrowheads="1"/>
                    </pic:cNvPicPr>
                  </pic:nvPicPr>
                  <pic:blipFill>
                    <a:blip r:embed="rId582">
                      <a:extLst>
                        <a:ext uri="{28A0092B-C50C-407E-A947-70E740481C1C}">
                          <a14:useLocalDpi xmlns:a14="http://schemas.microsoft.com/office/drawing/2010/main" val="0"/>
                        </a:ext>
                      </a:extLst>
                    </a:blip>
                    <a:srcRect l="25258" t="31148" r="33485" b="34427"/>
                    <a:stretch>
                      <a:fillRect/>
                    </a:stretch>
                  </pic:blipFill>
                  <pic:spPr bwMode="auto">
                    <a:xfrm>
                      <a:off x="0" y="0"/>
                      <a:ext cx="1379220" cy="1120140"/>
                    </a:xfrm>
                    <a:prstGeom prst="rect">
                      <a:avLst/>
                    </a:prstGeom>
                    <a:noFill/>
                    <a:ln>
                      <a:noFill/>
                    </a:ln>
                  </pic:spPr>
                </pic:pic>
              </a:graphicData>
            </a:graphic>
          </wp:inline>
        </w:drawing>
      </w:r>
      <w:r w:rsidR="004B7C52">
        <w:t xml:space="preserve"> </w:t>
      </w:r>
      <w:r>
        <w:rPr>
          <w:noProof/>
          <w:lang w:eastAsia="en-US"/>
        </w:rPr>
        <w:drawing>
          <wp:inline distT="0" distB="0" distL="0" distR="0">
            <wp:extent cx="1409700" cy="1150620"/>
            <wp:effectExtent l="0" t="0" r="0" b="0"/>
            <wp:docPr id="290" name="Picture 290" descr="clusterMitosis_py_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lusterMitosis_py_00310"/>
                    <pic:cNvPicPr>
                      <a:picLocks noChangeAspect="1" noChangeArrowheads="1"/>
                    </pic:cNvPicPr>
                  </pic:nvPicPr>
                  <pic:blipFill>
                    <a:blip r:embed="rId583">
                      <a:extLst>
                        <a:ext uri="{28A0092B-C50C-407E-A947-70E740481C1C}">
                          <a14:useLocalDpi xmlns:a14="http://schemas.microsoft.com/office/drawing/2010/main" val="0"/>
                        </a:ext>
                      </a:extLst>
                    </a:blip>
                    <a:srcRect l="23114" t="23131" r="28262" b="32039"/>
                    <a:stretch>
                      <a:fillRect/>
                    </a:stretch>
                  </pic:blipFill>
                  <pic:spPr bwMode="auto">
                    <a:xfrm>
                      <a:off x="0" y="0"/>
                      <a:ext cx="1409700" cy="1150620"/>
                    </a:xfrm>
                    <a:prstGeom prst="rect">
                      <a:avLst/>
                    </a:prstGeom>
                    <a:noFill/>
                    <a:ln>
                      <a:noFill/>
                    </a:ln>
                  </pic:spPr>
                </pic:pic>
              </a:graphicData>
            </a:graphic>
          </wp:inline>
        </w:drawing>
      </w:r>
    </w:p>
    <w:p w:rsidR="00412D1F" w:rsidRDefault="00412D1F" w:rsidP="004B7C52">
      <w:pPr>
        <w:ind w:left="360"/>
      </w:pPr>
      <w:r w:rsidRPr="00412D1F">
        <w:rPr>
          <w:b/>
        </w:rPr>
        <w:t>Figure 28</w:t>
      </w:r>
      <w:r>
        <w:t>. CC3D example of compartmental cell division. See also examples_PythonTutorial/clusterMitosis</w:t>
      </w:r>
      <w:r w:rsidR="0008609A">
        <w:t>.</w:t>
      </w:r>
    </w:p>
    <w:p w:rsidR="0008609A" w:rsidRDefault="0008609A" w:rsidP="004B7C52">
      <w:pPr>
        <w:ind w:left="360"/>
      </w:pPr>
    </w:p>
    <w:p w:rsidR="0008609A" w:rsidRDefault="008F79D3" w:rsidP="0008609A">
      <w:pPr>
        <w:pStyle w:val="Heading2"/>
      </w:pPr>
      <w:bookmarkStart w:id="266" w:name="_Toc300761866"/>
      <w:r>
        <w:t>7</w:t>
      </w:r>
      <w:r w:rsidR="0008609A">
        <w:t xml:space="preserve">. </w:t>
      </w:r>
      <w:r>
        <w:t>Command line options of CompuCell3D</w:t>
      </w:r>
      <w:bookmarkEnd w:id="266"/>
    </w:p>
    <w:p w:rsidR="001125AD" w:rsidRDefault="001125AD" w:rsidP="00F51034">
      <w:r>
        <w:t>Although most users run CC3D using Player GUI sometimes it is very convenient to run CC3D using command line options. CC3D allows to invoke Player directly from command line which is convenient because if saves several clicks and if you run many simulations this might be quite convenient.</w:t>
      </w:r>
    </w:p>
    <w:p w:rsidR="001125AD" w:rsidRDefault="001125AD" w:rsidP="004B7C52">
      <w:pPr>
        <w:ind w:left="360"/>
      </w:pPr>
    </w:p>
    <w:p w:rsidR="001125AD" w:rsidRDefault="001125AD" w:rsidP="00F51034">
      <w:r w:rsidRPr="001125AD">
        <w:rPr>
          <w:b/>
        </w:rPr>
        <w:t>Remark:</w:t>
      </w:r>
      <w:r>
        <w:t xml:space="preserve"> On Windows we use .bat extension for run scripts and on Linux/OSX it is .sh. Otherwise all the material in this section applies to all the platforms.</w:t>
      </w:r>
    </w:p>
    <w:p w:rsidR="001125AD" w:rsidRDefault="001125AD" w:rsidP="004B7C52">
      <w:pPr>
        <w:ind w:left="360"/>
      </w:pPr>
    </w:p>
    <w:p w:rsidR="0006524A" w:rsidRDefault="00F51034" w:rsidP="0006524A">
      <w:pPr>
        <w:pStyle w:val="Heading3"/>
      </w:pPr>
      <w:bookmarkStart w:id="267" w:name="_Toc300761867"/>
      <w:r>
        <w:t>7</w:t>
      </w:r>
      <w:r w:rsidR="0006524A">
        <w:t>.1. CompuCell3D Player Command Line Options</w:t>
      </w:r>
      <w:bookmarkEnd w:id="267"/>
    </w:p>
    <w:p w:rsidR="0006524A" w:rsidRDefault="0006524A" w:rsidP="004B7C52">
      <w:pPr>
        <w:ind w:left="360"/>
      </w:pPr>
    </w:p>
    <w:p w:rsidR="001125AD" w:rsidRDefault="001125AD" w:rsidP="00AB2F43">
      <w:r>
        <w:t>The command line options for running simulation with the player are as follows:</w:t>
      </w:r>
    </w:p>
    <w:p w:rsidR="001125AD" w:rsidRDefault="001125AD" w:rsidP="004B7C52">
      <w:pPr>
        <w:ind w:left="360"/>
      </w:pPr>
    </w:p>
    <w:p w:rsidR="00837FFB" w:rsidRPr="004709C7" w:rsidRDefault="001125AD"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 xml:space="preserve">compucell3d.bat  </w:t>
      </w:r>
      <w:r w:rsidR="00837FFB" w:rsidRPr="004709C7">
        <w:rPr>
          <w:rFonts w:ascii="Courier New" w:hAnsi="Courier New" w:cs="Courier New"/>
          <w:sz w:val="20"/>
        </w:rPr>
        <w:t>[options]</w:t>
      </w:r>
    </w:p>
    <w:p w:rsidR="00837FFB" w:rsidRDefault="00837FFB" w:rsidP="004B7C52">
      <w:pPr>
        <w:ind w:left="360"/>
      </w:pPr>
    </w:p>
    <w:p w:rsidR="00837FFB" w:rsidRDefault="004709C7" w:rsidP="00AB2F43">
      <w:r>
        <w:t>O</w:t>
      </w:r>
      <w:r w:rsidR="00837FFB">
        <w:t>ptions</w:t>
      </w:r>
      <w:r>
        <w:t xml:space="preserve"> are</w:t>
      </w:r>
      <w:r w:rsidR="00837FFB">
        <w:t>:</w:t>
      </w:r>
    </w:p>
    <w:p w:rsidR="00837FFB" w:rsidRDefault="00837FFB" w:rsidP="004B7C52">
      <w:pPr>
        <w:ind w:left="360"/>
      </w:pPr>
    </w:p>
    <w:p w:rsidR="0008609A" w:rsidRDefault="0042472B" w:rsidP="00AB2F43">
      <w:r w:rsidRPr="004709C7">
        <w:rPr>
          <w:rFonts w:ascii="Courier New" w:hAnsi="Courier New" w:cs="Courier New"/>
          <w:sz w:val="20"/>
        </w:rPr>
        <w:t>-i &lt;</w:t>
      </w:r>
      <w:r w:rsidR="00837FFB" w:rsidRPr="004709C7">
        <w:rPr>
          <w:rFonts w:ascii="Courier New" w:hAnsi="Courier New" w:cs="Courier New"/>
          <w:sz w:val="20"/>
        </w:rPr>
        <w:t>simulation file</w:t>
      </w:r>
      <w:r w:rsidRPr="004709C7">
        <w:rPr>
          <w:rFonts w:ascii="Courier New" w:hAnsi="Courier New" w:cs="Courier New"/>
          <w:sz w:val="20"/>
        </w:rPr>
        <w:t>&gt;</w:t>
      </w:r>
      <w:r w:rsidR="00837FFB">
        <w:t xml:space="preserve"> - users specify simulation file they want to run. It can be either CC3DML (XML) configuration file or Python script.</w:t>
      </w:r>
    </w:p>
    <w:p w:rsidR="0094447B" w:rsidRDefault="0094447B" w:rsidP="004B7C52">
      <w:pPr>
        <w:ind w:left="360"/>
      </w:pPr>
    </w:p>
    <w:p w:rsidR="007B4EB7" w:rsidRDefault="0094447B" w:rsidP="00AB2F43">
      <w:r w:rsidRPr="004709C7">
        <w:rPr>
          <w:rFonts w:ascii="Courier New" w:hAnsi="Courier New" w:cs="Courier New"/>
          <w:sz w:val="20"/>
        </w:rPr>
        <w:t>-s &lt;screenshotDescriptionFileName&gt;</w:t>
      </w:r>
      <w:r>
        <w:t xml:space="preserve"> - name of the file containing description of screenshots to be taken with the simulation. Usually this file is prepared using Player by switching to different views, clickin camera button and saving screenshot description file from the Player File menu.</w:t>
      </w:r>
    </w:p>
    <w:p w:rsidR="007B4EB7" w:rsidRDefault="007B4EB7" w:rsidP="004B7C52">
      <w:pPr>
        <w:ind w:left="360"/>
      </w:pPr>
    </w:p>
    <w:p w:rsidR="007B4EB7" w:rsidRDefault="007B4EB7" w:rsidP="00AB2F43">
      <w:r w:rsidRPr="004709C7">
        <w:rPr>
          <w:rFonts w:ascii="Courier New" w:hAnsi="Courier New" w:cs="Courier New"/>
          <w:sz w:val="20"/>
        </w:rPr>
        <w:t>-o &lt;customScreenshotDirectoryName&gt;</w:t>
      </w:r>
      <w:r>
        <w:t xml:space="preserve"> - allows users to specify where screenshots will be written. Overrides default settings.</w:t>
      </w:r>
    </w:p>
    <w:p w:rsidR="007B4EB7" w:rsidRDefault="007B4EB7" w:rsidP="004B7C52">
      <w:pPr>
        <w:ind w:left="360"/>
      </w:pPr>
    </w:p>
    <w:p w:rsidR="00837FFB" w:rsidRDefault="007B4EB7" w:rsidP="00AB2F43">
      <w:r w:rsidRPr="004709C7">
        <w:rPr>
          <w:rFonts w:ascii="Courier New" w:hAnsi="Courier New" w:cs="Courier New"/>
          <w:sz w:val="20"/>
        </w:rPr>
        <w:t>--noOutput</w:t>
      </w:r>
      <w:r w:rsidR="0094447B">
        <w:t xml:space="preserve"> </w:t>
      </w:r>
      <w:r>
        <w:t xml:space="preserve">  - instructs CC3D not to store any screenshots. Overrides Player settings.</w:t>
      </w:r>
    </w:p>
    <w:p w:rsidR="007B4EB7" w:rsidRDefault="007B4EB7" w:rsidP="004B7C52">
      <w:pPr>
        <w:ind w:left="360"/>
      </w:pPr>
    </w:p>
    <w:p w:rsidR="007B4EB7" w:rsidRDefault="007B4EB7" w:rsidP="00AB2F43">
      <w:r w:rsidRPr="004709C7">
        <w:rPr>
          <w:rFonts w:ascii="Courier New" w:hAnsi="Courier New" w:cs="Courier New"/>
          <w:sz w:val="20"/>
        </w:rPr>
        <w:t>--exitWhenDone</w:t>
      </w:r>
      <w:r>
        <w:t xml:space="preserve"> - instructs CC3D to exit at the end of simulation. Overrides Player settings.</w:t>
      </w:r>
    </w:p>
    <w:p w:rsidR="00BF550F" w:rsidRDefault="00BF550F" w:rsidP="004B7C52">
      <w:pPr>
        <w:ind w:left="360"/>
      </w:pPr>
    </w:p>
    <w:p w:rsidR="00BF550F" w:rsidRDefault="00BF550F" w:rsidP="00AB2F43">
      <w:r w:rsidRPr="004709C7">
        <w:rPr>
          <w:rFonts w:ascii="Courier New" w:hAnsi="Courier New" w:cs="Courier New"/>
          <w:sz w:val="20"/>
        </w:rPr>
        <w:t>-h, --help</w:t>
      </w:r>
      <w:r>
        <w:t xml:space="preserve">  - prints command line usage on the screen</w:t>
      </w:r>
    </w:p>
    <w:p w:rsidR="00763622" w:rsidRDefault="00763622" w:rsidP="00A73953"/>
    <w:p w:rsidR="00A73953" w:rsidRDefault="00A73953" w:rsidP="00A73953">
      <w:r>
        <w:t>Example command may look like</w:t>
      </w:r>
      <w:r w:rsidR="004709C7">
        <w:t>:</w:t>
      </w:r>
    </w:p>
    <w:p w:rsidR="004709C7" w:rsidRDefault="004709C7" w:rsidP="00A73953"/>
    <w:p w:rsidR="00A73953" w:rsidRPr="004709C7" w:rsidRDefault="00A73953"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 xml:space="preserve">compucell3d.bat –i Demos\cellsort_2D\cellsort_2D.xml –s screenshotDescription.sdfml </w:t>
      </w:r>
      <w:r w:rsidR="004709C7">
        <w:rPr>
          <w:rFonts w:ascii="Courier New" w:hAnsi="Courier New" w:cs="Courier New"/>
          <w:sz w:val="20"/>
        </w:rPr>
        <w:t xml:space="preserve">–o </w:t>
      </w:r>
      <w:r w:rsidRPr="004709C7">
        <w:rPr>
          <w:rFonts w:ascii="Courier New" w:hAnsi="Courier New" w:cs="Courier New"/>
          <w:sz w:val="20"/>
        </w:rPr>
        <w:t>Demos\cellsort_2D\screenshot</w:t>
      </w:r>
    </w:p>
    <w:p w:rsidR="00A73953" w:rsidRDefault="00A73953" w:rsidP="00A73953"/>
    <w:p w:rsidR="00A73953" w:rsidRDefault="00A73953" w:rsidP="00A73953">
      <w:r>
        <w:t xml:space="preserve">The frequency of the screenshots is read using Player settings so if </w:t>
      </w:r>
      <w:r w:rsidR="003D6A56">
        <w:t xml:space="preserve">you need to adjust it please use either GUI directly or change it using PlayerSettings plugin (see example </w:t>
      </w:r>
      <w:r w:rsidR="003D6A56" w:rsidRPr="004709C7">
        <w:rPr>
          <w:i/>
        </w:rPr>
        <w:t>Demos\cellsort_2D\cellsort_2D_PlayerSettings.xml</w:t>
      </w:r>
      <w:r w:rsidR="003D6A56">
        <w:t>)</w:t>
      </w:r>
    </w:p>
    <w:p w:rsidR="00763622" w:rsidRDefault="00F51034" w:rsidP="002F1553">
      <w:pPr>
        <w:pStyle w:val="Heading3"/>
      </w:pPr>
      <w:bookmarkStart w:id="268" w:name="_Toc300761868"/>
      <w:r>
        <w:t>7</w:t>
      </w:r>
      <w:r w:rsidR="002F1553">
        <w:t>.2. Runnig C</w:t>
      </w:r>
      <w:r w:rsidR="00B42A6A">
        <w:t>ompuC</w:t>
      </w:r>
      <w:r w:rsidR="002F1553">
        <w:t>ell3D in a GUI-Less Mode - Command Line Options.</w:t>
      </w:r>
      <w:bookmarkEnd w:id="268"/>
    </w:p>
    <w:p w:rsidR="002F1553" w:rsidRDefault="002F1553" w:rsidP="002F1553"/>
    <w:p w:rsidR="002F1553" w:rsidRDefault="002F1553" w:rsidP="002F1553">
      <w:r>
        <w:t xml:space="preserve">Sometimes when you want to run CC3D on a cluster you will have to use runScript.bat which allows running CC3D simulations without invoking GUI. However, all the screenshots will be still stored. </w:t>
      </w:r>
    </w:p>
    <w:p w:rsidR="002F1553" w:rsidRDefault="002F1553" w:rsidP="002F1553">
      <w:r w:rsidRPr="002F1553">
        <w:rPr>
          <w:b/>
        </w:rPr>
        <w:t>Remark:</w:t>
      </w:r>
      <w:r>
        <w:t xml:space="preserve"> current version of this script </w:t>
      </w:r>
      <w:r w:rsidR="00D05B25">
        <w:t xml:space="preserve">does not handle properly relative paths so it </w:t>
      </w:r>
      <w:r>
        <w:t xml:space="preserve">has to be run from the installation directory of CC3D i.e. you have to </w:t>
      </w:r>
      <w:r w:rsidRPr="002F1553">
        <w:rPr>
          <w:rFonts w:ascii="Courier New" w:hAnsi="Courier New" w:cs="Courier New"/>
          <w:sz w:val="22"/>
        </w:rPr>
        <w:t>cd</w:t>
      </w:r>
      <w:r>
        <w:t xml:space="preserve"> into this directory prior to runnit runScript.bat</w:t>
      </w:r>
      <w:r w:rsidR="00D05B25">
        <w:t>. Another solution is to use full paths.</w:t>
      </w:r>
    </w:p>
    <w:p w:rsidR="00E95015" w:rsidRDefault="00E95015" w:rsidP="002F1553"/>
    <w:p w:rsidR="006B0F01" w:rsidRDefault="00E95015" w:rsidP="002F1553">
      <w:r>
        <w:t xml:space="preserve">The output of this script is in the form of vtk files which can be subsequently replayed in the Player (and one can take screenshots then). </w:t>
      </w:r>
      <w:r w:rsidR="006B0F01">
        <w:t xml:space="preserve">By default all </w:t>
      </w:r>
      <w:r>
        <w:t>fields present in the simulation are stored in the vtk file. I</w:t>
      </w:r>
      <w:r w:rsidR="00C940F1">
        <w:t xml:space="preserve">f </w:t>
      </w:r>
      <w:r w:rsidR="006B0F01">
        <w:t>users want to remove some of the fields fro mbeing stored in the vtk format they have to pass this information in the Python script:</w:t>
      </w:r>
    </w:p>
    <w:p w:rsidR="006B0F01" w:rsidRDefault="006B0F01" w:rsidP="002F1553"/>
    <w:p w:rsidR="006B0F01" w:rsidRPr="004709C7" w:rsidRDefault="006B0F01" w:rsidP="004709C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09C7">
        <w:rPr>
          <w:rFonts w:ascii="Courier New" w:hAnsi="Courier New" w:cs="Courier New"/>
          <w:sz w:val="20"/>
          <w:szCs w:val="20"/>
        </w:rPr>
        <w:t>CompuCellSetup.doNotOutputField(_fieldName)</w:t>
      </w:r>
    </w:p>
    <w:p w:rsidR="00B50A1D" w:rsidRPr="00B50A1D" w:rsidRDefault="006B0F01" w:rsidP="002F1553">
      <w:r>
        <w:t>The best place to put such stetements is directly before steppable section in the Python main script.</w:t>
      </w:r>
      <w:r w:rsidR="00B50A1D">
        <w:t xml:space="preserve"> See also commented line (and try uncommenting it) in </w:t>
      </w:r>
      <w:r w:rsidR="00B50A1D" w:rsidRPr="004709C7">
        <w:rPr>
          <w:i/>
        </w:rPr>
        <w:t>examples_PythonTutorial\ diffusion_extra_player_field\ diffusion_2D_extra_player_field.py</w:t>
      </w:r>
      <w:r w:rsidR="00B50A1D">
        <w:t xml:space="preserve">. </w:t>
      </w:r>
    </w:p>
    <w:p w:rsidR="00E95015" w:rsidRDefault="00C940F1" w:rsidP="002F1553">
      <w:r>
        <w:t xml:space="preserve">Storing entire fields </w:t>
      </w:r>
      <w:r w:rsidR="00224E3F">
        <w:t xml:space="preserve">(as opposed to storing screenshots) </w:t>
      </w:r>
      <w:r>
        <w:t>preserves exact snapshots of the simulation and allows result postprocessing.</w:t>
      </w:r>
      <w:r w:rsidR="0029217D">
        <w:t xml:space="preserve"> In addition to the vtk files runScript stores lattice description file with .dml extension</w:t>
      </w:r>
      <w:r w:rsidR="007A59F8">
        <w:t xml:space="preserve"> which users open in the Player (</w:t>
      </w:r>
      <w:r w:rsidR="007A59F8" w:rsidRPr="004709C7">
        <w:rPr>
          <w:rFonts w:ascii="Courier New" w:hAnsi="Courier New" w:cs="Courier New"/>
          <w:sz w:val="20"/>
        </w:rPr>
        <w:t>File-&gt;Open Lattice Description Summary File…</w:t>
      </w:r>
      <w:r w:rsidR="007A59F8">
        <w:t>) if they want to reply generated vtk files.</w:t>
      </w:r>
    </w:p>
    <w:p w:rsidR="004709C7" w:rsidRDefault="004709C7" w:rsidP="002F1553"/>
    <w:p w:rsidR="00D05B25" w:rsidRDefault="004709C7" w:rsidP="002F1553">
      <w:r>
        <w:t>The format of the command is:</w:t>
      </w:r>
    </w:p>
    <w:p w:rsidR="004709C7" w:rsidRDefault="004709C7" w:rsidP="002F1553"/>
    <w:p w:rsidR="004709C7" w:rsidRPr="004709C7" w:rsidRDefault="004709C7" w:rsidP="004709C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709C7">
        <w:rPr>
          <w:rFonts w:ascii="Courier New" w:hAnsi="Courier New" w:cs="Courier New"/>
          <w:sz w:val="20"/>
        </w:rPr>
        <w:t>runScript.bat [options]</w:t>
      </w:r>
    </w:p>
    <w:p w:rsidR="004709C7" w:rsidRPr="002F1553" w:rsidRDefault="004709C7" w:rsidP="002F1553"/>
    <w:p w:rsidR="00D05B25" w:rsidRDefault="00D05B25" w:rsidP="00D05B25">
      <w:r>
        <w:t>The command line options for runScript.bat are as follows:</w:t>
      </w:r>
    </w:p>
    <w:p w:rsidR="004709C7" w:rsidRDefault="004709C7" w:rsidP="00D05B25"/>
    <w:p w:rsidR="00C01603" w:rsidRDefault="00D05B25" w:rsidP="00D05B25">
      <w:r w:rsidRPr="004709C7">
        <w:rPr>
          <w:rFonts w:ascii="Courier New" w:hAnsi="Courier New" w:cs="Courier New"/>
          <w:sz w:val="20"/>
        </w:rPr>
        <w:t>-i &lt;simulation file&gt;</w:t>
      </w:r>
      <w:r>
        <w:t xml:space="preserve"> - users specify simulation file they want to run. It can be either CC3DML (XML) configuration file or Python script. </w:t>
      </w:r>
      <w:r w:rsidR="00C01603">
        <w:t xml:space="preserve">Remember about using full paths if you run the script from directory different than </w:t>
      </w:r>
    </w:p>
    <w:p w:rsidR="00C01603" w:rsidRDefault="00C01603" w:rsidP="00D05B25">
      <w:r w:rsidRPr="004709C7">
        <w:rPr>
          <w:rFonts w:ascii="Courier New" w:hAnsi="Courier New" w:cs="Courier New"/>
          <w:sz w:val="20"/>
        </w:rPr>
        <w:t>-c &lt;outputFileCoreName&gt;</w:t>
      </w:r>
      <w:r>
        <w:t xml:space="preserve"> - allows users to specify core name for the vtk files. The default name for vtk files is “Step”</w:t>
      </w:r>
    </w:p>
    <w:p w:rsidR="00303170" w:rsidRDefault="00303170" w:rsidP="00D05B25"/>
    <w:p w:rsidR="00303170" w:rsidRDefault="00F717CA" w:rsidP="00D05B25">
      <w:r>
        <w:rPr>
          <w:rFonts w:ascii="Courier New" w:hAnsi="Courier New" w:cs="Courier New"/>
          <w:sz w:val="20"/>
        </w:rPr>
        <w:t xml:space="preserve">-o </w:t>
      </w:r>
      <w:r w:rsidR="00303170" w:rsidRPr="00F717CA">
        <w:rPr>
          <w:rFonts w:ascii="Courier New" w:hAnsi="Courier New" w:cs="Courier New"/>
          <w:sz w:val="20"/>
        </w:rPr>
        <w:t>&lt;customVtkDirectoryName&gt;</w:t>
      </w:r>
      <w:r w:rsidR="00303170">
        <w:t xml:space="preserve"> - allows users to specify where vtk files and the .dml file will be written. Overrides default settings</w:t>
      </w:r>
    </w:p>
    <w:p w:rsidR="00C01603" w:rsidRDefault="00C01603" w:rsidP="00D05B25"/>
    <w:p w:rsidR="00D05B25" w:rsidRDefault="00C01603" w:rsidP="00D05B25">
      <w:r w:rsidRPr="00F717CA">
        <w:rPr>
          <w:rFonts w:ascii="Courier New" w:hAnsi="Courier New" w:cs="Courier New"/>
          <w:sz w:val="20"/>
        </w:rPr>
        <w:t xml:space="preserve">-f </w:t>
      </w:r>
      <w:r w:rsidR="00F717CA" w:rsidRPr="00F717CA">
        <w:rPr>
          <w:rFonts w:ascii="Courier New" w:hAnsi="Courier New" w:cs="Courier New"/>
          <w:sz w:val="20"/>
        </w:rPr>
        <w:t xml:space="preserve"> </w:t>
      </w:r>
      <w:r w:rsidRPr="00F717CA">
        <w:rPr>
          <w:rFonts w:ascii="Courier New" w:hAnsi="Courier New" w:cs="Courier New"/>
          <w:sz w:val="20"/>
        </w:rPr>
        <w:t>&lt;frequency&gt;</w:t>
      </w:r>
      <w:r>
        <w:t xml:space="preserve"> or </w:t>
      </w:r>
      <w:r w:rsidRPr="00F717CA">
        <w:rPr>
          <w:rFonts w:ascii="Courier New" w:hAnsi="Courier New" w:cs="Courier New"/>
          <w:sz w:val="20"/>
        </w:rPr>
        <w:t>–outputFrequency=&lt;frequency&gt;</w:t>
      </w:r>
      <w:r>
        <w:t xml:space="preserve"> - allows to specify how often vtk files are stored to the disk. Those files tend to be quite large for big</w:t>
      </w:r>
      <w:r w:rsidR="00303170">
        <w:t>ger</w:t>
      </w:r>
      <w:r>
        <w:t xml:space="preserve"> simulations </w:t>
      </w:r>
      <w:r w:rsidR="00303170">
        <w:t>so storing them every single MCS (default setting) slows dow</w:t>
      </w:r>
      <w:r w:rsidR="00730E9D">
        <w:t>n</w:t>
      </w:r>
      <w:r w:rsidR="00303170">
        <w:t xml:space="preserve"> simulation considerably and also uses a lot of disk space</w:t>
      </w:r>
      <w:r w:rsidR="00730E9D">
        <w:t>.</w:t>
      </w:r>
    </w:p>
    <w:p w:rsidR="002F1553" w:rsidRDefault="002F1553" w:rsidP="002F1553"/>
    <w:p w:rsidR="00730E9D" w:rsidRDefault="00730E9D" w:rsidP="00730E9D">
      <w:r w:rsidRPr="00F717CA">
        <w:rPr>
          <w:rFonts w:ascii="Courier New" w:hAnsi="Courier New" w:cs="Courier New"/>
          <w:sz w:val="20"/>
        </w:rPr>
        <w:t xml:space="preserve">--noOutput   </w:t>
      </w:r>
      <w:r>
        <w:t>- instructs CC3D not to store any output. This option makes little sense in most cases.</w:t>
      </w:r>
    </w:p>
    <w:p w:rsidR="00730E9D" w:rsidRDefault="00730E9D" w:rsidP="002F1553"/>
    <w:p w:rsidR="00AB2F43" w:rsidRDefault="00AB2F43" w:rsidP="00AB2F43">
      <w:r w:rsidRPr="00F717CA">
        <w:rPr>
          <w:rFonts w:ascii="Courier New" w:hAnsi="Courier New" w:cs="Courier New"/>
          <w:sz w:val="20"/>
        </w:rPr>
        <w:t>-h, --help</w:t>
      </w:r>
      <w:r>
        <w:t xml:space="preserve">  - prints command line usage on the screen</w:t>
      </w:r>
    </w:p>
    <w:p w:rsidR="00A73953" w:rsidRDefault="00A73953" w:rsidP="00AB2F43"/>
    <w:p w:rsidR="00A73953" w:rsidRDefault="00A73953" w:rsidP="00AB2F43">
      <w:r>
        <w:t>Example command may look as follows:</w:t>
      </w:r>
    </w:p>
    <w:p w:rsidR="00700EBA" w:rsidRDefault="00700EBA" w:rsidP="00AB2F43"/>
    <w:p w:rsidR="00A73953" w:rsidRPr="00F717CA" w:rsidRDefault="00A73953" w:rsidP="00700EBA">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717CA">
        <w:rPr>
          <w:rFonts w:ascii="Courier New" w:hAnsi="Courier New" w:cs="Courier New"/>
          <w:sz w:val="20"/>
        </w:rPr>
        <w:t xml:space="preserve">runScript.bat –i examples_PythonTutorial\cellsort_2D_info_printer\ cellsort_2D_info_printer.py –f 10 </w:t>
      </w:r>
      <w:r w:rsidR="00F717CA">
        <w:rPr>
          <w:rFonts w:ascii="Courier New" w:hAnsi="Courier New" w:cs="Courier New"/>
          <w:sz w:val="20"/>
        </w:rPr>
        <w:br/>
      </w:r>
      <w:r w:rsidRPr="00F717CA">
        <w:rPr>
          <w:rFonts w:ascii="Courier New" w:hAnsi="Courier New" w:cs="Courier New"/>
          <w:sz w:val="20"/>
        </w:rPr>
        <w:t>–o examples_PythonTutorial\cellsort_2D_info_printer\screenshots</w:t>
      </w:r>
      <w:r w:rsidR="00F717CA">
        <w:rPr>
          <w:rFonts w:ascii="Courier New" w:hAnsi="Courier New" w:cs="Courier New"/>
          <w:sz w:val="20"/>
        </w:rPr>
        <w:br/>
      </w:r>
      <w:r w:rsidRPr="00F717CA">
        <w:rPr>
          <w:rFonts w:ascii="Courier New" w:hAnsi="Courier New" w:cs="Courier New"/>
          <w:sz w:val="20"/>
        </w:rPr>
        <w:t>–c infoPrinter</w:t>
      </w:r>
    </w:p>
    <w:p w:rsidR="00AB2F43" w:rsidRDefault="00AB2F43" w:rsidP="002F1553"/>
    <w:p w:rsidR="008359C0" w:rsidRDefault="008359C0" w:rsidP="008359C0">
      <w:pPr>
        <w:pStyle w:val="Heading2"/>
      </w:pPr>
      <w:bookmarkStart w:id="269" w:name="_Toc300761869"/>
      <w:r>
        <w:lastRenderedPageBreak/>
        <w:t>8. Managing CompuCell3D simulations</w:t>
      </w:r>
      <w:r w:rsidR="00670CA2">
        <w:t xml:space="preserve"> (CC3D project files)</w:t>
      </w:r>
      <w:bookmarkEnd w:id="269"/>
    </w:p>
    <w:p w:rsidR="008359C0" w:rsidRDefault="008359C0" w:rsidP="008359C0">
      <w:r>
        <w:t>Until version 3.6.0 CompuCell3D simulations were stored as a combination of Python, XML, and PIF files. This solution was working fine but there were significant problems with keeping track of simulations files.</w:t>
      </w:r>
      <w:r w:rsidR="00FA3EA3">
        <w:t xml:space="preserve"> We still support this convention.</w:t>
      </w:r>
      <w:r>
        <w:t xml:space="preserve"> </w:t>
      </w:r>
      <w:r w:rsidR="00FA3EA3">
        <w:t>However, s</w:t>
      </w:r>
      <w:r>
        <w:t>tarting with version 3.6.0 we introduced new way of managing CC3D simulations by enforcing that a single CC3D simul</w:t>
      </w:r>
      <w:r w:rsidR="00670CA2">
        <w:t>ation is stored in a folder containing .cc3d</w:t>
      </w:r>
      <w:r>
        <w:t xml:space="preserve"> </w:t>
      </w:r>
      <w:r w:rsidR="00670CA2">
        <w:t xml:space="preserve">project </w:t>
      </w:r>
      <w:r>
        <w:t>file describing simulation resources</w:t>
      </w:r>
      <w:r w:rsidR="00670CA2">
        <w:t xml:space="preserve"> (.cc3d is in fact XML)</w:t>
      </w:r>
      <w:r>
        <w:t xml:space="preserve">, such as XML configuration file, Python scripts, PIF files, Concentration filets etc… and a directory called Simulation where all the resources reside. </w:t>
      </w:r>
      <w:r w:rsidR="00670CA2">
        <w:t>The structure of the new-style CC3D simulation is presented in the diagram below:</w:t>
      </w:r>
    </w:p>
    <w:p w:rsidR="00670CA2" w:rsidRDefault="00670CA2" w:rsidP="008359C0"/>
    <w:p w:rsidR="008359C0" w:rsidRPr="00670CA2" w:rsidRDefault="00670CA2" w:rsidP="008359C0">
      <w:pPr>
        <w:rPr>
          <w:b/>
        </w:rPr>
      </w:pPr>
      <w:r w:rsidRPr="00670CA2">
        <w:t>-&gt;</w:t>
      </w:r>
      <w:r w:rsidRPr="00670CA2">
        <w:rPr>
          <w:b/>
        </w:rPr>
        <w:t>CellsortDemo</w:t>
      </w:r>
    </w:p>
    <w:p w:rsidR="00670CA2" w:rsidRDefault="00670CA2" w:rsidP="00670CA2">
      <w:pPr>
        <w:ind w:left="720"/>
      </w:pPr>
      <w:r>
        <w:t>CellsortDemo.cc3d</w:t>
      </w:r>
    </w:p>
    <w:p w:rsidR="00670CA2" w:rsidRDefault="00670CA2" w:rsidP="00670CA2">
      <w:r>
        <w:tab/>
      </w:r>
      <w:r>
        <w:tab/>
      </w:r>
      <w:r w:rsidRPr="00670CA2">
        <w:rPr>
          <w:b/>
        </w:rPr>
        <w:t>-&gt;Simulation</w:t>
      </w:r>
    </w:p>
    <w:p w:rsidR="00670CA2" w:rsidRDefault="00670CA2" w:rsidP="00670CA2">
      <w:r>
        <w:tab/>
      </w:r>
      <w:r>
        <w:tab/>
      </w:r>
      <w:r>
        <w:tab/>
        <w:t>Cellsort.xml</w:t>
      </w:r>
    </w:p>
    <w:p w:rsidR="00670CA2" w:rsidRDefault="00670CA2" w:rsidP="00670CA2">
      <w:r>
        <w:tab/>
      </w:r>
      <w:r>
        <w:tab/>
      </w:r>
      <w:r>
        <w:tab/>
        <w:t>Cellsort.py</w:t>
      </w:r>
    </w:p>
    <w:p w:rsidR="00670CA2" w:rsidRDefault="00670CA2" w:rsidP="00670CA2">
      <w:r>
        <w:tab/>
      </w:r>
      <w:r>
        <w:tab/>
      </w:r>
      <w:r>
        <w:tab/>
        <w:t>CellsortSteppables.py</w:t>
      </w:r>
    </w:p>
    <w:p w:rsidR="008359C0" w:rsidRDefault="00670CA2" w:rsidP="00670CA2">
      <w:r>
        <w:tab/>
      </w:r>
      <w:r>
        <w:tab/>
      </w:r>
      <w:r>
        <w:tab/>
        <w:t>Cellsort.piff</w:t>
      </w:r>
    </w:p>
    <w:p w:rsidR="00AD7817" w:rsidRDefault="00AD7817" w:rsidP="00670CA2">
      <w:r>
        <w:tab/>
      </w:r>
      <w:r>
        <w:tab/>
      </w:r>
      <w:r>
        <w:tab/>
        <w:t>FGF.txt</w:t>
      </w:r>
    </w:p>
    <w:p w:rsidR="00670CA2" w:rsidRDefault="00670CA2" w:rsidP="00670CA2">
      <w:r>
        <w:t>Bold fonts denote folders. The benefit of using CC3D project files instead of loosely related files are as follows:</w:t>
      </w:r>
    </w:p>
    <w:p w:rsidR="00AD7817" w:rsidRDefault="00AD7817" w:rsidP="00670CA2"/>
    <w:p w:rsidR="00AD7817" w:rsidRDefault="00AD7817" w:rsidP="00670CA2">
      <w:pPr>
        <w:pStyle w:val="ListParagraph"/>
        <w:numPr>
          <w:ilvl w:val="0"/>
          <w:numId w:val="6"/>
        </w:numPr>
      </w:pPr>
      <w:r>
        <w:t>Previously users had to guess which file needs to be open in CC3D – XML or Python. While in a well written simulation one can link the files together in a way that when user opens either one the simulation would work but, nevertheless, such approach was clumsy and unreliable. Starting with 3.6.0 users open .cc3d file and they don’t have to stress out that CompUCell3D will complain with error message.</w:t>
      </w:r>
    </w:p>
    <w:p w:rsidR="00670CA2" w:rsidRDefault="00670CA2" w:rsidP="00670CA2">
      <w:pPr>
        <w:pStyle w:val="ListParagraph"/>
        <w:numPr>
          <w:ilvl w:val="0"/>
          <w:numId w:val="6"/>
        </w:numPr>
      </w:pPr>
      <w:r>
        <w:t xml:space="preserve">All the files specified in the .cc3d project files are copied to the result output directory along with simulation results (uncles you explicitely specify otherwise). Thus, when you run multiple simulations each one with different parameters, the copies of all XML and Python files are stored eliminating guessing which parameters were associated with particular simulations. </w:t>
      </w:r>
    </w:p>
    <w:p w:rsidR="00FA3EA3" w:rsidRDefault="00EC742A" w:rsidP="00FA3EA3">
      <w:pPr>
        <w:pStyle w:val="ListParagraph"/>
        <w:numPr>
          <w:ilvl w:val="0"/>
          <w:numId w:val="6"/>
        </w:numPr>
      </w:pPr>
      <w:r>
        <w:t xml:space="preserve">All file paths appearing in the simulation files are relative paths with respect to main simulation folder. </w:t>
      </w:r>
      <w:r w:rsidR="00FA3EA3">
        <w:t xml:space="preserve">This makes simulations portable because all simulation resources are contained withing single folder. </w:t>
      </w:r>
      <w:r>
        <w:t xml:space="preserve">In the example </w:t>
      </w:r>
      <w:r w:rsidR="00FA3EA3">
        <w:t>above when referring to Cellsort.piff file from Cellsort.xml you use “Simulation/</w:t>
      </w:r>
      <w:r w:rsidR="00FA3EA3" w:rsidRPr="00FA3EA3">
        <w:t xml:space="preserve"> </w:t>
      </w:r>
      <w:r w:rsidR="00FA3EA3">
        <w:t>Cellsort.piff”. This effectively eliminates drawbacks of previous approach – when user one stores his simulations in Demos/cellsort and gives this simulation to his colleague who stores simulation in MySimulations/cellsort then second user will most likely see error message informing him that file “Demos/cellsort/cellsort.piff” was not found (I assume here that initial condition is specified using cellsort.piff). With approach based on relative paths such problems do not exist. Second user can put the simulation anywhere he wants and it will run just fine.</w:t>
      </w:r>
    </w:p>
    <w:p w:rsidR="00FA3EA3" w:rsidRDefault="00FA3EA3" w:rsidP="00FA3EA3">
      <w:pPr>
        <w:pStyle w:val="ListParagraph"/>
        <w:numPr>
          <w:ilvl w:val="0"/>
          <w:numId w:val="6"/>
        </w:numPr>
      </w:pPr>
      <w:r>
        <w:lastRenderedPageBreak/>
        <w:t>New style of storing CC3D simulations has also another advantage – it makes graphical management of simulation content and simulation generation very easy. As amatetr of fact new component of CC3D suite – Twedit++ - CC3D edition has a graphical tool that allows for easy project file management and it also has new simulation wizadrd which allows users to build template of CC3D simulation within less than a minute.</w:t>
      </w:r>
    </w:p>
    <w:p w:rsidR="00FA3EA3" w:rsidRDefault="00FA3EA3" w:rsidP="00FA3EA3">
      <w:r>
        <w:t xml:space="preserve">Let’s now look in detail </w:t>
      </w:r>
      <w:r w:rsidR="005B661F">
        <w:t>at the structure of .cc3d files:</w:t>
      </w:r>
    </w:p>
    <w:p w:rsidR="005B661F" w:rsidRDefault="005B661F" w:rsidP="00FA3EA3"/>
    <w:p w:rsidR="005B661F" w:rsidRDefault="005B661F" w:rsidP="00FA3EA3"/>
    <w:p w:rsidR="005B661F" w:rsidRDefault="00AD7817" w:rsidP="005B661F">
      <w:r>
        <w:t>&lt;Simulation version="3.6.0</w:t>
      </w:r>
      <w:r w:rsidR="005B661F">
        <w:t>"&gt;</w:t>
      </w:r>
    </w:p>
    <w:p w:rsidR="005B661F" w:rsidRDefault="00AD7817" w:rsidP="005B661F">
      <w:r>
        <w:t xml:space="preserve">    &lt;XMLScript&gt;Simulation/C</w:t>
      </w:r>
      <w:r w:rsidR="005B661F">
        <w:t xml:space="preserve">ellsort.xml&lt;/XMLScript&gt;    </w:t>
      </w:r>
    </w:p>
    <w:p w:rsidR="005B661F" w:rsidRDefault="005B661F" w:rsidP="005B661F">
      <w:r>
        <w:t xml:space="preserve">    &lt;PythonScript&gt;Simulation/</w:t>
      </w:r>
      <w:r w:rsidR="00AD7817">
        <w:t>Cellsort</w:t>
      </w:r>
      <w:r>
        <w:t xml:space="preserve">.py&lt;/PythonScript&gt; </w:t>
      </w:r>
    </w:p>
    <w:p w:rsidR="005B661F" w:rsidRDefault="005B661F" w:rsidP="005B661F">
      <w:r>
        <w:t xml:space="preserve">    &lt;Res</w:t>
      </w:r>
      <w:r w:rsidR="00AD7817">
        <w:t>ource Type="Python"&gt;Simulation/C</w:t>
      </w:r>
      <w:r>
        <w:t>ellsort</w:t>
      </w:r>
      <w:r w:rsidR="00AD7817">
        <w:t>Steppables</w:t>
      </w:r>
      <w:r>
        <w:t xml:space="preserve">.py&lt;/Resource&gt;    </w:t>
      </w:r>
    </w:p>
    <w:p w:rsidR="00AD7817" w:rsidRDefault="00AD7817" w:rsidP="00AD7817">
      <w:r>
        <w:t xml:space="preserve">   &lt;PIFFile&gt;Simulation/Cellsort.piff&lt;/PIFFile&gt;    </w:t>
      </w:r>
    </w:p>
    <w:p w:rsidR="00AD7817" w:rsidRDefault="00AD7817" w:rsidP="00AD7817">
      <w:r>
        <w:t xml:space="preserve">    &lt;Resource Type="Field" Copy="No"&gt;Simulation/FGF.txt&lt;/Resource&gt;</w:t>
      </w:r>
    </w:p>
    <w:p w:rsidR="005B661F" w:rsidRDefault="005B661F" w:rsidP="005B661F">
      <w:r>
        <w:t>&lt;/Simulation&gt;</w:t>
      </w:r>
    </w:p>
    <w:p w:rsidR="00FA3EA3" w:rsidRDefault="00FA3EA3" w:rsidP="00FA3EA3">
      <w:pPr>
        <w:ind w:left="360"/>
      </w:pPr>
    </w:p>
    <w:p w:rsidR="00AD7817" w:rsidRDefault="00AD7817" w:rsidP="00AD7817">
      <w:r>
        <w:t>As you can see the structure of the file is quite flat. All that we are storing there is names of files</w:t>
      </w:r>
      <w:r w:rsidR="000655B5">
        <w:t xml:space="preserve"> that are used in the simulation. Two files have special tags &lt;XMLFile&gt; which specifies name of the XML file storing “XML portion” of the simulation and &lt;PythonScript&gt; which specifies main Python script. We have also PIFFile tag which is used to designate PIF files. All other files used in the </w:t>
      </w:r>
      <w:r w:rsidR="002867A1">
        <w:t>simulation are ref</w:t>
      </w:r>
      <w:r w:rsidR="000655B5">
        <w:t xml:space="preserve">erred to as Resources. </w:t>
      </w:r>
      <w:r w:rsidR="002867A1">
        <w:t>For example Python steppable file is a resource of type “Python”. FGF.txt is aresource of type “Field”. Notice that all the files are specified using paths relative to main simulation directory.</w:t>
      </w:r>
    </w:p>
    <w:p w:rsidR="002867A1" w:rsidRDefault="002867A1" w:rsidP="00AD7817">
      <w:r>
        <w:t>As we mentioned before, when you run .cc3d simulation all the files listed in the project file are copied to result folder. If for somereason oyu want to avoid coping of some of the files, simply add Copy=”No” attribute in the tag with file name specification.</w:t>
      </w:r>
    </w:p>
    <w:p w:rsidR="00FA3EA3" w:rsidRDefault="00FA3EA3" w:rsidP="00FA3EA3">
      <w:pPr>
        <w:pStyle w:val="ListParagraph"/>
      </w:pPr>
    </w:p>
    <w:p w:rsidR="00F51034" w:rsidRDefault="008359C0" w:rsidP="00F51034">
      <w:pPr>
        <w:pStyle w:val="Heading2"/>
      </w:pPr>
      <w:bookmarkStart w:id="270" w:name="_Toc300761870"/>
      <w:r>
        <w:t>9</w:t>
      </w:r>
      <w:r w:rsidR="00F51034">
        <w:t>. Keeping Track of Simulation Files</w:t>
      </w:r>
      <w:r w:rsidR="004C38C4">
        <w:t xml:space="preserve"> (deprecated)</w:t>
      </w:r>
      <w:bookmarkEnd w:id="270"/>
    </w:p>
    <w:p w:rsidR="006776BC" w:rsidRDefault="00F51034" w:rsidP="00F51034">
      <w:r>
        <w:t>CompuCell3D</w:t>
      </w:r>
      <w:r w:rsidR="006776BC">
        <w:t xml:space="preserve"> will store screenshots, vtk lattice snapshots and CC3DML file/Python main script in the output directory. However often simulations consist of several files: CC3DML, Python main s</w:t>
      </w:r>
      <w:r w:rsidR="00E46F64">
        <w:t>cript, Python steppable script,</w:t>
      </w:r>
      <w:r w:rsidR="006776BC">
        <w:t xml:space="preserve"> Python plugin script, PIF files etc. If you want those files to be archived with the rest of simulation output you need to use </w:t>
      </w:r>
      <w:r w:rsidR="006776BC" w:rsidRPr="006776BC">
        <w:t>SimulationFileStorage</w:t>
      </w:r>
      <w:r w:rsidR="006776BC">
        <w:t xml:space="preserve"> steppable declared in </w:t>
      </w:r>
      <w:r w:rsidR="006776BC" w:rsidRPr="00E46F64">
        <w:rPr>
          <w:i/>
        </w:rPr>
        <w:t>PySteppablesExamples</w:t>
      </w:r>
      <w:r w:rsidR="00E46F64">
        <w:t>.py</w:t>
      </w:r>
      <w:r w:rsidR="006776BC">
        <w:t>.</w:t>
      </w:r>
    </w:p>
    <w:p w:rsidR="006776BC" w:rsidRDefault="006776BC" w:rsidP="00F51034"/>
    <w:p w:rsidR="00F51034" w:rsidRDefault="006776BC" w:rsidP="00F51034">
      <w:r>
        <w:t xml:space="preserve">The usage is very simple (see also </w:t>
      </w:r>
      <w:r w:rsidRPr="00E46F64">
        <w:rPr>
          <w:i/>
        </w:rPr>
        <w:t>examples_PythonTutorial\cellsort_2D_info_printer\cellsort_2D_info_printer.py</w:t>
      </w:r>
      <w:r>
        <w:t xml:space="preserve">): </w:t>
      </w:r>
    </w:p>
    <w:p w:rsidR="006776BC" w:rsidRDefault="006776BC" w:rsidP="00F51034"/>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from PySteppablesExamples import SimulationFileStorage</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sfs=SimulationFileStorage(_simulator=sim,_frequency=10)</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w:t>
      </w:r>
      <w:r w:rsidRPr="00E46F64">
        <w:rPr>
          <w:rFonts w:ascii="Courier New" w:hAnsi="Courier New" w:cs="Courier New"/>
          <w:sz w:val="18"/>
          <w:szCs w:val="18"/>
        </w:rPr>
        <w:br/>
        <w:t>examples_PythonTutorial/cellsort_2D_info_printer/cellsort_2D.xml")</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w:t>
      </w:r>
      <w:r w:rsidRPr="00E46F64">
        <w:rPr>
          <w:rFonts w:ascii="Courier New" w:hAnsi="Courier New" w:cs="Courier New"/>
          <w:sz w:val="18"/>
          <w:szCs w:val="18"/>
        </w:rPr>
        <w:br/>
        <w:t>examples_PythonTutorial/cellsort_2D_info_printer/cellsort_2D_info_printer.py")</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t>sfs.addFileNameToStore("examples_PythonTutorial/cellsort_2D_info_printer\</w:t>
      </w:r>
      <w:r w:rsidRPr="00E46F64">
        <w:rPr>
          <w:rFonts w:ascii="Courier New" w:hAnsi="Courier New" w:cs="Courier New"/>
          <w:sz w:val="18"/>
          <w:szCs w:val="18"/>
        </w:rPr>
        <w:br/>
        <w:t>/cellsort_2D_steppables_info_printer.py")</w:t>
      </w:r>
    </w:p>
    <w:p w:rsidR="006776BC" w:rsidRPr="00E46F64" w:rsidRDefault="006776BC" w:rsidP="00E46F64">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46F64">
        <w:rPr>
          <w:rFonts w:ascii="Courier New" w:hAnsi="Courier New" w:cs="Courier New"/>
          <w:sz w:val="18"/>
          <w:szCs w:val="18"/>
        </w:rPr>
        <w:lastRenderedPageBreak/>
        <w:t>steppableRegistry.registerSteppable(sfs)</w:t>
      </w:r>
    </w:p>
    <w:p w:rsidR="00F51034" w:rsidRDefault="00F51034" w:rsidP="002F1553"/>
    <w:p w:rsidR="006776BC" w:rsidRPr="002F1553" w:rsidRDefault="006776BC" w:rsidP="002F1553">
      <w:r>
        <w:t xml:space="preserve">It wil ensure that files listed here will be writte to simulation directory. This way if you keep changing simulation files you will be able to easily recover entire simulation at </w:t>
      </w:r>
    </w:p>
    <w:sectPr w:rsidR="006776BC" w:rsidRPr="002F1553">
      <w:footerReference w:type="default" r:id="rId584"/>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6" w:author=" " w:date="2009-07-31T10:47:00Z" w:initials="MSOffice">
    <w:p w:rsidR="00CD7426" w:rsidRDefault="00CD7426">
      <w:pPr>
        <w:pStyle w:val="CommentText"/>
      </w:pPr>
      <w:r>
        <w:rPr>
          <w:rStyle w:val="CommentReference"/>
        </w:rPr>
        <w:annotationRef/>
      </w:r>
      <w:r>
        <w:t>We can also define temperature by cell type. Can we have different temperature for each cell?</w:t>
      </w:r>
    </w:p>
  </w:comment>
  <w:comment w:id="147" w:author=" " w:date="2009-07-31T10:52:00Z" w:initials="MSOffice">
    <w:p w:rsidR="00CD7426" w:rsidRDefault="00CD7426">
      <w:pPr>
        <w:pStyle w:val="CommentText"/>
      </w:pPr>
      <w:r>
        <w:rPr>
          <w:rStyle w:val="CommentReference"/>
        </w:rPr>
        <w:annotationRef/>
      </w:r>
      <w:r>
        <w:t>in terms of nth nearest neighbors.</w:t>
      </w:r>
    </w:p>
  </w:comment>
  <w:comment w:id="148" w:author=" " w:date="2009-07-31T10:53:00Z" w:initials="MSOffice">
    <w:p w:rsidR="00CD7426" w:rsidRDefault="00CD7426">
      <w:pPr>
        <w:pStyle w:val="CommentText"/>
      </w:pPr>
      <w:r>
        <w:rPr>
          <w:rStyle w:val="CommentReference"/>
        </w:rPr>
        <w:annotationRef/>
      </w:r>
      <w:r>
        <w:t>is</w:t>
      </w:r>
    </w:p>
  </w:comment>
  <w:comment w:id="174" w:author=" " w:date="2009-07-31T11:10:00Z" w:initials="MSOffice">
    <w:p w:rsidR="00CD7426" w:rsidRDefault="00CD7426">
      <w:pPr>
        <w:pStyle w:val="CommentText"/>
      </w:pPr>
      <w:r>
        <w:rPr>
          <w:rStyle w:val="CommentReference"/>
        </w:rPr>
        <w:annotationRef/>
      </w:r>
      <w:r>
        <w:t>Not sure about the sign</w:t>
      </w:r>
    </w:p>
  </w:comment>
  <w:comment w:id="175" w:author=" " w:date="2009-07-31T11:11:00Z" w:initials="MSOffice">
    <w:p w:rsidR="00CD7426" w:rsidRDefault="00CD7426">
      <w:pPr>
        <w:pStyle w:val="CommentText"/>
      </w:pPr>
      <w:r>
        <w:rPr>
          <w:rStyle w:val="CommentReference"/>
        </w:rPr>
        <w:annotationRef/>
      </w:r>
      <w:r>
        <w:t>Destination means”source”</w:t>
      </w:r>
    </w:p>
  </w:comment>
  <w:comment w:id="186" w:author=" " w:date="2009-07-31T11:18:00Z" w:initials="MSOffice">
    <w:p w:rsidR="00CD7426" w:rsidRDefault="00CD7426">
      <w:pPr>
        <w:pStyle w:val="CommentText"/>
      </w:pPr>
      <w:r>
        <w:rPr>
          <w:rStyle w:val="CommentReference"/>
        </w:rPr>
        <w:annotationRef/>
      </w:r>
      <w:r>
        <w:t>Do we show an example?</w:t>
      </w:r>
    </w:p>
  </w:comment>
  <w:comment w:id="187" w:author=" " w:date="2009-07-31T11:52:00Z" w:initials="MSOffice">
    <w:p w:rsidR="00CD7426" w:rsidRDefault="00CD7426" w:rsidP="00B30026">
      <w:pPr>
        <w:pStyle w:val="CommentText"/>
      </w:pPr>
      <w:r>
        <w:rPr>
          <w:rStyle w:val="CommentReference"/>
        </w:rPr>
        <w:annotationRef/>
      </w:r>
      <w:r>
        <w:t>It would be very helpful , if you could explain what cadExpLevel1 does  in a paragraph. Does it stick to cadExpLevel2? How strong is it in comparison to cadExpLevel1 and medium?</w:t>
      </w:r>
    </w:p>
  </w:comment>
  <w:comment w:id="188" w:author=" " w:date="2009-07-31T11:40:00Z" w:initials="MSOffice">
    <w:p w:rsidR="00CD7426" w:rsidRDefault="00CD7426">
      <w:pPr>
        <w:pStyle w:val="CommentText"/>
      </w:pPr>
      <w:r>
        <w:rPr>
          <w:rStyle w:val="CommentReference"/>
        </w:rPr>
        <w:annotationRef/>
      </w:r>
      <w:r>
        <w:t xml:space="preserve">Is it a cell type?  </w:t>
      </w:r>
    </w:p>
  </w:comment>
  <w:comment w:id="189" w:author=" " w:date="2009-07-31T11:45:00Z" w:initials="MSOffice">
    <w:p w:rsidR="00CD7426" w:rsidRDefault="00CD7426">
      <w:pPr>
        <w:pStyle w:val="CommentText"/>
      </w:pPr>
      <w:r>
        <w:rPr>
          <w:rStyle w:val="CommentReference"/>
        </w:rPr>
        <w:annotationRef/>
      </w:r>
      <w:r>
        <w:t>What does it mean? Negative or positive values?</w:t>
      </w:r>
    </w:p>
  </w:comment>
  <w:comment w:id="193" w:author=" " w:date="2009-07-31T11:36:00Z" w:initials="MSOffice">
    <w:p w:rsidR="00CD7426" w:rsidRDefault="00CD7426">
      <w:pPr>
        <w:pStyle w:val="CommentText"/>
      </w:pPr>
      <w:r>
        <w:rPr>
          <w:rStyle w:val="CommentReference"/>
        </w:rPr>
        <w:annotationRef/>
      </w:r>
      <w:r>
        <w:t>?</w:t>
      </w:r>
    </w:p>
  </w:comment>
  <w:comment w:id="197" w:author=" " w:date="2009-07-31T12:04:00Z" w:initials="MSOffice">
    <w:p w:rsidR="00CD7426" w:rsidRDefault="00CD7426">
      <w:pPr>
        <w:pStyle w:val="CommentText"/>
      </w:pPr>
      <w:r>
        <w:rPr>
          <w:rStyle w:val="CommentReference"/>
        </w:rPr>
        <w:annotationRef/>
      </w:r>
      <w:r>
        <w:t>A annotated figure would make it more clear.</w:t>
      </w:r>
    </w:p>
  </w:comment>
  <w:comment w:id="200" w:author=" " w:date="2009-07-31T12:09:00Z" w:initials="MSOffice">
    <w:p w:rsidR="00CD7426" w:rsidRDefault="00CD7426">
      <w:pPr>
        <w:pStyle w:val="CommentText"/>
      </w:pPr>
      <w:r>
        <w:rPr>
          <w:rStyle w:val="CommentReference"/>
        </w:rPr>
        <w:annotationRef/>
      </w:r>
      <w:r>
        <w:t>?</w:t>
      </w:r>
    </w:p>
  </w:comment>
  <w:comment w:id="205" w:author=" " w:date="2009-07-31T12:15:00Z" w:initials="MSOffice">
    <w:p w:rsidR="00CD7426" w:rsidRDefault="00CD7426" w:rsidP="00D14EF0">
      <w:pPr>
        <w:pStyle w:val="CommentText"/>
      </w:pPr>
      <w:r>
        <w:rPr>
          <w:rStyle w:val="CommentReference"/>
        </w:rPr>
        <w:annotationRef/>
      </w:r>
      <w:r>
        <w:t>In case of uneven volume distribution between daughter cells, since target volume of daughter cells are the same, within few MCS, they will adapt their volume to the target volume.</w:t>
      </w:r>
    </w:p>
  </w:comment>
  <w:comment w:id="211" w:author=" " w:date="2009-07-31T12:16:00Z" w:initials="MSOffice">
    <w:p w:rsidR="00CD7426" w:rsidRDefault="00CD7426">
      <w:pPr>
        <w:pStyle w:val="CommentText"/>
      </w:pPr>
      <w:r>
        <w:rPr>
          <w:rStyle w:val="CommentReference"/>
        </w:rPr>
        <w:annotationRef/>
      </w:r>
      <w:r>
        <w:t>Example?</w:t>
      </w:r>
    </w:p>
  </w:comment>
  <w:comment w:id="212" w:author=" " w:date="2009-07-31T12:25:00Z" w:initials="MSOffice">
    <w:p w:rsidR="00CD7426" w:rsidRDefault="00CD7426">
      <w:pPr>
        <w:pStyle w:val="CommentText"/>
      </w:pPr>
      <w:r>
        <w:rPr>
          <w:rStyle w:val="CommentReference"/>
        </w:rPr>
        <w:annotationRef/>
      </w:r>
      <w:r>
        <w:t>Cell which initially are not touching will not participate in this plug even if  their type is included in the list of “ElasticityTracker”.</w:t>
      </w:r>
    </w:p>
  </w:comment>
  <w:comment w:id="217" w:author=" " w:date="2009-07-31T12:29:00Z" w:initials="MSOffice">
    <w:p w:rsidR="00CD7426" w:rsidRDefault="00CD7426">
      <w:pPr>
        <w:pStyle w:val="CommentText"/>
      </w:pPr>
      <w:r>
        <w:rPr>
          <w:rStyle w:val="CommentReference"/>
        </w:rPr>
        <w:annotationRef/>
      </w:r>
      <w:r>
        <w:t>Not clear?</w:t>
      </w:r>
    </w:p>
  </w:comment>
  <w:comment w:id="244" w:author=" " w:date="2009-07-31T12:53:00Z" w:initials="MSOffice">
    <w:p w:rsidR="00CD7426" w:rsidRDefault="00CD7426" w:rsidP="00FA4D87">
      <w:pPr>
        <w:pStyle w:val="CommentText"/>
      </w:pPr>
      <w:r>
        <w:rPr>
          <w:rStyle w:val="CommentReference"/>
        </w:rPr>
        <w:annotationRef/>
      </w:r>
      <w:r>
        <w:t>Are coupling terms in C++ code multiplied by concentration of that field? Instead of   “ md * d+ mf  * f”  using  “ c*(</w:t>
      </w:r>
      <w:r w:rsidRPr="00FA4D87">
        <w:t xml:space="preserve"> </w:t>
      </w:r>
      <w:r>
        <w:t xml:space="preserve">md * d+ mf  * f)”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9D9" w:rsidRDefault="003E29D9">
      <w:r>
        <w:separator/>
      </w:r>
    </w:p>
  </w:endnote>
  <w:endnote w:type="continuationSeparator" w:id="0">
    <w:p w:rsidR="003E29D9" w:rsidRDefault="003E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 Sans L">
    <w:altName w:val="Arial"/>
    <w:charset w:val="00"/>
    <w:family w:val="swiss"/>
    <w:pitch w:val="variable"/>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61002A87" w:usb1="80000000" w:usb2="00000008" w:usb3="00000000" w:csb0="000101FF" w:csb1="00000000"/>
  </w:font>
  <w:font w:name="Monaco">
    <w:altName w:val="Courier New"/>
    <w:panose1 w:val="00000000000000000000"/>
    <w:charset w:val="00"/>
    <w:family w:val="modern"/>
    <w:notTrueType/>
    <w:pitch w:val="fixed"/>
    <w:sig w:usb0="00000003" w:usb1="00000000" w:usb2="00000000" w:usb3="00000000" w:csb0="00000001" w:csb1="00000000"/>
  </w:font>
  <w:font w:name="Bitstream Vera Sans Mono">
    <w:altName w:val="DejaVu Sans Mono"/>
    <w:charset w:val="00"/>
    <w:family w:val="modern"/>
    <w:pitch w:val="fixed"/>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Nimbus Roman No9 L">
    <w:altName w:val="Times New Roman"/>
    <w:charset w:val="00"/>
    <w:family w:val="roman"/>
    <w:pitch w:val="variable"/>
  </w:font>
  <w:font w:name="Courier 10 Pitch">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426" w:rsidRDefault="00CD7426" w:rsidP="000F29D5">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315E5">
      <w:rPr>
        <w:rStyle w:val="PageNumber"/>
        <w:noProof/>
      </w:rPr>
      <w:t>115</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9D9" w:rsidRDefault="003E29D9">
      <w:r>
        <w:separator/>
      </w:r>
    </w:p>
  </w:footnote>
  <w:footnote w:type="continuationSeparator" w:id="0">
    <w:p w:rsidR="003E29D9" w:rsidRDefault="003E29D9">
      <w:r>
        <w:continuationSeparator/>
      </w:r>
    </w:p>
  </w:footnote>
  <w:footnote w:id="1">
    <w:p w:rsidR="00CD7426" w:rsidRDefault="00CD7426">
      <w:pPr>
        <w:pStyle w:val="FootnoteText"/>
      </w:pPr>
      <w:r>
        <w:rPr>
          <w:rStyle w:val="FootnoteReference"/>
        </w:rPr>
        <w:footnoteRef/>
      </w:r>
      <w:r>
        <w:t xml:space="preserve"> Because of lattice discretization and the option of defining long range neighborhoods, the surface area of a cell scales in a non-Euclidian, lattice-</w:t>
      </w:r>
      <w:proofErr w:type="gramStart"/>
      <w:r>
        <w:t>dependent  manner</w:t>
      </w:r>
      <w:proofErr w:type="gramEnd"/>
      <w:r>
        <w:t xml:space="preserve"> with cell volume, </w:t>
      </w:r>
      <w:r w:rsidRPr="00FB6568">
        <w:rPr>
          <w:i/>
        </w:rPr>
        <w:t>i.e.</w:t>
      </w:r>
      <w:r w:rsidRPr="00BD0E9C">
        <w:t>,</w:t>
      </w:r>
      <w:r>
        <w:t xml:space="preserve"> </w:t>
      </w:r>
      <w:r w:rsidRPr="00FB6568">
        <w:rPr>
          <w:position w:val="-14"/>
        </w:rPr>
        <w:object w:dxaOrig="2040" w:dyaOrig="440">
          <v:shape id="_x0000_i1312" type="#_x0000_t75" style="width:102pt;height:22.2pt" o:ole="">
            <v:imagedata r:id="rId1" o:title=""/>
          </v:shape>
          <o:OLEObject Type="Embed" ProgID="Equation.DSMT4" ShapeID="_x0000_i1312" DrawAspect="Content" ObjectID="_1391863652" r:id="rId2"/>
        </w:object>
      </w:r>
      <w:r>
        <w:t xml:space="preserve"> </w:t>
      </w:r>
      <w:r w:rsidRPr="005A1477">
        <w:t xml:space="preserve">see </w:t>
      </w:r>
      <w:r w:rsidRPr="005A1477">
        <w:rPr>
          <w:i/>
        </w:rPr>
        <w:t>(</w:t>
      </w:r>
      <w:r w:rsidRPr="005A1477">
        <w:rPr>
          <w:b/>
          <w:i/>
        </w:rPr>
        <w:t>61</w:t>
      </w:r>
      <w:r w:rsidRPr="005A1477">
        <w:rPr>
          <w:i/>
        </w:rPr>
        <w:t>)</w:t>
      </w:r>
      <w:r w:rsidRPr="005A1477">
        <w:t xml:space="preserve"> on bubble growth .</w:t>
      </w:r>
    </w:p>
  </w:footnote>
  <w:footnote w:id="2">
    <w:p w:rsidR="00CD7426" w:rsidRDefault="00CD7426">
      <w:pPr>
        <w:pStyle w:val="FootnoteText"/>
      </w:pPr>
      <w:r>
        <w:rPr>
          <w:rStyle w:val="FootnoteReference"/>
        </w:rPr>
        <w:footnoteRef/>
      </w:r>
      <w:r>
        <w:t xml:space="preserve"> In the text, we denote XML, CC3DML and Python code using the </w:t>
      </w:r>
      <w:r w:rsidRPr="009D1195">
        <w:rPr>
          <w:rStyle w:val="XMLSourceChar"/>
        </w:rPr>
        <w:t>Courier</w:t>
      </w:r>
      <w:r>
        <w:t xml:space="preserve"> font. In </w:t>
      </w:r>
      <w:r w:rsidRPr="00B37180">
        <w:t xml:space="preserve">listings presenting syntax, user-supplied variables are given in </w:t>
      </w:r>
      <w:r w:rsidRPr="00B37180">
        <w:rPr>
          <w:rStyle w:val="XMLSourceChar"/>
          <w:i/>
        </w:rPr>
        <w:t>italics</w:t>
      </w:r>
      <w:r w:rsidRPr="00B37180">
        <w:t>. Broken-out</w:t>
      </w:r>
      <w:r>
        <w:t xml:space="preserve"> listings are </w:t>
      </w:r>
      <w:r w:rsidRPr="009D1195">
        <w:rPr>
          <w:bdr w:val="single" w:sz="4" w:space="0" w:color="auto"/>
        </w:rPr>
        <w:t>boxed</w:t>
      </w:r>
      <w:r>
        <w:t>. Punctuation at the end of boxes is implicit.</w:t>
      </w:r>
    </w:p>
  </w:footnote>
  <w:footnote w:id="3">
    <w:p w:rsidR="00CD7426" w:rsidRDefault="00CD7426">
      <w:pPr>
        <w:pStyle w:val="FootnoteText"/>
      </w:pPr>
      <w:r>
        <w:rPr>
          <w:rStyle w:val="FootnoteReference"/>
        </w:rPr>
        <w:footnoteRef/>
      </w:r>
      <w:r>
        <w:t xml:space="preserve"> We highlight in </w:t>
      </w:r>
      <w:r w:rsidRPr="006C294D">
        <w:rPr>
          <w:highlight w:val="yellow"/>
        </w:rPr>
        <w:t>yellow</w:t>
      </w:r>
      <w:r>
        <w:t xml:space="preserve"> sections or text describing CompuCell3D behaviors which may be confusing or lead to hard-to-track errors.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2">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9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B5"/>
    <w:rsid w:val="00012724"/>
    <w:rsid w:val="000156A4"/>
    <w:rsid w:val="00016B26"/>
    <w:rsid w:val="000205DE"/>
    <w:rsid w:val="00020621"/>
    <w:rsid w:val="000208AF"/>
    <w:rsid w:val="00027B27"/>
    <w:rsid w:val="000317C2"/>
    <w:rsid w:val="00031C44"/>
    <w:rsid w:val="00041C5A"/>
    <w:rsid w:val="00047C92"/>
    <w:rsid w:val="00047C9F"/>
    <w:rsid w:val="0006524A"/>
    <w:rsid w:val="000655B5"/>
    <w:rsid w:val="00065D88"/>
    <w:rsid w:val="000667AD"/>
    <w:rsid w:val="000704EA"/>
    <w:rsid w:val="000769B2"/>
    <w:rsid w:val="00085FB3"/>
    <w:rsid w:val="0008609A"/>
    <w:rsid w:val="00091764"/>
    <w:rsid w:val="000920F6"/>
    <w:rsid w:val="0009404E"/>
    <w:rsid w:val="000A0382"/>
    <w:rsid w:val="000A04A5"/>
    <w:rsid w:val="000A10A7"/>
    <w:rsid w:val="000A2457"/>
    <w:rsid w:val="000A3C12"/>
    <w:rsid w:val="000C0707"/>
    <w:rsid w:val="000C080D"/>
    <w:rsid w:val="000C14C9"/>
    <w:rsid w:val="000C6AD9"/>
    <w:rsid w:val="000D2F0C"/>
    <w:rsid w:val="000D40A8"/>
    <w:rsid w:val="000D5691"/>
    <w:rsid w:val="000D7DE9"/>
    <w:rsid w:val="000E2737"/>
    <w:rsid w:val="000E59A8"/>
    <w:rsid w:val="000F14E5"/>
    <w:rsid w:val="000F1889"/>
    <w:rsid w:val="000F1EA5"/>
    <w:rsid w:val="000F2699"/>
    <w:rsid w:val="000F29D5"/>
    <w:rsid w:val="000F5339"/>
    <w:rsid w:val="001035E5"/>
    <w:rsid w:val="001125AD"/>
    <w:rsid w:val="001147CE"/>
    <w:rsid w:val="00123CDB"/>
    <w:rsid w:val="00130E7A"/>
    <w:rsid w:val="001315E5"/>
    <w:rsid w:val="00146FA1"/>
    <w:rsid w:val="00147424"/>
    <w:rsid w:val="001806F2"/>
    <w:rsid w:val="00181673"/>
    <w:rsid w:val="00183FC7"/>
    <w:rsid w:val="001870E2"/>
    <w:rsid w:val="001879A7"/>
    <w:rsid w:val="0019242A"/>
    <w:rsid w:val="00196B93"/>
    <w:rsid w:val="001A29D2"/>
    <w:rsid w:val="001A4A95"/>
    <w:rsid w:val="001A6CE2"/>
    <w:rsid w:val="001B2EF6"/>
    <w:rsid w:val="001B600E"/>
    <w:rsid w:val="001B6330"/>
    <w:rsid w:val="001C3B0B"/>
    <w:rsid w:val="001C3EED"/>
    <w:rsid w:val="001D6645"/>
    <w:rsid w:val="001E1329"/>
    <w:rsid w:val="001E2A30"/>
    <w:rsid w:val="001E476E"/>
    <w:rsid w:val="001E483E"/>
    <w:rsid w:val="001F0A6B"/>
    <w:rsid w:val="001F4567"/>
    <w:rsid w:val="0021032F"/>
    <w:rsid w:val="00221B7D"/>
    <w:rsid w:val="00224E3F"/>
    <w:rsid w:val="00225CFA"/>
    <w:rsid w:val="0022698C"/>
    <w:rsid w:val="00234B8D"/>
    <w:rsid w:val="00240694"/>
    <w:rsid w:val="00242A77"/>
    <w:rsid w:val="00244F9D"/>
    <w:rsid w:val="00256108"/>
    <w:rsid w:val="00271E96"/>
    <w:rsid w:val="00280D4C"/>
    <w:rsid w:val="00284462"/>
    <w:rsid w:val="00284803"/>
    <w:rsid w:val="002867A1"/>
    <w:rsid w:val="0029217D"/>
    <w:rsid w:val="00294031"/>
    <w:rsid w:val="00294550"/>
    <w:rsid w:val="002A2206"/>
    <w:rsid w:val="002B3EAB"/>
    <w:rsid w:val="002D239E"/>
    <w:rsid w:val="002D2B1F"/>
    <w:rsid w:val="002E7DAD"/>
    <w:rsid w:val="002E7FD1"/>
    <w:rsid w:val="002F1553"/>
    <w:rsid w:val="002F396E"/>
    <w:rsid w:val="00303170"/>
    <w:rsid w:val="003053C7"/>
    <w:rsid w:val="003059E0"/>
    <w:rsid w:val="00307094"/>
    <w:rsid w:val="00307799"/>
    <w:rsid w:val="003144EF"/>
    <w:rsid w:val="00314624"/>
    <w:rsid w:val="00314F3F"/>
    <w:rsid w:val="00322E4A"/>
    <w:rsid w:val="0032496A"/>
    <w:rsid w:val="003271FE"/>
    <w:rsid w:val="00327F04"/>
    <w:rsid w:val="003310F6"/>
    <w:rsid w:val="00336362"/>
    <w:rsid w:val="00336B7B"/>
    <w:rsid w:val="00336DBB"/>
    <w:rsid w:val="003450F4"/>
    <w:rsid w:val="003461EF"/>
    <w:rsid w:val="00354549"/>
    <w:rsid w:val="003553FB"/>
    <w:rsid w:val="0036475A"/>
    <w:rsid w:val="003669B2"/>
    <w:rsid w:val="00367780"/>
    <w:rsid w:val="0037144E"/>
    <w:rsid w:val="00372240"/>
    <w:rsid w:val="00391808"/>
    <w:rsid w:val="003952FF"/>
    <w:rsid w:val="003970BB"/>
    <w:rsid w:val="003A273A"/>
    <w:rsid w:val="003A5AB3"/>
    <w:rsid w:val="003A6363"/>
    <w:rsid w:val="003B4C7D"/>
    <w:rsid w:val="003C0677"/>
    <w:rsid w:val="003C2E95"/>
    <w:rsid w:val="003D24AA"/>
    <w:rsid w:val="003D6A56"/>
    <w:rsid w:val="003E29D9"/>
    <w:rsid w:val="003F00A4"/>
    <w:rsid w:val="003F4FC7"/>
    <w:rsid w:val="00401024"/>
    <w:rsid w:val="00403038"/>
    <w:rsid w:val="00412D1F"/>
    <w:rsid w:val="00417834"/>
    <w:rsid w:val="00422D20"/>
    <w:rsid w:val="00424145"/>
    <w:rsid w:val="0042472B"/>
    <w:rsid w:val="00426010"/>
    <w:rsid w:val="00427DD8"/>
    <w:rsid w:val="0043464B"/>
    <w:rsid w:val="004377C3"/>
    <w:rsid w:val="00446650"/>
    <w:rsid w:val="00451505"/>
    <w:rsid w:val="00456D62"/>
    <w:rsid w:val="0046103F"/>
    <w:rsid w:val="00461DD0"/>
    <w:rsid w:val="004701CB"/>
    <w:rsid w:val="004709C7"/>
    <w:rsid w:val="00474C5C"/>
    <w:rsid w:val="004801F0"/>
    <w:rsid w:val="00485CD8"/>
    <w:rsid w:val="004868A1"/>
    <w:rsid w:val="004901C9"/>
    <w:rsid w:val="00491261"/>
    <w:rsid w:val="004932EE"/>
    <w:rsid w:val="00494C3C"/>
    <w:rsid w:val="004A0802"/>
    <w:rsid w:val="004A7C8B"/>
    <w:rsid w:val="004B14EC"/>
    <w:rsid w:val="004B7273"/>
    <w:rsid w:val="004B7C52"/>
    <w:rsid w:val="004C05A3"/>
    <w:rsid w:val="004C2B62"/>
    <w:rsid w:val="004C38C4"/>
    <w:rsid w:val="004D0867"/>
    <w:rsid w:val="004D6794"/>
    <w:rsid w:val="004D751E"/>
    <w:rsid w:val="004E0640"/>
    <w:rsid w:val="004F17C9"/>
    <w:rsid w:val="004F7723"/>
    <w:rsid w:val="004F7DA8"/>
    <w:rsid w:val="004F7E76"/>
    <w:rsid w:val="005038FD"/>
    <w:rsid w:val="0051796F"/>
    <w:rsid w:val="00524BF5"/>
    <w:rsid w:val="00530F17"/>
    <w:rsid w:val="0053298B"/>
    <w:rsid w:val="0053327C"/>
    <w:rsid w:val="005334E3"/>
    <w:rsid w:val="0053458D"/>
    <w:rsid w:val="005457C8"/>
    <w:rsid w:val="0055792D"/>
    <w:rsid w:val="00563B5A"/>
    <w:rsid w:val="00566426"/>
    <w:rsid w:val="00571EB1"/>
    <w:rsid w:val="00573600"/>
    <w:rsid w:val="00575C2D"/>
    <w:rsid w:val="00576E42"/>
    <w:rsid w:val="00582875"/>
    <w:rsid w:val="005832AE"/>
    <w:rsid w:val="005927E6"/>
    <w:rsid w:val="00594503"/>
    <w:rsid w:val="005B1E8C"/>
    <w:rsid w:val="005B661F"/>
    <w:rsid w:val="005B6892"/>
    <w:rsid w:val="005C45AF"/>
    <w:rsid w:val="005D2E5A"/>
    <w:rsid w:val="005D2F97"/>
    <w:rsid w:val="005E47E1"/>
    <w:rsid w:val="005F5074"/>
    <w:rsid w:val="005F524D"/>
    <w:rsid w:val="005F716F"/>
    <w:rsid w:val="00600CCD"/>
    <w:rsid w:val="0060108C"/>
    <w:rsid w:val="0060491D"/>
    <w:rsid w:val="0060513D"/>
    <w:rsid w:val="006063CC"/>
    <w:rsid w:val="00606627"/>
    <w:rsid w:val="00614B7C"/>
    <w:rsid w:val="00616D49"/>
    <w:rsid w:val="006177A9"/>
    <w:rsid w:val="006236EB"/>
    <w:rsid w:val="00624283"/>
    <w:rsid w:val="0062527D"/>
    <w:rsid w:val="006318F4"/>
    <w:rsid w:val="00632508"/>
    <w:rsid w:val="00633308"/>
    <w:rsid w:val="00642430"/>
    <w:rsid w:val="006541D0"/>
    <w:rsid w:val="0067092E"/>
    <w:rsid w:val="00670CA2"/>
    <w:rsid w:val="006776BC"/>
    <w:rsid w:val="00677D10"/>
    <w:rsid w:val="00677DC8"/>
    <w:rsid w:val="006802E2"/>
    <w:rsid w:val="006A54D2"/>
    <w:rsid w:val="006B0F01"/>
    <w:rsid w:val="006B202C"/>
    <w:rsid w:val="006B2C9B"/>
    <w:rsid w:val="006B7BB9"/>
    <w:rsid w:val="006C2D88"/>
    <w:rsid w:val="006C34D4"/>
    <w:rsid w:val="006C3EB8"/>
    <w:rsid w:val="006C4870"/>
    <w:rsid w:val="006C68A4"/>
    <w:rsid w:val="006D3F77"/>
    <w:rsid w:val="006D7C29"/>
    <w:rsid w:val="006E2550"/>
    <w:rsid w:val="006E3671"/>
    <w:rsid w:val="006E4217"/>
    <w:rsid w:val="006E658A"/>
    <w:rsid w:val="006F26F1"/>
    <w:rsid w:val="00700EBA"/>
    <w:rsid w:val="007104BD"/>
    <w:rsid w:val="0071590E"/>
    <w:rsid w:val="007169FE"/>
    <w:rsid w:val="00730990"/>
    <w:rsid w:val="00730E9D"/>
    <w:rsid w:val="007326F6"/>
    <w:rsid w:val="00736F2A"/>
    <w:rsid w:val="00750CF2"/>
    <w:rsid w:val="00751132"/>
    <w:rsid w:val="00761512"/>
    <w:rsid w:val="00763622"/>
    <w:rsid w:val="00774A9B"/>
    <w:rsid w:val="00774C2E"/>
    <w:rsid w:val="007771A2"/>
    <w:rsid w:val="007805E4"/>
    <w:rsid w:val="0078763C"/>
    <w:rsid w:val="00790E68"/>
    <w:rsid w:val="007A2071"/>
    <w:rsid w:val="007A51BA"/>
    <w:rsid w:val="007A5513"/>
    <w:rsid w:val="007A59F8"/>
    <w:rsid w:val="007B1262"/>
    <w:rsid w:val="007B1FD3"/>
    <w:rsid w:val="007B4C99"/>
    <w:rsid w:val="007B4EB7"/>
    <w:rsid w:val="007B52DF"/>
    <w:rsid w:val="007B7FB6"/>
    <w:rsid w:val="007C1AC4"/>
    <w:rsid w:val="007C26DC"/>
    <w:rsid w:val="007D30E2"/>
    <w:rsid w:val="007E7DEA"/>
    <w:rsid w:val="007E7EB9"/>
    <w:rsid w:val="00803161"/>
    <w:rsid w:val="0081775D"/>
    <w:rsid w:val="0082244E"/>
    <w:rsid w:val="00823A2A"/>
    <w:rsid w:val="008241FE"/>
    <w:rsid w:val="0082639C"/>
    <w:rsid w:val="00834F7F"/>
    <w:rsid w:val="008359C0"/>
    <w:rsid w:val="00836DAA"/>
    <w:rsid w:val="00837661"/>
    <w:rsid w:val="00837FFB"/>
    <w:rsid w:val="00840308"/>
    <w:rsid w:val="008403FB"/>
    <w:rsid w:val="0084445E"/>
    <w:rsid w:val="008459E2"/>
    <w:rsid w:val="00850E72"/>
    <w:rsid w:val="008549AC"/>
    <w:rsid w:val="008550B5"/>
    <w:rsid w:val="00864955"/>
    <w:rsid w:val="00866318"/>
    <w:rsid w:val="0086651C"/>
    <w:rsid w:val="008733D5"/>
    <w:rsid w:val="00887973"/>
    <w:rsid w:val="008966FA"/>
    <w:rsid w:val="008A052B"/>
    <w:rsid w:val="008A3541"/>
    <w:rsid w:val="008A40A2"/>
    <w:rsid w:val="008B086B"/>
    <w:rsid w:val="008B21CC"/>
    <w:rsid w:val="008C11D9"/>
    <w:rsid w:val="008C1839"/>
    <w:rsid w:val="008C64DB"/>
    <w:rsid w:val="008C6919"/>
    <w:rsid w:val="008D59A2"/>
    <w:rsid w:val="008F1A47"/>
    <w:rsid w:val="008F6F04"/>
    <w:rsid w:val="008F79D3"/>
    <w:rsid w:val="00910BD0"/>
    <w:rsid w:val="00911795"/>
    <w:rsid w:val="00912AA3"/>
    <w:rsid w:val="0092071F"/>
    <w:rsid w:val="0092257A"/>
    <w:rsid w:val="009266DE"/>
    <w:rsid w:val="009278FB"/>
    <w:rsid w:val="00930FB4"/>
    <w:rsid w:val="009369A1"/>
    <w:rsid w:val="00937B5C"/>
    <w:rsid w:val="00940F95"/>
    <w:rsid w:val="0094141A"/>
    <w:rsid w:val="00942DA2"/>
    <w:rsid w:val="0094447B"/>
    <w:rsid w:val="00946F09"/>
    <w:rsid w:val="0095087A"/>
    <w:rsid w:val="0095488F"/>
    <w:rsid w:val="009552B7"/>
    <w:rsid w:val="009555BF"/>
    <w:rsid w:val="00956B27"/>
    <w:rsid w:val="00960857"/>
    <w:rsid w:val="009630A7"/>
    <w:rsid w:val="00964736"/>
    <w:rsid w:val="00964DAC"/>
    <w:rsid w:val="0096625E"/>
    <w:rsid w:val="00971ACB"/>
    <w:rsid w:val="0097793D"/>
    <w:rsid w:val="00982F31"/>
    <w:rsid w:val="00983459"/>
    <w:rsid w:val="00984F34"/>
    <w:rsid w:val="0098648F"/>
    <w:rsid w:val="009A415D"/>
    <w:rsid w:val="009A4989"/>
    <w:rsid w:val="009B0136"/>
    <w:rsid w:val="009C1E51"/>
    <w:rsid w:val="009C4742"/>
    <w:rsid w:val="009C5A98"/>
    <w:rsid w:val="009C6384"/>
    <w:rsid w:val="009D4954"/>
    <w:rsid w:val="009D77A0"/>
    <w:rsid w:val="009E5703"/>
    <w:rsid w:val="009E6906"/>
    <w:rsid w:val="009F022B"/>
    <w:rsid w:val="009F0FBB"/>
    <w:rsid w:val="009F5D4E"/>
    <w:rsid w:val="009F760D"/>
    <w:rsid w:val="009F7F65"/>
    <w:rsid w:val="00A001D1"/>
    <w:rsid w:val="00A0140D"/>
    <w:rsid w:val="00A022CE"/>
    <w:rsid w:val="00A0474D"/>
    <w:rsid w:val="00A0621B"/>
    <w:rsid w:val="00A126CE"/>
    <w:rsid w:val="00A15586"/>
    <w:rsid w:val="00A179A4"/>
    <w:rsid w:val="00A2500D"/>
    <w:rsid w:val="00A31F01"/>
    <w:rsid w:val="00A33F07"/>
    <w:rsid w:val="00A342AE"/>
    <w:rsid w:val="00A4234C"/>
    <w:rsid w:val="00A477DB"/>
    <w:rsid w:val="00A47B01"/>
    <w:rsid w:val="00A5349D"/>
    <w:rsid w:val="00A53B6B"/>
    <w:rsid w:val="00A56B6F"/>
    <w:rsid w:val="00A62D76"/>
    <w:rsid w:val="00A6588D"/>
    <w:rsid w:val="00A73953"/>
    <w:rsid w:val="00A754E3"/>
    <w:rsid w:val="00A75C51"/>
    <w:rsid w:val="00A85CF8"/>
    <w:rsid w:val="00A94AB6"/>
    <w:rsid w:val="00A960CA"/>
    <w:rsid w:val="00A9702C"/>
    <w:rsid w:val="00AA1D9E"/>
    <w:rsid w:val="00AA28D6"/>
    <w:rsid w:val="00AA3A9B"/>
    <w:rsid w:val="00AB2603"/>
    <w:rsid w:val="00AB2F43"/>
    <w:rsid w:val="00AB5BEA"/>
    <w:rsid w:val="00AC0BC7"/>
    <w:rsid w:val="00AC4C17"/>
    <w:rsid w:val="00AC69AC"/>
    <w:rsid w:val="00AD7817"/>
    <w:rsid w:val="00AE236D"/>
    <w:rsid w:val="00AF514B"/>
    <w:rsid w:val="00AF5F24"/>
    <w:rsid w:val="00B03955"/>
    <w:rsid w:val="00B12FB9"/>
    <w:rsid w:val="00B142B1"/>
    <w:rsid w:val="00B2083A"/>
    <w:rsid w:val="00B23E84"/>
    <w:rsid w:val="00B30026"/>
    <w:rsid w:val="00B32B4D"/>
    <w:rsid w:val="00B37180"/>
    <w:rsid w:val="00B426A0"/>
    <w:rsid w:val="00B42A6A"/>
    <w:rsid w:val="00B42D61"/>
    <w:rsid w:val="00B50A1D"/>
    <w:rsid w:val="00B75413"/>
    <w:rsid w:val="00B84D32"/>
    <w:rsid w:val="00B87DD8"/>
    <w:rsid w:val="00B90DBD"/>
    <w:rsid w:val="00B919D6"/>
    <w:rsid w:val="00BB4981"/>
    <w:rsid w:val="00BB4DCF"/>
    <w:rsid w:val="00BC203B"/>
    <w:rsid w:val="00BC23BD"/>
    <w:rsid w:val="00BC6C2C"/>
    <w:rsid w:val="00BD3948"/>
    <w:rsid w:val="00BD4246"/>
    <w:rsid w:val="00BD6920"/>
    <w:rsid w:val="00BE0E3B"/>
    <w:rsid w:val="00BE1363"/>
    <w:rsid w:val="00BE582B"/>
    <w:rsid w:val="00BE64E4"/>
    <w:rsid w:val="00BE6A23"/>
    <w:rsid w:val="00BF1323"/>
    <w:rsid w:val="00BF47D7"/>
    <w:rsid w:val="00BF550F"/>
    <w:rsid w:val="00BF7EEC"/>
    <w:rsid w:val="00C01603"/>
    <w:rsid w:val="00C05EDE"/>
    <w:rsid w:val="00C1614E"/>
    <w:rsid w:val="00C25B1E"/>
    <w:rsid w:val="00C401D7"/>
    <w:rsid w:val="00C41AF7"/>
    <w:rsid w:val="00C42DFA"/>
    <w:rsid w:val="00C54597"/>
    <w:rsid w:val="00C61958"/>
    <w:rsid w:val="00C63DF4"/>
    <w:rsid w:val="00C7743C"/>
    <w:rsid w:val="00C82531"/>
    <w:rsid w:val="00C84D17"/>
    <w:rsid w:val="00C940F1"/>
    <w:rsid w:val="00C9431B"/>
    <w:rsid w:val="00CA4B7B"/>
    <w:rsid w:val="00CA7C8C"/>
    <w:rsid w:val="00CB3F38"/>
    <w:rsid w:val="00CB56DB"/>
    <w:rsid w:val="00CB5AFB"/>
    <w:rsid w:val="00CC2E94"/>
    <w:rsid w:val="00CD2D96"/>
    <w:rsid w:val="00CD7426"/>
    <w:rsid w:val="00CE4D57"/>
    <w:rsid w:val="00CE5653"/>
    <w:rsid w:val="00D05B25"/>
    <w:rsid w:val="00D06A45"/>
    <w:rsid w:val="00D1224A"/>
    <w:rsid w:val="00D138A1"/>
    <w:rsid w:val="00D14EF0"/>
    <w:rsid w:val="00D15196"/>
    <w:rsid w:val="00D23C7D"/>
    <w:rsid w:val="00D24628"/>
    <w:rsid w:val="00D5149E"/>
    <w:rsid w:val="00D515DB"/>
    <w:rsid w:val="00D52FED"/>
    <w:rsid w:val="00D616BC"/>
    <w:rsid w:val="00D76203"/>
    <w:rsid w:val="00D805E1"/>
    <w:rsid w:val="00D870A8"/>
    <w:rsid w:val="00D90E99"/>
    <w:rsid w:val="00D93692"/>
    <w:rsid w:val="00D951AC"/>
    <w:rsid w:val="00DA042A"/>
    <w:rsid w:val="00DA335C"/>
    <w:rsid w:val="00DB6545"/>
    <w:rsid w:val="00DD3A18"/>
    <w:rsid w:val="00DF613C"/>
    <w:rsid w:val="00DF75D6"/>
    <w:rsid w:val="00E02575"/>
    <w:rsid w:val="00E21BAD"/>
    <w:rsid w:val="00E30E05"/>
    <w:rsid w:val="00E36AFF"/>
    <w:rsid w:val="00E41DA1"/>
    <w:rsid w:val="00E45EEA"/>
    <w:rsid w:val="00E4615A"/>
    <w:rsid w:val="00E46F64"/>
    <w:rsid w:val="00E53872"/>
    <w:rsid w:val="00E5511A"/>
    <w:rsid w:val="00E64D16"/>
    <w:rsid w:val="00E66392"/>
    <w:rsid w:val="00E66689"/>
    <w:rsid w:val="00E827CB"/>
    <w:rsid w:val="00E82A2C"/>
    <w:rsid w:val="00E83B5D"/>
    <w:rsid w:val="00E842EC"/>
    <w:rsid w:val="00E85100"/>
    <w:rsid w:val="00E86C13"/>
    <w:rsid w:val="00E91BE1"/>
    <w:rsid w:val="00E94743"/>
    <w:rsid w:val="00E95015"/>
    <w:rsid w:val="00E97A72"/>
    <w:rsid w:val="00EA2E5C"/>
    <w:rsid w:val="00EA5085"/>
    <w:rsid w:val="00EA5FB6"/>
    <w:rsid w:val="00EA601B"/>
    <w:rsid w:val="00EA7A03"/>
    <w:rsid w:val="00EB05DF"/>
    <w:rsid w:val="00EB0E26"/>
    <w:rsid w:val="00EB3DF1"/>
    <w:rsid w:val="00EB4143"/>
    <w:rsid w:val="00EC03C3"/>
    <w:rsid w:val="00EC5027"/>
    <w:rsid w:val="00EC522E"/>
    <w:rsid w:val="00EC742A"/>
    <w:rsid w:val="00F01338"/>
    <w:rsid w:val="00F11B7A"/>
    <w:rsid w:val="00F17BFC"/>
    <w:rsid w:val="00F2547A"/>
    <w:rsid w:val="00F25C9A"/>
    <w:rsid w:val="00F32776"/>
    <w:rsid w:val="00F35F6A"/>
    <w:rsid w:val="00F408B1"/>
    <w:rsid w:val="00F43FCA"/>
    <w:rsid w:val="00F50281"/>
    <w:rsid w:val="00F51034"/>
    <w:rsid w:val="00F517C2"/>
    <w:rsid w:val="00F56506"/>
    <w:rsid w:val="00F6049B"/>
    <w:rsid w:val="00F642C2"/>
    <w:rsid w:val="00F6448C"/>
    <w:rsid w:val="00F67A97"/>
    <w:rsid w:val="00F717CA"/>
    <w:rsid w:val="00F72D0E"/>
    <w:rsid w:val="00F72E81"/>
    <w:rsid w:val="00F73841"/>
    <w:rsid w:val="00F754BB"/>
    <w:rsid w:val="00F7667B"/>
    <w:rsid w:val="00F911E3"/>
    <w:rsid w:val="00F912FE"/>
    <w:rsid w:val="00F93BD1"/>
    <w:rsid w:val="00F959BF"/>
    <w:rsid w:val="00FA3EA3"/>
    <w:rsid w:val="00FA4D87"/>
    <w:rsid w:val="00FA73B2"/>
    <w:rsid w:val="00FB17D8"/>
    <w:rsid w:val="00FB779B"/>
    <w:rsid w:val="00FC1024"/>
    <w:rsid w:val="00FC49D9"/>
    <w:rsid w:val="00FC7B3C"/>
    <w:rsid w:val="00FD1214"/>
    <w:rsid w:val="00FD2DDE"/>
    <w:rsid w:val="00FD639D"/>
    <w:rsid w:val="00FF00FD"/>
    <w:rsid w:val="00FF1BCF"/>
    <w:rsid w:val="00FF3CCF"/>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isiresearchsoft-com/cwyw" w:name="citation"/>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9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tabs>
        <w:tab w:val="num" w:pos="0"/>
      </w:tabs>
      <w:spacing w:before="240" w:after="60"/>
      <w:outlineLvl w:val="3"/>
    </w:pPr>
    <w:rPr>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tabs>
        <w:tab w:val="clear" w:pos="0"/>
      </w:tabs>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BodyTextChar">
    <w:name w:val="Body Text Char"/>
    <w:link w:val="BodyText"/>
    <w:rsid w:val="003B6B91"/>
    <w:rPr>
      <w:sz w:val="24"/>
      <w:szCs w:val="24"/>
      <w:lang w:val="en-US" w:eastAsia="ar-SA" w:bidi="ar-SA"/>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rsid w:val="004121C9"/>
    <w:pPr>
      <w:tabs>
        <w:tab w:val="center" w:pos="4320"/>
        <w:tab w:val="right" w:pos="8640"/>
      </w:tabs>
    </w:p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character" w:customStyle="1" w:styleId="Heading1Char">
    <w:name w:val="Heading 1 Char"/>
    <w:link w:val="Heading1"/>
    <w:uiPriority w:val="9"/>
    <w:rsid w:val="00F50281"/>
    <w:rPr>
      <w:rFonts w:ascii="Cambria" w:eastAsia="Times New Roman" w:hAnsi="Cambria" w:cs="Times New Roman"/>
      <w:b/>
      <w:bCs/>
      <w:kern w:val="32"/>
      <w:sz w:val="32"/>
      <w:szCs w:val="32"/>
      <w:lang w:eastAsia="ar-SA"/>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character" w:customStyle="1" w:styleId="Heading4Char">
    <w:name w:val="Heading 4 Char"/>
    <w:link w:val="Heading4"/>
    <w:rsid w:val="000E59A8"/>
    <w:rPr>
      <w:b/>
      <w:bCs/>
      <w:sz w:val="24"/>
      <w:szCs w:val="28"/>
      <w:lang w:eastAsia="ar-SA"/>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tabs>
        <w:tab w:val="num" w:pos="0"/>
      </w:tabs>
      <w:spacing w:before="240" w:after="60"/>
      <w:outlineLvl w:val="3"/>
    </w:pPr>
    <w:rPr>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tabs>
        <w:tab w:val="clear" w:pos="0"/>
      </w:tabs>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BodyTextChar">
    <w:name w:val="Body Text Char"/>
    <w:link w:val="BodyText"/>
    <w:rsid w:val="003B6B91"/>
    <w:rPr>
      <w:sz w:val="24"/>
      <w:szCs w:val="24"/>
      <w:lang w:val="en-US" w:eastAsia="ar-SA" w:bidi="ar-SA"/>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rsid w:val="004121C9"/>
    <w:pPr>
      <w:tabs>
        <w:tab w:val="center" w:pos="4320"/>
        <w:tab w:val="right" w:pos="8640"/>
      </w:tabs>
    </w:p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character" w:customStyle="1" w:styleId="Heading1Char">
    <w:name w:val="Heading 1 Char"/>
    <w:link w:val="Heading1"/>
    <w:uiPriority w:val="9"/>
    <w:rsid w:val="00F50281"/>
    <w:rPr>
      <w:rFonts w:ascii="Cambria" w:eastAsia="Times New Roman" w:hAnsi="Cambria" w:cs="Times New Roman"/>
      <w:b/>
      <w:bCs/>
      <w:kern w:val="32"/>
      <w:sz w:val="32"/>
      <w:szCs w:val="32"/>
      <w:lang w:eastAsia="ar-SA"/>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character" w:customStyle="1" w:styleId="Heading4Char">
    <w:name w:val="Heading 4 Char"/>
    <w:link w:val="Heading4"/>
    <w:rsid w:val="000E59A8"/>
    <w:rPr>
      <w:b/>
      <w:bCs/>
      <w:sz w:val="24"/>
      <w:szCs w:val="28"/>
      <w:lang w:eastAsia="ar-SA"/>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10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0.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2.wmf"/><Relationship Id="rId324" Type="http://schemas.openxmlformats.org/officeDocument/2006/relationships/oleObject" Target="embeddings/oleObject156.bin"/><Relationship Id="rId366" Type="http://schemas.openxmlformats.org/officeDocument/2006/relationships/image" Target="media/image173.wmf"/><Relationship Id="rId531" Type="http://schemas.openxmlformats.org/officeDocument/2006/relationships/oleObject" Target="embeddings/oleObject262.bin"/><Relationship Id="rId573" Type="http://schemas.openxmlformats.org/officeDocument/2006/relationships/oleObject" Target="embeddings/oleObject284.bin"/><Relationship Id="rId170" Type="http://schemas.openxmlformats.org/officeDocument/2006/relationships/oleObject" Target="embeddings/oleObject85.bin"/><Relationship Id="rId226" Type="http://schemas.openxmlformats.org/officeDocument/2006/relationships/image" Target="media/image104.png"/><Relationship Id="rId433" Type="http://schemas.openxmlformats.org/officeDocument/2006/relationships/oleObject" Target="embeddings/oleObject212.bin"/><Relationship Id="rId268" Type="http://schemas.openxmlformats.org/officeDocument/2006/relationships/oleObject" Target="embeddings/oleObject132.bin"/><Relationship Id="rId475" Type="http://schemas.openxmlformats.org/officeDocument/2006/relationships/oleObject" Target="embeddings/oleObject234.bin"/><Relationship Id="rId32" Type="http://schemas.openxmlformats.org/officeDocument/2006/relationships/oleObject" Target="embeddings/oleObject13.bin"/><Relationship Id="rId74" Type="http://schemas.openxmlformats.org/officeDocument/2006/relationships/oleObject" Target="embeddings/oleObject36.bin"/><Relationship Id="rId128" Type="http://schemas.openxmlformats.org/officeDocument/2006/relationships/oleObject" Target="embeddings/oleObject64.bin"/><Relationship Id="rId335" Type="http://schemas.openxmlformats.org/officeDocument/2006/relationships/image" Target="media/image158.wmf"/><Relationship Id="rId377" Type="http://schemas.openxmlformats.org/officeDocument/2006/relationships/image" Target="media/image178.wmf"/><Relationship Id="rId500" Type="http://schemas.openxmlformats.org/officeDocument/2006/relationships/image" Target="media/image234.wmf"/><Relationship Id="rId542" Type="http://schemas.openxmlformats.org/officeDocument/2006/relationships/image" Target="media/image255.wmf"/><Relationship Id="rId584" Type="http://schemas.openxmlformats.org/officeDocument/2006/relationships/footer" Target="footer1.xml"/><Relationship Id="rId5" Type="http://schemas.openxmlformats.org/officeDocument/2006/relationships/settings" Target="settings.xml"/><Relationship Id="rId181" Type="http://schemas.openxmlformats.org/officeDocument/2006/relationships/oleObject" Target="embeddings/oleObject91.bin"/><Relationship Id="rId237" Type="http://schemas.openxmlformats.org/officeDocument/2006/relationships/oleObject" Target="embeddings/oleObject117.bin"/><Relationship Id="rId402" Type="http://schemas.openxmlformats.org/officeDocument/2006/relationships/image" Target="media/image189.wmf"/><Relationship Id="rId279" Type="http://schemas.openxmlformats.org/officeDocument/2006/relationships/image" Target="media/image131.jpeg"/><Relationship Id="rId444" Type="http://schemas.openxmlformats.org/officeDocument/2006/relationships/image" Target="media/image207.wmf"/><Relationship Id="rId486" Type="http://schemas.openxmlformats.org/officeDocument/2006/relationships/image" Target="media/image227.wmf"/><Relationship Id="rId43" Type="http://schemas.openxmlformats.org/officeDocument/2006/relationships/image" Target="media/image15.wmf"/><Relationship Id="rId139" Type="http://schemas.openxmlformats.org/officeDocument/2006/relationships/oleObject" Target="embeddings/oleObject71.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image" Target="media/image182.emf"/><Relationship Id="rId511" Type="http://schemas.openxmlformats.org/officeDocument/2006/relationships/oleObject" Target="embeddings/oleObject252.bin"/><Relationship Id="rId553" Type="http://schemas.openxmlformats.org/officeDocument/2006/relationships/oleObject" Target="embeddings/oleObject273.bin"/><Relationship Id="rId85" Type="http://schemas.openxmlformats.org/officeDocument/2006/relationships/image" Target="media/image36.wmf"/><Relationship Id="rId150" Type="http://schemas.openxmlformats.org/officeDocument/2006/relationships/image" Target="media/image67.wmf"/><Relationship Id="rId192" Type="http://schemas.openxmlformats.org/officeDocument/2006/relationships/image" Target="media/image87.wmf"/><Relationship Id="rId206" Type="http://schemas.openxmlformats.org/officeDocument/2006/relationships/oleObject" Target="embeddings/oleObject105.bin"/><Relationship Id="rId413" Type="http://schemas.openxmlformats.org/officeDocument/2006/relationships/oleObject" Target="embeddings/oleObject200.bin"/><Relationship Id="rId248" Type="http://schemas.openxmlformats.org/officeDocument/2006/relationships/oleObject" Target="embeddings/oleObject123.bin"/><Relationship Id="rId455" Type="http://schemas.openxmlformats.org/officeDocument/2006/relationships/oleObject" Target="embeddings/oleObject223.bin"/><Relationship Id="rId497" Type="http://schemas.openxmlformats.org/officeDocument/2006/relationships/oleObject" Target="embeddings/oleObject245.bin"/><Relationship Id="rId12" Type="http://schemas.openxmlformats.org/officeDocument/2006/relationships/image" Target="media/image2.wmf"/><Relationship Id="rId108" Type="http://schemas.openxmlformats.org/officeDocument/2006/relationships/image" Target="media/image46.wmf"/><Relationship Id="rId315" Type="http://schemas.openxmlformats.org/officeDocument/2006/relationships/image" Target="media/image148.wmf"/><Relationship Id="rId357" Type="http://schemas.openxmlformats.org/officeDocument/2006/relationships/image" Target="media/image169.wmf"/><Relationship Id="rId522" Type="http://schemas.openxmlformats.org/officeDocument/2006/relationships/image" Target="media/image245.wmf"/><Relationship Id="rId54" Type="http://schemas.openxmlformats.org/officeDocument/2006/relationships/image" Target="media/image20.wmf"/><Relationship Id="rId96" Type="http://schemas.openxmlformats.org/officeDocument/2006/relationships/image" Target="media/image41.wmf"/><Relationship Id="rId161" Type="http://schemas.openxmlformats.org/officeDocument/2006/relationships/image" Target="media/image73.wmf"/><Relationship Id="rId217" Type="http://schemas.openxmlformats.org/officeDocument/2006/relationships/image" Target="media/image99.wmf"/><Relationship Id="rId399" Type="http://schemas.openxmlformats.org/officeDocument/2006/relationships/oleObject" Target="embeddings/oleObject193.bin"/><Relationship Id="rId564" Type="http://schemas.openxmlformats.org/officeDocument/2006/relationships/image" Target="media/image264.wmf"/><Relationship Id="rId259" Type="http://schemas.openxmlformats.org/officeDocument/2006/relationships/image" Target="media/image121.wmf"/><Relationship Id="rId424" Type="http://schemas.openxmlformats.org/officeDocument/2006/relationships/image" Target="media/image198.wmf"/><Relationship Id="rId466" Type="http://schemas.openxmlformats.org/officeDocument/2006/relationships/image" Target="media/image217.wmf"/><Relationship Id="rId23" Type="http://schemas.openxmlformats.org/officeDocument/2006/relationships/image" Target="media/image5.wmf"/><Relationship Id="rId119" Type="http://schemas.openxmlformats.org/officeDocument/2006/relationships/image" Target="media/image52.wmf"/><Relationship Id="rId270" Type="http://schemas.openxmlformats.org/officeDocument/2006/relationships/oleObject" Target="embeddings/oleObject133.bin"/><Relationship Id="rId326" Type="http://schemas.openxmlformats.org/officeDocument/2006/relationships/oleObject" Target="embeddings/oleObject157.bin"/><Relationship Id="rId533" Type="http://schemas.openxmlformats.org/officeDocument/2006/relationships/oleObject" Target="embeddings/oleObject263.bin"/><Relationship Id="rId65" Type="http://schemas.openxmlformats.org/officeDocument/2006/relationships/oleObject" Target="embeddings/oleObject30.bin"/><Relationship Id="rId130" Type="http://schemas.openxmlformats.org/officeDocument/2006/relationships/oleObject" Target="embeddings/oleObject66.bin"/><Relationship Id="rId368" Type="http://schemas.openxmlformats.org/officeDocument/2006/relationships/image" Target="media/image174.wmf"/><Relationship Id="rId575" Type="http://schemas.openxmlformats.org/officeDocument/2006/relationships/oleObject" Target="embeddings/oleObject286.bin"/><Relationship Id="rId172" Type="http://schemas.openxmlformats.org/officeDocument/2006/relationships/oleObject" Target="embeddings/oleObject86.bin"/><Relationship Id="rId228" Type="http://schemas.openxmlformats.org/officeDocument/2006/relationships/image" Target="media/image106.wmf"/><Relationship Id="rId435" Type="http://schemas.openxmlformats.org/officeDocument/2006/relationships/oleObject" Target="embeddings/oleObject213.bin"/><Relationship Id="rId477" Type="http://schemas.openxmlformats.org/officeDocument/2006/relationships/oleObject" Target="embeddings/oleObject235.bin"/><Relationship Id="rId281" Type="http://schemas.openxmlformats.org/officeDocument/2006/relationships/hyperlink" Target="http://www.compucell3d.org" TargetMode="External"/><Relationship Id="rId337" Type="http://schemas.openxmlformats.org/officeDocument/2006/relationships/image" Target="media/image159.wmf"/><Relationship Id="rId502" Type="http://schemas.openxmlformats.org/officeDocument/2006/relationships/image" Target="media/image235.wmf"/><Relationship Id="rId34" Type="http://schemas.openxmlformats.org/officeDocument/2006/relationships/oleObject" Target="embeddings/oleObject14.bin"/><Relationship Id="rId76" Type="http://schemas.openxmlformats.org/officeDocument/2006/relationships/oleObject" Target="embeddings/oleObject37.bin"/><Relationship Id="rId141" Type="http://schemas.openxmlformats.org/officeDocument/2006/relationships/oleObject" Target="embeddings/oleObject72.bin"/><Relationship Id="rId379" Type="http://schemas.openxmlformats.org/officeDocument/2006/relationships/oleObject" Target="embeddings/oleObject183.bin"/><Relationship Id="rId544" Type="http://schemas.openxmlformats.org/officeDocument/2006/relationships/image" Target="media/image256.wmf"/><Relationship Id="rId586"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image" Target="media/image83.wmf"/><Relationship Id="rId239" Type="http://schemas.openxmlformats.org/officeDocument/2006/relationships/image" Target="media/image111.wmf"/><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image" Target="media/image208.wmf"/><Relationship Id="rId250" Type="http://schemas.openxmlformats.org/officeDocument/2006/relationships/oleObject" Target="embeddings/oleObject124.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28.wmf"/><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image" Target="media/image47.wmf"/><Relationship Id="rId348" Type="http://schemas.openxmlformats.org/officeDocument/2006/relationships/oleObject" Target="embeddings/oleObject168.bin"/><Relationship Id="rId513" Type="http://schemas.openxmlformats.org/officeDocument/2006/relationships/oleObject" Target="embeddings/oleObject253.bin"/><Relationship Id="rId555" Type="http://schemas.openxmlformats.org/officeDocument/2006/relationships/oleObject" Target="embeddings/oleObject274.bin"/><Relationship Id="rId152" Type="http://schemas.openxmlformats.org/officeDocument/2006/relationships/image" Target="media/image68.jpeg"/><Relationship Id="rId194" Type="http://schemas.openxmlformats.org/officeDocument/2006/relationships/image" Target="media/image88.wmf"/><Relationship Id="rId208" Type="http://schemas.openxmlformats.org/officeDocument/2006/relationships/oleObject" Target="embeddings/oleObject106.bin"/><Relationship Id="rId415" Type="http://schemas.openxmlformats.org/officeDocument/2006/relationships/oleObject" Target="embeddings/oleObject201.bin"/><Relationship Id="rId457" Type="http://schemas.openxmlformats.org/officeDocument/2006/relationships/oleObject" Target="embeddings/oleObject225.bin"/><Relationship Id="rId261" Type="http://schemas.openxmlformats.org/officeDocument/2006/relationships/image" Target="media/image122.wmf"/><Relationship Id="rId499" Type="http://schemas.openxmlformats.org/officeDocument/2006/relationships/oleObject" Target="embeddings/oleObject246.bin"/><Relationship Id="rId14" Type="http://schemas.openxmlformats.org/officeDocument/2006/relationships/image" Target="media/image3.wmf"/><Relationship Id="rId56" Type="http://schemas.openxmlformats.org/officeDocument/2006/relationships/image" Target="media/image21.wmf"/><Relationship Id="rId317" Type="http://schemas.openxmlformats.org/officeDocument/2006/relationships/image" Target="media/image149.wmf"/><Relationship Id="rId359" Type="http://schemas.openxmlformats.org/officeDocument/2006/relationships/image" Target="media/image170.wmf"/><Relationship Id="rId524" Type="http://schemas.openxmlformats.org/officeDocument/2006/relationships/image" Target="media/image246.wmf"/><Relationship Id="rId566" Type="http://schemas.openxmlformats.org/officeDocument/2006/relationships/image" Target="media/image265.wmf"/><Relationship Id="rId98" Type="http://schemas.openxmlformats.org/officeDocument/2006/relationships/image" Target="media/image42.wmf"/><Relationship Id="rId121" Type="http://schemas.openxmlformats.org/officeDocument/2006/relationships/image" Target="media/image54.wmf"/><Relationship Id="rId163" Type="http://schemas.openxmlformats.org/officeDocument/2006/relationships/image" Target="media/image74.wmf"/><Relationship Id="rId219" Type="http://schemas.openxmlformats.org/officeDocument/2006/relationships/image" Target="media/image100.wmf"/><Relationship Id="rId370" Type="http://schemas.openxmlformats.org/officeDocument/2006/relationships/image" Target="media/image175.wmf"/><Relationship Id="rId426" Type="http://schemas.openxmlformats.org/officeDocument/2006/relationships/image" Target="media/image199.wmf"/><Relationship Id="rId230" Type="http://schemas.openxmlformats.org/officeDocument/2006/relationships/image" Target="media/image107.wmf"/><Relationship Id="rId468" Type="http://schemas.openxmlformats.org/officeDocument/2006/relationships/image" Target="media/image218.wmf"/><Relationship Id="rId25" Type="http://schemas.openxmlformats.org/officeDocument/2006/relationships/image" Target="media/image6.wmf"/><Relationship Id="rId67" Type="http://schemas.openxmlformats.org/officeDocument/2006/relationships/oleObject" Target="embeddings/oleObject31.bin"/><Relationship Id="rId272" Type="http://schemas.openxmlformats.org/officeDocument/2006/relationships/oleObject" Target="embeddings/oleObject134.bin"/><Relationship Id="rId328" Type="http://schemas.openxmlformats.org/officeDocument/2006/relationships/oleObject" Target="embeddings/oleObject158.bin"/><Relationship Id="rId535" Type="http://schemas.openxmlformats.org/officeDocument/2006/relationships/oleObject" Target="embeddings/oleObject264.bin"/><Relationship Id="rId577" Type="http://schemas.openxmlformats.org/officeDocument/2006/relationships/oleObject" Target="embeddings/oleObject287.bin"/><Relationship Id="rId132" Type="http://schemas.openxmlformats.org/officeDocument/2006/relationships/image" Target="media/image57.wmf"/><Relationship Id="rId174" Type="http://schemas.openxmlformats.org/officeDocument/2006/relationships/oleObject" Target="embeddings/oleObject87.bin"/><Relationship Id="rId381" Type="http://schemas.openxmlformats.org/officeDocument/2006/relationships/oleObject" Target="embeddings/oleObject185.bin"/><Relationship Id="rId241" Type="http://schemas.openxmlformats.org/officeDocument/2006/relationships/image" Target="media/image112.wmf"/><Relationship Id="rId437" Type="http://schemas.openxmlformats.org/officeDocument/2006/relationships/oleObject" Target="embeddings/oleObject214.bin"/><Relationship Id="rId479" Type="http://schemas.openxmlformats.org/officeDocument/2006/relationships/oleObject" Target="embeddings/oleObject236.bin"/><Relationship Id="rId36" Type="http://schemas.openxmlformats.org/officeDocument/2006/relationships/oleObject" Target="embeddings/oleObject15.bin"/><Relationship Id="rId283" Type="http://schemas.openxmlformats.org/officeDocument/2006/relationships/image" Target="media/image132.wmf"/><Relationship Id="rId339" Type="http://schemas.openxmlformats.org/officeDocument/2006/relationships/image" Target="media/image160.wmf"/><Relationship Id="rId490" Type="http://schemas.openxmlformats.org/officeDocument/2006/relationships/oleObject" Target="embeddings/oleObject242.bin"/><Relationship Id="rId504" Type="http://schemas.openxmlformats.org/officeDocument/2006/relationships/image" Target="media/image236.wmf"/><Relationship Id="rId546" Type="http://schemas.openxmlformats.org/officeDocument/2006/relationships/image" Target="media/image257.wmf"/><Relationship Id="rId78" Type="http://schemas.openxmlformats.org/officeDocument/2006/relationships/oleObject" Target="embeddings/oleObject38.bin"/><Relationship Id="rId101" Type="http://schemas.openxmlformats.org/officeDocument/2006/relationships/oleObject" Target="embeddings/oleObject50.bin"/><Relationship Id="rId143" Type="http://schemas.openxmlformats.org/officeDocument/2006/relationships/oleObject" Target="embeddings/oleObject73.bin"/><Relationship Id="rId185" Type="http://schemas.openxmlformats.org/officeDocument/2006/relationships/image" Target="media/image84.wmf"/><Relationship Id="rId350" Type="http://schemas.openxmlformats.org/officeDocument/2006/relationships/oleObject" Target="embeddings/oleObject169.bin"/><Relationship Id="rId406" Type="http://schemas.openxmlformats.org/officeDocument/2006/relationships/image" Target="media/image191.wmf"/><Relationship Id="rId9" Type="http://schemas.openxmlformats.org/officeDocument/2006/relationships/hyperlink" Target="http://www.nrcam.uchc.edu" TargetMode="External"/><Relationship Id="rId210" Type="http://schemas.openxmlformats.org/officeDocument/2006/relationships/oleObject" Target="embeddings/oleObject107.bin"/><Relationship Id="rId392" Type="http://schemas.openxmlformats.org/officeDocument/2006/relationships/image" Target="media/image184.wmf"/><Relationship Id="rId448" Type="http://schemas.openxmlformats.org/officeDocument/2006/relationships/image" Target="media/image209.wmf"/><Relationship Id="rId252" Type="http://schemas.openxmlformats.org/officeDocument/2006/relationships/oleObject" Target="embeddings/oleObject125.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4.bin"/><Relationship Id="rId47" Type="http://schemas.openxmlformats.org/officeDocument/2006/relationships/oleObject" Target="embeddings/oleObject21.bin"/><Relationship Id="rId89" Type="http://schemas.openxmlformats.org/officeDocument/2006/relationships/oleObject" Target="embeddings/oleObject44.bin"/><Relationship Id="rId112" Type="http://schemas.openxmlformats.org/officeDocument/2006/relationships/image" Target="media/image48.wmf"/><Relationship Id="rId154" Type="http://schemas.openxmlformats.org/officeDocument/2006/relationships/oleObject" Target="embeddings/oleObject77.bin"/><Relationship Id="rId361" Type="http://schemas.openxmlformats.org/officeDocument/2006/relationships/image" Target="media/image171.wmf"/><Relationship Id="rId557" Type="http://schemas.openxmlformats.org/officeDocument/2006/relationships/oleObject" Target="embeddings/oleObject275.bin"/><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image" Target="media/image179.wmf"/><Relationship Id="rId417" Type="http://schemas.openxmlformats.org/officeDocument/2006/relationships/oleObject" Target="embeddings/oleObject202.bin"/><Relationship Id="rId438" Type="http://schemas.openxmlformats.org/officeDocument/2006/relationships/oleObject" Target="embeddings/oleObject215.bin"/><Relationship Id="rId459" Type="http://schemas.openxmlformats.org/officeDocument/2006/relationships/oleObject" Target="embeddings/oleObject226.bin"/><Relationship Id="rId16" Type="http://schemas.openxmlformats.org/officeDocument/2006/relationships/image" Target="media/image4.wmf"/><Relationship Id="rId221" Type="http://schemas.openxmlformats.org/officeDocument/2006/relationships/image" Target="media/image101.jpeg"/><Relationship Id="rId242" Type="http://schemas.openxmlformats.org/officeDocument/2006/relationships/oleObject" Target="embeddings/oleObject120.bin"/><Relationship Id="rId263" Type="http://schemas.openxmlformats.org/officeDocument/2006/relationships/image" Target="media/image123.wmf"/><Relationship Id="rId284" Type="http://schemas.openxmlformats.org/officeDocument/2006/relationships/oleObject" Target="embeddings/oleObject136.bin"/><Relationship Id="rId319" Type="http://schemas.openxmlformats.org/officeDocument/2006/relationships/image" Target="media/image150.wmf"/><Relationship Id="rId470" Type="http://schemas.openxmlformats.org/officeDocument/2006/relationships/image" Target="media/image219.wmf"/><Relationship Id="rId491" Type="http://schemas.openxmlformats.org/officeDocument/2006/relationships/image" Target="media/image229.wmf"/><Relationship Id="rId505" Type="http://schemas.openxmlformats.org/officeDocument/2006/relationships/oleObject" Target="embeddings/oleObject249.bin"/><Relationship Id="rId526" Type="http://schemas.openxmlformats.org/officeDocument/2006/relationships/image" Target="media/image247.wmf"/><Relationship Id="rId37" Type="http://schemas.openxmlformats.org/officeDocument/2006/relationships/image" Target="media/image12.wmf"/><Relationship Id="rId58" Type="http://schemas.openxmlformats.org/officeDocument/2006/relationships/image" Target="media/image22.wmf"/><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image" Target="media/image56.wmf"/><Relationship Id="rId144" Type="http://schemas.openxmlformats.org/officeDocument/2006/relationships/image" Target="media/image63.wmf"/><Relationship Id="rId330" Type="http://schemas.openxmlformats.org/officeDocument/2006/relationships/oleObject" Target="embeddings/oleObject159.bin"/><Relationship Id="rId547" Type="http://schemas.openxmlformats.org/officeDocument/2006/relationships/oleObject" Target="embeddings/oleObject270.bin"/><Relationship Id="rId568" Type="http://schemas.openxmlformats.org/officeDocument/2006/relationships/image" Target="media/image268.wmf"/><Relationship Id="rId90" Type="http://schemas.openxmlformats.org/officeDocument/2006/relationships/image" Target="media/image38.wmf"/><Relationship Id="rId165" Type="http://schemas.openxmlformats.org/officeDocument/2006/relationships/image" Target="media/image75.wmf"/><Relationship Id="rId186" Type="http://schemas.openxmlformats.org/officeDocument/2006/relationships/oleObject" Target="embeddings/oleObject94.bin"/><Relationship Id="rId351" Type="http://schemas.openxmlformats.org/officeDocument/2006/relationships/image" Target="media/image166.wmf"/><Relationship Id="rId372" Type="http://schemas.openxmlformats.org/officeDocument/2006/relationships/image" Target="media/image176.wmf"/><Relationship Id="rId393" Type="http://schemas.openxmlformats.org/officeDocument/2006/relationships/oleObject" Target="embeddings/oleObject190.bin"/><Relationship Id="rId407" Type="http://schemas.openxmlformats.org/officeDocument/2006/relationships/oleObject" Target="embeddings/oleObject197.bin"/><Relationship Id="rId428" Type="http://schemas.openxmlformats.org/officeDocument/2006/relationships/image" Target="media/image200.wmf"/><Relationship Id="rId449" Type="http://schemas.openxmlformats.org/officeDocument/2006/relationships/oleObject" Target="embeddings/oleObject220.bin"/><Relationship Id="rId211" Type="http://schemas.openxmlformats.org/officeDocument/2006/relationships/image" Target="media/image96.wmf"/><Relationship Id="rId232" Type="http://schemas.openxmlformats.org/officeDocument/2006/relationships/image" Target="media/image108.wmf"/><Relationship Id="rId253" Type="http://schemas.openxmlformats.org/officeDocument/2006/relationships/image" Target="media/image118.wmf"/><Relationship Id="rId274" Type="http://schemas.openxmlformats.org/officeDocument/2006/relationships/oleObject" Target="embeddings/oleObject135.bin"/><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image" Target="media/image214.wmf"/><Relationship Id="rId481" Type="http://schemas.openxmlformats.org/officeDocument/2006/relationships/oleObject" Target="embeddings/oleObject237.bin"/><Relationship Id="rId516" Type="http://schemas.openxmlformats.org/officeDocument/2006/relationships/image" Target="media/image242.wmf"/><Relationship Id="rId27" Type="http://schemas.openxmlformats.org/officeDocument/2006/relationships/image" Target="media/image7.wmf"/><Relationship Id="rId48" Type="http://schemas.openxmlformats.org/officeDocument/2006/relationships/image" Target="media/image17.wmf"/><Relationship Id="rId69" Type="http://schemas.openxmlformats.org/officeDocument/2006/relationships/oleObject" Target="embeddings/oleObject32.bin"/><Relationship Id="rId113" Type="http://schemas.openxmlformats.org/officeDocument/2006/relationships/oleObject" Target="embeddings/oleObject57.bin"/><Relationship Id="rId134" Type="http://schemas.openxmlformats.org/officeDocument/2006/relationships/image" Target="media/image58.wmf"/><Relationship Id="rId320" Type="http://schemas.openxmlformats.org/officeDocument/2006/relationships/oleObject" Target="embeddings/oleObject154.bin"/><Relationship Id="rId537" Type="http://schemas.openxmlformats.org/officeDocument/2006/relationships/oleObject" Target="embeddings/oleObject265.bin"/><Relationship Id="rId558" Type="http://schemas.openxmlformats.org/officeDocument/2006/relationships/image" Target="media/image267.wmf"/><Relationship Id="rId579" Type="http://schemas.openxmlformats.org/officeDocument/2006/relationships/oleObject" Target="embeddings/oleObject288.bin"/><Relationship Id="rId80" Type="http://schemas.openxmlformats.org/officeDocument/2006/relationships/oleObject" Target="embeddings/oleObject39.bin"/><Relationship Id="rId155" Type="http://schemas.openxmlformats.org/officeDocument/2006/relationships/image" Target="media/image70.wmf"/><Relationship Id="rId176" Type="http://schemas.openxmlformats.org/officeDocument/2006/relationships/oleObject" Target="embeddings/oleObject88.bin"/><Relationship Id="rId197" Type="http://schemas.openxmlformats.org/officeDocument/2006/relationships/image" Target="media/image89.wmf"/><Relationship Id="rId341" Type="http://schemas.openxmlformats.org/officeDocument/2006/relationships/image" Target="media/image161.wmf"/><Relationship Id="rId362" Type="http://schemas.openxmlformats.org/officeDocument/2006/relationships/oleObject" Target="embeddings/oleObject175.bin"/><Relationship Id="rId383" Type="http://schemas.openxmlformats.org/officeDocument/2006/relationships/oleObject" Target="embeddings/oleObject186.bin"/><Relationship Id="rId418" Type="http://schemas.openxmlformats.org/officeDocument/2006/relationships/oleObject" Target="embeddings/oleObject203.bin"/><Relationship Id="rId439" Type="http://schemas.openxmlformats.org/officeDocument/2006/relationships/image" Target="media/image205.wmf"/><Relationship Id="rId201" Type="http://schemas.openxmlformats.org/officeDocument/2006/relationships/image" Target="media/image91.wmf"/><Relationship Id="rId222" Type="http://schemas.openxmlformats.org/officeDocument/2006/relationships/image" Target="media/image102.jpeg"/><Relationship Id="rId243" Type="http://schemas.openxmlformats.org/officeDocument/2006/relationships/image" Target="media/image113.wmf"/><Relationship Id="rId264" Type="http://schemas.openxmlformats.org/officeDocument/2006/relationships/oleObject" Target="embeddings/oleObject130.bin"/><Relationship Id="rId285" Type="http://schemas.openxmlformats.org/officeDocument/2006/relationships/image" Target="media/image133.emf"/><Relationship Id="rId450" Type="http://schemas.openxmlformats.org/officeDocument/2006/relationships/image" Target="media/image210.wmf"/><Relationship Id="rId471" Type="http://schemas.openxmlformats.org/officeDocument/2006/relationships/oleObject" Target="embeddings/oleObject232.bin"/><Relationship Id="rId506" Type="http://schemas.openxmlformats.org/officeDocument/2006/relationships/image" Target="media/image237.wmf"/><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oleObject" Target="embeddings/oleObject60.bin"/><Relationship Id="rId310" Type="http://schemas.openxmlformats.org/officeDocument/2006/relationships/oleObject" Target="embeddings/oleObject149.bin"/><Relationship Id="rId492" Type="http://schemas.openxmlformats.org/officeDocument/2006/relationships/oleObject" Target="embeddings/oleObject243.bin"/><Relationship Id="rId527" Type="http://schemas.openxmlformats.org/officeDocument/2006/relationships/oleObject" Target="embeddings/oleObject260.bin"/><Relationship Id="rId548" Type="http://schemas.openxmlformats.org/officeDocument/2006/relationships/image" Target="media/image258.wmf"/><Relationship Id="rId569" Type="http://schemas.openxmlformats.org/officeDocument/2006/relationships/oleObject" Target="embeddings/oleObject281.bin"/><Relationship Id="rId70" Type="http://schemas.openxmlformats.org/officeDocument/2006/relationships/image" Target="media/image28.wmf"/><Relationship Id="rId91" Type="http://schemas.openxmlformats.org/officeDocument/2006/relationships/oleObject" Target="embeddings/oleObject45.bin"/><Relationship Id="rId145" Type="http://schemas.openxmlformats.org/officeDocument/2006/relationships/oleObject" Target="embeddings/oleObject74.bin"/><Relationship Id="rId166" Type="http://schemas.openxmlformats.org/officeDocument/2006/relationships/oleObject" Target="embeddings/oleObject83.bin"/><Relationship Id="rId187" Type="http://schemas.openxmlformats.org/officeDocument/2006/relationships/image" Target="media/image85.wmf"/><Relationship Id="rId331" Type="http://schemas.openxmlformats.org/officeDocument/2006/relationships/image" Target="media/image156.emf"/><Relationship Id="rId352" Type="http://schemas.openxmlformats.org/officeDocument/2006/relationships/oleObject" Target="embeddings/oleObject170.bin"/><Relationship Id="rId373" Type="http://schemas.openxmlformats.org/officeDocument/2006/relationships/oleObject" Target="embeddings/oleObject180.bin"/><Relationship Id="rId394" Type="http://schemas.openxmlformats.org/officeDocument/2006/relationships/image" Target="media/image185.wmf"/><Relationship Id="rId408" Type="http://schemas.openxmlformats.org/officeDocument/2006/relationships/image" Target="media/image192.wmf"/><Relationship Id="rId429" Type="http://schemas.openxmlformats.org/officeDocument/2006/relationships/oleObject" Target="embeddings/oleObject210.bin"/><Relationship Id="rId580" Type="http://schemas.openxmlformats.org/officeDocument/2006/relationships/image" Target="media/image272.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15.bin"/><Relationship Id="rId254" Type="http://schemas.openxmlformats.org/officeDocument/2006/relationships/oleObject" Target="embeddings/oleObject126.bin"/><Relationship Id="rId440" Type="http://schemas.openxmlformats.org/officeDocument/2006/relationships/oleObject" Target="embeddings/oleObject216.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49.wmf"/><Relationship Id="rId275" Type="http://schemas.openxmlformats.org/officeDocument/2006/relationships/image" Target="media/image129.jpeg"/><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oleObject" Target="embeddings/oleObject227.bin"/><Relationship Id="rId482" Type="http://schemas.openxmlformats.org/officeDocument/2006/relationships/image" Target="media/image225.wmf"/><Relationship Id="rId517" Type="http://schemas.openxmlformats.org/officeDocument/2006/relationships/oleObject" Target="embeddings/oleObject255.bin"/><Relationship Id="rId538" Type="http://schemas.openxmlformats.org/officeDocument/2006/relationships/image" Target="media/image253.wmf"/><Relationship Id="rId559" Type="http://schemas.openxmlformats.org/officeDocument/2006/relationships/oleObject" Target="embeddings/oleObject276.bin"/><Relationship Id="rId60" Type="http://schemas.openxmlformats.org/officeDocument/2006/relationships/image" Target="media/image23.wmf"/><Relationship Id="rId81" Type="http://schemas.openxmlformats.org/officeDocument/2006/relationships/image" Target="media/image34.wmf"/><Relationship Id="rId135" Type="http://schemas.openxmlformats.org/officeDocument/2006/relationships/oleObject" Target="embeddings/oleObject69.bin"/><Relationship Id="rId156" Type="http://schemas.openxmlformats.org/officeDocument/2006/relationships/oleObject" Target="embeddings/oleObject78.bin"/><Relationship Id="rId177" Type="http://schemas.openxmlformats.org/officeDocument/2006/relationships/oleObject" Target="embeddings/oleObject89.bin"/><Relationship Id="rId198" Type="http://schemas.openxmlformats.org/officeDocument/2006/relationships/oleObject" Target="embeddings/oleObject101.bin"/><Relationship Id="rId321" Type="http://schemas.openxmlformats.org/officeDocument/2006/relationships/image" Target="media/image151.wmf"/><Relationship Id="rId342" Type="http://schemas.openxmlformats.org/officeDocument/2006/relationships/oleObject" Target="embeddings/oleObject165.bin"/><Relationship Id="rId363" Type="http://schemas.openxmlformats.org/officeDocument/2006/relationships/image" Target="media/image172.wmf"/><Relationship Id="rId384" Type="http://schemas.openxmlformats.org/officeDocument/2006/relationships/image" Target="media/image180.wmf"/><Relationship Id="rId419" Type="http://schemas.openxmlformats.org/officeDocument/2006/relationships/oleObject" Target="embeddings/oleObject204.bin"/><Relationship Id="rId570" Type="http://schemas.openxmlformats.org/officeDocument/2006/relationships/image" Target="media/image269.wmf"/><Relationship Id="rId202" Type="http://schemas.openxmlformats.org/officeDocument/2006/relationships/oleObject" Target="embeddings/oleObject103.bin"/><Relationship Id="rId223" Type="http://schemas.openxmlformats.org/officeDocument/2006/relationships/image" Target="media/image104.jpeg"/><Relationship Id="rId244" Type="http://schemas.openxmlformats.org/officeDocument/2006/relationships/oleObject" Target="embeddings/oleObject121.bin"/><Relationship Id="rId430" Type="http://schemas.openxmlformats.org/officeDocument/2006/relationships/image" Target="media/image201.wmf"/><Relationship Id="rId18" Type="http://schemas.openxmlformats.org/officeDocument/2006/relationships/oleObject" Target="embeddings/oleObject4.bin"/><Relationship Id="rId39" Type="http://schemas.openxmlformats.org/officeDocument/2006/relationships/image" Target="media/image13.wmf"/><Relationship Id="rId265" Type="http://schemas.openxmlformats.org/officeDocument/2006/relationships/image" Target="media/image124.wmf"/><Relationship Id="rId286" Type="http://schemas.openxmlformats.org/officeDocument/2006/relationships/oleObject" Target="embeddings/oleObject137.bin"/><Relationship Id="rId451" Type="http://schemas.openxmlformats.org/officeDocument/2006/relationships/oleObject" Target="embeddings/oleObject221.bin"/><Relationship Id="rId472" Type="http://schemas.openxmlformats.org/officeDocument/2006/relationships/image" Target="media/image220.wmf"/><Relationship Id="rId493" Type="http://schemas.openxmlformats.org/officeDocument/2006/relationships/image" Target="media/image230.wmf"/><Relationship Id="rId507" Type="http://schemas.openxmlformats.org/officeDocument/2006/relationships/oleObject" Target="embeddings/oleObject250.bin"/><Relationship Id="rId528" Type="http://schemas.openxmlformats.org/officeDocument/2006/relationships/image" Target="media/image248.wmf"/><Relationship Id="rId549" Type="http://schemas.openxmlformats.org/officeDocument/2006/relationships/oleObject" Target="embeddings/oleObject271.bin"/><Relationship Id="rId50" Type="http://schemas.openxmlformats.org/officeDocument/2006/relationships/image" Target="media/image18.wmf"/><Relationship Id="rId104" Type="http://schemas.openxmlformats.org/officeDocument/2006/relationships/oleObject" Target="embeddings/oleObject52.bin"/><Relationship Id="rId125" Type="http://schemas.openxmlformats.org/officeDocument/2006/relationships/oleObject" Target="embeddings/oleObject61.bin"/><Relationship Id="rId146" Type="http://schemas.openxmlformats.org/officeDocument/2006/relationships/image" Target="media/image64.jpeg"/><Relationship Id="rId167" Type="http://schemas.openxmlformats.org/officeDocument/2006/relationships/image" Target="media/image76.wmf"/><Relationship Id="rId188" Type="http://schemas.openxmlformats.org/officeDocument/2006/relationships/oleObject" Target="embeddings/oleObject95.bin"/><Relationship Id="rId311" Type="http://schemas.openxmlformats.org/officeDocument/2006/relationships/image" Target="media/image146.wmf"/><Relationship Id="rId332" Type="http://schemas.openxmlformats.org/officeDocument/2006/relationships/oleObject" Target="embeddings/oleObject160.bin"/><Relationship Id="rId353" Type="http://schemas.openxmlformats.org/officeDocument/2006/relationships/image" Target="media/image167.wmf"/><Relationship Id="rId374" Type="http://schemas.openxmlformats.org/officeDocument/2006/relationships/image" Target="media/image177.wmf"/><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62.wmf"/><Relationship Id="rId581" Type="http://schemas.openxmlformats.org/officeDocument/2006/relationships/oleObject" Target="embeddings/oleObject289.bin"/><Relationship Id="rId71" Type="http://schemas.openxmlformats.org/officeDocument/2006/relationships/oleObject" Target="embeddings/oleObject33.bin"/><Relationship Id="rId92" Type="http://schemas.openxmlformats.org/officeDocument/2006/relationships/image" Target="media/image39.wmf"/><Relationship Id="rId213" Type="http://schemas.openxmlformats.org/officeDocument/2006/relationships/image" Target="media/image97.wmf"/><Relationship Id="rId234" Type="http://schemas.openxmlformats.org/officeDocument/2006/relationships/image" Target="media/image109.wmf"/><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19.wmf"/><Relationship Id="rId276" Type="http://schemas.openxmlformats.org/officeDocument/2006/relationships/image" Target="media/image134.jpeg"/><Relationship Id="rId297" Type="http://schemas.openxmlformats.org/officeDocument/2006/relationships/image" Target="media/image139.wmf"/><Relationship Id="rId441" Type="http://schemas.openxmlformats.org/officeDocument/2006/relationships/image" Target="media/image206.wmf"/><Relationship Id="rId462" Type="http://schemas.openxmlformats.org/officeDocument/2006/relationships/image" Target="media/image215.wmf"/><Relationship Id="rId483" Type="http://schemas.openxmlformats.org/officeDocument/2006/relationships/oleObject" Target="embeddings/oleObject238.bin"/><Relationship Id="rId518" Type="http://schemas.openxmlformats.org/officeDocument/2006/relationships/image" Target="media/image243.wmf"/><Relationship Id="rId539" Type="http://schemas.openxmlformats.org/officeDocument/2006/relationships/oleObject" Target="embeddings/oleObject266.bin"/><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image" Target="media/image71.wmf"/><Relationship Id="rId178" Type="http://schemas.openxmlformats.org/officeDocument/2006/relationships/image" Target="media/image81.wmf"/><Relationship Id="rId301" Type="http://schemas.openxmlformats.org/officeDocument/2006/relationships/image" Target="media/image141.wmf"/><Relationship Id="rId322" Type="http://schemas.openxmlformats.org/officeDocument/2006/relationships/oleObject" Target="embeddings/oleObject155.bin"/><Relationship Id="rId343" Type="http://schemas.openxmlformats.org/officeDocument/2006/relationships/image" Target="media/image162.wmf"/><Relationship Id="rId364" Type="http://schemas.openxmlformats.org/officeDocument/2006/relationships/oleObject" Target="embeddings/oleObject176.bin"/><Relationship Id="rId550" Type="http://schemas.openxmlformats.org/officeDocument/2006/relationships/image" Target="media/image259.wmf"/><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image" Target="media/image90.wmf"/><Relationship Id="rId203" Type="http://schemas.openxmlformats.org/officeDocument/2006/relationships/image" Target="media/image92.wmf"/><Relationship Id="rId385" Type="http://schemas.openxmlformats.org/officeDocument/2006/relationships/oleObject" Target="embeddings/oleObject187.bin"/><Relationship Id="rId571" Type="http://schemas.openxmlformats.org/officeDocument/2006/relationships/oleObject" Target="embeddings/oleObject282.bin"/><Relationship Id="rId19" Type="http://schemas.openxmlformats.org/officeDocument/2006/relationships/oleObject" Target="embeddings/oleObject5.bin"/><Relationship Id="rId224" Type="http://schemas.openxmlformats.org/officeDocument/2006/relationships/image" Target="media/image103.jpeg"/><Relationship Id="rId245" Type="http://schemas.openxmlformats.org/officeDocument/2006/relationships/image" Target="media/image114.wmf"/><Relationship Id="rId266" Type="http://schemas.openxmlformats.org/officeDocument/2006/relationships/oleObject" Target="embeddings/oleObject131.bin"/><Relationship Id="rId287" Type="http://schemas.openxmlformats.org/officeDocument/2006/relationships/image" Target="media/image134.wmf"/><Relationship Id="rId410" Type="http://schemas.openxmlformats.org/officeDocument/2006/relationships/image" Target="media/image193.wmf"/><Relationship Id="rId431" Type="http://schemas.openxmlformats.org/officeDocument/2006/relationships/oleObject" Target="embeddings/oleObject211.bin"/><Relationship Id="rId452" Type="http://schemas.openxmlformats.org/officeDocument/2006/relationships/image" Target="media/image211.wmf"/><Relationship Id="rId473" Type="http://schemas.openxmlformats.org/officeDocument/2006/relationships/oleObject" Target="embeddings/oleObject233.bin"/><Relationship Id="rId494" Type="http://schemas.openxmlformats.org/officeDocument/2006/relationships/oleObject" Target="embeddings/oleObject244.bin"/><Relationship Id="rId508" Type="http://schemas.openxmlformats.org/officeDocument/2006/relationships/image" Target="media/image238.wmf"/><Relationship Id="rId529" Type="http://schemas.openxmlformats.org/officeDocument/2006/relationships/oleObject" Target="embeddings/oleObject261.bin"/><Relationship Id="rId30" Type="http://schemas.openxmlformats.org/officeDocument/2006/relationships/oleObject" Target="embeddings/oleObject12.bin"/><Relationship Id="rId105" Type="http://schemas.openxmlformats.org/officeDocument/2006/relationships/oleObject" Target="embeddings/oleObject53.bin"/><Relationship Id="rId126" Type="http://schemas.openxmlformats.org/officeDocument/2006/relationships/oleObject" Target="embeddings/oleObject62.bin"/><Relationship Id="rId147" Type="http://schemas.openxmlformats.org/officeDocument/2006/relationships/image" Target="media/image65.jpeg"/><Relationship Id="rId168" Type="http://schemas.openxmlformats.org/officeDocument/2006/relationships/oleObject" Target="embeddings/oleObject84.bin"/><Relationship Id="rId312" Type="http://schemas.openxmlformats.org/officeDocument/2006/relationships/oleObject" Target="embeddings/oleObject150.bin"/><Relationship Id="rId333" Type="http://schemas.openxmlformats.org/officeDocument/2006/relationships/image" Target="media/image157.wmf"/><Relationship Id="rId354" Type="http://schemas.openxmlformats.org/officeDocument/2006/relationships/oleObject" Target="embeddings/oleObject171.bin"/><Relationship Id="rId540" Type="http://schemas.openxmlformats.org/officeDocument/2006/relationships/image" Target="media/image254.wmf"/><Relationship Id="rId51" Type="http://schemas.openxmlformats.org/officeDocument/2006/relationships/oleObject" Target="embeddings/oleObject23.bin"/><Relationship Id="rId72" Type="http://schemas.openxmlformats.org/officeDocument/2006/relationships/image" Target="media/image30.wmf"/><Relationship Id="rId93" Type="http://schemas.openxmlformats.org/officeDocument/2006/relationships/oleObject" Target="embeddings/oleObject46.bin"/><Relationship Id="rId189" Type="http://schemas.openxmlformats.org/officeDocument/2006/relationships/image" Target="media/image86.wmf"/><Relationship Id="rId375" Type="http://schemas.openxmlformats.org/officeDocument/2006/relationships/oleObject" Target="embeddings/oleObject181.bin"/><Relationship Id="rId396" Type="http://schemas.openxmlformats.org/officeDocument/2006/relationships/image" Target="media/image186.wmf"/><Relationship Id="rId561" Type="http://schemas.openxmlformats.org/officeDocument/2006/relationships/oleObject" Target="embeddings/oleObject277.bin"/><Relationship Id="rId582" Type="http://schemas.openxmlformats.org/officeDocument/2006/relationships/image" Target="media/image273.png"/><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16.bin"/><Relationship Id="rId256" Type="http://schemas.openxmlformats.org/officeDocument/2006/relationships/oleObject" Target="embeddings/oleObject127.bin"/><Relationship Id="rId277" Type="http://schemas.openxmlformats.org/officeDocument/2006/relationships/image" Target="media/image130.jpeg"/><Relationship Id="rId298" Type="http://schemas.openxmlformats.org/officeDocument/2006/relationships/oleObject" Target="embeddings/oleObject143.bin"/><Relationship Id="rId400" Type="http://schemas.openxmlformats.org/officeDocument/2006/relationships/image" Target="media/image188.wmf"/><Relationship Id="rId421" Type="http://schemas.openxmlformats.org/officeDocument/2006/relationships/oleObject" Target="embeddings/oleObject206.bin"/><Relationship Id="rId442" Type="http://schemas.openxmlformats.org/officeDocument/2006/relationships/oleObject" Target="embeddings/oleObject217.bin"/><Relationship Id="rId463" Type="http://schemas.openxmlformats.org/officeDocument/2006/relationships/oleObject" Target="embeddings/oleObject228.bin"/><Relationship Id="rId484" Type="http://schemas.openxmlformats.org/officeDocument/2006/relationships/image" Target="media/image226.wmf"/><Relationship Id="rId519" Type="http://schemas.openxmlformats.org/officeDocument/2006/relationships/oleObject" Target="embeddings/oleObject256.bin"/><Relationship Id="rId116" Type="http://schemas.openxmlformats.org/officeDocument/2006/relationships/image" Target="media/image50.wmf"/><Relationship Id="rId137" Type="http://schemas.openxmlformats.org/officeDocument/2006/relationships/oleObject" Target="embeddings/oleObject70.bin"/><Relationship Id="rId158" Type="http://schemas.openxmlformats.org/officeDocument/2006/relationships/oleObject" Target="embeddings/oleObject79.bin"/><Relationship Id="rId302" Type="http://schemas.openxmlformats.org/officeDocument/2006/relationships/oleObject" Target="embeddings/oleObject145.bin"/><Relationship Id="rId323" Type="http://schemas.openxmlformats.org/officeDocument/2006/relationships/image" Target="media/image152.wmf"/><Relationship Id="rId344" Type="http://schemas.openxmlformats.org/officeDocument/2006/relationships/oleObject" Target="embeddings/oleObject166.bin"/><Relationship Id="rId530" Type="http://schemas.openxmlformats.org/officeDocument/2006/relationships/image" Target="media/image249.wmf"/><Relationship Id="rId20" Type="http://schemas.openxmlformats.org/officeDocument/2006/relationships/oleObject" Target="embeddings/oleObject6.bin"/><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oleObject" Target="embeddings/oleObject40.bin"/><Relationship Id="rId179" Type="http://schemas.openxmlformats.org/officeDocument/2006/relationships/image" Target="media/image82.wmf"/><Relationship Id="rId365" Type="http://schemas.openxmlformats.org/officeDocument/2006/relationships/hyperlink" Target="http://muparser.sourceforge.net/mup_features.html" TargetMode="External"/><Relationship Id="rId386" Type="http://schemas.openxmlformats.org/officeDocument/2006/relationships/image" Target="media/image181.wmf"/><Relationship Id="rId551" Type="http://schemas.openxmlformats.org/officeDocument/2006/relationships/oleObject" Target="embeddings/oleObject272.bin"/><Relationship Id="rId572" Type="http://schemas.openxmlformats.org/officeDocument/2006/relationships/oleObject" Target="embeddings/oleObject283.bin"/><Relationship Id="rId190" Type="http://schemas.openxmlformats.org/officeDocument/2006/relationships/oleObject" Target="embeddings/oleObject96.bin"/><Relationship Id="rId204" Type="http://schemas.openxmlformats.org/officeDocument/2006/relationships/oleObject" Target="embeddings/oleObject104.bin"/><Relationship Id="rId225" Type="http://schemas.openxmlformats.org/officeDocument/2006/relationships/image" Target="media/image106.jpeg"/><Relationship Id="rId246" Type="http://schemas.openxmlformats.org/officeDocument/2006/relationships/oleObject" Target="embeddings/oleObject122.bin"/><Relationship Id="rId267" Type="http://schemas.openxmlformats.org/officeDocument/2006/relationships/image" Target="media/image125.wmf"/><Relationship Id="rId288" Type="http://schemas.openxmlformats.org/officeDocument/2006/relationships/oleObject" Target="embeddings/oleObject138.bin"/><Relationship Id="rId411" Type="http://schemas.openxmlformats.org/officeDocument/2006/relationships/oleObject" Target="embeddings/oleObject199.bin"/><Relationship Id="rId432" Type="http://schemas.openxmlformats.org/officeDocument/2006/relationships/image" Target="media/image202.wmf"/><Relationship Id="rId453" Type="http://schemas.openxmlformats.org/officeDocument/2006/relationships/oleObject" Target="embeddings/oleObject222.bin"/><Relationship Id="rId474" Type="http://schemas.openxmlformats.org/officeDocument/2006/relationships/image" Target="media/image221.wmf"/><Relationship Id="rId509" Type="http://schemas.openxmlformats.org/officeDocument/2006/relationships/oleObject" Target="embeddings/oleObject251.bin"/><Relationship Id="rId106" Type="http://schemas.openxmlformats.org/officeDocument/2006/relationships/image" Target="media/image45.wmf"/><Relationship Id="rId127" Type="http://schemas.openxmlformats.org/officeDocument/2006/relationships/oleObject" Target="embeddings/oleObject63.bin"/><Relationship Id="rId313" Type="http://schemas.openxmlformats.org/officeDocument/2006/relationships/image" Target="media/image147.wmf"/><Relationship Id="rId495" Type="http://schemas.openxmlformats.org/officeDocument/2006/relationships/image" Target="media/image231.png"/><Relationship Id="rId10" Type="http://schemas.openxmlformats.org/officeDocument/2006/relationships/image" Target="media/image1.png"/><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35.bin"/><Relationship Id="rId94" Type="http://schemas.openxmlformats.org/officeDocument/2006/relationships/image" Target="media/image40.wmf"/><Relationship Id="rId148" Type="http://schemas.openxmlformats.org/officeDocument/2006/relationships/image" Target="media/image66.wmf"/><Relationship Id="rId169" Type="http://schemas.openxmlformats.org/officeDocument/2006/relationships/image" Target="media/image77.wmf"/><Relationship Id="rId334" Type="http://schemas.openxmlformats.org/officeDocument/2006/relationships/oleObject" Target="embeddings/oleObject161.bin"/><Relationship Id="rId355" Type="http://schemas.openxmlformats.org/officeDocument/2006/relationships/image" Target="media/image168.wmf"/><Relationship Id="rId376" Type="http://schemas.openxmlformats.org/officeDocument/2006/relationships/hyperlink" Target="http://muparser.sourceforge.net/mup_features.html" TargetMode="External"/><Relationship Id="rId397" Type="http://schemas.openxmlformats.org/officeDocument/2006/relationships/oleObject" Target="embeddings/oleObject192.bin"/><Relationship Id="rId520" Type="http://schemas.openxmlformats.org/officeDocument/2006/relationships/image" Target="media/image244.wmf"/><Relationship Id="rId541" Type="http://schemas.openxmlformats.org/officeDocument/2006/relationships/oleObject" Target="embeddings/oleObject267.bin"/><Relationship Id="rId562" Type="http://schemas.openxmlformats.org/officeDocument/2006/relationships/image" Target="media/image263.wmf"/><Relationship Id="rId583" Type="http://schemas.openxmlformats.org/officeDocument/2006/relationships/image" Target="media/image274.png"/><Relationship Id="rId4" Type="http://schemas.microsoft.com/office/2007/relationships/stylesWithEffects" Target="stylesWithEffects.xml"/><Relationship Id="rId180" Type="http://schemas.openxmlformats.org/officeDocument/2006/relationships/oleObject" Target="embeddings/oleObject90.bin"/><Relationship Id="rId215" Type="http://schemas.openxmlformats.org/officeDocument/2006/relationships/image" Target="media/image98.wmf"/><Relationship Id="rId236" Type="http://schemas.openxmlformats.org/officeDocument/2006/relationships/image" Target="media/image110.wmf"/><Relationship Id="rId257" Type="http://schemas.openxmlformats.org/officeDocument/2006/relationships/image" Target="media/image120.jpeg"/><Relationship Id="rId278" Type="http://schemas.openxmlformats.org/officeDocument/2006/relationships/image" Target="media/image136.jpeg"/><Relationship Id="rId401" Type="http://schemas.openxmlformats.org/officeDocument/2006/relationships/oleObject" Target="embeddings/oleObject194.bin"/><Relationship Id="rId422" Type="http://schemas.openxmlformats.org/officeDocument/2006/relationships/image" Target="media/image197.wmf"/><Relationship Id="rId443" Type="http://schemas.openxmlformats.org/officeDocument/2006/relationships/hyperlink" Target="http://muparser.sourceforge.net/mup_features.html" TargetMode="External"/><Relationship Id="rId464" Type="http://schemas.openxmlformats.org/officeDocument/2006/relationships/image" Target="media/image216.wmf"/><Relationship Id="rId303" Type="http://schemas.openxmlformats.org/officeDocument/2006/relationships/image" Target="media/image142.wmf"/><Relationship Id="rId485" Type="http://schemas.openxmlformats.org/officeDocument/2006/relationships/oleObject" Target="embeddings/oleObject239.bin"/><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image" Target="media/image60.wmf"/><Relationship Id="rId345" Type="http://schemas.openxmlformats.org/officeDocument/2006/relationships/image" Target="media/image163.wmf"/><Relationship Id="rId387" Type="http://schemas.openxmlformats.org/officeDocument/2006/relationships/oleObject" Target="embeddings/oleObject188.bin"/><Relationship Id="rId510" Type="http://schemas.openxmlformats.org/officeDocument/2006/relationships/image" Target="media/image239.wmf"/><Relationship Id="rId552" Type="http://schemas.openxmlformats.org/officeDocument/2006/relationships/image" Target="media/image260.wmf"/><Relationship Id="rId191" Type="http://schemas.openxmlformats.org/officeDocument/2006/relationships/oleObject" Target="embeddings/oleObject97.bin"/><Relationship Id="rId205" Type="http://schemas.openxmlformats.org/officeDocument/2006/relationships/image" Target="media/image93.wmf"/><Relationship Id="rId247" Type="http://schemas.openxmlformats.org/officeDocument/2006/relationships/image" Target="media/image115.wmf"/><Relationship Id="rId412" Type="http://schemas.openxmlformats.org/officeDocument/2006/relationships/image" Target="media/image194.wmf"/><Relationship Id="rId107" Type="http://schemas.openxmlformats.org/officeDocument/2006/relationships/oleObject" Target="embeddings/oleObject54.bin"/><Relationship Id="rId289" Type="http://schemas.openxmlformats.org/officeDocument/2006/relationships/image" Target="media/image135.wmf"/><Relationship Id="rId454" Type="http://schemas.openxmlformats.org/officeDocument/2006/relationships/image" Target="media/image212.wmf"/><Relationship Id="rId496" Type="http://schemas.openxmlformats.org/officeDocument/2006/relationships/image" Target="media/image232.wmf"/><Relationship Id="rId11" Type="http://schemas.openxmlformats.org/officeDocument/2006/relationships/image" Target="media/image2.png"/><Relationship Id="rId53" Type="http://schemas.openxmlformats.org/officeDocument/2006/relationships/oleObject" Target="embeddings/oleObject24.bin"/><Relationship Id="rId149" Type="http://schemas.openxmlformats.org/officeDocument/2006/relationships/oleObject" Target="embeddings/oleObject75.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image" Target="media/image187.wmf"/><Relationship Id="rId521" Type="http://schemas.openxmlformats.org/officeDocument/2006/relationships/oleObject" Target="embeddings/oleObject257.bin"/><Relationship Id="rId563" Type="http://schemas.openxmlformats.org/officeDocument/2006/relationships/oleObject" Target="embeddings/oleObject278.bin"/><Relationship Id="rId95" Type="http://schemas.openxmlformats.org/officeDocument/2006/relationships/oleObject" Target="embeddings/oleObject47.bin"/><Relationship Id="rId160" Type="http://schemas.openxmlformats.org/officeDocument/2006/relationships/oleObject" Target="embeddings/oleObject80.bin"/><Relationship Id="rId216" Type="http://schemas.openxmlformats.org/officeDocument/2006/relationships/oleObject" Target="embeddings/oleObject110.bin"/><Relationship Id="rId423" Type="http://schemas.openxmlformats.org/officeDocument/2006/relationships/oleObject" Target="embeddings/oleObject207.bin"/><Relationship Id="rId258" Type="http://schemas.openxmlformats.org/officeDocument/2006/relationships/image" Target="media/image124.jpeg"/><Relationship Id="rId465" Type="http://schemas.openxmlformats.org/officeDocument/2006/relationships/oleObject" Target="embeddings/oleObject229.bin"/><Relationship Id="rId22" Type="http://schemas.openxmlformats.org/officeDocument/2006/relationships/oleObject" Target="embeddings/oleObject8.bin"/><Relationship Id="rId64" Type="http://schemas.openxmlformats.org/officeDocument/2006/relationships/image" Target="media/image25.wmf"/><Relationship Id="rId118" Type="http://schemas.openxmlformats.org/officeDocument/2006/relationships/image" Target="media/image51.wmf"/><Relationship Id="rId325" Type="http://schemas.openxmlformats.org/officeDocument/2006/relationships/image" Target="media/image153.wmf"/><Relationship Id="rId367" Type="http://schemas.openxmlformats.org/officeDocument/2006/relationships/oleObject" Target="embeddings/oleObject177.bin"/><Relationship Id="rId532" Type="http://schemas.openxmlformats.org/officeDocument/2006/relationships/image" Target="media/image250.wmf"/><Relationship Id="rId574" Type="http://schemas.openxmlformats.org/officeDocument/2006/relationships/oleObject" Target="embeddings/oleObject285.bin"/><Relationship Id="rId171" Type="http://schemas.openxmlformats.org/officeDocument/2006/relationships/image" Target="media/image78.wmf"/><Relationship Id="rId227" Type="http://schemas.openxmlformats.org/officeDocument/2006/relationships/image" Target="media/image105.png"/><Relationship Id="rId269" Type="http://schemas.openxmlformats.org/officeDocument/2006/relationships/image" Target="media/image126.wmf"/><Relationship Id="rId434" Type="http://schemas.openxmlformats.org/officeDocument/2006/relationships/image" Target="media/image203.wmf"/><Relationship Id="rId476" Type="http://schemas.openxmlformats.org/officeDocument/2006/relationships/image" Target="media/image222.wmf"/><Relationship Id="rId33" Type="http://schemas.openxmlformats.org/officeDocument/2006/relationships/image" Target="media/image10.wmf"/><Relationship Id="rId129" Type="http://schemas.openxmlformats.org/officeDocument/2006/relationships/oleObject" Target="embeddings/oleObject65.bin"/><Relationship Id="rId280" Type="http://schemas.openxmlformats.org/officeDocument/2006/relationships/hyperlink" Target="http://www.compucell3d.org" TargetMode="External"/><Relationship Id="rId336" Type="http://schemas.openxmlformats.org/officeDocument/2006/relationships/oleObject" Target="embeddings/oleObject162.bin"/><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image" Target="media/image31.wmf"/><Relationship Id="rId140" Type="http://schemas.openxmlformats.org/officeDocument/2006/relationships/image" Target="media/image61.wmf"/><Relationship Id="rId182" Type="http://schemas.openxmlformats.org/officeDocument/2006/relationships/oleObject" Target="embeddings/oleObject92.bin"/><Relationship Id="rId378" Type="http://schemas.openxmlformats.org/officeDocument/2006/relationships/oleObject" Target="embeddings/oleObject182.bin"/><Relationship Id="rId403" Type="http://schemas.openxmlformats.org/officeDocument/2006/relationships/oleObject" Target="embeddings/oleObject195.bin"/><Relationship Id="rId585"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oleObject" Target="embeddings/oleObject218.bin"/><Relationship Id="rId487" Type="http://schemas.openxmlformats.org/officeDocument/2006/relationships/oleObject" Target="embeddings/oleObject240.bin"/><Relationship Id="rId291" Type="http://schemas.openxmlformats.org/officeDocument/2006/relationships/image" Target="media/image136.emf"/><Relationship Id="rId305" Type="http://schemas.openxmlformats.org/officeDocument/2006/relationships/image" Target="media/image143.wmf"/><Relationship Id="rId347" Type="http://schemas.openxmlformats.org/officeDocument/2006/relationships/image" Target="media/image164.wmf"/><Relationship Id="rId512" Type="http://schemas.openxmlformats.org/officeDocument/2006/relationships/image" Target="media/image240.wmf"/><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oleObject" Target="embeddings/oleObject76.bin"/><Relationship Id="rId389" Type="http://schemas.openxmlformats.org/officeDocument/2006/relationships/image" Target="media/image188.emf"/><Relationship Id="rId554" Type="http://schemas.openxmlformats.org/officeDocument/2006/relationships/image" Target="media/image261.wmf"/><Relationship Id="rId193" Type="http://schemas.openxmlformats.org/officeDocument/2006/relationships/oleObject" Target="embeddings/oleObject98.bin"/><Relationship Id="rId207" Type="http://schemas.openxmlformats.org/officeDocument/2006/relationships/image" Target="media/image94.wmf"/><Relationship Id="rId249" Type="http://schemas.openxmlformats.org/officeDocument/2006/relationships/image" Target="media/image116.wmf"/><Relationship Id="rId414" Type="http://schemas.openxmlformats.org/officeDocument/2006/relationships/image" Target="media/image195.wmf"/><Relationship Id="rId456" Type="http://schemas.openxmlformats.org/officeDocument/2006/relationships/oleObject" Target="embeddings/oleObject224.bin"/><Relationship Id="rId498" Type="http://schemas.openxmlformats.org/officeDocument/2006/relationships/image" Target="media/image233.wmf"/><Relationship Id="rId13" Type="http://schemas.openxmlformats.org/officeDocument/2006/relationships/oleObject" Target="embeddings/oleObject1.bin"/><Relationship Id="rId109" Type="http://schemas.openxmlformats.org/officeDocument/2006/relationships/oleObject" Target="embeddings/oleObject55.bin"/><Relationship Id="rId260" Type="http://schemas.openxmlformats.org/officeDocument/2006/relationships/oleObject" Target="embeddings/oleObject128.bin"/><Relationship Id="rId316" Type="http://schemas.openxmlformats.org/officeDocument/2006/relationships/oleObject" Target="embeddings/oleObject152.bin"/><Relationship Id="rId523" Type="http://schemas.openxmlformats.org/officeDocument/2006/relationships/oleObject" Target="embeddings/oleObject258.bin"/><Relationship Id="rId55" Type="http://schemas.openxmlformats.org/officeDocument/2006/relationships/oleObject" Target="embeddings/oleObject25.bin"/><Relationship Id="rId97" Type="http://schemas.openxmlformats.org/officeDocument/2006/relationships/oleObject" Target="embeddings/oleObject48.bin"/><Relationship Id="rId120" Type="http://schemas.openxmlformats.org/officeDocument/2006/relationships/image" Target="media/image53.wmf"/><Relationship Id="rId358" Type="http://schemas.openxmlformats.org/officeDocument/2006/relationships/oleObject" Target="embeddings/oleObject173.bin"/><Relationship Id="rId565" Type="http://schemas.openxmlformats.org/officeDocument/2006/relationships/oleObject" Target="embeddings/oleObject279.bin"/><Relationship Id="rId162" Type="http://schemas.openxmlformats.org/officeDocument/2006/relationships/oleObject" Target="embeddings/oleObject81.bin"/><Relationship Id="rId218" Type="http://schemas.openxmlformats.org/officeDocument/2006/relationships/oleObject" Target="embeddings/oleObject111.bin"/><Relationship Id="rId425" Type="http://schemas.openxmlformats.org/officeDocument/2006/relationships/oleObject" Target="embeddings/oleObject208.bin"/><Relationship Id="rId467" Type="http://schemas.openxmlformats.org/officeDocument/2006/relationships/oleObject" Target="embeddings/oleObject230.bin"/><Relationship Id="rId271" Type="http://schemas.openxmlformats.org/officeDocument/2006/relationships/image" Target="media/image127.wmf"/><Relationship Id="rId24" Type="http://schemas.openxmlformats.org/officeDocument/2006/relationships/oleObject" Target="embeddings/oleObject9.bin"/><Relationship Id="rId66" Type="http://schemas.openxmlformats.org/officeDocument/2006/relationships/image" Target="media/image26.wmf"/><Relationship Id="rId131" Type="http://schemas.openxmlformats.org/officeDocument/2006/relationships/oleObject" Target="embeddings/oleObject67.bin"/><Relationship Id="rId327" Type="http://schemas.openxmlformats.org/officeDocument/2006/relationships/image" Target="media/image154.wmf"/><Relationship Id="rId369" Type="http://schemas.openxmlformats.org/officeDocument/2006/relationships/oleObject" Target="embeddings/oleObject178.bin"/><Relationship Id="rId534" Type="http://schemas.openxmlformats.org/officeDocument/2006/relationships/image" Target="media/image251.wmf"/><Relationship Id="rId576" Type="http://schemas.openxmlformats.org/officeDocument/2006/relationships/image" Target="media/image270.wmf"/><Relationship Id="rId173" Type="http://schemas.openxmlformats.org/officeDocument/2006/relationships/image" Target="media/image79.wmf"/><Relationship Id="rId229" Type="http://schemas.openxmlformats.org/officeDocument/2006/relationships/oleObject" Target="embeddings/oleObject113.bin"/><Relationship Id="rId380" Type="http://schemas.openxmlformats.org/officeDocument/2006/relationships/oleObject" Target="embeddings/oleObject184.bin"/><Relationship Id="rId436" Type="http://schemas.openxmlformats.org/officeDocument/2006/relationships/image" Target="media/image204.wmf"/><Relationship Id="rId240" Type="http://schemas.openxmlformats.org/officeDocument/2006/relationships/oleObject" Target="embeddings/oleObject119.bin"/><Relationship Id="rId478" Type="http://schemas.openxmlformats.org/officeDocument/2006/relationships/image" Target="media/image223.wmf"/><Relationship Id="rId35"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image" Target="media/image43.wmf"/><Relationship Id="rId282" Type="http://schemas.openxmlformats.org/officeDocument/2006/relationships/comments" Target="comments.xml"/><Relationship Id="rId338" Type="http://schemas.openxmlformats.org/officeDocument/2006/relationships/oleObject" Target="embeddings/oleObject163.bin"/><Relationship Id="rId503" Type="http://schemas.openxmlformats.org/officeDocument/2006/relationships/oleObject" Target="embeddings/oleObject248.bin"/><Relationship Id="rId545" Type="http://schemas.openxmlformats.org/officeDocument/2006/relationships/oleObject" Target="embeddings/oleObject269.bin"/><Relationship Id="rId8" Type="http://schemas.openxmlformats.org/officeDocument/2006/relationships/endnotes" Target="endnotes.xml"/><Relationship Id="rId142" Type="http://schemas.openxmlformats.org/officeDocument/2006/relationships/image" Target="media/image62.wmf"/><Relationship Id="rId184" Type="http://schemas.openxmlformats.org/officeDocument/2006/relationships/oleObject" Target="embeddings/oleObject93.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9.bin"/><Relationship Id="rId251" Type="http://schemas.openxmlformats.org/officeDocument/2006/relationships/image" Target="media/image117.wmf"/><Relationship Id="rId489" Type="http://schemas.openxmlformats.org/officeDocument/2006/relationships/oleObject" Target="embeddings/oleObject241.bin"/><Relationship Id="rId46" Type="http://schemas.openxmlformats.org/officeDocument/2006/relationships/image" Target="media/image16.wmf"/><Relationship Id="rId293" Type="http://schemas.openxmlformats.org/officeDocument/2006/relationships/image" Target="media/image137.emf"/><Relationship Id="rId307" Type="http://schemas.openxmlformats.org/officeDocument/2006/relationships/image" Target="media/image144.wmf"/><Relationship Id="rId349" Type="http://schemas.openxmlformats.org/officeDocument/2006/relationships/image" Target="media/image165.wmf"/><Relationship Id="rId514" Type="http://schemas.openxmlformats.org/officeDocument/2006/relationships/image" Target="media/image241.wmf"/><Relationship Id="rId556" Type="http://schemas.openxmlformats.org/officeDocument/2006/relationships/image" Target="media/image266.wmf"/><Relationship Id="rId88" Type="http://schemas.openxmlformats.org/officeDocument/2006/relationships/oleObject" Target="embeddings/oleObject43.bin"/><Relationship Id="rId111" Type="http://schemas.openxmlformats.org/officeDocument/2006/relationships/oleObject" Target="embeddings/oleObject56.bin"/><Relationship Id="rId153" Type="http://schemas.openxmlformats.org/officeDocument/2006/relationships/image" Target="media/image69.wmf"/><Relationship Id="rId195" Type="http://schemas.openxmlformats.org/officeDocument/2006/relationships/oleObject" Target="embeddings/oleObject99.bin"/><Relationship Id="rId209" Type="http://schemas.openxmlformats.org/officeDocument/2006/relationships/image" Target="media/image95.wmf"/><Relationship Id="rId360" Type="http://schemas.openxmlformats.org/officeDocument/2006/relationships/oleObject" Target="embeddings/oleObject174.bin"/><Relationship Id="rId416" Type="http://schemas.openxmlformats.org/officeDocument/2006/relationships/image" Target="media/image196.wmf"/><Relationship Id="rId220" Type="http://schemas.openxmlformats.org/officeDocument/2006/relationships/oleObject" Target="embeddings/oleObject112.bin"/><Relationship Id="rId458" Type="http://schemas.openxmlformats.org/officeDocument/2006/relationships/image" Target="media/image213.wmf"/><Relationship Id="rId15" Type="http://schemas.openxmlformats.org/officeDocument/2006/relationships/oleObject" Target="embeddings/oleObject2.bin"/><Relationship Id="rId57" Type="http://schemas.openxmlformats.org/officeDocument/2006/relationships/oleObject" Target="embeddings/oleObject26.bin"/><Relationship Id="rId262" Type="http://schemas.openxmlformats.org/officeDocument/2006/relationships/oleObject" Target="embeddings/oleObject129.bin"/><Relationship Id="rId318" Type="http://schemas.openxmlformats.org/officeDocument/2006/relationships/oleObject" Target="embeddings/oleObject153.bin"/><Relationship Id="rId525" Type="http://schemas.openxmlformats.org/officeDocument/2006/relationships/oleObject" Target="embeddings/oleObject259.bin"/><Relationship Id="rId567" Type="http://schemas.openxmlformats.org/officeDocument/2006/relationships/oleObject" Target="embeddings/oleObject280.bin"/><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oleObject" Target="embeddings/oleObject82.bin"/><Relationship Id="rId371" Type="http://schemas.openxmlformats.org/officeDocument/2006/relationships/oleObject" Target="embeddings/oleObject179.bin"/><Relationship Id="rId427" Type="http://schemas.openxmlformats.org/officeDocument/2006/relationships/oleObject" Target="embeddings/oleObject209.bin"/><Relationship Id="rId469" Type="http://schemas.openxmlformats.org/officeDocument/2006/relationships/oleObject" Target="embeddings/oleObject231.bin"/><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image" Target="media/image128.wmf"/><Relationship Id="rId329" Type="http://schemas.openxmlformats.org/officeDocument/2006/relationships/image" Target="media/image155.emf"/><Relationship Id="rId480" Type="http://schemas.openxmlformats.org/officeDocument/2006/relationships/image" Target="media/image224.wmf"/><Relationship Id="rId536" Type="http://schemas.openxmlformats.org/officeDocument/2006/relationships/image" Target="media/image252.wmf"/><Relationship Id="rId68" Type="http://schemas.openxmlformats.org/officeDocument/2006/relationships/image" Target="media/image27.wmf"/><Relationship Id="rId133" Type="http://schemas.openxmlformats.org/officeDocument/2006/relationships/oleObject" Target="embeddings/oleObject68.bin"/><Relationship Id="rId175" Type="http://schemas.openxmlformats.org/officeDocument/2006/relationships/image" Target="media/image80.wmf"/><Relationship Id="rId340" Type="http://schemas.openxmlformats.org/officeDocument/2006/relationships/oleObject" Target="embeddings/oleObject164.bin"/><Relationship Id="rId578" Type="http://schemas.openxmlformats.org/officeDocument/2006/relationships/image" Target="media/image271.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A3A6-CE20-4966-9E28-E2C0602C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137</Pages>
  <Words>44695</Words>
  <Characters>254767</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298865</CharactersWithSpaces>
  <SharedDoc>false</SharedDoc>
  <HLinks>
    <vt:vector size="540" baseType="variant">
      <vt:variant>
        <vt:i4>7208969</vt:i4>
      </vt:variant>
      <vt:variant>
        <vt:i4>1892</vt:i4>
      </vt:variant>
      <vt:variant>
        <vt:i4>0</vt:i4>
      </vt:variant>
      <vt:variant>
        <vt:i4>5</vt:i4>
      </vt:variant>
      <vt:variant>
        <vt:lpwstr>http://en.wikipedia.org/wiki/Cubic_function</vt:lpwstr>
      </vt:variant>
      <vt:variant>
        <vt:lpwstr/>
      </vt:variant>
      <vt:variant>
        <vt:i4>3801158</vt:i4>
      </vt:variant>
      <vt:variant>
        <vt:i4>1886</vt:i4>
      </vt:variant>
      <vt:variant>
        <vt:i4>0</vt:i4>
      </vt:variant>
      <vt:variant>
        <vt:i4>5</vt:i4>
      </vt:variant>
      <vt:variant>
        <vt:lpwstr>http://en.wikipedia.org/wiki/Eigenvalue_algorithm</vt:lpwstr>
      </vt:variant>
      <vt:variant>
        <vt:lpwstr/>
      </vt:variant>
      <vt:variant>
        <vt:i4>1507369</vt:i4>
      </vt:variant>
      <vt:variant>
        <vt:i4>1805</vt:i4>
      </vt:variant>
      <vt:variant>
        <vt:i4>0</vt:i4>
      </vt:variant>
      <vt:variant>
        <vt:i4>5</vt:i4>
      </vt:variant>
      <vt:variant>
        <vt:lpwstr>http://muparser.sourceforge.net/mup_features.html</vt:lpwstr>
      </vt:variant>
      <vt:variant>
        <vt:lpwstr>idDef2</vt:lpwstr>
      </vt:variant>
      <vt:variant>
        <vt:i4>1507369</vt:i4>
      </vt:variant>
      <vt:variant>
        <vt:i4>1694</vt:i4>
      </vt:variant>
      <vt:variant>
        <vt:i4>0</vt:i4>
      </vt:variant>
      <vt:variant>
        <vt:i4>5</vt:i4>
      </vt:variant>
      <vt:variant>
        <vt:lpwstr>http://muparser.sourceforge.net/mup_features.html</vt:lpwstr>
      </vt:variant>
      <vt:variant>
        <vt:lpwstr>idDef2</vt:lpwstr>
      </vt:variant>
      <vt:variant>
        <vt:i4>1507369</vt:i4>
      </vt:variant>
      <vt:variant>
        <vt:i4>1676</vt:i4>
      </vt:variant>
      <vt:variant>
        <vt:i4>0</vt:i4>
      </vt:variant>
      <vt:variant>
        <vt:i4>5</vt:i4>
      </vt:variant>
      <vt:variant>
        <vt:lpwstr>http://muparser.sourceforge.net/mup_features.html</vt:lpwstr>
      </vt:variant>
      <vt:variant>
        <vt:lpwstr>idDef2</vt:lpwstr>
      </vt:variant>
      <vt:variant>
        <vt:i4>3473455</vt:i4>
      </vt:variant>
      <vt:variant>
        <vt:i4>1550</vt:i4>
      </vt:variant>
      <vt:variant>
        <vt:i4>0</vt:i4>
      </vt:variant>
      <vt:variant>
        <vt:i4>5</vt:i4>
      </vt:variant>
      <vt:variant>
        <vt:lpwstr>http://www.compucell3d.org/</vt:lpwstr>
      </vt:variant>
      <vt:variant>
        <vt:lpwstr/>
      </vt:variant>
      <vt:variant>
        <vt:i4>3473455</vt:i4>
      </vt:variant>
      <vt:variant>
        <vt:i4>1547</vt:i4>
      </vt:variant>
      <vt:variant>
        <vt:i4>0</vt:i4>
      </vt:variant>
      <vt:variant>
        <vt:i4>5</vt:i4>
      </vt:variant>
      <vt:variant>
        <vt:lpwstr>http://www.compucell3d.org/</vt:lpwstr>
      </vt:variant>
      <vt:variant>
        <vt:lpwstr/>
      </vt:variant>
      <vt:variant>
        <vt:i4>3342461</vt:i4>
      </vt:variant>
      <vt:variant>
        <vt:i4>503</vt:i4>
      </vt:variant>
      <vt:variant>
        <vt:i4>0</vt:i4>
      </vt:variant>
      <vt:variant>
        <vt:i4>5</vt:i4>
      </vt:variant>
      <vt:variant>
        <vt:lpwstr>http://www.nrcam.uchc.edu/</vt:lpwstr>
      </vt:variant>
      <vt:variant>
        <vt:lpwstr/>
      </vt:variant>
      <vt:variant>
        <vt:i4>1245241</vt:i4>
      </vt:variant>
      <vt:variant>
        <vt:i4>496</vt:i4>
      </vt:variant>
      <vt:variant>
        <vt:i4>0</vt:i4>
      </vt:variant>
      <vt:variant>
        <vt:i4>5</vt:i4>
      </vt:variant>
      <vt:variant>
        <vt:lpwstr/>
      </vt:variant>
      <vt:variant>
        <vt:lpwstr>_Toc268348798</vt:lpwstr>
      </vt:variant>
      <vt:variant>
        <vt:i4>1245241</vt:i4>
      </vt:variant>
      <vt:variant>
        <vt:i4>490</vt:i4>
      </vt:variant>
      <vt:variant>
        <vt:i4>0</vt:i4>
      </vt:variant>
      <vt:variant>
        <vt:i4>5</vt:i4>
      </vt:variant>
      <vt:variant>
        <vt:lpwstr/>
      </vt:variant>
      <vt:variant>
        <vt:lpwstr>_Toc268348797</vt:lpwstr>
      </vt:variant>
      <vt:variant>
        <vt:i4>1245241</vt:i4>
      </vt:variant>
      <vt:variant>
        <vt:i4>484</vt:i4>
      </vt:variant>
      <vt:variant>
        <vt:i4>0</vt:i4>
      </vt:variant>
      <vt:variant>
        <vt:i4>5</vt:i4>
      </vt:variant>
      <vt:variant>
        <vt:lpwstr/>
      </vt:variant>
      <vt:variant>
        <vt:lpwstr>_Toc268348796</vt:lpwstr>
      </vt:variant>
      <vt:variant>
        <vt:i4>1245241</vt:i4>
      </vt:variant>
      <vt:variant>
        <vt:i4>478</vt:i4>
      </vt:variant>
      <vt:variant>
        <vt:i4>0</vt:i4>
      </vt:variant>
      <vt:variant>
        <vt:i4>5</vt:i4>
      </vt:variant>
      <vt:variant>
        <vt:lpwstr/>
      </vt:variant>
      <vt:variant>
        <vt:lpwstr>_Toc268348795</vt:lpwstr>
      </vt:variant>
      <vt:variant>
        <vt:i4>1245241</vt:i4>
      </vt:variant>
      <vt:variant>
        <vt:i4>472</vt:i4>
      </vt:variant>
      <vt:variant>
        <vt:i4>0</vt:i4>
      </vt:variant>
      <vt:variant>
        <vt:i4>5</vt:i4>
      </vt:variant>
      <vt:variant>
        <vt:lpwstr/>
      </vt:variant>
      <vt:variant>
        <vt:lpwstr>_Toc268348794</vt:lpwstr>
      </vt:variant>
      <vt:variant>
        <vt:i4>1245241</vt:i4>
      </vt:variant>
      <vt:variant>
        <vt:i4>466</vt:i4>
      </vt:variant>
      <vt:variant>
        <vt:i4>0</vt:i4>
      </vt:variant>
      <vt:variant>
        <vt:i4>5</vt:i4>
      </vt:variant>
      <vt:variant>
        <vt:lpwstr/>
      </vt:variant>
      <vt:variant>
        <vt:lpwstr>_Toc268348793</vt:lpwstr>
      </vt:variant>
      <vt:variant>
        <vt:i4>1245241</vt:i4>
      </vt:variant>
      <vt:variant>
        <vt:i4>460</vt:i4>
      </vt:variant>
      <vt:variant>
        <vt:i4>0</vt:i4>
      </vt:variant>
      <vt:variant>
        <vt:i4>5</vt:i4>
      </vt:variant>
      <vt:variant>
        <vt:lpwstr/>
      </vt:variant>
      <vt:variant>
        <vt:lpwstr>_Toc268348792</vt:lpwstr>
      </vt:variant>
      <vt:variant>
        <vt:i4>1245241</vt:i4>
      </vt:variant>
      <vt:variant>
        <vt:i4>454</vt:i4>
      </vt:variant>
      <vt:variant>
        <vt:i4>0</vt:i4>
      </vt:variant>
      <vt:variant>
        <vt:i4>5</vt:i4>
      </vt:variant>
      <vt:variant>
        <vt:lpwstr/>
      </vt:variant>
      <vt:variant>
        <vt:lpwstr>_Toc268348791</vt:lpwstr>
      </vt:variant>
      <vt:variant>
        <vt:i4>1245241</vt:i4>
      </vt:variant>
      <vt:variant>
        <vt:i4>448</vt:i4>
      </vt:variant>
      <vt:variant>
        <vt:i4>0</vt:i4>
      </vt:variant>
      <vt:variant>
        <vt:i4>5</vt:i4>
      </vt:variant>
      <vt:variant>
        <vt:lpwstr/>
      </vt:variant>
      <vt:variant>
        <vt:lpwstr>_Toc268348790</vt:lpwstr>
      </vt:variant>
      <vt:variant>
        <vt:i4>1179705</vt:i4>
      </vt:variant>
      <vt:variant>
        <vt:i4>442</vt:i4>
      </vt:variant>
      <vt:variant>
        <vt:i4>0</vt:i4>
      </vt:variant>
      <vt:variant>
        <vt:i4>5</vt:i4>
      </vt:variant>
      <vt:variant>
        <vt:lpwstr/>
      </vt:variant>
      <vt:variant>
        <vt:lpwstr>_Toc268348789</vt:lpwstr>
      </vt:variant>
      <vt:variant>
        <vt:i4>1179705</vt:i4>
      </vt:variant>
      <vt:variant>
        <vt:i4>436</vt:i4>
      </vt:variant>
      <vt:variant>
        <vt:i4>0</vt:i4>
      </vt:variant>
      <vt:variant>
        <vt:i4>5</vt:i4>
      </vt:variant>
      <vt:variant>
        <vt:lpwstr/>
      </vt:variant>
      <vt:variant>
        <vt:lpwstr>_Toc268348788</vt:lpwstr>
      </vt:variant>
      <vt:variant>
        <vt:i4>1179705</vt:i4>
      </vt:variant>
      <vt:variant>
        <vt:i4>430</vt:i4>
      </vt:variant>
      <vt:variant>
        <vt:i4>0</vt:i4>
      </vt:variant>
      <vt:variant>
        <vt:i4>5</vt:i4>
      </vt:variant>
      <vt:variant>
        <vt:lpwstr/>
      </vt:variant>
      <vt:variant>
        <vt:lpwstr>_Toc268348787</vt:lpwstr>
      </vt:variant>
      <vt:variant>
        <vt:i4>1179705</vt:i4>
      </vt:variant>
      <vt:variant>
        <vt:i4>424</vt:i4>
      </vt:variant>
      <vt:variant>
        <vt:i4>0</vt:i4>
      </vt:variant>
      <vt:variant>
        <vt:i4>5</vt:i4>
      </vt:variant>
      <vt:variant>
        <vt:lpwstr/>
      </vt:variant>
      <vt:variant>
        <vt:lpwstr>_Toc268348786</vt:lpwstr>
      </vt:variant>
      <vt:variant>
        <vt:i4>1179705</vt:i4>
      </vt:variant>
      <vt:variant>
        <vt:i4>418</vt:i4>
      </vt:variant>
      <vt:variant>
        <vt:i4>0</vt:i4>
      </vt:variant>
      <vt:variant>
        <vt:i4>5</vt:i4>
      </vt:variant>
      <vt:variant>
        <vt:lpwstr/>
      </vt:variant>
      <vt:variant>
        <vt:lpwstr>_Toc268348785</vt:lpwstr>
      </vt:variant>
      <vt:variant>
        <vt:i4>1179705</vt:i4>
      </vt:variant>
      <vt:variant>
        <vt:i4>412</vt:i4>
      </vt:variant>
      <vt:variant>
        <vt:i4>0</vt:i4>
      </vt:variant>
      <vt:variant>
        <vt:i4>5</vt:i4>
      </vt:variant>
      <vt:variant>
        <vt:lpwstr/>
      </vt:variant>
      <vt:variant>
        <vt:lpwstr>_Toc268348784</vt:lpwstr>
      </vt:variant>
      <vt:variant>
        <vt:i4>1179705</vt:i4>
      </vt:variant>
      <vt:variant>
        <vt:i4>406</vt:i4>
      </vt:variant>
      <vt:variant>
        <vt:i4>0</vt:i4>
      </vt:variant>
      <vt:variant>
        <vt:i4>5</vt:i4>
      </vt:variant>
      <vt:variant>
        <vt:lpwstr/>
      </vt:variant>
      <vt:variant>
        <vt:lpwstr>_Toc268348783</vt:lpwstr>
      </vt:variant>
      <vt:variant>
        <vt:i4>1179705</vt:i4>
      </vt:variant>
      <vt:variant>
        <vt:i4>400</vt:i4>
      </vt:variant>
      <vt:variant>
        <vt:i4>0</vt:i4>
      </vt:variant>
      <vt:variant>
        <vt:i4>5</vt:i4>
      </vt:variant>
      <vt:variant>
        <vt:lpwstr/>
      </vt:variant>
      <vt:variant>
        <vt:lpwstr>_Toc268348782</vt:lpwstr>
      </vt:variant>
      <vt:variant>
        <vt:i4>1179705</vt:i4>
      </vt:variant>
      <vt:variant>
        <vt:i4>394</vt:i4>
      </vt:variant>
      <vt:variant>
        <vt:i4>0</vt:i4>
      </vt:variant>
      <vt:variant>
        <vt:i4>5</vt:i4>
      </vt:variant>
      <vt:variant>
        <vt:lpwstr/>
      </vt:variant>
      <vt:variant>
        <vt:lpwstr>_Toc268348781</vt:lpwstr>
      </vt:variant>
      <vt:variant>
        <vt:i4>1179705</vt:i4>
      </vt:variant>
      <vt:variant>
        <vt:i4>388</vt:i4>
      </vt:variant>
      <vt:variant>
        <vt:i4>0</vt:i4>
      </vt:variant>
      <vt:variant>
        <vt:i4>5</vt:i4>
      </vt:variant>
      <vt:variant>
        <vt:lpwstr/>
      </vt:variant>
      <vt:variant>
        <vt:lpwstr>_Toc268348780</vt:lpwstr>
      </vt:variant>
      <vt:variant>
        <vt:i4>1900601</vt:i4>
      </vt:variant>
      <vt:variant>
        <vt:i4>382</vt:i4>
      </vt:variant>
      <vt:variant>
        <vt:i4>0</vt:i4>
      </vt:variant>
      <vt:variant>
        <vt:i4>5</vt:i4>
      </vt:variant>
      <vt:variant>
        <vt:lpwstr/>
      </vt:variant>
      <vt:variant>
        <vt:lpwstr>_Toc268348779</vt:lpwstr>
      </vt:variant>
      <vt:variant>
        <vt:i4>1900601</vt:i4>
      </vt:variant>
      <vt:variant>
        <vt:i4>376</vt:i4>
      </vt:variant>
      <vt:variant>
        <vt:i4>0</vt:i4>
      </vt:variant>
      <vt:variant>
        <vt:i4>5</vt:i4>
      </vt:variant>
      <vt:variant>
        <vt:lpwstr/>
      </vt:variant>
      <vt:variant>
        <vt:lpwstr>_Toc268348778</vt:lpwstr>
      </vt:variant>
      <vt:variant>
        <vt:i4>1900601</vt:i4>
      </vt:variant>
      <vt:variant>
        <vt:i4>370</vt:i4>
      </vt:variant>
      <vt:variant>
        <vt:i4>0</vt:i4>
      </vt:variant>
      <vt:variant>
        <vt:i4>5</vt:i4>
      </vt:variant>
      <vt:variant>
        <vt:lpwstr/>
      </vt:variant>
      <vt:variant>
        <vt:lpwstr>_Toc268348777</vt:lpwstr>
      </vt:variant>
      <vt:variant>
        <vt:i4>1900601</vt:i4>
      </vt:variant>
      <vt:variant>
        <vt:i4>364</vt:i4>
      </vt:variant>
      <vt:variant>
        <vt:i4>0</vt:i4>
      </vt:variant>
      <vt:variant>
        <vt:i4>5</vt:i4>
      </vt:variant>
      <vt:variant>
        <vt:lpwstr/>
      </vt:variant>
      <vt:variant>
        <vt:lpwstr>_Toc268348776</vt:lpwstr>
      </vt:variant>
      <vt:variant>
        <vt:i4>1900601</vt:i4>
      </vt:variant>
      <vt:variant>
        <vt:i4>358</vt:i4>
      </vt:variant>
      <vt:variant>
        <vt:i4>0</vt:i4>
      </vt:variant>
      <vt:variant>
        <vt:i4>5</vt:i4>
      </vt:variant>
      <vt:variant>
        <vt:lpwstr/>
      </vt:variant>
      <vt:variant>
        <vt:lpwstr>_Toc268348775</vt:lpwstr>
      </vt:variant>
      <vt:variant>
        <vt:i4>1900601</vt:i4>
      </vt:variant>
      <vt:variant>
        <vt:i4>352</vt:i4>
      </vt:variant>
      <vt:variant>
        <vt:i4>0</vt:i4>
      </vt:variant>
      <vt:variant>
        <vt:i4>5</vt:i4>
      </vt:variant>
      <vt:variant>
        <vt:lpwstr/>
      </vt:variant>
      <vt:variant>
        <vt:lpwstr>_Toc268348774</vt:lpwstr>
      </vt:variant>
      <vt:variant>
        <vt:i4>1900601</vt:i4>
      </vt:variant>
      <vt:variant>
        <vt:i4>346</vt:i4>
      </vt:variant>
      <vt:variant>
        <vt:i4>0</vt:i4>
      </vt:variant>
      <vt:variant>
        <vt:i4>5</vt:i4>
      </vt:variant>
      <vt:variant>
        <vt:lpwstr/>
      </vt:variant>
      <vt:variant>
        <vt:lpwstr>_Toc268348773</vt:lpwstr>
      </vt:variant>
      <vt:variant>
        <vt:i4>1900601</vt:i4>
      </vt:variant>
      <vt:variant>
        <vt:i4>340</vt:i4>
      </vt:variant>
      <vt:variant>
        <vt:i4>0</vt:i4>
      </vt:variant>
      <vt:variant>
        <vt:i4>5</vt:i4>
      </vt:variant>
      <vt:variant>
        <vt:lpwstr/>
      </vt:variant>
      <vt:variant>
        <vt:lpwstr>_Toc268348772</vt:lpwstr>
      </vt:variant>
      <vt:variant>
        <vt:i4>1900601</vt:i4>
      </vt:variant>
      <vt:variant>
        <vt:i4>334</vt:i4>
      </vt:variant>
      <vt:variant>
        <vt:i4>0</vt:i4>
      </vt:variant>
      <vt:variant>
        <vt:i4>5</vt:i4>
      </vt:variant>
      <vt:variant>
        <vt:lpwstr/>
      </vt:variant>
      <vt:variant>
        <vt:lpwstr>_Toc268348771</vt:lpwstr>
      </vt:variant>
      <vt:variant>
        <vt:i4>1900601</vt:i4>
      </vt:variant>
      <vt:variant>
        <vt:i4>328</vt:i4>
      </vt:variant>
      <vt:variant>
        <vt:i4>0</vt:i4>
      </vt:variant>
      <vt:variant>
        <vt:i4>5</vt:i4>
      </vt:variant>
      <vt:variant>
        <vt:lpwstr/>
      </vt:variant>
      <vt:variant>
        <vt:lpwstr>_Toc268348770</vt:lpwstr>
      </vt:variant>
      <vt:variant>
        <vt:i4>1835065</vt:i4>
      </vt:variant>
      <vt:variant>
        <vt:i4>322</vt:i4>
      </vt:variant>
      <vt:variant>
        <vt:i4>0</vt:i4>
      </vt:variant>
      <vt:variant>
        <vt:i4>5</vt:i4>
      </vt:variant>
      <vt:variant>
        <vt:lpwstr/>
      </vt:variant>
      <vt:variant>
        <vt:lpwstr>_Toc268348769</vt:lpwstr>
      </vt:variant>
      <vt:variant>
        <vt:i4>1835065</vt:i4>
      </vt:variant>
      <vt:variant>
        <vt:i4>316</vt:i4>
      </vt:variant>
      <vt:variant>
        <vt:i4>0</vt:i4>
      </vt:variant>
      <vt:variant>
        <vt:i4>5</vt:i4>
      </vt:variant>
      <vt:variant>
        <vt:lpwstr/>
      </vt:variant>
      <vt:variant>
        <vt:lpwstr>_Toc268348768</vt:lpwstr>
      </vt:variant>
      <vt:variant>
        <vt:i4>1835065</vt:i4>
      </vt:variant>
      <vt:variant>
        <vt:i4>310</vt:i4>
      </vt:variant>
      <vt:variant>
        <vt:i4>0</vt:i4>
      </vt:variant>
      <vt:variant>
        <vt:i4>5</vt:i4>
      </vt:variant>
      <vt:variant>
        <vt:lpwstr/>
      </vt:variant>
      <vt:variant>
        <vt:lpwstr>_Toc268348767</vt:lpwstr>
      </vt:variant>
      <vt:variant>
        <vt:i4>1835065</vt:i4>
      </vt:variant>
      <vt:variant>
        <vt:i4>304</vt:i4>
      </vt:variant>
      <vt:variant>
        <vt:i4>0</vt:i4>
      </vt:variant>
      <vt:variant>
        <vt:i4>5</vt:i4>
      </vt:variant>
      <vt:variant>
        <vt:lpwstr/>
      </vt:variant>
      <vt:variant>
        <vt:lpwstr>_Toc268348766</vt:lpwstr>
      </vt:variant>
      <vt:variant>
        <vt:i4>1835065</vt:i4>
      </vt:variant>
      <vt:variant>
        <vt:i4>298</vt:i4>
      </vt:variant>
      <vt:variant>
        <vt:i4>0</vt:i4>
      </vt:variant>
      <vt:variant>
        <vt:i4>5</vt:i4>
      </vt:variant>
      <vt:variant>
        <vt:lpwstr/>
      </vt:variant>
      <vt:variant>
        <vt:lpwstr>_Toc268348765</vt:lpwstr>
      </vt:variant>
      <vt:variant>
        <vt:i4>1835065</vt:i4>
      </vt:variant>
      <vt:variant>
        <vt:i4>292</vt:i4>
      </vt:variant>
      <vt:variant>
        <vt:i4>0</vt:i4>
      </vt:variant>
      <vt:variant>
        <vt:i4>5</vt:i4>
      </vt:variant>
      <vt:variant>
        <vt:lpwstr/>
      </vt:variant>
      <vt:variant>
        <vt:lpwstr>_Toc268348764</vt:lpwstr>
      </vt:variant>
      <vt:variant>
        <vt:i4>1835065</vt:i4>
      </vt:variant>
      <vt:variant>
        <vt:i4>286</vt:i4>
      </vt:variant>
      <vt:variant>
        <vt:i4>0</vt:i4>
      </vt:variant>
      <vt:variant>
        <vt:i4>5</vt:i4>
      </vt:variant>
      <vt:variant>
        <vt:lpwstr/>
      </vt:variant>
      <vt:variant>
        <vt:lpwstr>_Toc268348763</vt:lpwstr>
      </vt:variant>
      <vt:variant>
        <vt:i4>1835065</vt:i4>
      </vt:variant>
      <vt:variant>
        <vt:i4>280</vt:i4>
      </vt:variant>
      <vt:variant>
        <vt:i4>0</vt:i4>
      </vt:variant>
      <vt:variant>
        <vt:i4>5</vt:i4>
      </vt:variant>
      <vt:variant>
        <vt:lpwstr/>
      </vt:variant>
      <vt:variant>
        <vt:lpwstr>_Toc268348762</vt:lpwstr>
      </vt:variant>
      <vt:variant>
        <vt:i4>1835065</vt:i4>
      </vt:variant>
      <vt:variant>
        <vt:i4>274</vt:i4>
      </vt:variant>
      <vt:variant>
        <vt:i4>0</vt:i4>
      </vt:variant>
      <vt:variant>
        <vt:i4>5</vt:i4>
      </vt:variant>
      <vt:variant>
        <vt:lpwstr/>
      </vt:variant>
      <vt:variant>
        <vt:lpwstr>_Toc268348761</vt:lpwstr>
      </vt:variant>
      <vt:variant>
        <vt:i4>1835065</vt:i4>
      </vt:variant>
      <vt:variant>
        <vt:i4>268</vt:i4>
      </vt:variant>
      <vt:variant>
        <vt:i4>0</vt:i4>
      </vt:variant>
      <vt:variant>
        <vt:i4>5</vt:i4>
      </vt:variant>
      <vt:variant>
        <vt:lpwstr/>
      </vt:variant>
      <vt:variant>
        <vt:lpwstr>_Toc268348760</vt:lpwstr>
      </vt:variant>
      <vt:variant>
        <vt:i4>2031673</vt:i4>
      </vt:variant>
      <vt:variant>
        <vt:i4>262</vt:i4>
      </vt:variant>
      <vt:variant>
        <vt:i4>0</vt:i4>
      </vt:variant>
      <vt:variant>
        <vt:i4>5</vt:i4>
      </vt:variant>
      <vt:variant>
        <vt:lpwstr/>
      </vt:variant>
      <vt:variant>
        <vt:lpwstr>_Toc268348759</vt:lpwstr>
      </vt:variant>
      <vt:variant>
        <vt:i4>2031673</vt:i4>
      </vt:variant>
      <vt:variant>
        <vt:i4>256</vt:i4>
      </vt:variant>
      <vt:variant>
        <vt:i4>0</vt:i4>
      </vt:variant>
      <vt:variant>
        <vt:i4>5</vt:i4>
      </vt:variant>
      <vt:variant>
        <vt:lpwstr/>
      </vt:variant>
      <vt:variant>
        <vt:lpwstr>_Toc268348758</vt:lpwstr>
      </vt:variant>
      <vt:variant>
        <vt:i4>2031673</vt:i4>
      </vt:variant>
      <vt:variant>
        <vt:i4>250</vt:i4>
      </vt:variant>
      <vt:variant>
        <vt:i4>0</vt:i4>
      </vt:variant>
      <vt:variant>
        <vt:i4>5</vt:i4>
      </vt:variant>
      <vt:variant>
        <vt:lpwstr/>
      </vt:variant>
      <vt:variant>
        <vt:lpwstr>_Toc268348757</vt:lpwstr>
      </vt:variant>
      <vt:variant>
        <vt:i4>2031673</vt:i4>
      </vt:variant>
      <vt:variant>
        <vt:i4>244</vt:i4>
      </vt:variant>
      <vt:variant>
        <vt:i4>0</vt:i4>
      </vt:variant>
      <vt:variant>
        <vt:i4>5</vt:i4>
      </vt:variant>
      <vt:variant>
        <vt:lpwstr/>
      </vt:variant>
      <vt:variant>
        <vt:lpwstr>_Toc268348756</vt:lpwstr>
      </vt:variant>
      <vt:variant>
        <vt:i4>2031673</vt:i4>
      </vt:variant>
      <vt:variant>
        <vt:i4>238</vt:i4>
      </vt:variant>
      <vt:variant>
        <vt:i4>0</vt:i4>
      </vt:variant>
      <vt:variant>
        <vt:i4>5</vt:i4>
      </vt:variant>
      <vt:variant>
        <vt:lpwstr/>
      </vt:variant>
      <vt:variant>
        <vt:lpwstr>_Toc268348755</vt:lpwstr>
      </vt:variant>
      <vt:variant>
        <vt:i4>2031673</vt:i4>
      </vt:variant>
      <vt:variant>
        <vt:i4>232</vt:i4>
      </vt:variant>
      <vt:variant>
        <vt:i4>0</vt:i4>
      </vt:variant>
      <vt:variant>
        <vt:i4>5</vt:i4>
      </vt:variant>
      <vt:variant>
        <vt:lpwstr/>
      </vt:variant>
      <vt:variant>
        <vt:lpwstr>_Toc268348754</vt:lpwstr>
      </vt:variant>
      <vt:variant>
        <vt:i4>2031673</vt:i4>
      </vt:variant>
      <vt:variant>
        <vt:i4>226</vt:i4>
      </vt:variant>
      <vt:variant>
        <vt:i4>0</vt:i4>
      </vt:variant>
      <vt:variant>
        <vt:i4>5</vt:i4>
      </vt:variant>
      <vt:variant>
        <vt:lpwstr/>
      </vt:variant>
      <vt:variant>
        <vt:lpwstr>_Toc268348753</vt:lpwstr>
      </vt:variant>
      <vt:variant>
        <vt:i4>2031673</vt:i4>
      </vt:variant>
      <vt:variant>
        <vt:i4>220</vt:i4>
      </vt:variant>
      <vt:variant>
        <vt:i4>0</vt:i4>
      </vt:variant>
      <vt:variant>
        <vt:i4>5</vt:i4>
      </vt:variant>
      <vt:variant>
        <vt:lpwstr/>
      </vt:variant>
      <vt:variant>
        <vt:lpwstr>_Toc268348752</vt:lpwstr>
      </vt:variant>
      <vt:variant>
        <vt:i4>2031673</vt:i4>
      </vt:variant>
      <vt:variant>
        <vt:i4>214</vt:i4>
      </vt:variant>
      <vt:variant>
        <vt:i4>0</vt:i4>
      </vt:variant>
      <vt:variant>
        <vt:i4>5</vt:i4>
      </vt:variant>
      <vt:variant>
        <vt:lpwstr/>
      </vt:variant>
      <vt:variant>
        <vt:lpwstr>_Toc268348751</vt:lpwstr>
      </vt:variant>
      <vt:variant>
        <vt:i4>2031673</vt:i4>
      </vt:variant>
      <vt:variant>
        <vt:i4>208</vt:i4>
      </vt:variant>
      <vt:variant>
        <vt:i4>0</vt:i4>
      </vt:variant>
      <vt:variant>
        <vt:i4>5</vt:i4>
      </vt:variant>
      <vt:variant>
        <vt:lpwstr/>
      </vt:variant>
      <vt:variant>
        <vt:lpwstr>_Toc268348750</vt:lpwstr>
      </vt:variant>
      <vt:variant>
        <vt:i4>1966137</vt:i4>
      </vt:variant>
      <vt:variant>
        <vt:i4>202</vt:i4>
      </vt:variant>
      <vt:variant>
        <vt:i4>0</vt:i4>
      </vt:variant>
      <vt:variant>
        <vt:i4>5</vt:i4>
      </vt:variant>
      <vt:variant>
        <vt:lpwstr/>
      </vt:variant>
      <vt:variant>
        <vt:lpwstr>_Toc268348749</vt:lpwstr>
      </vt:variant>
      <vt:variant>
        <vt:i4>1966137</vt:i4>
      </vt:variant>
      <vt:variant>
        <vt:i4>196</vt:i4>
      </vt:variant>
      <vt:variant>
        <vt:i4>0</vt:i4>
      </vt:variant>
      <vt:variant>
        <vt:i4>5</vt:i4>
      </vt:variant>
      <vt:variant>
        <vt:lpwstr/>
      </vt:variant>
      <vt:variant>
        <vt:lpwstr>_Toc268348748</vt:lpwstr>
      </vt:variant>
      <vt:variant>
        <vt:i4>1966137</vt:i4>
      </vt:variant>
      <vt:variant>
        <vt:i4>190</vt:i4>
      </vt:variant>
      <vt:variant>
        <vt:i4>0</vt:i4>
      </vt:variant>
      <vt:variant>
        <vt:i4>5</vt:i4>
      </vt:variant>
      <vt:variant>
        <vt:lpwstr/>
      </vt:variant>
      <vt:variant>
        <vt:lpwstr>_Toc268348747</vt:lpwstr>
      </vt:variant>
      <vt:variant>
        <vt:i4>1966137</vt:i4>
      </vt:variant>
      <vt:variant>
        <vt:i4>184</vt:i4>
      </vt:variant>
      <vt:variant>
        <vt:i4>0</vt:i4>
      </vt:variant>
      <vt:variant>
        <vt:i4>5</vt:i4>
      </vt:variant>
      <vt:variant>
        <vt:lpwstr/>
      </vt:variant>
      <vt:variant>
        <vt:lpwstr>_Toc268348746</vt:lpwstr>
      </vt:variant>
      <vt:variant>
        <vt:i4>1966137</vt:i4>
      </vt:variant>
      <vt:variant>
        <vt:i4>178</vt:i4>
      </vt:variant>
      <vt:variant>
        <vt:i4>0</vt:i4>
      </vt:variant>
      <vt:variant>
        <vt:i4>5</vt:i4>
      </vt:variant>
      <vt:variant>
        <vt:lpwstr/>
      </vt:variant>
      <vt:variant>
        <vt:lpwstr>_Toc268348745</vt:lpwstr>
      </vt:variant>
      <vt:variant>
        <vt:i4>1966137</vt:i4>
      </vt:variant>
      <vt:variant>
        <vt:i4>172</vt:i4>
      </vt:variant>
      <vt:variant>
        <vt:i4>0</vt:i4>
      </vt:variant>
      <vt:variant>
        <vt:i4>5</vt:i4>
      </vt:variant>
      <vt:variant>
        <vt:lpwstr/>
      </vt:variant>
      <vt:variant>
        <vt:lpwstr>_Toc268348744</vt:lpwstr>
      </vt:variant>
      <vt:variant>
        <vt:i4>1966137</vt:i4>
      </vt:variant>
      <vt:variant>
        <vt:i4>166</vt:i4>
      </vt:variant>
      <vt:variant>
        <vt:i4>0</vt:i4>
      </vt:variant>
      <vt:variant>
        <vt:i4>5</vt:i4>
      </vt:variant>
      <vt:variant>
        <vt:lpwstr/>
      </vt:variant>
      <vt:variant>
        <vt:lpwstr>_Toc268348743</vt:lpwstr>
      </vt:variant>
      <vt:variant>
        <vt:i4>1966137</vt:i4>
      </vt:variant>
      <vt:variant>
        <vt:i4>160</vt:i4>
      </vt:variant>
      <vt:variant>
        <vt:i4>0</vt:i4>
      </vt:variant>
      <vt:variant>
        <vt:i4>5</vt:i4>
      </vt:variant>
      <vt:variant>
        <vt:lpwstr/>
      </vt:variant>
      <vt:variant>
        <vt:lpwstr>_Toc268348742</vt:lpwstr>
      </vt:variant>
      <vt:variant>
        <vt:i4>1966137</vt:i4>
      </vt:variant>
      <vt:variant>
        <vt:i4>154</vt:i4>
      </vt:variant>
      <vt:variant>
        <vt:i4>0</vt:i4>
      </vt:variant>
      <vt:variant>
        <vt:i4>5</vt:i4>
      </vt:variant>
      <vt:variant>
        <vt:lpwstr/>
      </vt:variant>
      <vt:variant>
        <vt:lpwstr>_Toc268348741</vt:lpwstr>
      </vt:variant>
      <vt:variant>
        <vt:i4>1966137</vt:i4>
      </vt:variant>
      <vt:variant>
        <vt:i4>148</vt:i4>
      </vt:variant>
      <vt:variant>
        <vt:i4>0</vt:i4>
      </vt:variant>
      <vt:variant>
        <vt:i4>5</vt:i4>
      </vt:variant>
      <vt:variant>
        <vt:lpwstr/>
      </vt:variant>
      <vt:variant>
        <vt:lpwstr>_Toc268348740</vt:lpwstr>
      </vt:variant>
      <vt:variant>
        <vt:i4>1638457</vt:i4>
      </vt:variant>
      <vt:variant>
        <vt:i4>142</vt:i4>
      </vt:variant>
      <vt:variant>
        <vt:i4>0</vt:i4>
      </vt:variant>
      <vt:variant>
        <vt:i4>5</vt:i4>
      </vt:variant>
      <vt:variant>
        <vt:lpwstr/>
      </vt:variant>
      <vt:variant>
        <vt:lpwstr>_Toc268348739</vt:lpwstr>
      </vt:variant>
      <vt:variant>
        <vt:i4>1638457</vt:i4>
      </vt:variant>
      <vt:variant>
        <vt:i4>136</vt:i4>
      </vt:variant>
      <vt:variant>
        <vt:i4>0</vt:i4>
      </vt:variant>
      <vt:variant>
        <vt:i4>5</vt:i4>
      </vt:variant>
      <vt:variant>
        <vt:lpwstr/>
      </vt:variant>
      <vt:variant>
        <vt:lpwstr>_Toc268348738</vt:lpwstr>
      </vt:variant>
      <vt:variant>
        <vt:i4>1638457</vt:i4>
      </vt:variant>
      <vt:variant>
        <vt:i4>130</vt:i4>
      </vt:variant>
      <vt:variant>
        <vt:i4>0</vt:i4>
      </vt:variant>
      <vt:variant>
        <vt:i4>5</vt:i4>
      </vt:variant>
      <vt:variant>
        <vt:lpwstr/>
      </vt:variant>
      <vt:variant>
        <vt:lpwstr>_Toc268348737</vt:lpwstr>
      </vt:variant>
      <vt:variant>
        <vt:i4>1638457</vt:i4>
      </vt:variant>
      <vt:variant>
        <vt:i4>124</vt:i4>
      </vt:variant>
      <vt:variant>
        <vt:i4>0</vt:i4>
      </vt:variant>
      <vt:variant>
        <vt:i4>5</vt:i4>
      </vt:variant>
      <vt:variant>
        <vt:lpwstr/>
      </vt:variant>
      <vt:variant>
        <vt:lpwstr>_Toc268348736</vt:lpwstr>
      </vt:variant>
      <vt:variant>
        <vt:i4>1638457</vt:i4>
      </vt:variant>
      <vt:variant>
        <vt:i4>118</vt:i4>
      </vt:variant>
      <vt:variant>
        <vt:i4>0</vt:i4>
      </vt:variant>
      <vt:variant>
        <vt:i4>5</vt:i4>
      </vt:variant>
      <vt:variant>
        <vt:lpwstr/>
      </vt:variant>
      <vt:variant>
        <vt:lpwstr>_Toc268348735</vt:lpwstr>
      </vt:variant>
      <vt:variant>
        <vt:i4>1638457</vt:i4>
      </vt:variant>
      <vt:variant>
        <vt:i4>112</vt:i4>
      </vt:variant>
      <vt:variant>
        <vt:i4>0</vt:i4>
      </vt:variant>
      <vt:variant>
        <vt:i4>5</vt:i4>
      </vt:variant>
      <vt:variant>
        <vt:lpwstr/>
      </vt:variant>
      <vt:variant>
        <vt:lpwstr>_Toc268348734</vt:lpwstr>
      </vt:variant>
      <vt:variant>
        <vt:i4>1638457</vt:i4>
      </vt:variant>
      <vt:variant>
        <vt:i4>106</vt:i4>
      </vt:variant>
      <vt:variant>
        <vt:i4>0</vt:i4>
      </vt:variant>
      <vt:variant>
        <vt:i4>5</vt:i4>
      </vt:variant>
      <vt:variant>
        <vt:lpwstr/>
      </vt:variant>
      <vt:variant>
        <vt:lpwstr>_Toc268348733</vt:lpwstr>
      </vt:variant>
      <vt:variant>
        <vt:i4>1638457</vt:i4>
      </vt:variant>
      <vt:variant>
        <vt:i4>100</vt:i4>
      </vt:variant>
      <vt:variant>
        <vt:i4>0</vt:i4>
      </vt:variant>
      <vt:variant>
        <vt:i4>5</vt:i4>
      </vt:variant>
      <vt:variant>
        <vt:lpwstr/>
      </vt:variant>
      <vt:variant>
        <vt:lpwstr>_Toc268348732</vt:lpwstr>
      </vt:variant>
      <vt:variant>
        <vt:i4>1638457</vt:i4>
      </vt:variant>
      <vt:variant>
        <vt:i4>94</vt:i4>
      </vt:variant>
      <vt:variant>
        <vt:i4>0</vt:i4>
      </vt:variant>
      <vt:variant>
        <vt:i4>5</vt:i4>
      </vt:variant>
      <vt:variant>
        <vt:lpwstr/>
      </vt:variant>
      <vt:variant>
        <vt:lpwstr>_Toc268348731</vt:lpwstr>
      </vt:variant>
      <vt:variant>
        <vt:i4>1638457</vt:i4>
      </vt:variant>
      <vt:variant>
        <vt:i4>88</vt:i4>
      </vt:variant>
      <vt:variant>
        <vt:i4>0</vt:i4>
      </vt:variant>
      <vt:variant>
        <vt:i4>5</vt:i4>
      </vt:variant>
      <vt:variant>
        <vt:lpwstr/>
      </vt:variant>
      <vt:variant>
        <vt:lpwstr>_Toc268348730</vt:lpwstr>
      </vt:variant>
      <vt:variant>
        <vt:i4>1572921</vt:i4>
      </vt:variant>
      <vt:variant>
        <vt:i4>82</vt:i4>
      </vt:variant>
      <vt:variant>
        <vt:i4>0</vt:i4>
      </vt:variant>
      <vt:variant>
        <vt:i4>5</vt:i4>
      </vt:variant>
      <vt:variant>
        <vt:lpwstr/>
      </vt:variant>
      <vt:variant>
        <vt:lpwstr>_Toc268348729</vt:lpwstr>
      </vt:variant>
      <vt:variant>
        <vt:i4>1572921</vt:i4>
      </vt:variant>
      <vt:variant>
        <vt:i4>76</vt:i4>
      </vt:variant>
      <vt:variant>
        <vt:i4>0</vt:i4>
      </vt:variant>
      <vt:variant>
        <vt:i4>5</vt:i4>
      </vt:variant>
      <vt:variant>
        <vt:lpwstr/>
      </vt:variant>
      <vt:variant>
        <vt:lpwstr>_Toc268348728</vt:lpwstr>
      </vt:variant>
      <vt:variant>
        <vt:i4>1572921</vt:i4>
      </vt:variant>
      <vt:variant>
        <vt:i4>70</vt:i4>
      </vt:variant>
      <vt:variant>
        <vt:i4>0</vt:i4>
      </vt:variant>
      <vt:variant>
        <vt:i4>5</vt:i4>
      </vt:variant>
      <vt:variant>
        <vt:lpwstr/>
      </vt:variant>
      <vt:variant>
        <vt:lpwstr>_Toc268348727</vt:lpwstr>
      </vt:variant>
      <vt:variant>
        <vt:i4>1572921</vt:i4>
      </vt:variant>
      <vt:variant>
        <vt:i4>64</vt:i4>
      </vt:variant>
      <vt:variant>
        <vt:i4>0</vt:i4>
      </vt:variant>
      <vt:variant>
        <vt:i4>5</vt:i4>
      </vt:variant>
      <vt:variant>
        <vt:lpwstr/>
      </vt:variant>
      <vt:variant>
        <vt:lpwstr>_Toc268348726</vt:lpwstr>
      </vt:variant>
      <vt:variant>
        <vt:i4>1572921</vt:i4>
      </vt:variant>
      <vt:variant>
        <vt:i4>58</vt:i4>
      </vt:variant>
      <vt:variant>
        <vt:i4>0</vt:i4>
      </vt:variant>
      <vt:variant>
        <vt:i4>5</vt:i4>
      </vt:variant>
      <vt:variant>
        <vt:lpwstr/>
      </vt:variant>
      <vt:variant>
        <vt:lpwstr>_Toc268348725</vt:lpwstr>
      </vt:variant>
      <vt:variant>
        <vt:i4>1572921</vt:i4>
      </vt:variant>
      <vt:variant>
        <vt:i4>52</vt:i4>
      </vt:variant>
      <vt:variant>
        <vt:i4>0</vt:i4>
      </vt:variant>
      <vt:variant>
        <vt:i4>5</vt:i4>
      </vt:variant>
      <vt:variant>
        <vt:lpwstr/>
      </vt:variant>
      <vt:variant>
        <vt:lpwstr>_Toc268348724</vt:lpwstr>
      </vt:variant>
      <vt:variant>
        <vt:i4>1572921</vt:i4>
      </vt:variant>
      <vt:variant>
        <vt:i4>46</vt:i4>
      </vt:variant>
      <vt:variant>
        <vt:i4>0</vt:i4>
      </vt:variant>
      <vt:variant>
        <vt:i4>5</vt:i4>
      </vt:variant>
      <vt:variant>
        <vt:lpwstr/>
      </vt:variant>
      <vt:variant>
        <vt:lpwstr>_Toc268348723</vt:lpwstr>
      </vt:variant>
      <vt:variant>
        <vt:i4>1572921</vt:i4>
      </vt:variant>
      <vt:variant>
        <vt:i4>40</vt:i4>
      </vt:variant>
      <vt:variant>
        <vt:i4>0</vt:i4>
      </vt:variant>
      <vt:variant>
        <vt:i4>5</vt:i4>
      </vt:variant>
      <vt:variant>
        <vt:lpwstr/>
      </vt:variant>
      <vt:variant>
        <vt:lpwstr>_Toc268348722</vt:lpwstr>
      </vt:variant>
      <vt:variant>
        <vt:i4>1572921</vt:i4>
      </vt:variant>
      <vt:variant>
        <vt:i4>34</vt:i4>
      </vt:variant>
      <vt:variant>
        <vt:i4>0</vt:i4>
      </vt:variant>
      <vt:variant>
        <vt:i4>5</vt:i4>
      </vt:variant>
      <vt:variant>
        <vt:lpwstr/>
      </vt:variant>
      <vt:variant>
        <vt:lpwstr>_Toc268348721</vt:lpwstr>
      </vt:variant>
      <vt:variant>
        <vt:i4>1572921</vt:i4>
      </vt:variant>
      <vt:variant>
        <vt:i4>28</vt:i4>
      </vt:variant>
      <vt:variant>
        <vt:i4>0</vt:i4>
      </vt:variant>
      <vt:variant>
        <vt:i4>5</vt:i4>
      </vt:variant>
      <vt:variant>
        <vt:lpwstr/>
      </vt:variant>
      <vt:variant>
        <vt:lpwstr>_Toc268348720</vt:lpwstr>
      </vt:variant>
      <vt:variant>
        <vt:i4>1769529</vt:i4>
      </vt:variant>
      <vt:variant>
        <vt:i4>22</vt:i4>
      </vt:variant>
      <vt:variant>
        <vt:i4>0</vt:i4>
      </vt:variant>
      <vt:variant>
        <vt:i4>5</vt:i4>
      </vt:variant>
      <vt:variant>
        <vt:lpwstr/>
      </vt:variant>
      <vt:variant>
        <vt:lpwstr>_Toc268348719</vt:lpwstr>
      </vt:variant>
      <vt:variant>
        <vt:i4>1769529</vt:i4>
      </vt:variant>
      <vt:variant>
        <vt:i4>16</vt:i4>
      </vt:variant>
      <vt:variant>
        <vt:i4>0</vt:i4>
      </vt:variant>
      <vt:variant>
        <vt:i4>5</vt:i4>
      </vt:variant>
      <vt:variant>
        <vt:lpwstr/>
      </vt:variant>
      <vt:variant>
        <vt:lpwstr>_Toc268348718</vt:lpwstr>
      </vt:variant>
      <vt:variant>
        <vt:i4>1769529</vt:i4>
      </vt:variant>
      <vt:variant>
        <vt:i4>10</vt:i4>
      </vt:variant>
      <vt:variant>
        <vt:i4>0</vt:i4>
      </vt:variant>
      <vt:variant>
        <vt:i4>5</vt:i4>
      </vt:variant>
      <vt:variant>
        <vt:lpwstr/>
      </vt:variant>
      <vt:variant>
        <vt:lpwstr>_Toc268348717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dc:creator>
  <cp:keywords/>
  <dc:description/>
  <cp:lastModifiedBy>mm</cp:lastModifiedBy>
  <cp:revision>5</cp:revision>
  <cp:lastPrinted>2011-02-01T21:25:00Z</cp:lastPrinted>
  <dcterms:created xsi:type="dcterms:W3CDTF">2012-02-27T20:29:00Z</dcterms:created>
  <dcterms:modified xsi:type="dcterms:W3CDTF">2012-02-27T20:38:00Z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