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26F1" w:rsidRDefault="007472AF" w:rsidP="00256108">
      <w:pPr>
        <w:pStyle w:val="Heading"/>
        <w:jc w:val="both"/>
      </w:pPr>
      <w:r>
        <w:t xml:space="preserve">Introduction to </w:t>
      </w:r>
      <w:r w:rsidR="00146FA1">
        <w:t xml:space="preserve">CompuCell3D </w:t>
      </w:r>
    </w:p>
    <w:p w:rsidR="000F29D5" w:rsidRDefault="006F26F1" w:rsidP="00256108">
      <w:pPr>
        <w:pStyle w:val="Heading"/>
        <w:jc w:val="both"/>
      </w:pPr>
      <w:r>
        <w:t xml:space="preserve">Version </w:t>
      </w:r>
      <w:r w:rsidR="008359C0">
        <w:t>3.6</w:t>
      </w:r>
      <w:r w:rsidR="00085E04">
        <w:t>.2</w:t>
      </w:r>
    </w:p>
    <w:p w:rsidR="000F29D5" w:rsidRPr="003C3F0A" w:rsidRDefault="000F29D5" w:rsidP="000F29D5">
      <w:pPr>
        <w:pStyle w:val="BodyText"/>
      </w:pPr>
    </w:p>
    <w:p w:rsidR="000F29D5" w:rsidRDefault="000F29D5" w:rsidP="00256108">
      <w:pPr>
        <w:pStyle w:val="Heading"/>
        <w:jc w:val="both"/>
      </w:pPr>
      <w:r>
        <w:t xml:space="preserve">Maciej H. Swat, </w:t>
      </w:r>
      <w:r w:rsidR="00085E04">
        <w:t xml:space="preserve">Julio Belmonte, </w:t>
      </w:r>
      <w:r w:rsidR="00256108">
        <w:t xml:space="preserve">Randy W. Heiland, </w:t>
      </w:r>
      <w:r>
        <w:t>Benjamin L. Zaitlen, James A. Glazier</w:t>
      </w:r>
      <w:r w:rsidR="008C1839">
        <w:t>, Abbas Shirinifard</w:t>
      </w:r>
    </w:p>
    <w:p w:rsidR="000F29D5" w:rsidRPr="00DC52B7" w:rsidRDefault="000F29D5" w:rsidP="000F29D5">
      <w:pPr>
        <w:pStyle w:val="BodyText"/>
      </w:pPr>
    </w:p>
    <w:p w:rsidR="00C61958" w:rsidRDefault="000F29D5" w:rsidP="000F29D5">
      <w:pPr>
        <w:pStyle w:val="Caption"/>
      </w:pPr>
      <w:r>
        <w:t xml:space="preserve">Biocomplexity Institute and Department of Physics, </w:t>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 xml:space="preserve">, </w:t>
      </w:r>
      <w:smartTag w:uri="urn:schemas-microsoft-com:office:smarttags" w:element="address">
        <w:smartTag w:uri="urn:schemas-microsoft-com:office:smarttags" w:element="Street">
          <w:r>
            <w:t>727 East 3</w:t>
          </w:r>
          <w:r w:rsidRPr="008A087D">
            <w:rPr>
              <w:vertAlign w:val="superscript"/>
            </w:rPr>
            <w:t>rd</w:t>
          </w:r>
          <w:r>
            <w:t xml:space="preserve"> Street</w:t>
          </w:r>
        </w:smartTag>
        <w:r>
          <w:t xml:space="preserve">, </w:t>
        </w:r>
        <w:smartTag w:uri="urn:schemas-microsoft-com:office:smarttags" w:element="City">
          <w:r>
            <w:t>Bloomington</w:t>
          </w:r>
        </w:smartTag>
        <w:r>
          <w:t xml:space="preserve"> </w:t>
        </w:r>
        <w:smartTag w:uri="urn:schemas-microsoft-com:office:smarttags" w:element="State">
          <w:r>
            <w:t>IN</w:t>
          </w:r>
        </w:smartTag>
        <w:r>
          <w:t xml:space="preserve">, </w:t>
        </w:r>
        <w:smartTag w:uri="urn:schemas-microsoft-com:office:smarttags" w:element="PostalCode">
          <w:r>
            <w:t>47405-7105</w:t>
          </w:r>
        </w:smartTag>
        <w:r>
          <w:t xml:space="preserve">, </w:t>
        </w:r>
        <w:smartTag w:uri="urn:schemas-microsoft-com:office:smarttags" w:element="country-region">
          <w:r w:rsidRPr="007D2241">
            <w:t>USA</w:t>
          </w:r>
        </w:smartTag>
      </w:smartTag>
    </w:p>
    <w:p w:rsidR="000F29D5" w:rsidRDefault="00C61958" w:rsidP="000F29D5">
      <w:pPr>
        <w:pStyle w:val="Caption"/>
      </w:pPr>
      <w:r>
        <w:br w:type="page"/>
      </w:r>
      <w:bookmarkStart w:id="0" w:name="_GoBack"/>
      <w:bookmarkEnd w:id="0"/>
    </w:p>
    <w:p w:rsidR="00CF471C" w:rsidRDefault="00F11B7A" w:rsidP="000F29D5">
      <w:pPr>
        <w:pStyle w:val="Caption"/>
        <w:rPr>
          <w:noProof/>
        </w:rPr>
      </w:pPr>
      <w:r>
        <w:lastRenderedPageBreak/>
        <w:br w:type="page"/>
      </w:r>
      <w:r w:rsidR="009369A1">
        <w:fldChar w:fldCharType="begin"/>
      </w:r>
      <w:r w:rsidR="009369A1">
        <w:instrText xml:space="preserve"> TOC \o "1-4" \h \z \u </w:instrText>
      </w:r>
      <w:r w:rsidR="009369A1">
        <w:fldChar w:fldCharType="separate"/>
      </w:r>
    </w:p>
    <w:p w:rsidR="00CF471C" w:rsidRDefault="00CF471C">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1355" w:history="1">
        <w:r w:rsidRPr="004B4708">
          <w:rPr>
            <w:rStyle w:val="Hyperlink"/>
            <w:noProof/>
          </w:rPr>
          <w:t>1</w:t>
        </w:r>
        <w:r>
          <w:rPr>
            <w:rFonts w:asciiTheme="minorHAnsi" w:eastAsiaTheme="minorEastAsia" w:hAnsiTheme="minorHAnsi" w:cstheme="minorBidi"/>
            <w:noProof/>
            <w:sz w:val="22"/>
            <w:szCs w:val="22"/>
            <w:lang w:eastAsia="en-US"/>
          </w:rPr>
          <w:tab/>
        </w:r>
        <w:r w:rsidRPr="004B4708">
          <w:rPr>
            <w:rStyle w:val="Hyperlink"/>
            <w:noProof/>
          </w:rPr>
          <w:t>Introduction</w:t>
        </w:r>
        <w:r>
          <w:rPr>
            <w:noProof/>
            <w:webHidden/>
          </w:rPr>
          <w:tab/>
        </w:r>
        <w:r>
          <w:rPr>
            <w:noProof/>
            <w:webHidden/>
          </w:rPr>
          <w:fldChar w:fldCharType="begin"/>
        </w:r>
        <w:r>
          <w:rPr>
            <w:noProof/>
            <w:webHidden/>
          </w:rPr>
          <w:instrText xml:space="preserve"> PAGEREF _Toc330831355 \h </w:instrText>
        </w:r>
        <w:r>
          <w:rPr>
            <w:noProof/>
            <w:webHidden/>
          </w:rPr>
        </w:r>
        <w:r>
          <w:rPr>
            <w:noProof/>
            <w:webHidden/>
          </w:rPr>
          <w:fldChar w:fldCharType="separate"/>
        </w:r>
        <w:r>
          <w:rPr>
            <w:noProof/>
            <w:webHidden/>
          </w:rPr>
          <w:t>4</w:t>
        </w:r>
        <w:r>
          <w:rPr>
            <w:noProof/>
            <w:webHidden/>
          </w:rPr>
          <w:fldChar w:fldCharType="end"/>
        </w:r>
      </w:hyperlink>
    </w:p>
    <w:p w:rsidR="00CF471C" w:rsidRDefault="00CF471C">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1356" w:history="1">
        <w:r w:rsidRPr="004B4708">
          <w:rPr>
            <w:rStyle w:val="Hyperlink"/>
            <w:noProof/>
          </w:rPr>
          <w:t>2</w:t>
        </w:r>
        <w:r>
          <w:rPr>
            <w:rFonts w:asciiTheme="minorHAnsi" w:eastAsiaTheme="minorEastAsia" w:hAnsiTheme="minorHAnsi" w:cstheme="minorBidi"/>
            <w:noProof/>
            <w:sz w:val="22"/>
            <w:szCs w:val="22"/>
            <w:lang w:eastAsia="en-US"/>
          </w:rPr>
          <w:tab/>
        </w:r>
        <w:r w:rsidRPr="004B4708">
          <w:rPr>
            <w:rStyle w:val="Hyperlink"/>
            <w:noProof/>
          </w:rPr>
          <w:t>GGH Applications</w:t>
        </w:r>
        <w:r>
          <w:rPr>
            <w:noProof/>
            <w:webHidden/>
          </w:rPr>
          <w:tab/>
        </w:r>
        <w:r>
          <w:rPr>
            <w:noProof/>
            <w:webHidden/>
          </w:rPr>
          <w:fldChar w:fldCharType="begin"/>
        </w:r>
        <w:r>
          <w:rPr>
            <w:noProof/>
            <w:webHidden/>
          </w:rPr>
          <w:instrText xml:space="preserve"> PAGEREF _Toc330831356 \h </w:instrText>
        </w:r>
        <w:r>
          <w:rPr>
            <w:noProof/>
            <w:webHidden/>
          </w:rPr>
        </w:r>
        <w:r>
          <w:rPr>
            <w:noProof/>
            <w:webHidden/>
          </w:rPr>
          <w:fldChar w:fldCharType="separate"/>
        </w:r>
        <w:r>
          <w:rPr>
            <w:noProof/>
            <w:webHidden/>
          </w:rPr>
          <w:t>5</w:t>
        </w:r>
        <w:r>
          <w:rPr>
            <w:noProof/>
            <w:webHidden/>
          </w:rPr>
          <w:fldChar w:fldCharType="end"/>
        </w:r>
      </w:hyperlink>
    </w:p>
    <w:p w:rsidR="00CF471C" w:rsidRDefault="00CF471C">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1357" w:history="1">
        <w:r w:rsidRPr="004B4708">
          <w:rPr>
            <w:rStyle w:val="Hyperlink"/>
            <w:noProof/>
          </w:rPr>
          <w:t>3</w:t>
        </w:r>
        <w:r>
          <w:rPr>
            <w:rFonts w:asciiTheme="minorHAnsi" w:eastAsiaTheme="minorEastAsia" w:hAnsiTheme="minorHAnsi" w:cstheme="minorBidi"/>
            <w:noProof/>
            <w:sz w:val="22"/>
            <w:szCs w:val="22"/>
            <w:lang w:eastAsia="en-US"/>
          </w:rPr>
          <w:tab/>
        </w:r>
        <w:r w:rsidRPr="004B4708">
          <w:rPr>
            <w:rStyle w:val="Hyperlink"/>
            <w:noProof/>
          </w:rPr>
          <w:t>GGH Simulation Overview</w:t>
        </w:r>
        <w:r>
          <w:rPr>
            <w:noProof/>
            <w:webHidden/>
          </w:rPr>
          <w:tab/>
        </w:r>
        <w:r>
          <w:rPr>
            <w:noProof/>
            <w:webHidden/>
          </w:rPr>
          <w:fldChar w:fldCharType="begin"/>
        </w:r>
        <w:r>
          <w:rPr>
            <w:noProof/>
            <w:webHidden/>
          </w:rPr>
          <w:instrText xml:space="preserve"> PAGEREF _Toc330831357 \h </w:instrText>
        </w:r>
        <w:r>
          <w:rPr>
            <w:noProof/>
            <w:webHidden/>
          </w:rPr>
        </w:r>
        <w:r>
          <w:rPr>
            <w:noProof/>
            <w:webHidden/>
          </w:rPr>
          <w:fldChar w:fldCharType="separate"/>
        </w:r>
        <w:r>
          <w:rPr>
            <w:noProof/>
            <w:webHidden/>
          </w:rPr>
          <w:t>5</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58" w:history="1">
        <w:r w:rsidRPr="004B4708">
          <w:rPr>
            <w:rStyle w:val="Hyperlink"/>
            <w:noProof/>
          </w:rPr>
          <w:t>3.1</w:t>
        </w:r>
        <w:r>
          <w:rPr>
            <w:rFonts w:asciiTheme="minorHAnsi" w:eastAsiaTheme="minorEastAsia" w:hAnsiTheme="minorHAnsi" w:cstheme="minorBidi"/>
            <w:noProof/>
            <w:sz w:val="22"/>
            <w:szCs w:val="22"/>
            <w:lang w:eastAsia="en-US"/>
          </w:rPr>
          <w:tab/>
        </w:r>
        <w:r w:rsidRPr="004B4708">
          <w:rPr>
            <w:rStyle w:val="Hyperlink"/>
            <w:noProof/>
          </w:rPr>
          <w:t>Effective Energy</w:t>
        </w:r>
        <w:r>
          <w:rPr>
            <w:noProof/>
            <w:webHidden/>
          </w:rPr>
          <w:tab/>
        </w:r>
        <w:r>
          <w:rPr>
            <w:noProof/>
            <w:webHidden/>
          </w:rPr>
          <w:fldChar w:fldCharType="begin"/>
        </w:r>
        <w:r>
          <w:rPr>
            <w:noProof/>
            <w:webHidden/>
          </w:rPr>
          <w:instrText xml:space="preserve"> PAGEREF _Toc330831358 \h </w:instrText>
        </w:r>
        <w:r>
          <w:rPr>
            <w:noProof/>
            <w:webHidden/>
          </w:rPr>
        </w:r>
        <w:r>
          <w:rPr>
            <w:noProof/>
            <w:webHidden/>
          </w:rPr>
          <w:fldChar w:fldCharType="separate"/>
        </w:r>
        <w:r>
          <w:rPr>
            <w:noProof/>
            <w:webHidden/>
          </w:rPr>
          <w:t>6</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59" w:history="1">
        <w:r w:rsidRPr="004B4708">
          <w:rPr>
            <w:rStyle w:val="Hyperlink"/>
            <w:noProof/>
          </w:rPr>
          <w:t>3.2</w:t>
        </w:r>
        <w:r>
          <w:rPr>
            <w:rFonts w:asciiTheme="minorHAnsi" w:eastAsiaTheme="minorEastAsia" w:hAnsiTheme="minorHAnsi" w:cstheme="minorBidi"/>
            <w:noProof/>
            <w:sz w:val="22"/>
            <w:szCs w:val="22"/>
            <w:lang w:eastAsia="en-US"/>
          </w:rPr>
          <w:tab/>
        </w:r>
        <w:r w:rsidRPr="004B4708">
          <w:rPr>
            <w:rStyle w:val="Hyperlink"/>
            <w:noProof/>
          </w:rPr>
          <w:t>Dynamics</w:t>
        </w:r>
        <w:r>
          <w:rPr>
            <w:noProof/>
            <w:webHidden/>
          </w:rPr>
          <w:tab/>
        </w:r>
        <w:r>
          <w:rPr>
            <w:noProof/>
            <w:webHidden/>
          </w:rPr>
          <w:fldChar w:fldCharType="begin"/>
        </w:r>
        <w:r>
          <w:rPr>
            <w:noProof/>
            <w:webHidden/>
          </w:rPr>
          <w:instrText xml:space="preserve"> PAGEREF _Toc330831359 \h </w:instrText>
        </w:r>
        <w:r>
          <w:rPr>
            <w:noProof/>
            <w:webHidden/>
          </w:rPr>
        </w:r>
        <w:r>
          <w:rPr>
            <w:noProof/>
            <w:webHidden/>
          </w:rPr>
          <w:fldChar w:fldCharType="separate"/>
        </w:r>
        <w:r>
          <w:rPr>
            <w:noProof/>
            <w:webHidden/>
          </w:rPr>
          <w:t>8</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60" w:history="1">
        <w:r w:rsidRPr="004B4708">
          <w:rPr>
            <w:rStyle w:val="Hyperlink"/>
            <w:noProof/>
          </w:rPr>
          <w:t>3.3</w:t>
        </w:r>
        <w:r>
          <w:rPr>
            <w:rFonts w:asciiTheme="minorHAnsi" w:eastAsiaTheme="minorEastAsia" w:hAnsiTheme="minorHAnsi" w:cstheme="minorBidi"/>
            <w:noProof/>
            <w:sz w:val="22"/>
            <w:szCs w:val="22"/>
            <w:lang w:eastAsia="en-US"/>
          </w:rPr>
          <w:tab/>
        </w:r>
        <w:r w:rsidRPr="004B4708">
          <w:rPr>
            <w:rStyle w:val="Hyperlink"/>
            <w:noProof/>
          </w:rPr>
          <w:t>Algorithmic Implementation of Effective-Energy Calculations</w:t>
        </w:r>
        <w:r>
          <w:rPr>
            <w:noProof/>
            <w:webHidden/>
          </w:rPr>
          <w:tab/>
        </w:r>
        <w:r>
          <w:rPr>
            <w:noProof/>
            <w:webHidden/>
          </w:rPr>
          <w:fldChar w:fldCharType="begin"/>
        </w:r>
        <w:r>
          <w:rPr>
            <w:noProof/>
            <w:webHidden/>
          </w:rPr>
          <w:instrText xml:space="preserve"> PAGEREF _Toc330831360 \h </w:instrText>
        </w:r>
        <w:r>
          <w:rPr>
            <w:noProof/>
            <w:webHidden/>
          </w:rPr>
        </w:r>
        <w:r>
          <w:rPr>
            <w:noProof/>
            <w:webHidden/>
          </w:rPr>
          <w:fldChar w:fldCharType="separate"/>
        </w:r>
        <w:r>
          <w:rPr>
            <w:noProof/>
            <w:webHidden/>
          </w:rPr>
          <w:t>9</w:t>
        </w:r>
        <w:r>
          <w:rPr>
            <w:noProof/>
            <w:webHidden/>
          </w:rPr>
          <w:fldChar w:fldCharType="end"/>
        </w:r>
      </w:hyperlink>
    </w:p>
    <w:p w:rsidR="00CF471C" w:rsidRDefault="00CF471C">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1361" w:history="1">
        <w:r w:rsidRPr="004B4708">
          <w:rPr>
            <w:rStyle w:val="Hyperlink"/>
            <w:noProof/>
          </w:rPr>
          <w:t>4</w:t>
        </w:r>
        <w:r>
          <w:rPr>
            <w:rFonts w:asciiTheme="minorHAnsi" w:eastAsiaTheme="minorEastAsia" w:hAnsiTheme="minorHAnsi" w:cstheme="minorBidi"/>
            <w:noProof/>
            <w:sz w:val="22"/>
            <w:szCs w:val="22"/>
            <w:lang w:eastAsia="en-US"/>
          </w:rPr>
          <w:tab/>
        </w:r>
        <w:r w:rsidRPr="004B4708">
          <w:rPr>
            <w:rStyle w:val="Hyperlink"/>
            <w:noProof/>
          </w:rPr>
          <w:t>CompuCell3D</w:t>
        </w:r>
        <w:r>
          <w:rPr>
            <w:noProof/>
            <w:webHidden/>
          </w:rPr>
          <w:tab/>
        </w:r>
        <w:r>
          <w:rPr>
            <w:noProof/>
            <w:webHidden/>
          </w:rPr>
          <w:fldChar w:fldCharType="begin"/>
        </w:r>
        <w:r>
          <w:rPr>
            <w:noProof/>
            <w:webHidden/>
          </w:rPr>
          <w:instrText xml:space="preserve"> PAGEREF _Toc330831361 \h </w:instrText>
        </w:r>
        <w:r>
          <w:rPr>
            <w:noProof/>
            <w:webHidden/>
          </w:rPr>
        </w:r>
        <w:r>
          <w:rPr>
            <w:noProof/>
            <w:webHidden/>
          </w:rPr>
          <w:fldChar w:fldCharType="separate"/>
        </w:r>
        <w:r>
          <w:rPr>
            <w:noProof/>
            <w:webHidden/>
          </w:rPr>
          <w:t>11</w:t>
        </w:r>
        <w:r>
          <w:rPr>
            <w:noProof/>
            <w:webHidden/>
          </w:rPr>
          <w:fldChar w:fldCharType="end"/>
        </w:r>
      </w:hyperlink>
    </w:p>
    <w:p w:rsidR="00CF471C" w:rsidRDefault="00CF471C">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1362" w:history="1">
        <w:r w:rsidRPr="004B4708">
          <w:rPr>
            <w:rStyle w:val="Hyperlink"/>
            <w:noProof/>
          </w:rPr>
          <w:t>5</w:t>
        </w:r>
        <w:r>
          <w:rPr>
            <w:rFonts w:asciiTheme="minorHAnsi" w:eastAsiaTheme="minorEastAsia" w:hAnsiTheme="minorHAnsi" w:cstheme="minorBidi"/>
            <w:noProof/>
            <w:sz w:val="22"/>
            <w:szCs w:val="22"/>
            <w:lang w:eastAsia="en-US"/>
          </w:rPr>
          <w:tab/>
        </w:r>
        <w:r w:rsidRPr="004B4708">
          <w:rPr>
            <w:rStyle w:val="Hyperlink"/>
            <w:noProof/>
          </w:rPr>
          <w:t>Building CC3DML-Based Simulations Using CompuCell3D</w:t>
        </w:r>
        <w:r>
          <w:rPr>
            <w:noProof/>
            <w:webHidden/>
          </w:rPr>
          <w:tab/>
        </w:r>
        <w:r>
          <w:rPr>
            <w:noProof/>
            <w:webHidden/>
          </w:rPr>
          <w:fldChar w:fldCharType="begin"/>
        </w:r>
        <w:r>
          <w:rPr>
            <w:noProof/>
            <w:webHidden/>
          </w:rPr>
          <w:instrText xml:space="preserve"> PAGEREF _Toc330831362 \h </w:instrText>
        </w:r>
        <w:r>
          <w:rPr>
            <w:noProof/>
            <w:webHidden/>
          </w:rPr>
        </w:r>
        <w:r>
          <w:rPr>
            <w:noProof/>
            <w:webHidden/>
          </w:rPr>
          <w:fldChar w:fldCharType="separate"/>
        </w:r>
        <w:r>
          <w:rPr>
            <w:noProof/>
            <w:webHidden/>
          </w:rPr>
          <w:t>13</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63" w:history="1">
        <w:r w:rsidRPr="004B4708">
          <w:rPr>
            <w:rStyle w:val="Hyperlink"/>
            <w:noProof/>
          </w:rPr>
          <w:t>5.1</w:t>
        </w:r>
        <w:r>
          <w:rPr>
            <w:rFonts w:asciiTheme="minorHAnsi" w:eastAsiaTheme="minorEastAsia" w:hAnsiTheme="minorHAnsi" w:cstheme="minorBidi"/>
            <w:noProof/>
            <w:sz w:val="22"/>
            <w:szCs w:val="22"/>
            <w:lang w:eastAsia="en-US"/>
          </w:rPr>
          <w:tab/>
        </w:r>
        <w:r w:rsidRPr="004B4708">
          <w:rPr>
            <w:rStyle w:val="Hyperlink"/>
            <w:noProof/>
          </w:rPr>
          <w:t>Short Introduction to XML</w:t>
        </w:r>
        <w:r>
          <w:rPr>
            <w:noProof/>
            <w:webHidden/>
          </w:rPr>
          <w:tab/>
        </w:r>
        <w:r>
          <w:rPr>
            <w:noProof/>
            <w:webHidden/>
          </w:rPr>
          <w:fldChar w:fldCharType="begin"/>
        </w:r>
        <w:r>
          <w:rPr>
            <w:noProof/>
            <w:webHidden/>
          </w:rPr>
          <w:instrText xml:space="preserve"> PAGEREF _Toc330831363 \h </w:instrText>
        </w:r>
        <w:r>
          <w:rPr>
            <w:noProof/>
            <w:webHidden/>
          </w:rPr>
        </w:r>
        <w:r>
          <w:rPr>
            <w:noProof/>
            <w:webHidden/>
          </w:rPr>
          <w:fldChar w:fldCharType="separate"/>
        </w:r>
        <w:r>
          <w:rPr>
            <w:noProof/>
            <w:webHidden/>
          </w:rPr>
          <w:t>13</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64" w:history="1">
        <w:r w:rsidRPr="004B4708">
          <w:rPr>
            <w:rStyle w:val="Hyperlink"/>
            <w:noProof/>
          </w:rPr>
          <w:t>5.2</w:t>
        </w:r>
        <w:r>
          <w:rPr>
            <w:rFonts w:asciiTheme="minorHAnsi" w:eastAsiaTheme="minorEastAsia" w:hAnsiTheme="minorHAnsi" w:cstheme="minorBidi"/>
            <w:noProof/>
            <w:sz w:val="22"/>
            <w:szCs w:val="22"/>
            <w:lang w:eastAsia="en-US"/>
          </w:rPr>
          <w:tab/>
        </w:r>
        <w:r w:rsidRPr="004B4708">
          <w:rPr>
            <w:rStyle w:val="Hyperlink"/>
            <w:noProof/>
          </w:rPr>
          <w:t>Cell-Sorting Simulation</w:t>
        </w:r>
        <w:r>
          <w:rPr>
            <w:noProof/>
            <w:webHidden/>
          </w:rPr>
          <w:tab/>
        </w:r>
        <w:r>
          <w:rPr>
            <w:noProof/>
            <w:webHidden/>
          </w:rPr>
          <w:fldChar w:fldCharType="begin"/>
        </w:r>
        <w:r>
          <w:rPr>
            <w:noProof/>
            <w:webHidden/>
          </w:rPr>
          <w:instrText xml:space="preserve"> PAGEREF _Toc330831364 \h </w:instrText>
        </w:r>
        <w:r>
          <w:rPr>
            <w:noProof/>
            <w:webHidden/>
          </w:rPr>
        </w:r>
        <w:r>
          <w:rPr>
            <w:noProof/>
            <w:webHidden/>
          </w:rPr>
          <w:fldChar w:fldCharType="separate"/>
        </w:r>
        <w:r>
          <w:rPr>
            <w:noProof/>
            <w:webHidden/>
          </w:rPr>
          <w:t>14</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65" w:history="1">
        <w:r w:rsidRPr="004B4708">
          <w:rPr>
            <w:rStyle w:val="Hyperlink"/>
            <w:noProof/>
          </w:rPr>
          <w:t>5.3</w:t>
        </w:r>
        <w:r>
          <w:rPr>
            <w:rFonts w:asciiTheme="minorHAnsi" w:eastAsiaTheme="minorEastAsia" w:hAnsiTheme="minorHAnsi" w:cstheme="minorBidi"/>
            <w:noProof/>
            <w:sz w:val="22"/>
            <w:szCs w:val="22"/>
            <w:lang w:eastAsia="en-US"/>
          </w:rPr>
          <w:tab/>
        </w:r>
        <w:r w:rsidRPr="004B4708">
          <w:rPr>
            <w:rStyle w:val="Hyperlink"/>
            <w:noProof/>
          </w:rPr>
          <w:t>Angiogenesis Model</w:t>
        </w:r>
        <w:r>
          <w:rPr>
            <w:noProof/>
            <w:webHidden/>
          </w:rPr>
          <w:tab/>
        </w:r>
        <w:r>
          <w:rPr>
            <w:noProof/>
            <w:webHidden/>
          </w:rPr>
          <w:fldChar w:fldCharType="begin"/>
        </w:r>
        <w:r>
          <w:rPr>
            <w:noProof/>
            <w:webHidden/>
          </w:rPr>
          <w:instrText xml:space="preserve"> PAGEREF _Toc330831365 \h </w:instrText>
        </w:r>
        <w:r>
          <w:rPr>
            <w:noProof/>
            <w:webHidden/>
          </w:rPr>
        </w:r>
        <w:r>
          <w:rPr>
            <w:noProof/>
            <w:webHidden/>
          </w:rPr>
          <w:fldChar w:fldCharType="separate"/>
        </w:r>
        <w:r>
          <w:rPr>
            <w:noProof/>
            <w:webHidden/>
          </w:rPr>
          <w:t>19</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66" w:history="1">
        <w:r w:rsidRPr="004B4708">
          <w:rPr>
            <w:rStyle w:val="Hyperlink"/>
            <w:noProof/>
          </w:rPr>
          <w:t>5.4</w:t>
        </w:r>
        <w:r>
          <w:rPr>
            <w:rFonts w:asciiTheme="minorHAnsi" w:eastAsiaTheme="minorEastAsia" w:hAnsiTheme="minorHAnsi" w:cstheme="minorBidi"/>
            <w:noProof/>
            <w:sz w:val="22"/>
            <w:szCs w:val="22"/>
            <w:lang w:eastAsia="en-US"/>
          </w:rPr>
          <w:tab/>
        </w:r>
        <w:r w:rsidRPr="004B4708">
          <w:rPr>
            <w:rStyle w:val="Hyperlink"/>
            <w:noProof/>
          </w:rPr>
          <w:t>Bacterium-and-Macrophage Simulation</w:t>
        </w:r>
        <w:r>
          <w:rPr>
            <w:noProof/>
            <w:webHidden/>
          </w:rPr>
          <w:tab/>
        </w:r>
        <w:r>
          <w:rPr>
            <w:noProof/>
            <w:webHidden/>
          </w:rPr>
          <w:fldChar w:fldCharType="begin"/>
        </w:r>
        <w:r>
          <w:rPr>
            <w:noProof/>
            <w:webHidden/>
          </w:rPr>
          <w:instrText xml:space="preserve"> PAGEREF _Toc330831366 \h </w:instrText>
        </w:r>
        <w:r>
          <w:rPr>
            <w:noProof/>
            <w:webHidden/>
          </w:rPr>
        </w:r>
        <w:r>
          <w:rPr>
            <w:noProof/>
            <w:webHidden/>
          </w:rPr>
          <w:fldChar w:fldCharType="separate"/>
        </w:r>
        <w:r>
          <w:rPr>
            <w:noProof/>
            <w:webHidden/>
          </w:rPr>
          <w:t>23</w:t>
        </w:r>
        <w:r>
          <w:rPr>
            <w:noProof/>
            <w:webHidden/>
          </w:rPr>
          <w:fldChar w:fldCharType="end"/>
        </w:r>
      </w:hyperlink>
    </w:p>
    <w:p w:rsidR="00CF471C" w:rsidRDefault="00CF471C">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1367" w:history="1">
        <w:r w:rsidRPr="004B4708">
          <w:rPr>
            <w:rStyle w:val="Hyperlink"/>
            <w:noProof/>
          </w:rPr>
          <w:t>6</w:t>
        </w:r>
        <w:r>
          <w:rPr>
            <w:rFonts w:asciiTheme="minorHAnsi" w:eastAsiaTheme="minorEastAsia" w:hAnsiTheme="minorHAnsi" w:cstheme="minorBidi"/>
            <w:noProof/>
            <w:sz w:val="22"/>
            <w:szCs w:val="22"/>
            <w:lang w:eastAsia="en-US"/>
          </w:rPr>
          <w:tab/>
        </w:r>
        <w:r w:rsidRPr="004B4708">
          <w:rPr>
            <w:rStyle w:val="Hyperlink"/>
            <w:noProof/>
          </w:rPr>
          <w:t>Python Scripting</w:t>
        </w:r>
        <w:r>
          <w:rPr>
            <w:noProof/>
            <w:webHidden/>
          </w:rPr>
          <w:tab/>
        </w:r>
        <w:r>
          <w:rPr>
            <w:noProof/>
            <w:webHidden/>
          </w:rPr>
          <w:fldChar w:fldCharType="begin"/>
        </w:r>
        <w:r>
          <w:rPr>
            <w:noProof/>
            <w:webHidden/>
          </w:rPr>
          <w:instrText xml:space="preserve"> PAGEREF _Toc330831367 \h </w:instrText>
        </w:r>
        <w:r>
          <w:rPr>
            <w:noProof/>
            <w:webHidden/>
          </w:rPr>
        </w:r>
        <w:r>
          <w:rPr>
            <w:noProof/>
            <w:webHidden/>
          </w:rPr>
          <w:fldChar w:fldCharType="separate"/>
        </w:r>
        <w:r>
          <w:rPr>
            <w:noProof/>
            <w:webHidden/>
          </w:rPr>
          <w:t>30</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68" w:history="1">
        <w:r w:rsidRPr="004B4708">
          <w:rPr>
            <w:rStyle w:val="Hyperlink"/>
            <w:noProof/>
          </w:rPr>
          <w:t>6.1</w:t>
        </w:r>
        <w:r>
          <w:rPr>
            <w:rFonts w:asciiTheme="minorHAnsi" w:eastAsiaTheme="minorEastAsia" w:hAnsiTheme="minorHAnsi" w:cstheme="minorBidi"/>
            <w:noProof/>
            <w:sz w:val="22"/>
            <w:szCs w:val="22"/>
            <w:lang w:eastAsia="en-US"/>
          </w:rPr>
          <w:tab/>
        </w:r>
        <w:r w:rsidRPr="004B4708">
          <w:rPr>
            <w:rStyle w:val="Hyperlink"/>
            <w:noProof/>
          </w:rPr>
          <w:t>A Short Introduction to Python</w:t>
        </w:r>
        <w:r>
          <w:rPr>
            <w:noProof/>
            <w:webHidden/>
          </w:rPr>
          <w:tab/>
        </w:r>
        <w:r>
          <w:rPr>
            <w:noProof/>
            <w:webHidden/>
          </w:rPr>
          <w:fldChar w:fldCharType="begin"/>
        </w:r>
        <w:r>
          <w:rPr>
            <w:noProof/>
            <w:webHidden/>
          </w:rPr>
          <w:instrText xml:space="preserve"> PAGEREF _Toc330831368 \h </w:instrText>
        </w:r>
        <w:r>
          <w:rPr>
            <w:noProof/>
            <w:webHidden/>
          </w:rPr>
        </w:r>
        <w:r>
          <w:rPr>
            <w:noProof/>
            <w:webHidden/>
          </w:rPr>
          <w:fldChar w:fldCharType="separate"/>
        </w:r>
        <w:r>
          <w:rPr>
            <w:noProof/>
            <w:webHidden/>
          </w:rPr>
          <w:t>31</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69" w:history="1">
        <w:r w:rsidRPr="004B4708">
          <w:rPr>
            <w:rStyle w:val="Hyperlink"/>
            <w:noProof/>
          </w:rPr>
          <w:t>6.2</w:t>
        </w:r>
        <w:r>
          <w:rPr>
            <w:rFonts w:asciiTheme="minorHAnsi" w:eastAsiaTheme="minorEastAsia" w:hAnsiTheme="minorHAnsi" w:cstheme="minorBidi"/>
            <w:noProof/>
            <w:sz w:val="22"/>
            <w:szCs w:val="22"/>
            <w:lang w:eastAsia="en-US"/>
          </w:rPr>
          <w:tab/>
        </w:r>
        <w:r w:rsidRPr="004B4708">
          <w:rPr>
            <w:rStyle w:val="Hyperlink"/>
            <w:noProof/>
          </w:rPr>
          <w:t>General structure of CC3D Python scripts</w:t>
        </w:r>
        <w:r>
          <w:rPr>
            <w:noProof/>
            <w:webHidden/>
          </w:rPr>
          <w:tab/>
        </w:r>
        <w:r>
          <w:rPr>
            <w:noProof/>
            <w:webHidden/>
          </w:rPr>
          <w:fldChar w:fldCharType="begin"/>
        </w:r>
        <w:r>
          <w:rPr>
            <w:noProof/>
            <w:webHidden/>
          </w:rPr>
          <w:instrText xml:space="preserve"> PAGEREF _Toc330831369 \h </w:instrText>
        </w:r>
        <w:r>
          <w:rPr>
            <w:noProof/>
            <w:webHidden/>
          </w:rPr>
        </w:r>
        <w:r>
          <w:rPr>
            <w:noProof/>
            <w:webHidden/>
          </w:rPr>
          <w:fldChar w:fldCharType="separate"/>
        </w:r>
        <w:r>
          <w:rPr>
            <w:noProof/>
            <w:webHidden/>
          </w:rPr>
          <w:t>32</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70" w:history="1">
        <w:r w:rsidRPr="004B4708">
          <w:rPr>
            <w:rStyle w:val="Hyperlink"/>
            <w:noProof/>
          </w:rPr>
          <w:t>6.3</w:t>
        </w:r>
        <w:r>
          <w:rPr>
            <w:rFonts w:asciiTheme="minorHAnsi" w:eastAsiaTheme="minorEastAsia" w:hAnsiTheme="minorHAnsi" w:cstheme="minorBidi"/>
            <w:noProof/>
            <w:sz w:val="22"/>
            <w:szCs w:val="22"/>
            <w:lang w:eastAsia="en-US"/>
          </w:rPr>
          <w:tab/>
        </w:r>
        <w:r w:rsidRPr="004B4708">
          <w:rPr>
            <w:rStyle w:val="Hyperlink"/>
            <w:noProof/>
          </w:rPr>
          <w:t>Cell-Type-Oscillator Simulation</w:t>
        </w:r>
        <w:r>
          <w:rPr>
            <w:noProof/>
            <w:webHidden/>
          </w:rPr>
          <w:tab/>
        </w:r>
        <w:r>
          <w:rPr>
            <w:noProof/>
            <w:webHidden/>
          </w:rPr>
          <w:fldChar w:fldCharType="begin"/>
        </w:r>
        <w:r>
          <w:rPr>
            <w:noProof/>
            <w:webHidden/>
          </w:rPr>
          <w:instrText xml:space="preserve"> PAGEREF _Toc330831370 \h </w:instrText>
        </w:r>
        <w:r>
          <w:rPr>
            <w:noProof/>
            <w:webHidden/>
          </w:rPr>
        </w:r>
        <w:r>
          <w:rPr>
            <w:noProof/>
            <w:webHidden/>
          </w:rPr>
          <w:fldChar w:fldCharType="separate"/>
        </w:r>
        <w:r>
          <w:rPr>
            <w:noProof/>
            <w:webHidden/>
          </w:rPr>
          <w:t>34</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71" w:history="1">
        <w:r w:rsidRPr="004B4708">
          <w:rPr>
            <w:rStyle w:val="Hyperlink"/>
            <w:noProof/>
          </w:rPr>
          <w:t>6.4</w:t>
        </w:r>
        <w:r>
          <w:rPr>
            <w:rFonts w:asciiTheme="minorHAnsi" w:eastAsiaTheme="minorEastAsia" w:hAnsiTheme="minorHAnsi" w:cstheme="minorBidi"/>
            <w:noProof/>
            <w:sz w:val="22"/>
            <w:szCs w:val="22"/>
            <w:lang w:eastAsia="en-US"/>
          </w:rPr>
          <w:tab/>
        </w:r>
        <w:r w:rsidRPr="004B4708">
          <w:rPr>
            <w:rStyle w:val="Hyperlink"/>
            <w:noProof/>
          </w:rPr>
          <w:t>Diffusing-Field-Based Cell-Growth Simulation</w:t>
        </w:r>
        <w:r>
          <w:rPr>
            <w:noProof/>
            <w:webHidden/>
          </w:rPr>
          <w:tab/>
        </w:r>
        <w:r>
          <w:rPr>
            <w:noProof/>
            <w:webHidden/>
          </w:rPr>
          <w:fldChar w:fldCharType="begin"/>
        </w:r>
        <w:r>
          <w:rPr>
            <w:noProof/>
            <w:webHidden/>
          </w:rPr>
          <w:instrText xml:space="preserve"> PAGEREF _Toc330831371 \h </w:instrText>
        </w:r>
        <w:r>
          <w:rPr>
            <w:noProof/>
            <w:webHidden/>
          </w:rPr>
        </w:r>
        <w:r>
          <w:rPr>
            <w:noProof/>
            <w:webHidden/>
          </w:rPr>
          <w:fldChar w:fldCharType="separate"/>
        </w:r>
        <w:r>
          <w:rPr>
            <w:noProof/>
            <w:webHidden/>
          </w:rPr>
          <w:t>38</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72" w:history="1">
        <w:r w:rsidRPr="004B4708">
          <w:rPr>
            <w:rStyle w:val="Hyperlink"/>
            <w:noProof/>
          </w:rPr>
          <w:t>6.5</w:t>
        </w:r>
        <w:r>
          <w:rPr>
            <w:rFonts w:asciiTheme="minorHAnsi" w:eastAsiaTheme="minorEastAsia" w:hAnsiTheme="minorHAnsi" w:cstheme="minorBidi"/>
            <w:noProof/>
            <w:sz w:val="22"/>
            <w:szCs w:val="22"/>
            <w:lang w:eastAsia="en-US"/>
          </w:rPr>
          <w:tab/>
        </w:r>
        <w:r w:rsidRPr="004B4708">
          <w:rPr>
            <w:rStyle w:val="Hyperlink"/>
            <w:noProof/>
          </w:rPr>
          <w:t>Three-Dimensional Vascular Tumor Growth Model</w:t>
        </w:r>
        <w:r>
          <w:rPr>
            <w:noProof/>
            <w:webHidden/>
          </w:rPr>
          <w:tab/>
        </w:r>
        <w:r>
          <w:rPr>
            <w:noProof/>
            <w:webHidden/>
          </w:rPr>
          <w:fldChar w:fldCharType="begin"/>
        </w:r>
        <w:r>
          <w:rPr>
            <w:noProof/>
            <w:webHidden/>
          </w:rPr>
          <w:instrText xml:space="preserve"> PAGEREF _Toc330831372 \h </w:instrText>
        </w:r>
        <w:r>
          <w:rPr>
            <w:noProof/>
            <w:webHidden/>
          </w:rPr>
        </w:r>
        <w:r>
          <w:rPr>
            <w:noProof/>
            <w:webHidden/>
          </w:rPr>
          <w:fldChar w:fldCharType="separate"/>
        </w:r>
        <w:r>
          <w:rPr>
            <w:noProof/>
            <w:webHidden/>
          </w:rPr>
          <w:t>47</w:t>
        </w:r>
        <w:r>
          <w:rPr>
            <w:noProof/>
            <w:webHidden/>
          </w:rPr>
          <w:fldChar w:fldCharType="end"/>
        </w:r>
      </w:hyperlink>
    </w:p>
    <w:p w:rsidR="00CF471C" w:rsidRDefault="00CF471C">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1373" w:history="1">
        <w:r w:rsidRPr="004B4708">
          <w:rPr>
            <w:rStyle w:val="Hyperlink"/>
            <w:noProof/>
          </w:rPr>
          <w:t>6.6</w:t>
        </w:r>
        <w:r>
          <w:rPr>
            <w:rFonts w:asciiTheme="minorHAnsi" w:eastAsiaTheme="minorEastAsia" w:hAnsiTheme="minorHAnsi" w:cstheme="minorBidi"/>
            <w:noProof/>
            <w:sz w:val="22"/>
            <w:szCs w:val="22"/>
            <w:lang w:eastAsia="en-US"/>
          </w:rPr>
          <w:tab/>
        </w:r>
        <w:r w:rsidRPr="004B4708">
          <w:rPr>
            <w:rStyle w:val="Hyperlink"/>
            <w:noProof/>
          </w:rPr>
          <w:t>Subcellular Simulations Using BionetSolver</w:t>
        </w:r>
        <w:r>
          <w:rPr>
            <w:noProof/>
            <w:webHidden/>
          </w:rPr>
          <w:tab/>
        </w:r>
        <w:r>
          <w:rPr>
            <w:noProof/>
            <w:webHidden/>
          </w:rPr>
          <w:fldChar w:fldCharType="begin"/>
        </w:r>
        <w:r>
          <w:rPr>
            <w:noProof/>
            <w:webHidden/>
          </w:rPr>
          <w:instrText xml:space="preserve"> PAGEREF _Toc330831373 \h </w:instrText>
        </w:r>
        <w:r>
          <w:rPr>
            <w:noProof/>
            <w:webHidden/>
          </w:rPr>
        </w:r>
        <w:r>
          <w:rPr>
            <w:noProof/>
            <w:webHidden/>
          </w:rPr>
          <w:fldChar w:fldCharType="separate"/>
        </w:r>
        <w:r>
          <w:rPr>
            <w:noProof/>
            <w:webHidden/>
          </w:rPr>
          <w:t>56</w:t>
        </w:r>
        <w:r>
          <w:rPr>
            <w:noProof/>
            <w:webHidden/>
          </w:rPr>
          <w:fldChar w:fldCharType="end"/>
        </w:r>
      </w:hyperlink>
    </w:p>
    <w:p w:rsidR="00CF471C" w:rsidRDefault="00CF471C">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1374" w:history="1">
        <w:r w:rsidRPr="004B4708">
          <w:rPr>
            <w:rStyle w:val="Hyperlink"/>
            <w:noProof/>
          </w:rPr>
          <w:t>7</w:t>
        </w:r>
        <w:r>
          <w:rPr>
            <w:rFonts w:asciiTheme="minorHAnsi" w:eastAsiaTheme="minorEastAsia" w:hAnsiTheme="minorHAnsi" w:cstheme="minorBidi"/>
            <w:noProof/>
            <w:sz w:val="22"/>
            <w:szCs w:val="22"/>
            <w:lang w:eastAsia="en-US"/>
          </w:rPr>
          <w:tab/>
        </w:r>
        <w:r w:rsidRPr="004B4708">
          <w:rPr>
            <w:rStyle w:val="Hyperlink"/>
            <w:noProof/>
          </w:rPr>
          <w:t>Conclusion</w:t>
        </w:r>
        <w:r>
          <w:rPr>
            <w:noProof/>
            <w:webHidden/>
          </w:rPr>
          <w:tab/>
        </w:r>
        <w:r>
          <w:rPr>
            <w:noProof/>
            <w:webHidden/>
          </w:rPr>
          <w:fldChar w:fldCharType="begin"/>
        </w:r>
        <w:r>
          <w:rPr>
            <w:noProof/>
            <w:webHidden/>
          </w:rPr>
          <w:instrText xml:space="preserve"> PAGEREF _Toc330831374 \h </w:instrText>
        </w:r>
        <w:r>
          <w:rPr>
            <w:noProof/>
            <w:webHidden/>
          </w:rPr>
        </w:r>
        <w:r>
          <w:rPr>
            <w:noProof/>
            <w:webHidden/>
          </w:rPr>
          <w:fldChar w:fldCharType="separate"/>
        </w:r>
        <w:r>
          <w:rPr>
            <w:noProof/>
            <w:webHidden/>
          </w:rPr>
          <w:t>61</w:t>
        </w:r>
        <w:r>
          <w:rPr>
            <w:noProof/>
            <w:webHidden/>
          </w:rPr>
          <w:fldChar w:fldCharType="end"/>
        </w:r>
      </w:hyperlink>
    </w:p>
    <w:p w:rsidR="00CF471C" w:rsidRDefault="00CF471C">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1375" w:history="1">
        <w:r w:rsidRPr="004B4708">
          <w:rPr>
            <w:rStyle w:val="Hyperlink"/>
            <w:noProof/>
          </w:rPr>
          <w:t>8</w:t>
        </w:r>
        <w:r>
          <w:rPr>
            <w:rFonts w:asciiTheme="minorHAnsi" w:eastAsiaTheme="minorEastAsia" w:hAnsiTheme="minorHAnsi" w:cstheme="minorBidi"/>
            <w:noProof/>
            <w:sz w:val="22"/>
            <w:szCs w:val="22"/>
            <w:lang w:eastAsia="en-US"/>
          </w:rPr>
          <w:tab/>
        </w:r>
        <w:r w:rsidRPr="004B4708">
          <w:rPr>
            <w:rStyle w:val="Hyperlink"/>
            <w:noProof/>
          </w:rPr>
          <w:t>Acknowledgements</w:t>
        </w:r>
        <w:r>
          <w:rPr>
            <w:noProof/>
            <w:webHidden/>
          </w:rPr>
          <w:tab/>
        </w:r>
        <w:r>
          <w:rPr>
            <w:noProof/>
            <w:webHidden/>
          </w:rPr>
          <w:fldChar w:fldCharType="begin"/>
        </w:r>
        <w:r>
          <w:rPr>
            <w:noProof/>
            <w:webHidden/>
          </w:rPr>
          <w:instrText xml:space="preserve"> PAGEREF _Toc330831375 \h </w:instrText>
        </w:r>
        <w:r>
          <w:rPr>
            <w:noProof/>
            <w:webHidden/>
          </w:rPr>
        </w:r>
        <w:r>
          <w:rPr>
            <w:noProof/>
            <w:webHidden/>
          </w:rPr>
          <w:fldChar w:fldCharType="separate"/>
        </w:r>
        <w:r>
          <w:rPr>
            <w:noProof/>
            <w:webHidden/>
          </w:rPr>
          <w:t>62</w:t>
        </w:r>
        <w:r>
          <w:rPr>
            <w:noProof/>
            <w:webHidden/>
          </w:rPr>
          <w:fldChar w:fldCharType="end"/>
        </w:r>
      </w:hyperlink>
    </w:p>
    <w:p w:rsidR="00CF471C" w:rsidRDefault="00CF471C">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1376" w:history="1">
        <w:r w:rsidRPr="004B4708">
          <w:rPr>
            <w:rStyle w:val="Hyperlink"/>
            <w:noProof/>
          </w:rPr>
          <w:t>9</w:t>
        </w:r>
        <w:r>
          <w:rPr>
            <w:rFonts w:asciiTheme="minorHAnsi" w:eastAsiaTheme="minorEastAsia" w:hAnsiTheme="minorHAnsi" w:cstheme="minorBidi"/>
            <w:noProof/>
            <w:sz w:val="22"/>
            <w:szCs w:val="22"/>
            <w:lang w:eastAsia="en-US"/>
          </w:rPr>
          <w:tab/>
        </w:r>
        <w:r w:rsidRPr="004B4708">
          <w:rPr>
            <w:rStyle w:val="Hyperlink"/>
            <w:noProof/>
          </w:rPr>
          <w:t>References</w:t>
        </w:r>
        <w:r>
          <w:rPr>
            <w:noProof/>
            <w:webHidden/>
          </w:rPr>
          <w:tab/>
        </w:r>
        <w:r>
          <w:rPr>
            <w:noProof/>
            <w:webHidden/>
          </w:rPr>
          <w:fldChar w:fldCharType="begin"/>
        </w:r>
        <w:r>
          <w:rPr>
            <w:noProof/>
            <w:webHidden/>
          </w:rPr>
          <w:instrText xml:space="preserve"> PAGEREF _Toc330831376 \h </w:instrText>
        </w:r>
        <w:r>
          <w:rPr>
            <w:noProof/>
            <w:webHidden/>
          </w:rPr>
        </w:r>
        <w:r>
          <w:rPr>
            <w:noProof/>
            <w:webHidden/>
          </w:rPr>
          <w:fldChar w:fldCharType="separate"/>
        </w:r>
        <w:r>
          <w:rPr>
            <w:noProof/>
            <w:webHidden/>
          </w:rPr>
          <w:t>63</w:t>
        </w:r>
        <w:r>
          <w:rPr>
            <w:noProof/>
            <w:webHidden/>
          </w:rPr>
          <w:fldChar w:fldCharType="end"/>
        </w:r>
      </w:hyperlink>
    </w:p>
    <w:p w:rsidR="00E41DA1" w:rsidRDefault="009369A1" w:rsidP="000F29D5">
      <w:pPr>
        <w:pStyle w:val="Caption"/>
      </w:pPr>
      <w:r>
        <w:fldChar w:fldCharType="end"/>
      </w:r>
    </w:p>
    <w:p w:rsidR="00A9702C" w:rsidRDefault="00E41DA1" w:rsidP="00A9702C">
      <w:pPr>
        <w:pStyle w:val="BodyText"/>
      </w:pPr>
      <w:r>
        <w:br w:type="page"/>
      </w:r>
      <w:r w:rsidR="00A9702C">
        <w:lastRenderedPageBreak/>
        <w:t xml:space="preserve">The goal of this manual is to teach biomodelers how to effectively use multi-scale, multi-cell simulation environment CompuCell3D to build, test, run and post-process simulations of biological phenomena occurring at single cell, tissue or even up to single organism levels. We first introduce basics of the Glazier-Graner-Hogeweg (GGH) model aka Cellular Potts Model (CPM) and then follow with essential information about how to use CompuCell3D and show simple examples of biological models implemented using CompuCell3D. Subsequently we will introduce more advanced simulation building techniques such as Python scripting and writing extension modules using C++. In everyday practice, however, the knowledge of C++ is not essential and C++ modules are usually developed by core CompuCell3D developers. However, to build sophisticated and biologically relevant models you will probably want to use Python scripting. Thus we strongly encourage readers to acquire at lease basic knowledge of Python. We don’t want to endorse any particular book but to guide users we might suggests names of the authors of the most popular books on Python programming: David Beazley, Mark Lutz, </w:t>
      </w:r>
      <w:r w:rsidR="00A9702C">
        <w:rPr>
          <w:rStyle w:val="ptbrand"/>
        </w:rPr>
        <w:t>Mark Summerfield, Michael Dawson, Magnus Lie Hetland.</w:t>
      </w:r>
    </w:p>
    <w:p w:rsidR="00F11B7A" w:rsidRDefault="00A9702C" w:rsidP="000F29D5">
      <w:pPr>
        <w:pStyle w:val="Caption"/>
      </w:pPr>
      <w:r>
        <w:br w:type="page"/>
      </w:r>
    </w:p>
    <w:p w:rsidR="000F29D5" w:rsidRPr="007B5832" w:rsidRDefault="000F29D5" w:rsidP="002A7141">
      <w:pPr>
        <w:pStyle w:val="Heading1"/>
      </w:pPr>
      <w:bookmarkStart w:id="1" w:name="_Toc195785629"/>
      <w:bookmarkStart w:id="2" w:name="_Toc195785798"/>
      <w:bookmarkStart w:id="3" w:name="_Toc195785891"/>
      <w:bookmarkStart w:id="4" w:name="_Toc236739122"/>
      <w:bookmarkStart w:id="5" w:name="_Toc330831355"/>
      <w:r w:rsidRPr="00303711">
        <w:lastRenderedPageBreak/>
        <w:t>Introduction</w:t>
      </w:r>
      <w:bookmarkEnd w:id="1"/>
      <w:bookmarkEnd w:id="2"/>
      <w:bookmarkEnd w:id="3"/>
      <w:bookmarkEnd w:id="4"/>
      <w:bookmarkEnd w:id="5"/>
    </w:p>
    <w:p w:rsidR="000F29D5" w:rsidRPr="00192BBE" w:rsidRDefault="000F29D5" w:rsidP="00575C2D">
      <w:pPr>
        <w:pStyle w:val="BodyText"/>
      </w:pPr>
      <w:r w:rsidRPr="00C44509">
        <w:t xml:space="preserve">The last decade has seen fairly realistic simulations of single cells that </w:t>
      </w:r>
      <w:r>
        <w:t xml:space="preserve">can </w:t>
      </w:r>
      <w:r w:rsidRPr="00C44509">
        <w:t xml:space="preserve">confirm or predict experimental findings. Because they </w:t>
      </w:r>
      <w:r>
        <w:t>are</w:t>
      </w:r>
      <w:r w:rsidRPr="00C44509">
        <w:t xml:space="preserve"> computational</w:t>
      </w:r>
      <w:r>
        <w:t>ly expensive</w:t>
      </w:r>
      <w:r w:rsidRPr="00C44509">
        <w:t xml:space="preserve">, they can simulate at most several cells at once. Even more detailed </w:t>
      </w:r>
      <w:r>
        <w:t>subcellular simulations can replicate</w:t>
      </w:r>
      <w:r w:rsidRPr="00C44509">
        <w:t xml:space="preserve"> some of the processes taking place inside individual cells.</w:t>
      </w:r>
      <w:r w:rsidR="00D5149E">
        <w:t xml:space="preserve"> </w:t>
      </w:r>
      <w:r w:rsidRPr="00C44509">
        <w:rPr>
          <w:i/>
        </w:rPr>
        <w:t>E.g.</w:t>
      </w:r>
      <w:r w:rsidRPr="00C44509">
        <w:t xml:space="preserve">, </w:t>
      </w:r>
      <w:r>
        <w:t>Virtual Cell (</w:t>
      </w:r>
      <w:hyperlink r:id="rId9" w:history="1">
        <w:r w:rsidRPr="002969D8">
          <w:rPr>
            <w:rStyle w:val="Hyperlink"/>
          </w:rPr>
          <w:t>http://www.nrcam.uchc.edu</w:t>
        </w:r>
      </w:hyperlink>
      <w:r>
        <w:t>) supports microscopic simulations of intracellular dynamics to produce detailed replicas of individual cells, but can only simulate single cells or small cell clusters.</w:t>
      </w:r>
    </w:p>
    <w:p w:rsidR="000F29D5" w:rsidRDefault="000F29D5" w:rsidP="00575C2D">
      <w:pPr>
        <w:pStyle w:val="BodyText"/>
      </w:pPr>
      <w:r>
        <w:t xml:space="preserve">Simulations of tissues, organs and organisms present a somewhat different challenge: how to simplify and adapt single cell simulations to apply them efficiently to study, </w:t>
      </w:r>
      <w:r>
        <w:rPr>
          <w:i/>
        </w:rPr>
        <w:t>in-silico</w:t>
      </w:r>
      <w:r>
        <w:t xml:space="preserve">, ensembles of several million cells. To be useful, these simplified simulations should capture key cell-level behaviors, providing a phenomenological description of cell interactions without requiring prohibitively detailed molecular-level simulations of the internal state of each cell. </w:t>
      </w:r>
      <w:r w:rsidRPr="008733E1">
        <w:t xml:space="preserve">While an understanding of cell biology, biochemistry, genetics, </w:t>
      </w:r>
      <w:r w:rsidRPr="008733E1">
        <w:rPr>
          <w:i/>
        </w:rPr>
        <w:t>etc.</w:t>
      </w:r>
      <w:r w:rsidRPr="008733E1">
        <w:t xml:space="preserve"> is essentia</w:t>
      </w:r>
      <w:r>
        <w:t>l for building useful, predictive simulations, t</w:t>
      </w:r>
      <w:r w:rsidRPr="008733E1">
        <w:t xml:space="preserve">he hardest part </w:t>
      </w:r>
      <w:r>
        <w:t>of simulation</w:t>
      </w:r>
      <w:r w:rsidRPr="008733E1">
        <w:t xml:space="preserve"> building is identifying and quantitatively describing</w:t>
      </w:r>
      <w:r>
        <w:t xml:space="preserve"> appropriate subsets of this </w:t>
      </w:r>
      <w:r w:rsidRPr="008733E1">
        <w:t>knowledge. In the excitement of discovery, scientists often forget that modeling</w:t>
      </w:r>
      <w:r>
        <w:t xml:space="preserve"> and simulation, by definition, require</w:t>
      </w:r>
      <w:r w:rsidRPr="008733E1">
        <w:t xml:space="preserve"> simplification of reality.</w:t>
      </w:r>
    </w:p>
    <w:p w:rsidR="000F29D5" w:rsidRDefault="000F29D5" w:rsidP="00575C2D">
      <w:pPr>
        <w:pStyle w:val="BodyText"/>
      </w:pPr>
      <w:r>
        <w:t xml:space="preserve">One choice is to ignore cells completely, </w:t>
      </w:r>
      <w:r>
        <w:rPr>
          <w:i/>
        </w:rPr>
        <w:t>e.g.</w:t>
      </w:r>
      <w:r w:rsidRPr="00F407DC">
        <w:t>,</w:t>
      </w:r>
      <w:r>
        <w:t xml:space="preserve"> Physiome </w:t>
      </w:r>
      <w:r w:rsidRPr="00575C2D">
        <w:rPr>
          <w:i/>
        </w:rPr>
        <w:t>(</w:t>
      </w:r>
      <w:r>
        <w:rPr>
          <w:b/>
          <w:i/>
        </w:rPr>
        <w:t>1</w:t>
      </w:r>
      <w:r w:rsidRPr="00575C2D">
        <w:rPr>
          <w:i/>
        </w:rPr>
        <w:t>)</w:t>
      </w:r>
      <w:r w:rsidRPr="00EC522E">
        <w:t xml:space="preserve"> </w:t>
      </w:r>
      <w:r>
        <w:t>models tissues as continua with bulk mechanical properties and detailed molecular reaction networks, which is computationally efficient for describing dense tissues and non-cellular materials like bone, extracellular matrix (</w:t>
      </w:r>
      <w:r>
        <w:rPr>
          <w:i/>
        </w:rPr>
        <w:t>ECM</w:t>
      </w:r>
      <w:r>
        <w:t xml:space="preserve">), fluids, and diffusing chemicals </w:t>
      </w:r>
      <w:r w:rsidRPr="00575C2D">
        <w:rPr>
          <w:i/>
        </w:rPr>
        <w:t>(</w:t>
      </w:r>
      <w:r>
        <w:rPr>
          <w:b/>
          <w:i/>
        </w:rPr>
        <w:t>2</w:t>
      </w:r>
      <w:r>
        <w:rPr>
          <w:i/>
        </w:rPr>
        <w:t xml:space="preserve">, </w:t>
      </w:r>
      <w:r>
        <w:rPr>
          <w:b/>
          <w:i/>
        </w:rPr>
        <w:t>3</w:t>
      </w:r>
      <w:r w:rsidRPr="00575C2D">
        <w:rPr>
          <w:i/>
        </w:rPr>
        <w:t>)</w:t>
      </w:r>
      <w:r>
        <w:t>, but not for situations where cells reorganize or migrate.</w:t>
      </w:r>
    </w:p>
    <w:p w:rsidR="000F29D5" w:rsidRDefault="00BD6920" w:rsidP="000F29D5">
      <w:pPr>
        <w:pStyle w:val="BodyText"/>
      </w:pPr>
      <w:r>
        <w:rPr>
          <w:noProof/>
          <w:lang w:eastAsia="en-US"/>
        </w:rPr>
        <mc:AlternateContent>
          <mc:Choice Requires="wps">
            <w:drawing>
              <wp:anchor distT="0" distB="0" distL="114300" distR="114300" simplePos="0" relativeHeight="251594240" behindDoc="0" locked="0" layoutInCell="1" allowOverlap="1" wp14:anchorId="2545E3CB" wp14:editId="0540B240">
                <wp:simplePos x="0" y="0"/>
                <wp:positionH relativeFrom="column">
                  <wp:posOffset>2242820</wp:posOffset>
                </wp:positionH>
                <wp:positionV relativeFrom="paragraph">
                  <wp:posOffset>-870585</wp:posOffset>
                </wp:positionV>
                <wp:extent cx="140970" cy="201295"/>
                <wp:effectExtent l="4445" t="0" r="0" b="2540"/>
                <wp:wrapNone/>
                <wp:docPr id="1499" name="Text Box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471002" w:rsidRDefault="00472982" w:rsidP="000F29D5">
                            <w:pPr>
                              <w:rPr>
                                <w:szCs w:val="36"/>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26" type="#_x0000_t202" style="position:absolute;margin-left:176.6pt;margin-top:-68.55pt;width:11.1pt;height:15.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" filled="f" stroked="f">
                <v:stroke joinstyle="round"/>
                <o:lock v:ext="edit" aspectratio="t"/>
                <v:textbox inset="0,0,0,0">
                  <w:txbxContent>
                    <w:p w:rsidR="00472982" w:rsidRPr="00471002" w:rsidRDefault="00472982" w:rsidP="000F29D5">
                      <w:pPr>
                        <w:rPr>
                          <w:szCs w:val="36"/>
                        </w:rPr>
                      </w:pPr>
                    </w:p>
                  </w:txbxContent>
                </v:textbox>
              </v:shape>
            </w:pict>
          </mc:Fallback>
        </mc:AlternateContent>
      </w:r>
      <w:r>
        <w:rPr>
          <w:noProof/>
          <w:lang w:eastAsia="en-US"/>
        </w:rPr>
        <mc:AlternateContent>
          <mc:Choice Requires="wps">
            <w:drawing>
              <wp:anchor distT="0" distB="0" distL="114300" distR="114300" simplePos="0" relativeHeight="251593216" behindDoc="0" locked="0" layoutInCell="1" allowOverlap="1" wp14:anchorId="1E02EA03" wp14:editId="70D847BC">
                <wp:simplePos x="0" y="0"/>
                <wp:positionH relativeFrom="column">
                  <wp:posOffset>-236220</wp:posOffset>
                </wp:positionH>
                <wp:positionV relativeFrom="paragraph">
                  <wp:posOffset>2259330</wp:posOffset>
                </wp:positionV>
                <wp:extent cx="9144000" cy="0"/>
                <wp:effectExtent l="1905" t="1905" r="0" b="0"/>
                <wp:wrapNone/>
                <wp:docPr id="1498"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013" o:spid="_x0000_s1026" style="position:absolute;margin-left:-18.6pt;margin-top:177.9pt;width:10in;height:0;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" filled="f" fillcolor="#bbe0e3" stroked="f">
                <v:textbox style="mso-fit-shape-to-text:t"/>
              </v:rect>
            </w:pict>
          </mc:Fallback>
        </mc:AlternateContent>
      </w:r>
      <w:r>
        <w:rPr>
          <w:noProof/>
          <w:lang w:eastAsia="en-US"/>
        </w:rPr>
        <mc:AlternateContent>
          <mc:Choice Requires="wpc">
            <w:drawing>
              <wp:inline distT="0" distB="0" distL="0" distR="0" wp14:anchorId="3444DE8D" wp14:editId="511A863D">
                <wp:extent cx="4742180" cy="2289810"/>
                <wp:effectExtent l="0" t="0" r="1270" b="0"/>
                <wp:docPr id="149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28" name="Picture 296" descr="ligh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5240"/>
                            <a:ext cx="1866900" cy="186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9" name="Rectangle 298"/>
                        <wps:cNvSpPr>
                          <a:spLocks noChangeAspect="1" noChangeArrowheads="1"/>
                        </wps:cNvSpPr>
                        <wps:spPr bwMode="auto">
                          <a:xfrm>
                            <a:off x="3090545" y="83185"/>
                            <a:ext cx="25209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0" name="Rectangle 299"/>
                        <wps:cNvSpPr>
                          <a:spLocks noChangeAspect="1" noChangeArrowheads="1"/>
                        </wps:cNvSpPr>
                        <wps:spPr bwMode="auto">
                          <a:xfrm>
                            <a:off x="3342640" y="83185"/>
                            <a:ext cx="24955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1" name="Rectangle 300"/>
                        <wps:cNvSpPr>
                          <a:spLocks noChangeAspect="1" noChangeArrowheads="1"/>
                        </wps:cNvSpPr>
                        <wps:spPr bwMode="auto">
                          <a:xfrm>
                            <a:off x="3090545" y="334010"/>
                            <a:ext cx="25209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2" name="Rectangle 301"/>
                        <wps:cNvSpPr>
                          <a:spLocks noChangeAspect="1" noChangeArrowheads="1"/>
                        </wps:cNvSpPr>
                        <wps:spPr bwMode="auto">
                          <a:xfrm>
                            <a:off x="3592195"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3" name="Rectangle 302"/>
                        <wps:cNvSpPr>
                          <a:spLocks noChangeAspect="1" noChangeArrowheads="1"/>
                        </wps:cNvSpPr>
                        <wps:spPr bwMode="auto">
                          <a:xfrm>
                            <a:off x="3843020" y="83185"/>
                            <a:ext cx="250190"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4" name="Rectangle 303"/>
                        <wps:cNvSpPr>
                          <a:spLocks noChangeAspect="1" noChangeArrowheads="1"/>
                        </wps:cNvSpPr>
                        <wps:spPr bwMode="auto">
                          <a:xfrm>
                            <a:off x="3342640" y="334010"/>
                            <a:ext cx="24955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5" name="Rectangle 304"/>
                        <wps:cNvSpPr>
                          <a:spLocks noChangeAspect="1" noChangeArrowheads="1"/>
                        </wps:cNvSpPr>
                        <wps:spPr bwMode="auto">
                          <a:xfrm>
                            <a:off x="3592195"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6" name="Rectangle 305"/>
                        <wps:cNvSpPr>
                          <a:spLocks noChangeAspect="1" noChangeArrowheads="1"/>
                        </wps:cNvSpPr>
                        <wps:spPr bwMode="auto">
                          <a:xfrm>
                            <a:off x="3843020" y="334010"/>
                            <a:ext cx="250190"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7" name="Rectangle 306"/>
                        <wps:cNvSpPr>
                          <a:spLocks noChangeAspect="1" noChangeArrowheads="1"/>
                        </wps:cNvSpPr>
                        <wps:spPr bwMode="auto">
                          <a:xfrm>
                            <a:off x="3090545" y="584200"/>
                            <a:ext cx="25209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8" name="Rectangle 307"/>
                        <wps:cNvSpPr>
                          <a:spLocks noChangeAspect="1" noChangeArrowheads="1"/>
                        </wps:cNvSpPr>
                        <wps:spPr bwMode="auto">
                          <a:xfrm>
                            <a:off x="3342640" y="584200"/>
                            <a:ext cx="24955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9" name="Rectangle 308"/>
                        <wps:cNvSpPr>
                          <a:spLocks noChangeAspect="1" noChangeArrowheads="1"/>
                        </wps:cNvSpPr>
                        <wps:spPr bwMode="auto">
                          <a:xfrm>
                            <a:off x="3592195"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6" name="Rectangle 309"/>
                        <wps:cNvSpPr>
                          <a:spLocks noChangeAspect="1" noChangeArrowheads="1"/>
                        </wps:cNvSpPr>
                        <wps:spPr bwMode="auto">
                          <a:xfrm>
                            <a:off x="3843020" y="584200"/>
                            <a:ext cx="250190"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7" name="Rectangle 310"/>
                        <wps:cNvSpPr>
                          <a:spLocks noChangeAspect="1" noChangeArrowheads="1"/>
                        </wps:cNvSpPr>
                        <wps:spPr bwMode="auto">
                          <a:xfrm>
                            <a:off x="4093210"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8" name="Rectangle 311"/>
                        <wps:cNvSpPr>
                          <a:spLocks noChangeAspect="1" noChangeArrowheads="1"/>
                        </wps:cNvSpPr>
                        <wps:spPr bwMode="auto">
                          <a:xfrm>
                            <a:off x="4093210"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9" name="Rectangle 312"/>
                        <wps:cNvSpPr>
                          <a:spLocks noChangeAspect="1" noChangeArrowheads="1"/>
                        </wps:cNvSpPr>
                        <wps:spPr bwMode="auto">
                          <a:xfrm>
                            <a:off x="4093210"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0" name="Rectangle 313"/>
                        <wps:cNvSpPr>
                          <a:spLocks noChangeAspect="1" noChangeArrowheads="1"/>
                        </wps:cNvSpPr>
                        <wps:spPr bwMode="auto">
                          <a:xfrm>
                            <a:off x="3090545" y="835660"/>
                            <a:ext cx="25209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1" name="Rectangle 314"/>
                        <wps:cNvSpPr>
                          <a:spLocks noChangeAspect="1" noChangeArrowheads="1"/>
                        </wps:cNvSpPr>
                        <wps:spPr bwMode="auto">
                          <a:xfrm>
                            <a:off x="3342640" y="835660"/>
                            <a:ext cx="24955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2" name="Rectangle 315"/>
                        <wps:cNvSpPr>
                          <a:spLocks noChangeAspect="1" noChangeArrowheads="1"/>
                        </wps:cNvSpPr>
                        <wps:spPr bwMode="auto">
                          <a:xfrm>
                            <a:off x="3592195"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3" name="Rectangle 316"/>
                        <wps:cNvSpPr>
                          <a:spLocks noChangeAspect="1" noChangeArrowheads="1"/>
                        </wps:cNvSpPr>
                        <wps:spPr bwMode="auto">
                          <a:xfrm>
                            <a:off x="3843020" y="835660"/>
                            <a:ext cx="250190"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4" name="Rectangle 317"/>
                        <wps:cNvSpPr>
                          <a:spLocks noChangeAspect="1" noChangeArrowheads="1"/>
                        </wps:cNvSpPr>
                        <wps:spPr bwMode="auto">
                          <a:xfrm>
                            <a:off x="4093210"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5" name="Rectangle 318"/>
                        <wps:cNvSpPr>
                          <a:spLocks noChangeAspect="1" noChangeArrowheads="1"/>
                        </wps:cNvSpPr>
                        <wps:spPr bwMode="auto">
                          <a:xfrm>
                            <a:off x="3342640" y="1085850"/>
                            <a:ext cx="24955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6" name="Rectangle 319"/>
                        <wps:cNvSpPr>
                          <a:spLocks noChangeAspect="1" noChangeArrowheads="1"/>
                        </wps:cNvSpPr>
                        <wps:spPr bwMode="auto">
                          <a:xfrm>
                            <a:off x="3090545" y="1085850"/>
                            <a:ext cx="25209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7" name="Rectangle 320"/>
                        <wps:cNvSpPr>
                          <a:spLocks noChangeAspect="1" noChangeArrowheads="1"/>
                        </wps:cNvSpPr>
                        <wps:spPr bwMode="auto">
                          <a:xfrm>
                            <a:off x="3592195"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8" name="Rectangle 321"/>
                        <wps:cNvSpPr>
                          <a:spLocks noChangeAspect="1" noChangeArrowheads="1"/>
                        </wps:cNvSpPr>
                        <wps:spPr bwMode="auto">
                          <a:xfrm>
                            <a:off x="3843020" y="1085850"/>
                            <a:ext cx="250190" cy="25082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9" name="Rectangle 322"/>
                        <wps:cNvSpPr>
                          <a:spLocks noChangeAspect="1" noChangeArrowheads="1"/>
                        </wps:cNvSpPr>
                        <wps:spPr bwMode="auto">
                          <a:xfrm>
                            <a:off x="4093210"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0" name="Rectangle 323"/>
                        <wps:cNvSpPr>
                          <a:spLocks noChangeAspect="1" noChangeArrowheads="1"/>
                        </wps:cNvSpPr>
                        <wps:spPr bwMode="auto">
                          <a:xfrm>
                            <a:off x="3090545" y="1336675"/>
                            <a:ext cx="25209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1" name="Rectangle 324"/>
                        <wps:cNvSpPr>
                          <a:spLocks noChangeAspect="1" noChangeArrowheads="1"/>
                        </wps:cNvSpPr>
                        <wps:spPr bwMode="auto">
                          <a:xfrm>
                            <a:off x="3592195" y="1336675"/>
                            <a:ext cx="250825" cy="249555"/>
                          </a:xfrm>
                          <a:prstGeom prst="rect">
                            <a:avLst/>
                          </a:prstGeom>
                          <a:noFill/>
                          <a:ln w="9398">
                            <a:solidFill>
                              <a:srgbClr val="000000"/>
                            </a:solidFill>
                            <a:miter lim="800000"/>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2" name="Rectangle 325"/>
                        <wps:cNvSpPr>
                          <a:spLocks noChangeAspect="1" noChangeArrowheads="1"/>
                        </wps:cNvSpPr>
                        <wps:spPr bwMode="auto">
                          <a:xfrm>
                            <a:off x="3342640" y="1336675"/>
                            <a:ext cx="249555" cy="249555"/>
                          </a:xfrm>
                          <a:prstGeom prst="rect">
                            <a:avLst/>
                          </a:prstGeom>
                          <a:noFill/>
                          <a:ln w="9398">
                            <a:solidFill>
                              <a:srgbClr val="000000"/>
                            </a:solidFill>
                            <a:miter lim="800000"/>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3" name="Rectangle 326"/>
                        <wps:cNvSpPr>
                          <a:spLocks noChangeAspect="1" noChangeArrowheads="1"/>
                        </wps:cNvSpPr>
                        <wps:spPr bwMode="auto">
                          <a:xfrm>
                            <a:off x="3843020" y="1336675"/>
                            <a:ext cx="250190"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4" name="Rectangle 327"/>
                        <wps:cNvSpPr>
                          <a:spLocks noChangeAspect="1" noChangeArrowheads="1"/>
                        </wps:cNvSpPr>
                        <wps:spPr bwMode="auto">
                          <a:xfrm>
                            <a:off x="3090545" y="1587500"/>
                            <a:ext cx="25209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5" name="Rectangle 328"/>
                        <wps:cNvSpPr>
                          <a:spLocks noChangeAspect="1" noChangeArrowheads="1"/>
                        </wps:cNvSpPr>
                        <wps:spPr bwMode="auto">
                          <a:xfrm>
                            <a:off x="4093210" y="1336675"/>
                            <a:ext cx="25082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6" name="Rectangle 329"/>
                        <wps:cNvSpPr>
                          <a:spLocks noChangeAspect="1" noChangeArrowheads="1"/>
                        </wps:cNvSpPr>
                        <wps:spPr bwMode="auto">
                          <a:xfrm>
                            <a:off x="3342640" y="1587500"/>
                            <a:ext cx="24955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7" name="Rectangle 330"/>
                        <wps:cNvSpPr>
                          <a:spLocks noChangeAspect="1" noChangeArrowheads="1"/>
                        </wps:cNvSpPr>
                        <wps:spPr bwMode="auto">
                          <a:xfrm>
                            <a:off x="3592195"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8" name="Rectangle 331"/>
                        <wps:cNvSpPr>
                          <a:spLocks noChangeAspect="1" noChangeArrowheads="1"/>
                        </wps:cNvSpPr>
                        <wps:spPr bwMode="auto">
                          <a:xfrm>
                            <a:off x="3843020" y="1587500"/>
                            <a:ext cx="250190"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9" name="Rectangle 332"/>
                        <wps:cNvSpPr>
                          <a:spLocks noChangeAspect="1" noChangeArrowheads="1"/>
                        </wps:cNvSpPr>
                        <wps:spPr bwMode="auto">
                          <a:xfrm>
                            <a:off x="4093210"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0" name="Rectangle 333"/>
                        <wps:cNvSpPr>
                          <a:spLocks noChangeAspect="1" noChangeArrowheads="1"/>
                        </wps:cNvSpPr>
                        <wps:spPr bwMode="auto">
                          <a:xfrm>
                            <a:off x="3090545" y="1837690"/>
                            <a:ext cx="25209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1" name="Rectangle 334"/>
                        <wps:cNvSpPr>
                          <a:spLocks noChangeAspect="1" noChangeArrowheads="1"/>
                        </wps:cNvSpPr>
                        <wps:spPr bwMode="auto">
                          <a:xfrm>
                            <a:off x="3342640" y="1837690"/>
                            <a:ext cx="24955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2" name="Rectangle 335"/>
                        <wps:cNvSpPr>
                          <a:spLocks noChangeAspect="1" noChangeArrowheads="1"/>
                        </wps:cNvSpPr>
                        <wps:spPr bwMode="auto">
                          <a:xfrm>
                            <a:off x="3592195"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4" name="Rectangle 336"/>
                        <wps:cNvSpPr>
                          <a:spLocks noChangeAspect="1" noChangeArrowheads="1"/>
                        </wps:cNvSpPr>
                        <wps:spPr bwMode="auto">
                          <a:xfrm>
                            <a:off x="3843020" y="1837690"/>
                            <a:ext cx="250190"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5" name="Rectangle 337"/>
                        <wps:cNvSpPr>
                          <a:spLocks noChangeAspect="1" noChangeArrowheads="1"/>
                        </wps:cNvSpPr>
                        <wps:spPr bwMode="auto">
                          <a:xfrm>
                            <a:off x="4093210"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6" name="Rectangle 338"/>
                        <wps:cNvSpPr>
                          <a:spLocks noChangeAspect="1" noChangeArrowheads="1"/>
                        </wps:cNvSpPr>
                        <wps:spPr bwMode="auto">
                          <a:xfrm>
                            <a:off x="4344035"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7" name="Rectangle 339"/>
                        <wps:cNvSpPr>
                          <a:spLocks noChangeAspect="1" noChangeArrowheads="1"/>
                        </wps:cNvSpPr>
                        <wps:spPr bwMode="auto">
                          <a:xfrm>
                            <a:off x="4344035"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0" name="Rectangle 340"/>
                        <wps:cNvSpPr>
                          <a:spLocks noChangeAspect="1" noChangeArrowheads="1"/>
                        </wps:cNvSpPr>
                        <wps:spPr bwMode="auto">
                          <a:xfrm>
                            <a:off x="4344035"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1" name="Rectangle 341"/>
                        <wps:cNvSpPr>
                          <a:spLocks noChangeAspect="1" noChangeArrowheads="1"/>
                        </wps:cNvSpPr>
                        <wps:spPr bwMode="auto">
                          <a:xfrm>
                            <a:off x="4344035"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2" name="Rectangle 342"/>
                        <wps:cNvSpPr>
                          <a:spLocks noChangeAspect="1" noChangeArrowheads="1"/>
                        </wps:cNvSpPr>
                        <wps:spPr bwMode="auto">
                          <a:xfrm>
                            <a:off x="4344035"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3" name="Rectangle 343"/>
                        <wps:cNvSpPr>
                          <a:spLocks noChangeAspect="1" noChangeArrowheads="1"/>
                        </wps:cNvSpPr>
                        <wps:spPr bwMode="auto">
                          <a:xfrm>
                            <a:off x="4344035" y="1336675"/>
                            <a:ext cx="25082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4" name="Rectangle 344"/>
                        <wps:cNvSpPr>
                          <a:spLocks noChangeAspect="1" noChangeArrowheads="1"/>
                        </wps:cNvSpPr>
                        <wps:spPr bwMode="auto">
                          <a:xfrm>
                            <a:off x="4344035"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5" name="Rectangle 345"/>
                        <wps:cNvSpPr>
                          <a:spLocks noChangeAspect="1" noChangeArrowheads="1"/>
                        </wps:cNvSpPr>
                        <wps:spPr bwMode="auto">
                          <a:xfrm>
                            <a:off x="4344035"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6" name="Text Box 346"/>
                        <wps:cNvSpPr txBox="1">
                          <a:spLocks noChangeAspect="1" noChangeArrowheads="1"/>
                        </wps:cNvSpPr>
                        <wps:spPr bwMode="auto">
                          <a:xfrm>
                            <a:off x="3183890" y="1403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7" name="Text Box 347"/>
                        <wps:cNvSpPr txBox="1">
                          <a:spLocks noChangeAspect="1" noChangeArrowheads="1"/>
                        </wps:cNvSpPr>
                        <wps:spPr bwMode="auto">
                          <a:xfrm>
                            <a:off x="3450590" y="1403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8" name="Text Box 348"/>
                        <wps:cNvSpPr txBox="1">
                          <a:spLocks noChangeAspect="1" noChangeArrowheads="1"/>
                        </wps:cNvSpPr>
                        <wps:spPr bwMode="auto">
                          <a:xfrm>
                            <a:off x="370205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9" name="Text Box 349"/>
                        <wps:cNvSpPr txBox="1">
                          <a:spLocks noChangeAspect="1" noChangeArrowheads="1"/>
                        </wps:cNvSpPr>
                        <wps:spPr bwMode="auto">
                          <a:xfrm>
                            <a:off x="395224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0" name="Text Box 350"/>
                        <wps:cNvSpPr txBox="1">
                          <a:spLocks noChangeAspect="1" noChangeArrowheads="1"/>
                        </wps:cNvSpPr>
                        <wps:spPr bwMode="auto">
                          <a:xfrm>
                            <a:off x="419989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1" name="Text Box 351"/>
                        <wps:cNvSpPr txBox="1">
                          <a:spLocks noChangeAspect="1" noChangeArrowheads="1"/>
                        </wps:cNvSpPr>
                        <wps:spPr bwMode="auto">
                          <a:xfrm>
                            <a:off x="445389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2" name="Text Box 352"/>
                        <wps:cNvSpPr txBox="1">
                          <a:spLocks noChangeAspect="1" noChangeArrowheads="1"/>
                        </wps:cNvSpPr>
                        <wps:spPr bwMode="auto">
                          <a:xfrm>
                            <a:off x="3183890" y="37655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3" name="Text Box 353"/>
                        <wps:cNvSpPr txBox="1">
                          <a:spLocks noChangeAspect="1" noChangeArrowheads="1"/>
                        </wps:cNvSpPr>
                        <wps:spPr bwMode="auto">
                          <a:xfrm>
                            <a:off x="3450590" y="37655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4" name="Text Box 354"/>
                        <wps:cNvSpPr txBox="1">
                          <a:spLocks noChangeAspect="1" noChangeArrowheads="1"/>
                        </wps:cNvSpPr>
                        <wps:spPr bwMode="auto">
                          <a:xfrm>
                            <a:off x="370205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5" name="Text Box 355"/>
                        <wps:cNvSpPr txBox="1">
                          <a:spLocks noChangeAspect="1" noChangeArrowheads="1"/>
                        </wps:cNvSpPr>
                        <wps:spPr bwMode="auto">
                          <a:xfrm>
                            <a:off x="395224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6" name="Text Box 356"/>
                        <wps:cNvSpPr txBox="1">
                          <a:spLocks noChangeAspect="1" noChangeArrowheads="1"/>
                        </wps:cNvSpPr>
                        <wps:spPr bwMode="auto">
                          <a:xfrm>
                            <a:off x="419989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7" name="Text Box 357"/>
                        <wps:cNvSpPr txBox="1">
                          <a:spLocks noChangeAspect="1" noChangeArrowheads="1"/>
                        </wps:cNvSpPr>
                        <wps:spPr bwMode="auto">
                          <a:xfrm>
                            <a:off x="445389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8" name="Text Box 358"/>
                        <wps:cNvSpPr txBox="1">
                          <a:spLocks noChangeAspect="1" noChangeArrowheads="1"/>
                        </wps:cNvSpPr>
                        <wps:spPr bwMode="auto">
                          <a:xfrm>
                            <a:off x="3183890" y="6356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9" name="Text Box 359"/>
                        <wps:cNvSpPr txBox="1">
                          <a:spLocks noChangeAspect="1" noChangeArrowheads="1"/>
                        </wps:cNvSpPr>
                        <wps:spPr bwMode="auto">
                          <a:xfrm>
                            <a:off x="3450590" y="6356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0" name="Text Box 360"/>
                        <wps:cNvSpPr txBox="1">
                          <a:spLocks noChangeAspect="1" noChangeArrowheads="1"/>
                        </wps:cNvSpPr>
                        <wps:spPr bwMode="auto">
                          <a:xfrm>
                            <a:off x="370205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1" name="Text Box 361"/>
                        <wps:cNvSpPr txBox="1">
                          <a:spLocks noChangeAspect="1" noChangeArrowheads="1"/>
                        </wps:cNvSpPr>
                        <wps:spPr bwMode="auto">
                          <a:xfrm>
                            <a:off x="395224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2" name="Text Box 362"/>
                        <wps:cNvSpPr txBox="1">
                          <a:spLocks noChangeAspect="1" noChangeArrowheads="1"/>
                        </wps:cNvSpPr>
                        <wps:spPr bwMode="auto">
                          <a:xfrm>
                            <a:off x="419989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3" name="Text Box 363"/>
                        <wps:cNvSpPr txBox="1">
                          <a:spLocks noChangeAspect="1" noChangeArrowheads="1"/>
                        </wps:cNvSpPr>
                        <wps:spPr bwMode="auto">
                          <a:xfrm>
                            <a:off x="445389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4" name="Text Box 364"/>
                        <wps:cNvSpPr txBox="1">
                          <a:spLocks noChangeAspect="1" noChangeArrowheads="1"/>
                        </wps:cNvSpPr>
                        <wps:spPr bwMode="auto">
                          <a:xfrm>
                            <a:off x="3176270" y="87947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5" name="Text Box 365"/>
                        <wps:cNvSpPr txBox="1">
                          <a:spLocks noChangeAspect="1" noChangeArrowheads="1"/>
                        </wps:cNvSpPr>
                        <wps:spPr bwMode="auto">
                          <a:xfrm>
                            <a:off x="3442970" y="87947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6" name="Text Box 366"/>
                        <wps:cNvSpPr txBox="1">
                          <a:spLocks noChangeAspect="1" noChangeArrowheads="1"/>
                        </wps:cNvSpPr>
                        <wps:spPr bwMode="auto">
                          <a:xfrm>
                            <a:off x="369443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7" name="Text Box 367"/>
                        <wps:cNvSpPr txBox="1">
                          <a:spLocks noChangeAspect="1" noChangeArrowheads="1"/>
                        </wps:cNvSpPr>
                        <wps:spPr bwMode="auto">
                          <a:xfrm>
                            <a:off x="394462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8" name="Text Box 368"/>
                        <wps:cNvSpPr txBox="1">
                          <a:spLocks noChangeAspect="1" noChangeArrowheads="1"/>
                        </wps:cNvSpPr>
                        <wps:spPr bwMode="auto">
                          <a:xfrm>
                            <a:off x="419227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9" name="Text Box 369"/>
                        <wps:cNvSpPr txBox="1">
                          <a:spLocks noChangeAspect="1" noChangeArrowheads="1"/>
                        </wps:cNvSpPr>
                        <wps:spPr bwMode="auto">
                          <a:xfrm>
                            <a:off x="444627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0" name="Text Box 370"/>
                        <wps:cNvSpPr txBox="1">
                          <a:spLocks noChangeAspect="1" noChangeArrowheads="1"/>
                        </wps:cNvSpPr>
                        <wps:spPr bwMode="auto">
                          <a:xfrm>
                            <a:off x="3176270" y="11309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1" name="Text Box 371"/>
                        <wps:cNvSpPr txBox="1">
                          <a:spLocks noChangeAspect="1" noChangeArrowheads="1"/>
                        </wps:cNvSpPr>
                        <wps:spPr bwMode="auto">
                          <a:xfrm>
                            <a:off x="3442970" y="11309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2" name="Text Box 372"/>
                        <wps:cNvSpPr txBox="1">
                          <a:spLocks noChangeAspect="1" noChangeArrowheads="1"/>
                        </wps:cNvSpPr>
                        <wps:spPr bwMode="auto">
                          <a:xfrm>
                            <a:off x="369443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3" name="Text Box 373"/>
                        <wps:cNvSpPr txBox="1">
                          <a:spLocks noChangeAspect="1" noChangeArrowheads="1"/>
                        </wps:cNvSpPr>
                        <wps:spPr bwMode="auto">
                          <a:xfrm>
                            <a:off x="394462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74" name="Text Box 374"/>
                        <wps:cNvSpPr txBox="1">
                          <a:spLocks noChangeAspect="1" noChangeArrowheads="1"/>
                        </wps:cNvSpPr>
                        <wps:spPr bwMode="auto">
                          <a:xfrm>
                            <a:off x="419227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5" name="Text Box 375"/>
                        <wps:cNvSpPr txBox="1">
                          <a:spLocks noChangeAspect="1" noChangeArrowheads="1"/>
                        </wps:cNvSpPr>
                        <wps:spPr bwMode="auto">
                          <a:xfrm>
                            <a:off x="444627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6" name="Text Box 376"/>
                        <wps:cNvSpPr txBox="1">
                          <a:spLocks noChangeAspect="1" noChangeArrowheads="1"/>
                        </wps:cNvSpPr>
                        <wps:spPr bwMode="auto">
                          <a:xfrm>
                            <a:off x="3176270" y="1383665"/>
                            <a:ext cx="140970"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77" name="Text Box 377"/>
                        <wps:cNvSpPr txBox="1">
                          <a:spLocks noChangeAspect="1" noChangeArrowheads="1"/>
                        </wps:cNvSpPr>
                        <wps:spPr bwMode="auto">
                          <a:xfrm>
                            <a:off x="3442970" y="1383665"/>
                            <a:ext cx="140970"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wps:txbx>
                        <wps:bodyPr rot="0" vert="horz" wrap="square" lIns="0" tIns="0" rIns="0" bIns="0" anchor="ctr" anchorCtr="0">
                          <a:noAutofit/>
                        </wps:bodyPr>
                      </wps:wsp>
                      <wps:wsp>
                        <wps:cNvPr id="1478" name="Text Box 378"/>
                        <wps:cNvSpPr txBox="1">
                          <a:spLocks noChangeAspect="1" noChangeArrowheads="1"/>
                        </wps:cNvSpPr>
                        <wps:spPr bwMode="auto">
                          <a:xfrm>
                            <a:off x="369443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wps:txbx>
                        <wps:bodyPr rot="0" vert="horz" wrap="square" lIns="0" tIns="0" rIns="0" bIns="0" anchor="ctr" anchorCtr="0">
                          <a:noAutofit/>
                        </wps:bodyPr>
                      </wps:wsp>
                      <wps:wsp>
                        <wps:cNvPr id="1479" name="Text Box 379"/>
                        <wps:cNvSpPr txBox="1">
                          <a:spLocks noChangeAspect="1" noChangeArrowheads="1"/>
                        </wps:cNvSpPr>
                        <wps:spPr bwMode="auto">
                          <a:xfrm>
                            <a:off x="394462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0" name="Text Box 380"/>
                        <wps:cNvSpPr txBox="1">
                          <a:spLocks noChangeAspect="1" noChangeArrowheads="1"/>
                        </wps:cNvSpPr>
                        <wps:spPr bwMode="auto">
                          <a:xfrm>
                            <a:off x="419227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1" name="Text Box 381"/>
                        <wps:cNvSpPr txBox="1">
                          <a:spLocks noChangeAspect="1" noChangeArrowheads="1"/>
                        </wps:cNvSpPr>
                        <wps:spPr bwMode="auto">
                          <a:xfrm>
                            <a:off x="444627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2" name="Text Box 382"/>
                        <wps:cNvSpPr txBox="1">
                          <a:spLocks noChangeAspect="1" noChangeArrowheads="1"/>
                        </wps:cNvSpPr>
                        <wps:spPr bwMode="auto">
                          <a:xfrm>
                            <a:off x="3183890" y="163512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3" name="Text Box 383"/>
                        <wps:cNvSpPr txBox="1">
                          <a:spLocks noChangeAspect="1" noChangeArrowheads="1"/>
                        </wps:cNvSpPr>
                        <wps:spPr bwMode="auto">
                          <a:xfrm>
                            <a:off x="3450590" y="163512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4" name="Text Box 384"/>
                        <wps:cNvSpPr txBox="1">
                          <a:spLocks noChangeAspect="1" noChangeArrowheads="1"/>
                        </wps:cNvSpPr>
                        <wps:spPr bwMode="auto">
                          <a:xfrm>
                            <a:off x="370205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5" name="Text Box 385"/>
                        <wps:cNvSpPr txBox="1">
                          <a:spLocks noChangeAspect="1" noChangeArrowheads="1"/>
                        </wps:cNvSpPr>
                        <wps:spPr bwMode="auto">
                          <a:xfrm>
                            <a:off x="395224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6" name="Text Box 386"/>
                        <wps:cNvSpPr txBox="1">
                          <a:spLocks noChangeAspect="1" noChangeArrowheads="1"/>
                        </wps:cNvSpPr>
                        <wps:spPr bwMode="auto">
                          <a:xfrm>
                            <a:off x="419989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7" name="Text Box 387"/>
                        <wps:cNvSpPr txBox="1">
                          <a:spLocks noChangeAspect="1" noChangeArrowheads="1"/>
                        </wps:cNvSpPr>
                        <wps:spPr bwMode="auto">
                          <a:xfrm>
                            <a:off x="445389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8" name="Text Box 388"/>
                        <wps:cNvSpPr txBox="1">
                          <a:spLocks noChangeAspect="1" noChangeArrowheads="1"/>
                        </wps:cNvSpPr>
                        <wps:spPr bwMode="auto">
                          <a:xfrm>
                            <a:off x="3176270" y="188468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9" name="Text Box 389"/>
                        <wps:cNvSpPr txBox="1">
                          <a:spLocks noChangeAspect="1" noChangeArrowheads="1"/>
                        </wps:cNvSpPr>
                        <wps:spPr bwMode="auto">
                          <a:xfrm>
                            <a:off x="3442970" y="188468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0" name="Text Box 390"/>
                        <wps:cNvSpPr txBox="1">
                          <a:spLocks noChangeAspect="1" noChangeArrowheads="1"/>
                        </wps:cNvSpPr>
                        <wps:spPr bwMode="auto">
                          <a:xfrm>
                            <a:off x="369443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1" name="Text Box 391"/>
                        <wps:cNvSpPr txBox="1">
                          <a:spLocks noChangeAspect="1" noChangeArrowheads="1"/>
                        </wps:cNvSpPr>
                        <wps:spPr bwMode="auto">
                          <a:xfrm>
                            <a:off x="394462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2" name="Text Box 392"/>
                        <wps:cNvSpPr txBox="1">
                          <a:spLocks noChangeAspect="1" noChangeArrowheads="1"/>
                        </wps:cNvSpPr>
                        <wps:spPr bwMode="auto">
                          <a:xfrm>
                            <a:off x="419227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3" name="Text Box 393"/>
                        <wps:cNvSpPr txBox="1">
                          <a:spLocks noChangeAspect="1" noChangeArrowheads="1"/>
                        </wps:cNvSpPr>
                        <wps:spPr bwMode="auto">
                          <a:xfrm>
                            <a:off x="444627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4" name="Oval 394"/>
                        <wps:cNvSpPr>
                          <a:spLocks noChangeArrowheads="1"/>
                        </wps:cNvSpPr>
                        <wps:spPr bwMode="auto">
                          <a:xfrm>
                            <a:off x="1022350" y="1250950"/>
                            <a:ext cx="78740" cy="9842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Line 395"/>
                        <wps:cNvCnPr/>
                        <wps:spPr bwMode="auto">
                          <a:xfrm flipV="1">
                            <a:off x="1093470" y="1255395"/>
                            <a:ext cx="1894840" cy="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6" name="Text Box 396"/>
                        <wps:cNvSpPr txBox="1">
                          <a:spLocks noChangeArrowheads="1"/>
                        </wps:cNvSpPr>
                        <wps:spPr bwMode="auto">
                          <a:xfrm>
                            <a:off x="1710690" y="1074420"/>
                            <a:ext cx="12877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
                                <w:t>Detail of cell-lattice</w:t>
                              </w:r>
                            </w:p>
                          </w:txbxContent>
                        </wps:txbx>
                        <wps:bodyPr rot="0" vert="horz" wrap="square" lIns="0" tIns="0" rIns="0" bIns="0" anchor="t" anchorCtr="0" upright="1">
                          <a:noAutofit/>
                        </wps:bodyPr>
                      </wps:wsp>
                    </wpc:wpc>
                  </a:graphicData>
                </a:graphic>
              </wp:inline>
            </w:drawing>
          </mc:Choice>
          <mc:Fallback>
            <w:pict>
              <v:group id="Canvas 294" o:spid="_x0000_s1027" editas="canvas" style="width:373.4pt;height:180.3pt;mso-position-horizontal-relative:char;mso-position-vertical-relative:line" coordsize="47421,2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7421;height:22898;visibility:visible;mso-wrap-style:square">
                  <v:fill o:detectmouseclick="t"/>
                  <v:path o:connecttype="none"/>
                </v:shape>
                <v:shape id="Picture 296" o:spid="_x0000_s1029" type="#_x0000_t75" alt="light" style="position:absolute;top:152;width:18669;height:18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HaTIAAAA3QAAAA8AAABkcnMvZG93bnJldi54bWxEj09rAkEMxe+FfochhV6kzqpFdHUUEYQe&#10;ClIttL2lO9k/uJNZd6bu+u3NoeAt4b2898ty3btaXagNlWcDo2ECijjztuLCwOdx9zIDFSKyxdoz&#10;GbhSgPXq8WGJqfUdf9DlEAslIRxSNFDG2KRah6wkh2HoG2LRct86jLK2hbYtdhLuaj1Okql2WLE0&#10;lNjQtqTsdPhzBjqbv/92x8E8/9rPf848G0y+d2TM81O/WYCK1Me7+f/6zQr+61hw5RsZQa9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IB2kyAAAAN0AAAAPAAAAAAAAAAAA&#10;AAAAAJ8CAABkcnMvZG93bnJldi54bWxQSwUGAAAAAAQABAD3AAAAlAMAAAAA&#10;">
                  <v:imagedata r:id="rId11" o:title="light"/>
                </v:shape>
                <v:rect id="Rectangle 298" o:spid="_x0000_s1030" style="position:absolute;left:30905;top:831;width:2521;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E2sUA&#10;AADdAAAADwAAAGRycy9kb3ducmV2LnhtbERP22rCQBB9F/oPyxT6pruJpdTUVUQUBLHgBaVvQ3ZM&#10;0mZnQ3Zr4t93C4W+zeFcZzrvbS1u1PrKsYZkpEAQ585UXGg4HdfDVxA+IBusHZOGO3mYzx4GU8yM&#10;63hPt0MoRAxhn6GGMoQmk9LnJVn0I9cQR+7qWoshwraQpsUuhttapkq9SIsVx4YSG1qWlH8dvq2G&#10;99V2XO8uH6yu3e64+pTVWSV3rZ8e+8UbiEB9+Bf/uTcmzn9OJ/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gTaxQAAAN0AAAAPAAAAAAAAAAAAAAAAAJgCAABkcnMv&#10;ZG93bnJldi54bWxQSwUGAAAAAAQABAD1AAAAigMAAAAA&#10;" strokeweight=".74pt">
                  <o:lock v:ext="edit" aspectratio="t"/>
                </v:rect>
                <v:rect id="Rectangle 299" o:spid="_x0000_s1031" style="position:absolute;left:33426;top:831;width:2495;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7mscA&#10;AADdAAAADwAAAGRycy9kb3ducmV2LnhtbESPQWvCQBCF7wX/wzJCb3XXWopEVxGxUCgKVWnxNmTH&#10;JG12NmS3Jv77zkHwNsN7894382Xva3WhNlaBLYxHBhRxHlzFhYXj4e1pCiomZId1YLJwpQjLxeBh&#10;jpkLHX/SZZ8KJSEcM7RQptRkWse8JI9xFBpi0c6h9ZhkbQvtWuwk3Nf62ZhX7bFiaSixoXVJ+e/+&#10;z1vYbT4m9fb7xObcbQ+bH119mfHV2sdhv5qBStSnu/l2/e4E/2Ui/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xO5rHAAAA3QAAAA8AAAAAAAAAAAAAAAAAmAIAAGRy&#10;cy9kb3ducmV2LnhtbFBLBQYAAAAABAAEAPUAAACMAwAAAAA=&#10;" strokeweight=".74pt">
                  <o:lock v:ext="edit" aspectratio="t"/>
                </v:rect>
                <v:rect id="Rectangle 300" o:spid="_x0000_s1032" style="position:absolute;left:30905;top:3340;width:2521;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eAcQA&#10;AADdAAAADwAAAGRycy9kb3ducmV2LnhtbERP32vCMBB+F/Y/hBv4pknnGFKNMoaCMBTUMfHtaM62&#10;rrmUJtr63xth4Nt9fD9vOu9sJa7U+NKxhmSoQBBnzpSca/jZLwdjED4gG6wck4YbeZjPXnpTTI1r&#10;eUvXXchFDGGfooYihDqV0mcFWfRDVxNH7uQaiyHCJpemwTaG20q+KfUhLZYcGwqs6aug7G93sRo2&#10;i+9RtT4cWZ3a9X5xluWvSm5a91+7zwmIQF14iv/dKxPnv48S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9ngHEAAAA3QAAAA8AAAAAAAAAAAAAAAAAmAIAAGRycy9k&#10;b3ducmV2LnhtbFBLBQYAAAAABAAEAPUAAACJAwAAAAA=&#10;" strokeweight=".74pt">
                  <o:lock v:ext="edit" aspectratio="t"/>
                </v:rect>
                <v:rect id="Rectangle 301" o:spid="_x0000_s1033" style="position:absolute;left:35921;top:831;width:2509;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AdsQA&#10;AADdAAAADwAAAGRycy9kb3ducmV2LnhtbERP22oCMRB9F/oPYQq+aaKWIluzUoqCUBTqSkvfhs3s&#10;pd1Mlk101783hYJvczjXWa0H24gLdb52rGE2VSCIc2dqLjWcsu1kCcIHZIONY9JwJQ/r9GG0wsS4&#10;nj/ocgyliCHsE9RQhdAmUvq8Iot+6lriyBWusxgi7EppOuxjuG3kXKlnabHm2FBhS28V5b/Hs9Vw&#10;2Lwvmv3XN6ui32ebH1l/qtlV6/Hj8PoCItAQ7uJ/987E+U+LOfx9E0+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vAHbEAAAA3QAAAA8AAAAAAAAAAAAAAAAAmAIAAGRycy9k&#10;b3ducmV2LnhtbFBLBQYAAAAABAAEAPUAAACJAwAAAAA=&#10;" strokeweight=".74pt">
                  <o:lock v:ext="edit" aspectratio="t"/>
                </v:rect>
                <v:rect id="Rectangle 302" o:spid="_x0000_s1034" style="position:absolute;left:38430;top:831;width:2502;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7cQA&#10;AADdAAAADwAAAGRycy9kb3ducmV2LnhtbERP22rCQBB9F/oPyxT6pruaIpK6ioiFQlHwgqVvQ3ZM&#10;UrOzIbs18e9dQfBtDuc603lnK3GhxpeONQwHCgRx5kzJuYbD/rM/AeEDssHKMWm4kof57KU3xdS4&#10;lrd02YVcxBD2KWooQqhTKX1WkEU/cDVx5E6usRgibHJpGmxjuK3kSKmxtFhybCiwpmVB2Xn3bzVs&#10;Vt9Jtf75ZXVq1/vVnyyPanjV+u21W3yACNSFp/jh/jJx/nuSwP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e3EAAAA3QAAAA8AAAAAAAAAAAAAAAAAmAIAAGRycy9k&#10;b3ducmV2LnhtbFBLBQYAAAAABAAEAPUAAACJAwAAAAA=&#10;" strokeweight=".74pt">
                  <o:lock v:ext="edit" aspectratio="t"/>
                </v:rect>
                <v:rect id="Rectangle 303" o:spid="_x0000_s1035" style="position:absolute;left:33426;top:3340;width:249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9mcQA&#10;AADdAAAADwAAAGRycy9kb3ducmV2LnhtbERP22oCMRB9F/oPYQTfNLFKKduNIsWCIArV0tK3YTN7&#10;0c1k2UR3/XtTKPg2h3OddNnbWlyp9ZVjDdOJAkGcOVNxoeHr+DF+BeEDssHaMWm4kYfl4mmQYmJc&#10;x590PYRCxBD2CWooQ2gSKX1WkkU/cQ1x5HLXWgwRtoU0LXYx3NbyWakXabHi2FBiQ+8lZefDxWrY&#10;r7ezevfzyyrvdsf1SVbfanrTejTsV28gAvXhIf53b0ycP5/N4e+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PZnEAAAA3QAAAA8AAAAAAAAAAAAAAAAAmAIAAGRycy9k&#10;b3ducmV2LnhtbFBLBQYAAAAABAAEAPUAAACJAwAAAAA=&#10;" strokeweight=".74pt">
                  <o:lock v:ext="edit" aspectratio="t"/>
                </v:rect>
                <v:rect id="Rectangle 304" o:spid="_x0000_s1036" style="position:absolute;left:35921;top:3340;width:2509;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YAsUA&#10;AADdAAAADwAAAGRycy9kb3ducmV2LnhtbERP32vCMBB+F/Y/hBP2polzyqimRcTBYDhQx4ZvR3O2&#10;dc2lNJmt//0yEHy7j+/nLbPe1uJCra8ca5iMFQji3JmKCw2fh9fRCwgfkA3WjknDlTxk6cNgiYlx&#10;He/osg+FiCHsE9RQhtAkUvq8JIt+7BriyJ1cazFE2BbStNjFcFvLJ6Xm0mLFsaHEhtYl5T/7X6vh&#10;Y/M+rbffR1anbnvYnGX1pSZXrR+H/WoBIlAf7uKb+83E+c/TGf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pgCxQAAAN0AAAAPAAAAAAAAAAAAAAAAAJgCAABkcnMv&#10;ZG93bnJldi54bWxQSwUGAAAAAAQABAD1AAAAigMAAAAA&#10;" strokeweight=".74pt">
                  <o:lock v:ext="edit" aspectratio="t"/>
                </v:rect>
                <v:rect id="Rectangle 305" o:spid="_x0000_s1037" style="position:absolute;left:38430;top:3340;width:250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GdcQA&#10;AADdAAAADwAAAGRycy9kb3ducmV2LnhtbERP32vCMBB+F/Y/hBv4pknnkFGNZQwHwnCgHYpvR3O2&#10;3ZpLaTJb//tlIPh2H9/PW2aDbcSFOl871pBMFQjiwpmaSw1f+fvkBYQPyAYbx6ThSh6y1cNoialx&#10;Pe/osg+liCHsU9RQhdCmUvqiIot+6lriyJ1dZzFE2JXSdNjHcNvIJ6Xm0mLNsaHClt4qKn72v1bD&#10;5/pj1myPJ1bnfpuvv2V9UMlV6/Hj8LoAEWgId/HNvTFx/vNsDv/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BnXEAAAA3QAAAA8AAAAAAAAAAAAAAAAAmAIAAGRycy9k&#10;b3ducmV2LnhtbFBLBQYAAAAABAAEAPUAAACJAwAAAAA=&#10;" strokeweight=".74pt">
                  <o:lock v:ext="edit" aspectratio="t"/>
                </v:rect>
                <v:rect id="Rectangle 306" o:spid="_x0000_s1038" style="position:absolute;left:30905;top:5842;width:2521;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j7sUA&#10;AADdAAAADwAAAGRycy9kb3ducmV2LnhtbERP32vCMBB+F/Y/hBP2polz6KimRcTBYDhQx4ZvR3O2&#10;dc2lNJmt//0yEHy7j+/nLbPe1uJCra8ca5iMFQji3JmKCw2fh9fRCwgfkA3WjknDlTxk6cNgiYlx&#10;He/osg+FiCHsE9RQhtAkUvq8JIt+7BriyJ1cazFE2BbStNjFcFvLJ6Vm0mLFsaHEhtYl5T/7X6vh&#10;Y/M+rbffR1anbnvYnGX1pSZXrR+H/WoBIlAf7uKb+83E+c/TOf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KPuxQAAAN0AAAAPAAAAAAAAAAAAAAAAAJgCAABkcnMv&#10;ZG93bnJldi54bWxQSwUGAAAAAAQABAD1AAAAigMAAAAA&#10;" strokeweight=".74pt">
                  <o:lock v:ext="edit" aspectratio="t"/>
                </v:rect>
                <v:rect id="Rectangle 307" o:spid="_x0000_s1039" style="position:absolute;left:33426;top:5842;width:249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3nMcA&#10;AADdAAAADwAAAGRycy9kb3ducmV2LnhtbESPQWvCQBCF7wX/wzJCb3XXWopEVxGxUCgKVWnxNmTH&#10;JG12NmS3Jv77zkHwNsN7894382Xva3WhNlaBLYxHBhRxHlzFhYXj4e1pCiomZId1YLJwpQjLxeBh&#10;jpkLHX/SZZ8KJSEcM7RQptRkWse8JI9xFBpi0c6h9ZhkbQvtWuwk3Nf62ZhX7bFiaSixoXVJ+e/+&#10;z1vYbT4m9fb7xObcbQ+bH119mfHV2sdhv5qBStSnu/l2/e4E/2Ui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N5zHAAAA3QAAAA8AAAAAAAAAAAAAAAAAmAIAAGRy&#10;cy9kb3ducmV2LnhtbFBLBQYAAAAABAAEAPUAAACMAwAAAAA=&#10;" strokeweight=".74pt">
                  <o:lock v:ext="edit" aspectratio="t"/>
                </v:rect>
                <v:rect id="Rectangle 308" o:spid="_x0000_s1040" style="position:absolute;left:35921;top:5842;width:2509;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SB8UA&#10;AADdAAAADwAAAGRycy9kb3ducmV2LnhtbERP32vCMBB+F/Y/hBP2polziKumRcTBYDhQx4ZvR3O2&#10;dc2lNJmt//0yEHy7j+/nLbPe1uJCra8ca5iMFQji3JmKCw2fh9fRHIQPyAZrx6ThSh6y9GGwxMS4&#10;jnd02YdCxBD2CWooQ2gSKX1ekkU/dg1x5E6utRgibAtpWuxiuK3lk1IzabHi2FBiQ+uS8p/9r9Xw&#10;sXmf1tvvI6tTtz1szrL6UpOr1o/DfrUAEagPd/HN/Wbi/OfpC/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5IHxQAAAN0AAAAPAAAAAAAAAAAAAAAAAJgCAABkcnMv&#10;ZG93bnJldi54bWxQSwUGAAAAAAQABAD1AAAAigMAAAAA&#10;" strokeweight=".74pt">
                  <o:lock v:ext="edit" aspectratio="t"/>
                </v:rect>
                <v:rect id="Rectangle 309" o:spid="_x0000_s1041" style="position:absolute;left:38430;top:5842;width:2502;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Y7cQA&#10;AADdAAAADwAAAGRycy9kb3ducmV2LnhtbERP32vCMBB+F/Y/hBv4ZpMqiHSmZQwHA1GYjo29Hc3Z&#10;dmsupYm2/vdmIOztPr6fty5G24oL9b5xrCFNFAji0pmGKw0fx9fZCoQPyAZbx6ThSh6K/GGyxsy4&#10;gd/pcgiViCHsM9RQh9BlUvqyJos+cR1x5E6utxgi7CtpehxiuG3lXKmltNhwbKixo5eayt/D2WrY&#10;b7aLdvf1zeo07I6bH9l8qvSq9fRxfH4CEWgM/+K7+83E+fN0CX/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mO3EAAAA3QAAAA8AAAAAAAAAAAAAAAAAmAIAAGRycy9k&#10;b3ducmV2LnhtbFBLBQYAAAAABAAEAPUAAACJAwAAAAA=&#10;" strokeweight=".74pt">
                  <o:lock v:ext="edit" aspectratio="t"/>
                </v:rect>
                <v:rect id="Rectangle 310" o:spid="_x0000_s1042" style="position:absolute;left:40932;top:831;width:2508;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9dsQA&#10;AADdAAAADwAAAGRycy9kb3ducmV2LnhtbERP32vCMBB+F/Y/hBv4pkkVNqlGGcOBMBTUMfHtaM62&#10;rrmUJtr63xth4Nt9fD9vtuhsJa7U+NKxhmSoQBBnzpSca/jZfw0mIHxANlg5Jg038rCYv/RmmBrX&#10;8pauu5CLGMI+RQ1FCHUqpc8KsuiHriaO3Mk1FkOETS5Ng20Mt5UcKfUmLZYcGwqs6bOg7G93sRo2&#10;y+9xtT4cWZ3a9X55luWvSm5a91+7jymIQF14iv/dKxPnj5J3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PXbEAAAA3QAAAA8AAAAAAAAAAAAAAAAAmAIAAGRycy9k&#10;b3ducmV2LnhtbFBLBQYAAAAABAAEAPUAAACJAwAAAAA=&#10;" strokeweight=".74pt">
                  <o:lock v:ext="edit" aspectratio="t"/>
                </v:rect>
                <v:rect id="Rectangle 311" o:spid="_x0000_s1043" style="position:absolute;left:40932;top:3340;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pBMcA&#10;AADdAAAADwAAAGRycy9kb3ducmV2LnhtbESPT2vCQBDF74V+h2WE3upuFEpJXaWIhYJY8A8Wb0N2&#10;TGKzsyG7NfHbdw5CbzO8N+/9ZrYYfKOu1MU6sIVsbEARF8HVXFo47D+eX0HFhOywCUwWbhRhMX98&#10;mGHuQs9buu5SqSSEY44WqpTaXOtYVOQxjkNLLNo5dB6TrF2pXYe9hPtGT4x50R5rloYKW1pWVPzs&#10;fr2Fr9V62my+T2zO/Wa/uuj6aLKbtU+j4f0NVKIh/Zvv159O8CeZ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5qQTHAAAA3QAAAA8AAAAAAAAAAAAAAAAAmAIAAGRy&#10;cy9kb3ducmV2LnhtbFBLBQYAAAAABAAEAPUAAACMAwAAAAA=&#10;" strokeweight=".74pt">
                  <o:lock v:ext="edit" aspectratio="t"/>
                </v:rect>
                <v:rect id="Rectangle 312" o:spid="_x0000_s1044" style="position:absolute;left:40932;top:5842;width:2508;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n8QA&#10;AADdAAAADwAAAGRycy9kb3ducmV2LnhtbERP32vCMBB+F/Y/hBv4pkkVxqxGGcOBMBTUMfHtaM62&#10;rrmUJtr63xth4Nt9fD9vtuhsJa7U+NKxhmSoQBBnzpSca/jZfw3eQfiAbLByTBpu5GExf+nNMDWu&#10;5S1ddyEXMYR9ihqKEOpUSp8VZNEPXU0cuZNrLIYIm1yaBtsYbis5UupNWiw5NhRY02dB2d/uYjVs&#10;lt/jan04sjq16/3yLMtfldy07r92H1MQgbrwFP+7VybOHyU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DJ/EAAAA3QAAAA8AAAAAAAAAAAAAAAAAmAIAAGRycy9k&#10;b3ducmV2LnhtbFBLBQYAAAAABAAEAPUAAACJAwAAAAA=&#10;" strokeweight=".74pt">
                  <o:lock v:ext="edit" aspectratio="t"/>
                </v:rect>
                <v:rect id="Rectangle 313" o:spid="_x0000_s1045" style="position:absolute;left:30905;top:8356;width:2521;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vv8cA&#10;AADdAAAADwAAAGRycy9kb3ducmV2LnhtbESPQWvCQBCF74X+h2UK3uquKUiJriLFQqEoVEvF25Ad&#10;k2h2NmS3Jv5751DobYb35r1v5svBN+pKXawDW5iMDSjiIriaSwvf+/fnV1AxITtsApOFG0VYLh4f&#10;5pi70PMXXXepVBLCMUcLVUptrnUsKvIYx6ElFu0UOo9J1q7UrsNewn2jM2Om2mPN0lBhS28VFZfd&#10;r7ewXX++NJvDkc2p3+zXZ13/mMnN2tHTsJqBSjSkf/Pf9YcT/CwT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b7/HAAAA3QAAAA8AAAAAAAAAAAAAAAAAmAIAAGRy&#10;cy9kb3ducmV2LnhtbFBLBQYAAAAABAAEAPUAAACMAwAAAAA=&#10;" strokeweight=".74pt">
                  <o:lock v:ext="edit" aspectratio="t"/>
                </v:rect>
                <v:rect id="Rectangle 314" o:spid="_x0000_s1046" style="position:absolute;left:33426;top:8356;width:2495;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MQA&#10;AADdAAAADwAAAGRycy9kb3ducmV2LnhtbERP22rCQBB9L/gPyxR8q7tJQUrqRkpRKBSFqlh8G7KT&#10;i83OhuzWxL93CwXf5nCus1iOthUX6n3jWEMyUyCIC2carjQc9uunFxA+IBtsHZOGK3lY5pOHBWbG&#10;DfxFl12oRAxhn6GGOoQuk9IXNVn0M9cRR650vcUQYV9J0+MQw20rU6Xm0mLDsaHGjt5rKn52v1bD&#10;dvX53G6+T6zKYbNfnWVzVMlV6+nj+PYKItAY7uJ/94eJ89M0gb9v4gk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yiTEAAAA3QAAAA8AAAAAAAAAAAAAAAAAmAIAAGRycy9k&#10;b3ducmV2LnhtbFBLBQYAAAAABAAEAPUAAACJAwAAAAA=&#10;" strokeweight=".74pt">
                  <o:lock v:ext="edit" aspectratio="t"/>
                </v:rect>
                <v:rect id="Rectangle 315" o:spid="_x0000_s1047" style="position:absolute;left:35921;top:8356;width:2509;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UU8QA&#10;AADdAAAADwAAAGRycy9kb3ducmV2LnhtbERP32vCMBB+H/g/hBP2tiZ2MEY1LUMUhOFgKsrejuZs&#10;uzWX0kRb//tlMPDtPr6ftyhG24or9b5xrGGWKBDEpTMNVxoO+/XTKwgfkA22jknDjTwU+eRhgZlx&#10;A3/SdRcqEUPYZ6ihDqHLpPRlTRZ94jriyJ1dbzFE2FfS9DjEcNvKVKkXabHh2FBjR8uayp/dxWr4&#10;WL0/t9vTF6vzsN2vvmVzVLOb1o/T8W0OItAY7uJ/98bE+Wma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9VFPEAAAA3QAAAA8AAAAAAAAAAAAAAAAAmAIAAGRycy9k&#10;b3ducmV2LnhtbFBLBQYAAAAABAAEAPUAAACJAwAAAAA=&#10;" strokeweight=".74pt">
                  <o:lock v:ext="edit" aspectratio="t"/>
                </v:rect>
                <v:rect id="Rectangle 316" o:spid="_x0000_s1048" style="position:absolute;left:38430;top:8356;width:2502;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xyMQA&#10;AADdAAAADwAAAGRycy9kb3ducmV2LnhtbERP32vCMBB+H/g/hBP2NhMryKimRYaCMBxMh+Lb0Zxt&#10;XXMpTWbrf28Gg73dx/fzlvlgG3GjzteONUwnCgRx4UzNpYavw+blFYQPyAYbx6ThTh7ybPS0xNS4&#10;nj/ptg+liCHsU9RQhdCmUvqiIot+4lriyF1cZzFE2JXSdNjHcNvIRKm5tFhzbKiwpbeKiu/9j9Xw&#10;sX6fNbvTmdWl3x3WV1kf1fSu9fN4WC1ABBrCv/jPvTVxfpLM4PebeIL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8cjEAAAA3QAAAA8AAAAAAAAAAAAAAAAAmAIAAGRycy9k&#10;b3ducmV2LnhtbFBLBQYAAAAABAAEAPUAAACJAwAAAAA=&#10;" strokeweight=".74pt">
                  <o:lock v:ext="edit" aspectratio="t"/>
                </v:rect>
                <v:rect id="Rectangle 317" o:spid="_x0000_s1049" style="position:absolute;left:40932;top:835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pvMQA&#10;AADdAAAADwAAAGRycy9kb3ducmV2LnhtbERP22rCQBB9F/oPyxT6prumpZToKiIKhaLgBcW3ITsm&#10;0exsyG5N/HtXKPRtDuc642lnK3GjxpeONQwHCgRx5kzJuYb9btn/AuEDssHKMWm4k4fp5KU3xtS4&#10;ljd024ZcxBD2KWooQqhTKX1WkEU/cDVx5M6usRgibHJpGmxjuK1kotSntFhybCiwpnlB2XX7azWs&#10;Fz/v1ep4YnVuV7vFRZYHNbxr/fbazUYgAnXhX/zn/jZxfpJ8wP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abzEAAAA3QAAAA8AAAAAAAAAAAAAAAAAmAIAAGRycy9k&#10;b3ducmV2LnhtbFBLBQYAAAAABAAEAPUAAACJAwAAAAA=&#10;" strokeweight=".74pt">
                  <o:lock v:ext="edit" aspectratio="t"/>
                </v:rect>
                <v:rect id="Rectangle 318" o:spid="_x0000_s1050" style="position:absolute;left:33426;top:10858;width:2495;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MJ8QA&#10;AADdAAAADwAAAGRycy9kb3ducmV2LnhtbERP22rCQBB9F/oPyxT6prumtJToKiIKhaLgBcW3ITsm&#10;0exsyG5N/HtXKPRtDuc642lnK3GjxpeONQwHCgRx5kzJuYb9btn/AuEDssHKMWm4k4fp5KU3xtS4&#10;ljd024ZcxBD2KWooQqhTKX1WkEU/cDVx5M6usRgibHJpGmxjuK1kotSntFhybCiwpnlB2XX7azWs&#10;Fz/v1ep4YnVuV7vFRZYHNbxr/fbazUYgAnXhX/zn/jZxfpJ8wP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zCfEAAAA3QAAAA8AAAAAAAAAAAAAAAAAmAIAAGRycy9k&#10;b3ducmV2LnhtbFBLBQYAAAAABAAEAPUAAACJAwAAAAA=&#10;" strokeweight=".74pt">
                  <o:lock v:ext="edit" aspectratio="t"/>
                </v:rect>
                <v:rect id="Rectangle 319" o:spid="_x0000_s1051" style="position:absolute;left:30905;top:10858;width:2521;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SUMMA&#10;AADdAAAADwAAAGRycy9kb3ducmV2LnhtbERP24rCMBB9X/Afwgj7tiZ2QZZqFBEFYXHBC4pvQzO2&#10;1WZSmqytf78RFnybw7nOZNbZStyp8aVjDcOBAkGcOVNyruGwX318gfAB2WDlmDQ8yMNs2nubYGpc&#10;y1u670IuYgj7FDUUIdSplD4ryKIfuJo4chfXWAwRNrk0DbYx3FYyUWokLZYcGwqsaVFQdtv9Wg0/&#10;y+/PanM6s7q0m/3yKsujGj60fu938zGIQF14if/daxPnJ8kIn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SUMMAAADdAAAADwAAAAAAAAAAAAAAAACYAgAAZHJzL2Rv&#10;d25yZXYueG1sUEsFBgAAAAAEAAQA9QAAAIgDAAAAAA==&#10;" strokeweight=".74pt">
                  <o:lock v:ext="edit" aspectratio="t"/>
                </v:rect>
                <v:rect id="Rectangle 320" o:spid="_x0000_s1052" style="position:absolute;left:35921;top:10858;width:2509;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3y8QA&#10;AADdAAAADwAAAGRycy9kb3ducmV2LnhtbERP22rCQBB9F/oPyxT6prum0JboKiIKhaLgBcW3ITsm&#10;0exsyG5N/HtXKPRtDuc642lnK3GjxpeONQwHCgRx5kzJuYb9btn/AuEDssHKMWm4k4fp5KU3xtS4&#10;ljd024ZcxBD2KWooQqhTKX1WkEU/cDVx5M6usRgibHJpGmxjuK1kotSHtFhybCiwpnlB2XX7azWs&#10;Fz/v1ep4YnVuV7vFRZYHNbxr/fbazUYgAnXhX/zn/jZxfpJ8wv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98vEAAAA3QAAAA8AAAAAAAAAAAAAAAAAmAIAAGRycy9k&#10;b3ducmV2LnhtbFBLBQYAAAAABAAEAPUAAACJAwAAAAA=&#10;" strokeweight=".74pt">
                  <o:lock v:ext="edit" aspectratio="t"/>
                </v:rect>
                <v:rect id="Rectangle 321" o:spid="_x0000_s1053" style="position:absolute;left:38430;top:10858;width:2502;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M8UA&#10;AADdAAAADwAAAGRycy9kb3ducmV2LnhtbESPQWvDMAyF74P9B6PCbqvTDEbJ6pYSGAxGB2136FHE&#10;mu01lkPstdm/nw6D3iTe03ufVpsp9upCYw6JDSzmFSjiLtnAzsDn8fVxCSoXZIt9YjLwSxk26/u7&#10;FTY2XXlPl0NxSkI4N2jAlzI0WufOU8Q8TwOxaF9pjFhkHZ22I14lPPa6rqpnHTGwNHgcqPXUnQ8/&#10;0cDH7tSSX7r2PTydXJtC2fvvnTEPs2n7AqrQVG7m/+s3K/h1Lbj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I8zxQAAAN0AAAAPAAAAAAAAAAAAAAAAAJgCAABkcnMv&#10;ZG93bnJldi54bWxQSwUGAAAAAAQABAD1AAAAigMAAAAA&#10;" fillcolor="silver" strokeweight=".74pt">
                  <o:lock v:ext="edit" aspectratio="t"/>
                </v:rect>
                <v:rect id="Rectangle 322" o:spid="_x0000_s1054" style="position:absolute;left:40932;top:10858;width:250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GIsQA&#10;AADdAAAADwAAAGRycy9kb3ducmV2LnhtbERP22rCQBB9F/oPyxT6prumUNroKiIKhaLgBcW3ITsm&#10;0exsyG5N/HtXKPRtDuc642lnK3GjxpeONQwHCgRx5kzJuYb9btn/BOEDssHKMWm4k4fp5KU3xtS4&#10;ljd024ZcxBD2KWooQqhTKX1WkEU/cDVx5M6usRgibHJpGmxjuK1kotSHtFhybCiwpnlB2XX7azWs&#10;Fz/v1ep4YnVuV7vFRZYHNbxr/fbazUYgAnXhX/zn/jZxfpJ8wf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xiLEAAAA3QAAAA8AAAAAAAAAAAAAAAAAmAIAAGRycy9k&#10;b3ducmV2LnhtbFBLBQYAAAAABAAEAPUAAACJAwAAAAA=&#10;" strokeweight=".74pt">
                  <o:lock v:ext="edit" aspectratio="t"/>
                </v:rect>
                <v:rect id="Rectangle 323" o:spid="_x0000_s1055" style="position:absolute;left:30905;top:13366;width:2521;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V6MUA&#10;AADdAAAADwAAAGRycy9kb3ducmV2LnhtbESPQWsCMRCF74X+hzAFbzVbhSJbo5SFQqEoaD14HDbT&#10;JLqZLJtU13/vHAq9zfDevPfNcj3GTl1oyCGxgZdpBYq4TTawM3D4/nhegMoF2WKXmAzcKMN69fiw&#10;xNqmK+/osi9OSQjnGg34Uvpa69x6ipinqScW7ScNEYusg9N2wKuEx07PqupVRwwsDR57ajy15/1v&#10;NLDdHBvyC9d8hfnRNSmUnT9tjJk8je9voAqN5d/8d/1pBX82F37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xXoxQAAAN0AAAAPAAAAAAAAAAAAAAAAAJgCAABkcnMv&#10;ZG93bnJldi54bWxQSwUGAAAAAAQABAD1AAAAigMAAAAA&#10;" fillcolor="silver" strokeweight=".74pt">
                  <o:lock v:ext="edit" aspectratio="t"/>
                </v:rect>
                <v:rect id="Rectangle 324" o:spid="_x0000_s1056" style="position:absolute;left:35921;top:13366;width:2509;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5FMYA&#10;AADdAAAADwAAAGRycy9kb3ducmV2LnhtbESP0WrCQBBF3wX/YZmCL1I3sSCSukoRLIX2oab9gCE7&#10;JsHsTNxdNfbru4WCbzPcO/fcWW0G16kL+dAKG8hnGSjiSmzLtYHvr93jElSIyBY7YTJwowCb9Xi0&#10;wsLKlfd0KWOtUgiHAg00MfaF1qFqyGGYSU+ctIN4hzGtvtbW4zWFu07Ps2yhHbacCA32tG2oOpZn&#10;lyA/p/oz+M4upu1HeM1Fdu9LMWbyMLw8g4o0xLv5//rNpvrzpxz+vk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05FMYAAADdAAAADwAAAAAAAAAAAAAAAACYAgAAZHJz&#10;L2Rvd25yZXYueG1sUEsFBgAAAAAEAAQA9QAAAIsDAAAAAA==&#10;" filled="f" fillcolor="silver" strokeweight=".74pt">
                  <o:lock v:ext="edit" aspectratio="t"/>
                </v:rect>
                <v:rect id="Rectangle 325" o:spid="_x0000_s1057" style="position:absolute;left:33426;top:13366;width:2495;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Y8UA&#10;AADdAAAADwAAAGRycy9kb3ducmV2LnhtbESP0WrCQBBF3wv+wzJCX4pujCASXUUKitA+tOoHDNkx&#10;CWZn4u5W0359Vyj0bYZ75547y3XvWnUjHxphA5NxBoq4FNtwZeB03I7moEJEttgKk4FvCrBeDZ6W&#10;WFi58yfdDrFSKYRDgQbqGLtC61DW5DCMpSNO2lm8w5hWX2nr8Z7CXavzLJtphw0nQo0dvdZUXg5f&#10;LkF+rtVH8K2dvTTvYTcR2b7NxZjnYb9ZgIrUx3/z3/Xepvr5NIfHN2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6djxQAAAN0AAAAPAAAAAAAAAAAAAAAAAJgCAABkcnMv&#10;ZG93bnJldi54bWxQSwUGAAAAAAQABAD1AAAAigMAAAAA&#10;" filled="f" fillcolor="silver" strokeweight=".74pt">
                  <o:lock v:ext="edit" aspectratio="t"/>
                </v:rect>
                <v:rect id="Rectangle 326" o:spid="_x0000_s1058" style="position:absolute;left:38430;top:13366;width:2502;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Ln8EA&#10;AADdAAAADwAAAGRycy9kb3ducmV2LnhtbERPTWsCMRC9C/0PYYTeNKsLIlujlIWCUCyoPXgcNtMk&#10;7WaybKKu/94UBG/zeJ+z2gy+FRfqowusYDYtQBA3QTs2Cr6PH5MliJiQNbaBScGNImzWL6MVVjpc&#10;eU+XQzIih3CsUIFNqaukjI0lj3EaOuLM/YTeY8qwN1L3eM3hvpXzolhIj45zg8WOakvN3+HsFXzt&#10;TjXZpak/XXkydXBpb393Sr2Oh/c3EImG9BQ/3Fud58/LEv6/y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i5/BAAAA3QAAAA8AAAAAAAAAAAAAAAAAmAIAAGRycy9kb3du&#10;cmV2LnhtbFBLBQYAAAAABAAEAPUAAACGAwAAAAA=&#10;" fillcolor="silver" strokeweight=".74pt">
                  <o:lock v:ext="edit" aspectratio="t"/>
                </v:rect>
                <v:rect id="Rectangle 327" o:spid="_x0000_s1059" style="position:absolute;left:30905;top:15875;width:2521;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T68IA&#10;AADdAAAADwAAAGRycy9kb3ducmV2LnhtbERPS2sCMRC+F/ofwgi91axaiqxGkYVCoVjwcfA4bMYk&#10;upksm1TXf28Eobf5+J4zX/a+ERfqogusYDQsQBDXQTs2Cva7r/cpiJiQNTaBScGNIiwXry9zLHW4&#10;8oYu22REDuFYogKbUltKGWtLHuMwtMSZO4bOY8qwM1J3eM3hvpHjoviUHh3nBostVZbq8/bPK/hd&#10;HyqyU1P9uMnBVMGljT2tlXob9KsZiER9+hc/3d86zx9PPuD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BPrwgAAAN0AAAAPAAAAAAAAAAAAAAAAAJgCAABkcnMvZG93&#10;bnJldi54bWxQSwUGAAAAAAQABAD1AAAAhwMAAAAA&#10;" fillcolor="silver" strokeweight=".74pt">
                  <o:lock v:ext="edit" aspectratio="t"/>
                </v:rect>
                <v:rect id="Rectangle 328" o:spid="_x0000_s1060" style="position:absolute;left:40932;top:1336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2cMIA&#10;AADdAAAADwAAAGRycy9kb3ducmV2LnhtbERPS2sCMRC+F/ofwgi91axKi6xGkYVCoVjwcfA4bMYk&#10;upksm1TXf28Eobf5+J4zX/a+ERfqogusYDQsQBDXQTs2Cva7r/cpiJiQNTaBScGNIiwXry9zLHW4&#10;8oYu22REDuFYogKbUltKGWtLHuMwtMSZO4bOY8qwM1J3eM3hvpHjoviUHh3nBostVZbq8/bPK/hd&#10;HyqyU1P9uMnBVMGljT2tlXob9KsZiER9+hc/3d86zx9PPuD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LZwwgAAAN0AAAAPAAAAAAAAAAAAAAAAAJgCAABkcnMvZG93&#10;bnJldi54bWxQSwUGAAAAAAQABAD1AAAAhwMAAAAA&#10;" fillcolor="silver" strokeweight=".74pt">
                  <o:lock v:ext="edit" aspectratio="t"/>
                </v:rect>
                <v:rect id="Rectangle 329" o:spid="_x0000_s1061" style="position:absolute;left:33426;top:15875;width:2495;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oB8EA&#10;AADdAAAADwAAAGRycy9kb3ducmV2LnhtbERPS2sCMRC+F/wPYQRvNVsFkdUoZUEQioKPg8dhMyZp&#10;N5Nlk+r6702h4G0+vucs171vxI266AIr+BgXIIjroB0bBefT5n0OIiZkjU1gUvCgCOvV4G2JpQ53&#10;PtDtmIzIIRxLVGBTakspY23JYxyHljhz19B5TBl2RuoO7zncN3JSFDPp0XFusNhSZan+Of56Bfvd&#10;pSI7N9WXm15MFVw62O+dUqNh/7kAkahPL/G/e6vz/Ml0Bn/f5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uKAfBAAAA3QAAAA8AAAAAAAAAAAAAAAAAmAIAAGRycy9kb3du&#10;cmV2LnhtbFBLBQYAAAAABAAEAPUAAACGAwAAAAA=&#10;" fillcolor="silver" strokeweight=".74pt">
                  <o:lock v:ext="edit" aspectratio="t"/>
                </v:rect>
                <v:rect id="Rectangle 330" o:spid="_x0000_s1062" style="position:absolute;left:35921;top:15875;width:2509;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NnMIA&#10;AADdAAAADwAAAGRycy9kb3ducmV2LnhtbERPS2sCMRC+F/ofwgi91awKraxGkYVCoVjwcfA4bMYk&#10;upksm1TXf28Eobf5+J4zX/a+ERfqogusYDQsQBDXQTs2Cva7r/cpiJiQNTaBScGNIiwXry9zLHW4&#10;8oYu22REDuFYogKbUltKGWtLHuMwtMSZO4bOY8qwM1J3eM3hvpHjoviQHh3nBostVZbq8/bPK/hd&#10;HyqyU1P9uMnBVMGljT2tlXob9KsZiER9+hc/3d86zx9PPuH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o2cwgAAAN0AAAAPAAAAAAAAAAAAAAAAAJgCAABkcnMvZG93&#10;bnJldi54bWxQSwUGAAAAAAQABAD1AAAAhwMAAAAA&#10;" fillcolor="silver" strokeweight=".74pt">
                  <o:lock v:ext="edit" aspectratio="t"/>
                </v:rect>
                <v:rect id="Rectangle 331" o:spid="_x0000_s1063" style="position:absolute;left:38430;top:15875;width:2502;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Z7sUA&#10;AADdAAAADwAAAGRycy9kb3ducmV2LnhtbESPQWsCMRCF74X+hzAFbzVbhSJbo5SFQqEoaD14HDbT&#10;JLqZLJtU13/vHAq9zfDevPfNcj3GTl1oyCGxgZdpBYq4TTawM3D4/nhegMoF2WKXmAzcKMN69fiw&#10;xNqmK+/osi9OSQjnGg34Uvpa69x6ipinqScW7ScNEYusg9N2wKuEx07PqupVRwwsDR57ajy15/1v&#10;NLDdHBvyC9d8hfnRNSmUnT9tjJk8je9voAqN5d/8d/1pBX82F1z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RnuxQAAAN0AAAAPAAAAAAAAAAAAAAAAAJgCAABkcnMv&#10;ZG93bnJldi54bWxQSwUGAAAAAAQABAD1AAAAigMAAAAA&#10;" fillcolor="silver" strokeweight=".74pt">
                  <o:lock v:ext="edit" aspectratio="t"/>
                </v:rect>
                <v:rect id="Rectangle 332" o:spid="_x0000_s1064" style="position:absolute;left:40932;top:15875;width:2508;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8dcIA&#10;AADdAAAADwAAAGRycy9kb3ducmV2LnhtbERPS2sCMRC+F/wPYQRvNVuFoqtRykKhUCz4OHgcNmMS&#10;3UyWTarrv28Kgrf5+J6zXPe+EVfqogus4G1cgCCug3ZsFBz2n68zEDEha2wCk4I7RVivBi9LLHW4&#10;8Zauu2REDuFYogKbUltKGWtLHuM4tMSZO4XOY8qwM1J3eMvhvpGToniXHh3nBostVZbqy+7XK/jZ&#10;HCuyM1N9u+nRVMGlrT1vlBoN+48FiER9eoof7i+d50+mc/j/Jp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bx1wgAAAN0AAAAPAAAAAAAAAAAAAAAAAJgCAABkcnMvZG93&#10;bnJldi54bWxQSwUGAAAAAAQABAD1AAAAhwMAAAAA&#10;" fillcolor="silver" strokeweight=".74pt">
                  <o:lock v:ext="edit" aspectratio="t"/>
                </v:rect>
                <v:rect id="Rectangle 333" o:spid="_x0000_s1065" style="position:absolute;left:30905;top:18376;width:2521;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mlcUA&#10;AADdAAAADwAAAGRycy9kb3ducmV2LnhtbESPT0sDMRDF70K/QxjBm81aRcq2aZGFgiAV+ufQ47CZ&#10;JqmbybKJ7frtnYPgbYb35r3fLNdj7NSVhhwSG3iaVqCI22QDOwPHw+ZxDioXZItdYjLwQxnWq8nd&#10;Emubbryj6744JSGcazTgS+lrrXPrKWKepp5YtHMaIhZZB6ftgDcJj52eVdWrjhhYGjz21Hhqv/bf&#10;0cDn9tSQn7vmIzyfXJNC2fnL1piH+/FtAarQWP7Nf9fvVvBnL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WaVxQAAAN0AAAAPAAAAAAAAAAAAAAAAAJgCAABkcnMv&#10;ZG93bnJldi54bWxQSwUGAAAAAAQABAD1AAAAigMAAAAA&#10;" fillcolor="silver" strokeweight=".74pt">
                  <o:lock v:ext="edit" aspectratio="t"/>
                </v:rect>
                <v:rect id="Rectangle 334" o:spid="_x0000_s1066" style="position:absolute;left:33426;top:18376;width:249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DDsIA&#10;AADdAAAADwAAAGRycy9kb3ducmV2LnhtbERPTWsCMRC9F/wPYYTealZbRLZGkQWhUCyoPXgcNmMS&#10;3UyWTdTtv28Ewds83ufMl71vxJW66AIrGI8KEMR10I6Ngt/9+m0GIiZkjU1gUvBHEZaLwcscSx1u&#10;vKXrLhmRQziWqMCm1JZSxtqSxzgKLXHmjqHzmDLsjNQd3nK4b+SkKKbSo+PcYLGlylJ93l28gp/N&#10;oSI7M9W3ez+YKri0taeNUq/DfvUJIlGfnuKH+0vn+ZOPMdy/y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cMOwgAAAN0AAAAPAAAAAAAAAAAAAAAAAJgCAABkcnMvZG93&#10;bnJldi54bWxQSwUGAAAAAAQABAD1AAAAhwMAAAAA&#10;" fillcolor="silver" strokeweight=".74pt">
                  <o:lock v:ext="edit" aspectratio="t"/>
                </v:rect>
                <v:rect id="Rectangle 335" o:spid="_x0000_s1067" style="position:absolute;left:35921;top:18376;width:2509;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decIA&#10;AADdAAAADwAAAGRycy9kb3ducmV2LnhtbERPTWsCMRC9F/wPYQRvNdu1iKxGKQuFQrGg7cHjsBmT&#10;6GaybFLd/vtGELzN433OajP4Vlyojy6wgpdpAYK4CdqxUfDz/f68ABETssY2MCn4owib9ehphZUO&#10;V97RZZ+MyCEcK1RgU+oqKWNjyWOcho44c8fQe0wZ9kbqHq853LeyLIq59Og4N1jsqLbUnPe/XsHX&#10;9lCTXZj6080Opg4u7expq9RkPLwtQSQa0kN8d3/oPL98LeH2TT5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115wgAAAN0AAAAPAAAAAAAAAAAAAAAAAJgCAABkcnMvZG93&#10;bnJldi54bWxQSwUGAAAAAAQABAD1AAAAhwMAAAAA&#10;" fillcolor="silver" strokeweight=".74pt">
                  <o:lock v:ext="edit" aspectratio="t"/>
                </v:rect>
                <v:rect id="Rectangle 336" o:spid="_x0000_s1068" style="position:absolute;left:38430;top:18376;width:250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glsIA&#10;AADdAAAADwAAAGRycy9kb3ducmV2LnhtbERPS2sCMRC+F/wPYQRvNesDkdUoZUEoiAUfB4/DZpqk&#10;3UyWTarrv28KBW/z8T1nve19I27URRdYwWRcgCCug3ZsFFzOu9cliJiQNTaBScGDImw3g5c1ljrc&#10;+Ui3UzIih3AsUYFNqS2ljLUlj3EcWuLMfYbOY8qwM1J3eM/hvpHTolhIj45zg8WWKkv19+nHK/g4&#10;XCuyS1Pt3exqquDS0X4dlBoN+7cViER9eor/3e86z5/O5/D3TT5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mCWwgAAAN0AAAAPAAAAAAAAAAAAAAAAAJgCAABkcnMvZG93&#10;bnJldi54bWxQSwUGAAAAAAQABAD1AAAAhwMAAAAA&#10;" fillcolor="silver" strokeweight=".74pt">
                  <o:lock v:ext="edit" aspectratio="t"/>
                </v:rect>
                <v:rect id="Rectangle 337" o:spid="_x0000_s1069" style="position:absolute;left:40932;top:18376;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FDcMA&#10;AADdAAAADwAAAGRycy9kb3ducmV2LnhtbERPTWsCMRC9C/6HMEJvmtXWIlujyEKhUBRce/A4bKZJ&#10;2s1k2aS6/fdNQfA2j/c56+3gW3GhPrrACuazAgRxE7Rjo+Dj9DpdgYgJWWMbmBT8UoTtZjxaY6nD&#10;lY90qZMROYRjiQpsSl0pZWwseYyz0BFn7jP0HlOGvZG6x2sO961cFMWz9Og4N1jsqLLUfNc/XsFh&#10;f67Irkz17h7PpgouHe3XXqmHybB7AZFoSHfxzf2m8/zF0xL+v8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FDcMAAADdAAAADwAAAAAAAAAAAAAAAACYAgAAZHJzL2Rv&#10;d25yZXYueG1sUEsFBgAAAAAEAAQA9QAAAIgDAAAAAA==&#10;" fillcolor="silver" strokeweight=".74pt">
                  <o:lock v:ext="edit" aspectratio="t"/>
                </v:rect>
                <v:rect id="Rectangle 338" o:spid="_x0000_s1070" style="position:absolute;left:43440;top:3340;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38MQA&#10;AADdAAAADwAAAGRycy9kb3ducmV2LnhtbERP24rCMBB9X/Afwgi+rYkXRLpGEVEQFoVV2WXfhmZs&#10;q82kNFlb/94IC77N4VxntmhtKW5U+8KxhkFfgSBOnSk403A6bt6nIHxANlg6Jg138rCYd95mmBjX&#10;8BfdDiETMYR9ghryEKpESp/mZNH3XUUcubOrLYYI60yaGpsYbks5VGoiLRYcG3KsaJVTej38WQ37&#10;9eeo3P38sjo3u+P6IotvNbhr3eu2yw8QgdrwEv+7tybOH44n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t/DEAAAA3QAAAA8AAAAAAAAAAAAAAAAAmAIAAGRycy9k&#10;b3ducmV2LnhtbFBLBQYAAAAABAAEAPUAAACJAwAAAAA=&#10;" strokeweight=".74pt">
                  <o:lock v:ext="edit" aspectratio="t"/>
                </v:rect>
                <v:rect id="Rectangle 339" o:spid="_x0000_s1071" style="position:absolute;left:43440;top:831;width:2508;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a8UA&#10;AADdAAAADwAAAGRycy9kb3ducmV2LnhtbERP22rCQBB9F/oPyxT6pruJpZXUVUQUBLHgBaVvQ3ZM&#10;0mZnQ3Zr4t93C4W+zeFcZzrvbS1u1PrKsYZkpEAQ585UXGg4HdfDCQgfkA3WjknDnTzMZw+DKWbG&#10;dbyn2yEUIoawz1BDGUKTSenzkiz6kWuII3d1rcUQYVtI02IXw20tU6VepMWKY0OJDS1Lyr8O31bD&#10;+2o7rneXD1bXbndcfcrqrJK71k+P/eINRKA+/Iv/3BsT56fPr/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JrxQAAAN0AAAAPAAAAAAAAAAAAAAAAAJgCAABkcnMv&#10;ZG93bnJldi54bWxQSwUGAAAAAAQABAD1AAAAigMAAAAA&#10;" strokeweight=".74pt">
                  <o:lock v:ext="edit" aspectratio="t"/>
                </v:rect>
                <v:rect id="Rectangle 340" o:spid="_x0000_s1072" style="position:absolute;left:43440;top:5842;width:2508;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I58cA&#10;AADdAAAADwAAAGRycy9kb3ducmV2LnhtbESPQWvCQBCF70L/wzKF3nRXK1Kiq5SiUCgKamnxNmTH&#10;JG12NmS3Jv77zkHwNsN78943i1Xva3WhNlaBLYxHBhRxHlzFhYXP42b4AiomZId1YLJwpQir5cNg&#10;gZkLHe/pckiFkhCOGVooU2oyrWNeksc4Cg2xaOfQekyytoV2LXYS7ms9MWamPVYsDSU29FZS/nv4&#10;8xZ264/nevt9YnPutsf1j66+zPhq7dNj/zoHlahPd/Pt+t0J/nQq/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3SOfHAAAA3QAAAA8AAAAAAAAAAAAAAAAAmAIAAGRy&#10;cy9kb3ducmV2LnhtbFBLBQYAAAAABAAEAPUAAACMAwAAAAA=&#10;" strokeweight=".74pt">
                  <o:lock v:ext="edit" aspectratio="t"/>
                </v:rect>
                <v:rect id="Rectangle 341" o:spid="_x0000_s1073" style="position:absolute;left:43440;top:835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tfMQA&#10;AADdAAAADwAAAGRycy9kb3ducmV2LnhtbERP32vCMBB+H/g/hBP2NpM6GaOaFhEHg+FgKopvR3O2&#10;1eZSmszW/34ZDPZ2H9/PW+SDbcSNOl871pBMFAjiwpmaSw373dvTKwgfkA02jknDnTzk2ehhgalx&#10;PX/RbRtKEUPYp6ihCqFNpfRFRRb9xLXEkTu7zmKIsCul6bCP4baRU6VepMWaY0OFLa0qKq7bb6vh&#10;c/3x3GyOJ1bnfrNbX2R9UMld68fxsJyDCDSEf/Gf+93E+bNZAr/fx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77XzEAAAA3QAAAA8AAAAAAAAAAAAAAAAAmAIAAGRycy9k&#10;b3ducmV2LnhtbFBLBQYAAAAABAAEAPUAAACJAwAAAAA=&#10;" strokeweight=".74pt">
                  <o:lock v:ext="edit" aspectratio="t"/>
                </v:rect>
                <v:rect id="Rectangle 342" o:spid="_x0000_s1074" style="position:absolute;left:43440;top:10858;width:250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zC8QA&#10;AADdAAAADwAAAGRycy9kb3ducmV2LnhtbERP22oCMRB9F/oPYYS+aaIVKduNIsVCQRSqpaVvw2b2&#10;opvJsonu+vemIPg2h3OddNnbWlyo9ZVjDZOxAkGcOVNxoeH78DF6BeEDssHaMWm4kofl4mmQYmJc&#10;x1902YdCxBD2CWooQ2gSKX1WkkU/dg1x5HLXWgwRtoU0LXYx3NZyqtRcWqw4NpTY0HtJ2Wl/thp2&#10;681Lvf39Y5V328P6KKsfNblq/TzsV28gAvXhIb67P02cP5tN4f+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cwvEAAAA3QAAAA8AAAAAAAAAAAAAAAAAmAIAAGRycy9k&#10;b3ducmV2LnhtbFBLBQYAAAAABAAEAPUAAACJAwAAAAA=&#10;" strokeweight=".74pt">
                  <o:lock v:ext="edit" aspectratio="t"/>
                </v:rect>
                <v:rect id="Rectangle 343" o:spid="_x0000_s1075" style="position:absolute;left:43440;top:1336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6GsMA&#10;AADdAAAADwAAAGRycy9kb3ducmV2LnhtbERPS2sCMRC+F/ofwgi91axVRFazS1koFIoFHwePw2aa&#10;pN1Mlk2q23/fCIK3+fies6lH34kzDdEFVjCbFiCI26AdGwXHw9vzCkRMyBq7wKTgjyLU1ePDBksd&#10;Lryj8z4ZkUM4lqjAptSXUsbWksc4DT1x5r7C4DFlOBipB7zkcN/Jl6JYSo+Oc4PFnhpL7c/+1yv4&#10;3J4asivTfLj5yTTBpZ393ir1NBlf1yASjekuvrnfdZ6/WMzh+k0+QV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6GsMAAADdAAAADwAAAAAAAAAAAAAAAACYAgAAZHJzL2Rv&#10;d25yZXYueG1sUEsFBgAAAAAEAAQA9QAAAIgDAAAAAA==&#10;" fillcolor="silver" strokeweight=".74pt">
                  <o:lock v:ext="edit" aspectratio="t"/>
                </v:rect>
                <v:rect id="Rectangle 344" o:spid="_x0000_s1076" style="position:absolute;left:43440;top:15875;width:2508;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ibsMA&#10;AADdAAAADwAAAGRycy9kb3ducmV2LnhtbERPS2sCMRC+C/6HMEJvbrZ2KbI1SlkQCkXBx8HjsJkm&#10;aTeTZZPq9t+bQqG3+fies9qMvhNXGqILrOCxKEEQt0E7NgrOp+18CSImZI1dYFLwQxE26+lkhbUO&#10;Nz7Q9ZiMyCEca1RgU+prKWNryWMsQk+cuY8weEwZDkbqAW853HdyUZbP0qPj3GCxp8ZS+3X89gr2&#10;u0tDdmmad/d0MU1w6WA/d0o9zMbXFxCJxvQv/nO/6Ty/qir4/Sa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2ibsMAAADdAAAADwAAAAAAAAAAAAAAAACYAgAAZHJzL2Rv&#10;d25yZXYueG1sUEsFBgAAAAAEAAQA9QAAAIgDAAAAAA==&#10;" fillcolor="silver" strokeweight=".74pt">
                  <o:lock v:ext="edit" aspectratio="t"/>
                </v:rect>
                <v:rect id="Rectangle 345" o:spid="_x0000_s1077" style="position:absolute;left:43440;top:18376;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H9cIA&#10;AADdAAAADwAAAGRycy9kb3ducmV2LnhtbERPS2sCMRC+F/wPYQRvNWu1IlujyEJBEAs+Dh6HzTRJ&#10;u5ksm6jrv28Khd7m43vOct37Rtyoiy6wgsm4AEFcB+3YKDif3p8XIGJC1tgEJgUPirBeDZ6WWOpw&#10;5wPdjsmIHMKxRAU2pbaUMtaWPMZxaIkz9xk6jynDzkjd4T2H+0a+FMVcenScGyy2VFmqv49Xr+Bj&#10;f6nILky1c9OLqYJLB/u1V2o07DdvIBL16V/8597qPH82e4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Qf1wgAAAN0AAAAPAAAAAAAAAAAAAAAAAJgCAABkcnMvZG93&#10;bnJldi54bWxQSwUGAAAAAAQABAD1AAAAhwMAAAAA&#10;" fillcolor="silver" strokeweight=".74pt">
                  <o:lock v:ext="edit" aspectratio="t"/>
                </v:rect>
                <v:shape id="Text Box 346" o:spid="_x0000_s1078" type="#_x0000_t202" style="position:absolute;left:31838;top:140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U1MEA&#10;AADdAAAADwAAAGRycy9kb3ducmV2LnhtbERPzYrCMBC+C75DGGEvoqkiItVY1EXdi4eqDzA0Y1va&#10;TEqT1a5Pb4QFb/Px/c4q6Uwt7tS60rKCyTgCQZxZXXKu4HrZjxYgnEfWWFsmBX/kIFn3eyuMtX1w&#10;Svezz0UIYRejgsL7JpbSZQUZdGPbEAfuZluDPsA2l7rFRwg3tZxG0VwaLDk0FNjQrqCsOv8aBbRJ&#10;7fNUuYNJt9+7w61kGsqjUl+DbrME4anzH/G/+0eH+bPZHN7fh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BFNT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7" o:spid="_x0000_s1079" type="#_x0000_t202" style="position:absolute;left:34505;top:140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xT8EA&#10;AADdAAAADwAAAGRycy9kb3ducmV2LnhtbERPy6rCMBDdX/AfwghuRFNFVKpRfKDejYuqHzA0Y1ts&#10;JqWJWv16I1y4uzmc58yXjSnFg2pXWFYw6EcgiFOrC84UXM673hSE88gaS8uk4EUOlovWzxxjbZ+c&#10;0OPkMxFC2MWoIPe+iqV0aU4GXd9WxIG72tqgD7DOpK7xGcJNKYdRNJYGCw4NOVa0ySm9ne5GAa0S&#10;+z7e3N4k6+1mfy2YuvKgVKfdrGYgPDX+X/zn/tVh/mg0ge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NsU/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8" o:spid="_x0000_s1080" type="#_x0000_t202" style="position:absolute;left:37020;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lPcYA&#10;AADdAAAADwAAAGRycy9kb3ducmV2LnhtbESPzW7CQAyE75X6DitX6qUqGxCqUJoNAipoLz0EeAAr&#10;6/woWW+U3ULK0+NDpd5szXjmc7aeXK8uNIbWs4H5LAFFXHrbcm3gfNq/rkCFiGyx90wGfinAOn98&#10;yDC1/soFXY6xVhLCIUUDTYxDqnUoG3IYZn4gFq3yo8Mo61hrO+JVwl2vF0nyph22LA0NDrRrqOyO&#10;P84AbQp/++7CwRXbj92haple9Kcxz0/T5h1UpCn+m/+uv6zgL5eCK9/ICDq/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IlPcYAAADdAAAADwAAAAAAAAAAAAAAAACYAgAAZHJz&#10;L2Rvd25yZXYueG1sUEsFBgAAAAAEAAQA9QAAAIsDA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9" o:spid="_x0000_s1081" type="#_x0000_t202" style="position:absolute;left:39522;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ApsEA&#10;AADdAAAADwAAAGRycy9kb3ducmV2LnhtbERPy6rCMBDdX/AfwghuRFNFRKtRfKDejYuqHzA0Y1ts&#10;JqWJWv16I1y4uzmc58yXjSnFg2pXWFYw6EcgiFOrC84UXM673gSE88gaS8uk4EUOlovWzxxjbZ+c&#10;0OPkMxFC2MWoIPe+iqV0aU4GXd9WxIG72tqgD7DOpK7xGcJNKYdRNJYGCw4NOVa0ySm9ne5GAa0S&#10;+z7e3N4k6+1mfy2YuvKgVKfdrGYgPDX+X/zn/tVh/mg0he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egKb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0" o:spid="_x0000_s1082" type="#_x0000_t202" style="position:absolute;left:41998;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5sUA&#10;AADdAAAADwAAAGRycy9kb3ducmV2LnhtbESPwW7CQAxE70j9h5UrcUFlUwRVlbIgCoJy4ZC0H2Bl&#10;TRKR9UbZBQJfXx+QuNma8czzfNm7Rl2oC7VnA+/jBBRx4W3NpYG/3+3bJ6gQkS02nsnAjQIsFy+D&#10;OabWXzmjSx5LJSEcUjRQxdimWoeiIodh7Fti0Y6+cxhl7UptO7xKuGv0JEk+tMOapaHCltYVFaf8&#10;7AzQKvP3wynsXPa9We+ONdNI/xgzfO1XX6Ai9fFpflzvreBPZ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b/mxQAAAN0AAAAPAAAAAAAAAAAAAAAAAJgCAABkcnMv&#10;ZG93bnJldi54bWxQSwUGAAAAAAQABAD1AAAAig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1" o:spid="_x0000_s1083" type="#_x0000_t202" style="position:absolute;left:44538;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afcIA&#10;AADdAAAADwAAAGRycy9kb3ducmV2LnhtbERP24rCMBB9F/Yfwiz4Ipq66CK1UdTFy4sPdf2AoZle&#10;sJmUJmp3v94Igm9zONdJlp2pxY1aV1lWMB5FIIgzqysuFJx/t8MZCOeRNdaWScEfOVguPnoJxtre&#10;OaXbyRcihLCLUUHpfRNL6bKSDLqRbYgDl9vWoA+wLaRu8R7CTS2/ouhbGqw4NJTY0Kak7HK6GgW0&#10;Su3/8eJ2Jl3/bHZ5xTSQe6X6n91qDsJT59/il/ugw/zJd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Rp9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2" o:spid="_x0000_s1084" type="#_x0000_t202" style="position:absolute;left:31838;top:37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ECsQA&#10;AADdAAAADwAAAGRycy9kb3ducmV2LnhtbERPzWrCQBC+C32HZQpeSt1UWikxa0gtWi8eoj7AkJ38&#10;YHY2ZLdJ2qfvFgRv8/H9TpJOphUD9a6xrOBlEYEgLqxuuFJwOe+e30E4j6yxtUwKfshBunmYJRhr&#10;O3JOw8lXIoSwi1FB7X0XS+mKmgy6he2IA1fa3qAPsK+k7nEM4aaVyyhaSYMNh4YaO9rWVFxP30YB&#10;Zbn9PV7d3uQfn9t92TA9yS+l5o9TtgbhafJ38c190GH+69s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hArEAAAA3QAAAA8AAAAAAAAAAAAAAAAAmAIAAGRycy9k&#10;b3ducmV2LnhtbFBLBQYAAAAABAAEAPUAAACJ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3" o:spid="_x0000_s1085" type="#_x0000_t202" style="position:absolute;left:34505;top:37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hkcIA&#10;AADdAAAADwAAAGRycy9kb3ducmV2LnhtbERPzYrCMBC+L/gOYQQvi6bqKlKN4g+6XjxUfYChGdti&#10;MylN1OrTG2Fhb/Px/c5s0ZhS3Kl2hWUF/V4Egji1uuBMwfm07U5AOI+ssbRMCp7kYDFvfc0w1vbB&#10;Cd2PPhMhhF2MCnLvq1hKl+Zk0PVsRRy4i60N+gDrTOoaHyHclHIQRWNpsODQkGNF65zS6/FmFNAy&#10;sa/D1e1Mstqsd5eC6Vv+KtVpN8spCE+N/xf/ufc6zP8ZDe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yGR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4" o:spid="_x0000_s1086" type="#_x0000_t202" style="position:absolute;left:37020;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55cEA&#10;AADdAAAADwAAAGRycy9kb3ducmV2LnhtbERPy6rCMBDdX/AfwghuRFNFRapRfKDejYuqHzA0Y1ts&#10;JqWJWv16I1y4uzmc58yXjSnFg2pXWFYw6EcgiFOrC84UXM673hSE88gaS8uk4EUOlovWzxxjbZ+c&#10;0OPkMxFC2MWoIPe+iqV0aU4GXd9WxIG72tqgD7DOpK7xGcJNKYdRNJEGCw4NOVa0ySm9ne5GAa0S&#10;+z7e3N4k6+1mfy2YuvKgVKfdrGYgPDX+X/zn/tVh/mg8gu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ueX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5" o:spid="_x0000_s1087" type="#_x0000_t202" style="position:absolute;left:39522;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cfsIA&#10;AADdAAAADwAAAGRycy9kb3ducmV2LnhtbERPzYrCMBC+C/sOYRa8yJquqCy1UVxl1YuHqg8wNNMf&#10;bCalidr16Y0geJuP73eSRWdqcaXWVZYVfA8jEMSZ1RUXCk7Hv68fEM4ja6wtk4J/crCYf/QSjLW9&#10;cUrXgy9ECGEXo4LS+yaW0mUlGXRD2xAHLretQR9gW0jd4i2Em1qOomgqDVYcGkpsaFVSdj5cjAJa&#10;pva+P7uNSX/Xq01eMQ3kVqn+Z7ecgfDU+bf45d7pMH88mc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hx+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6" o:spid="_x0000_s1088" type="#_x0000_t202" style="position:absolute;left:41998;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CCcEA&#10;AADdAAAADwAAAGRycy9kb3ducmV2LnhtbERPy6rCMBDdX/AfwghuLpoqV5FqFB/42Lio+gFDM7bF&#10;ZlKaqPV+vREEd3M4z5nOG1OKO9WusKyg34tAEKdWF5wpOJ823TEI55E1lpZJwZMczGetnynG2j44&#10;ofvRZyKEsItRQe59FUvp0pwMup6tiAN3sbVBH2CdSV3jI4SbUg6iaCQNFhwacqxolVN6Pd6MAlok&#10;9v9wdVuTLNer7aVg+pU7pTrtZjEB4anxX/HHvddh/t9w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Yggn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7" o:spid="_x0000_s1089" type="#_x0000_t202" style="position:absolute;left:44538;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nksIA&#10;AADdAAAADwAAAGRycy9kb3ducmV2LnhtbERPzYrCMBC+L/gOYQQvi6aKq1KN4g+6XjxUfYChGdti&#10;MylN1OrTG2Fhb/Px/c5s0ZhS3Kl2hWUF/V4Egji1uuBMwfm07U5AOI+ssbRMCp7kYDFvfc0w1vbB&#10;Cd2PPhMhhF2MCnLvq1hKl+Zk0PVsRRy4i60N+gDrTOoaHyHclHIQRSNpsODQkGNF65zS6/FmFNAy&#10;sa/D1e1Mstqsd5eC6Vv+KtVpN8spCE+N/xf/ufc6zB/+jO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CeS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8" o:spid="_x0000_s1090" type="#_x0000_t202" style="position:absolute;left:31838;top:6356;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z4MUA&#10;AADdAAAADwAAAGRycy9kb3ducmV2LnhtbESPwW7CQAxE70j9h5UrcUFlUwRVlbIgCoJy4ZC0H2Bl&#10;TRKR9UbZBQJfXx+QuNma8czzfNm7Rl2oC7VnA+/jBBRx4W3NpYG/3+3bJ6gQkS02nsnAjQIsFy+D&#10;OabWXzmjSx5LJSEcUjRQxdimWoeiIodh7Fti0Y6+cxhl7UptO7xKuGv0JEk+tMOapaHCltYVFaf8&#10;7AzQKvP3wynsXPa9We+ONdNI/xgzfO1XX6Ai9fFpflzvreBPZ4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7PgxQAAAN0AAAAPAAAAAAAAAAAAAAAAAJgCAABkcnMv&#10;ZG93bnJldi54bWxQSwUGAAAAAAQABAD1AAAAig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9" o:spid="_x0000_s1091" type="#_x0000_t202" style="position:absolute;left:34505;top:6356;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e8IA&#10;AADdAAAADwAAAGRycy9kb3ducmV2LnhtbERPzYrCMBC+L/gOYQQvi6aKK1qN4g+6XjxUfYChGdti&#10;MylN1OrTG2Fhb/Px/c5s0ZhS3Kl2hWUF/V4Egji1uuBMwfm07Y5BOI+ssbRMCp7kYDFvfc0w1vbB&#10;Cd2PPhMhhF2MCnLvq1hKl+Zk0PVsRRy4i60N+gDrTOoaHyHclHIQRSNpsODQkGNF65zS6/FmFNAy&#10;sa/D1e1Mstqsd5eC6Vv+KtVpN8spCE+N/xf/ufc6zB/+TO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xZ7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0" o:spid="_x0000_s1092" type="#_x0000_t202" style="position:absolute;left:37020;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1W8QA&#10;AADdAAAADwAAAGRycy9kb3ducmV2LnhtbESPQYvCQAyF78L+hyELXkSnu4hIdRRXWfXioe7+gNCJ&#10;bbGTKZ1Rq7/eHARvCe/lvS/zZedqdaU2VJ4NfI0SUMS5txUXBv7/fodTUCEiW6w9k4E7BVguPnpz&#10;TK2/cUbXYyyUhHBI0UAZY5NqHfKSHIaRb4hFO/nWYZS1LbRt8SbhrtbfSTLRDiuWhhIbWpeUn48X&#10;Z4BWmX8czmHrsp/NenuqmAZ6Z0z/s1vNQEXq4tv8ut5bwR9PhF++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RdVvEAAAA3QAAAA8AAAAAAAAAAAAAAAAAmAIAAGRycy9k&#10;b3ducmV2LnhtbFBLBQYAAAAABAAEAPUAAACJ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1" o:spid="_x0000_s1093" type="#_x0000_t202" style="position:absolute;left:39522;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wMEA&#10;AADdAAAADwAAAGRycy9kb3ducmV2LnhtbERP24rCMBB9F/yHMIIvoqmyiFRT8YLuvvhQ9QOGZnrB&#10;ZlKaqNWv3yws+DaHc53VujO1eFDrKssKppMIBHFmdcWFguvlMF6AcB5ZY22ZFLzIwTrp91YYa/vk&#10;lB5nX4gQwi5GBaX3TSyly0oy6Ca2IQ5cbluDPsC2kLrFZwg3tZxF0VwarDg0lNjQrqTsdr4bBbRJ&#10;7ft0c0eTbve7Y14xjeS3UsNBt1mC8NT5j/jf/aPD/K/5FP6+CSf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d0MD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2" o:spid="_x0000_s1094" type="#_x0000_t202" style="position:absolute;left:41998;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Ot8MA&#10;AADdAAAADwAAAGRycy9kb3ducmV2LnhtbERPzWrCQBC+F/oOyxR6KWZjEJGYVdTS6KWHRB9gyI5J&#10;MDsbsltN+/SuIPQ2H9/vZOvRdOJKg2stK5hGMQjiyuqWawWn49dkAcJ5ZI2dZVLwSw7Wq9eXDFNt&#10;b1zQtfS1CCHsUlTQeN+nUrqqIYMusj1x4M52MOgDHGqpB7yFcNPJJI7n0mDLoaHBnnYNVZfyxyig&#10;TWH/vi8uN8X2c5efW6YPuVfq/W3cLEF4Gv2/+Ok+6DB/Nk/g8U0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9Ot8MAAADdAAAADwAAAAAAAAAAAAAAAACYAgAAZHJzL2Rv&#10;d25yZXYueG1sUEsFBgAAAAAEAAQA9QAAAIgDA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3" o:spid="_x0000_s1095" type="#_x0000_t202" style="position:absolute;left:44538;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rLMEA&#10;AADdAAAADwAAAGRycy9kb3ducmV2LnhtbERPy6rCMBDdX/AfwghuLprqFZFqFB/42Lio+gFDM7bF&#10;ZlKaqPV+vREEd3M4z5nOG1OKO9WusKyg34tAEKdWF5wpOJ823TEI55E1lpZJwZMczGetnynG2j44&#10;ofvRZyKEsItRQe59FUvp0pwMup6tiAN3sbVBH2CdSV3jI4SbUg6iaCQNFhwacqxolVN6Pd6MAlok&#10;9v9wdVuTLNer7aVg+pU7pTrtZjEB4anxX/HHvddh/nD0B+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D6yz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4" o:spid="_x0000_s1096" type="#_x0000_t202" style="position:absolute;left:31762;top:8794;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zWMEA&#10;AADdAAAADwAAAGRycy9kb3ducmV2LnhtbERPzYrCMBC+C75DGGEvoqkiItVY1EXdi4eqDzA0Y1va&#10;TEqT1a5Pb4QFb/Px/c4q6Uwt7tS60rKCyTgCQZxZXXKu4HrZjxYgnEfWWFsmBX/kIFn3eyuMtX1w&#10;Svezz0UIYRejgsL7JpbSZQUZdGPbEAfuZluDPsA2l7rFRwg3tZxG0VwaLDk0FNjQrqCsOv8aBbRJ&#10;7fNUuYNJt9+7w61kGsqjUl+DbrME4anzH/G/+0eH+bP5DN7fh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qc1j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5" o:spid="_x0000_s1097" type="#_x0000_t202" style="position:absolute;left:34429;top:8794;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Ww8EA&#10;AADdAAAADwAAAGRycy9kb3ducmV2LnhtbERPy6rCMBDdX/AfwghuLpoqV5FqFB/42Lio+gFDM7bF&#10;ZlKaqPV+vREEd3M4z5nOG1OKO9WusKyg34tAEKdWF5wpOJ823TEI55E1lpZJwZMczGetnynG2j44&#10;ofvRZyKEsItRQe59FUvp0pwMup6tiAN3sbVBH2CdSV3jI4SbUg6iaCQNFhwacqxolVN6Pd6MAlok&#10;9v9wdVuTLNer7aVg+pU7pTrtZjEB4anxX/HHvddh/t9oC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1sP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6" o:spid="_x0000_s1098" type="#_x0000_t202" style="position:absolute;left:36944;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ItMIA&#10;AADdAAAADwAAAGRycy9kb3ducmV2LnhtbERPzYrCMBC+C75DGMGLaLqyFKmm4g/qXvZQ9QGGZmxL&#10;m0lpslp9erOwsLf5+H5nte5NI+7Uucqygo9ZBII4t7riQsH1cpguQDiPrLGxTAqe5GCdDgcrTLR9&#10;cEb3sy9ECGGXoILS+zaR0uUlGXQz2xIH7mY7gz7ArpC6w0cIN42cR1EsDVYcGkpsaVdSXp9/jALa&#10;ZPb1Xbujybb73fFWMU3kSanxqN8sQXjq/b/4z/2lw/zPOIbfb8IJ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Ei0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7" o:spid="_x0000_s1099" type="#_x0000_t202" style="position:absolute;left:39446;top:8807;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tL8IA&#10;AADdAAAADwAAAGRycy9kb3ducmV2LnhtbERPzYrCMBC+C/sOYRa8yJquiC61UVxl1YuHqg8wNNMf&#10;bCalidr16Y0geJuP73eSRWdqcaXWVZYVfA8jEMSZ1RUXCk7Hv68fEM4ja6wtk4J/crCYf/QSjLW9&#10;cUrXgy9ECGEXo4LS+yaW0mUlGXRD2xAHLretQR9gW0jd4i2Em1qOomgiDVYcGkpsaFVSdj5cjAJa&#10;pva+P7uNSX/Xq01eMQ3kVqn+Z7ecgfDU+bf45d7pMH88mcL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0v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8" o:spid="_x0000_s1100" type="#_x0000_t202" style="position:absolute;left:41922;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5XcQA&#10;AADdAAAADwAAAGRycy9kb3ducmV2LnhtbESPQYvCQAyF78L+hyELXkSnu4hIdRRXWfXioe7+gNCJ&#10;bbGTKZ1Rq7/eHARvCe/lvS/zZedqdaU2VJ4NfI0SUMS5txUXBv7/fodTUCEiW6w9k4E7BVguPnpz&#10;TK2/cUbXYyyUhHBI0UAZY5NqHfKSHIaRb4hFO/nWYZS1LbRt8SbhrtbfSTLRDiuWhhIbWpeUn48X&#10;Z4BWmX8czmHrsp/NenuqmAZ6Z0z/s1vNQEXq4tv8ut5bwR9PBFe+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eV3EAAAA3QAAAA8AAAAAAAAAAAAAAAAAmAIAAGRycy9k&#10;b3ducmV2LnhtbFBLBQYAAAAABAAEAPUAAACJ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9" o:spid="_x0000_s1101" type="#_x0000_t202" style="position:absolute;left:44462;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xsIA&#10;AADdAAAADwAAAGRycy9kb3ducmV2LnhtbERPzYrCMBC+C/sOYRa8yJquiLi1UVxl1YuHqg8wNNMf&#10;bCalidr16Y0geJuP73eSRWdqcaXWVZYVfA8jEMSZ1RUXCk7Hv68pCOeRNdaWScE/OVjMP3oJxtre&#10;OKXrwRcihLCLUUHpfRNL6bKSDLqhbYgDl9vWoA+wLaRu8RbCTS1HUTSRBisODSU2tCopOx8uRgEt&#10;U3vfn93GpL/r1SavmAZyq1T/s1vOQHjq/Fv8cu90mD+e/M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9zG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0" o:spid="_x0000_s1102" type="#_x0000_t202" style="position:absolute;left:31762;top:11309;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jhsUA&#10;AADdAAAADwAAAGRycy9kb3ducmV2LnhtbESPwW7CQAxE70j9h5UrcUFlU4RolbIgCoJy4ZC0H2Bl&#10;TRKR9UbZBQJfXx+QuNma8czzfNm7Rl2oC7VnA+/jBBRx4W3NpYG/3+3bJ6gQkS02nsnAjQIsFy+D&#10;OabWXzmjSx5LJSEcUjRQxdimWoeiIodh7Fti0Y6+cxhl7UptO7xKuGv0JElm2mHN0lBhS+uKilN+&#10;dgZolfn74RR2LvverHfHmmmkf4wZvvarL1CR+vg0P673VvCnH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OOGxQAAAN0AAAAPAAAAAAAAAAAAAAAAAJgCAABkcnMv&#10;ZG93bnJldi54bWxQSwUGAAAAAAQABAD1AAAAig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1" o:spid="_x0000_s1103" type="#_x0000_t202" style="position:absolute;left:34429;top:11309;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GHcIA&#10;AADdAAAADwAAAGRycy9kb3ducmV2LnhtbERP24rCMBB9F/Yfwiz4Ipq6iCu1UdTFy4sPdf2AoZle&#10;sJmUJmp3v94Igm9zONdJlp2pxY1aV1lWMB5FIIgzqysuFJx/t8MZCOeRNdaWScEfOVguPnoJxtre&#10;OaXbyRcihLCLUUHpfRNL6bKSDLqRbYgDl9vWoA+wLaRu8R7CTS2/omgqDVYcGkpsaFNSdjldjQJa&#10;pfb/eHE7k65/Nru8YhrIvVL9z241B+Gp82/xy33QYf7kew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d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2" o:spid="_x0000_s1104" type="#_x0000_t202" style="position:absolute;left:36944;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YasQA&#10;AADdAAAADwAAAGRycy9kb3ducmV2LnhtbERPzWrCQBC+C32HZQpeSt1USi0xa0gtWi8eoj7AkJ38&#10;YHY2ZLdJ2qfvFgRv8/H9TpJOphUD9a6xrOBlEYEgLqxuuFJwOe+e30E4j6yxtUwKfshBunmYJRhr&#10;O3JOw8lXIoSwi1FB7X0XS+mKmgy6he2IA1fa3qAPsK+k7nEM4aaVyyh6kwYbDg01drStqbievo0C&#10;ynL7e7y6vck/Prf7smF6kl9KzR+nbA3C0+Tv4pv7oMP819U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2GrEAAAA3QAAAA8AAAAAAAAAAAAAAAAAmAIAAGRycy9k&#10;b3ducmV2LnhtbFBLBQYAAAAABAAEAPUAAACJ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3" o:spid="_x0000_s1105" type="#_x0000_t202" style="position:absolute;left:39446;top:11315;width:1409;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98cIA&#10;AADdAAAADwAAAGRycy9kb3ducmV2LnhtbERPzYrCMBC+L/gOYQQvi6bqolKN4g+6XjxUfYChGdti&#10;MylN1OrTG2Fhb/Px/c5s0ZhS3Kl2hWUF/V4Egji1uuBMwfm07U5AOI+ssbRMCp7kYDFvfc0w1vbB&#10;Cd2PPhMhhF2MCnLvq1hKl+Zk0PVsRRy4i60N+gDrTOoaHyHclHIQRSNpsODQkGNF65zS6/FmFNAy&#10;sa/D1e1Mstqsd5eC6Vv+KtVpN8spCE+N/xf/ufc6zP8ZD+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n3x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74" o:spid="_x0000_s1106" type="#_x0000_t202" style="position:absolute;left:41922;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hcEA&#10;AADdAAAADwAAAGRycy9kb3ducmV2LnhtbERPy6rCMBDdX/AfwghuRFNFVKpRfKDejYuqHzA0Y1ts&#10;JqWJWv16I1y4uzmc58yXjSnFg2pXWFYw6EcgiFOrC84UXM673hSE88gaS8uk4EUOlovWzxxjbZ+c&#10;0OPkMxFC2MWoIPe+iqV0aU4GXd9WxIG72tqgD7DOpK7xGcJNKYdRNJYGCw4NOVa0ySm9ne5GAa0S&#10;+z7e3N4k6+1mfy2YuvKgVKfdrGYgPDX+X/zn/tVh/mgygu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z5YX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5" o:spid="_x0000_s1107" type="#_x0000_t202" style="position:absolute;left:44462;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HsIA&#10;AADdAAAADwAAAGRycy9kb3ducmV2LnhtbERPzYrCMBC+L/gOYQQvi6aKq1KN4g+6XjxUfYChGdti&#10;MylN1OrTG2Fhb/Px/c5s0ZhS3Kl2hWUF/V4Egji1uuBMwfm07U5AOI+ssbRMCp7kYDFvfc0w1vbB&#10;Cd2PPhMhhF2MCnLvq1hKl+Zk0PVsRRy4i60N+gDrTOoaHyHclHIQRSNpsODQkGNF65zS6/FmFNAy&#10;sa/D1e1Mstqsd5eC6Vv+KtVpN8spCE+N/xf/ufc6zB+Of+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0Ae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6" o:spid="_x0000_s1108" type="#_x0000_t202" style="position:absolute;left:31762;top:13836;width:1410;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eacIA&#10;AADdAAAADwAAAGRycy9kb3ducmV2LnhtbERPzYrCMBC+C/sOYRa8yJquiC61UVxl1YuHqg8wNNMf&#10;bCalidr16Y0geJuP73eSRWdqcaXWVZYVfA8jEMSZ1RUXCk7Hv68fEM4ja6wtk4J/crCYf/QSjLW9&#10;cUrXgy9ECGEXo4LS+yaW0mUlGXRD2xAHLretQR9gW0jd4i2Em1qOomgiDVYcGkpsaFVSdj5cjAJa&#10;pva+P7uNSX/Xq01eMQ3kVqn+Z7ecgfDU+bf45d7pMH88nc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d5p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77" o:spid="_x0000_s1109" type="#_x0000_t202" style="position:absolute;left:34429;top:13836;width:1410;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78sEA&#10;AADdAAAADwAAAGRycy9kb3ducmV2LnhtbERPy6rCMBDdX/AfwghuLpoqF5VqFB/42Lio+gFDM7bF&#10;ZlKaqPV+vREEd3M4z5nOG1OKO9WusKyg34tAEKdWF5wpOJ823TEI55E1lpZJwZMczGetnynG2j44&#10;ofvRZyKEsItRQe59FUvp0pwMup6tiAN3sbVBH2CdSV3jI4SbUg6iaCgNFhwacqxolVN6Pd6MAlok&#10;9v9wdVuTLNer7aVg+pU7pTrtZjEB4anxX/HHvddh/t9o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he/L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Text Box 378" o:spid="_x0000_s1110" type="#_x0000_t202" style="position:absolute;left:36944;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vgMUA&#10;AADdAAAADwAAAGRycy9kb3ducmV2LnhtbESPwW7CQAxE70j9h5UrcUFlU4RolbIgCoJy4ZC0H2Bl&#10;TRKR9UbZBQJfXx+QuNma8czzfNm7Rl2oC7VnA+/jBBRx4W3NpYG/3+3bJ6gQkS02nsnAjQIsFy+D&#10;OabWXzmjSx5LJSEcUjRQxdimWoeiIodh7Fti0Y6+cxhl7UptO7xKuGv0JElm2mHN0lBhS+uKilN+&#10;dgZolfn74RR2LvverHfHmmmkf4wZvvarL1CR+vg0P673VvCnH4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u+AxQAAAN0AAAAPAAAAAAAAAAAAAAAAAJgCAABkcnMv&#10;ZG93bnJldi54bWxQSwUGAAAAAAQABAD1AAAAig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Text Box 379" o:spid="_x0000_s1111" type="#_x0000_t202" style="position:absolute;left:39446;top:13849;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G8IA&#10;AADdAAAADwAAAGRycy9kb3ducmV2LnhtbERPzYrCMBC+L/gOYQQvi6aKrFqN4g+6XjxUfYChGdti&#10;MylN1OrTG2Fhb/Px/c5s0ZhS3Kl2hWUF/V4Egji1uuBMwfm07Y5BOI+ssbRMCp7kYDFvfc0w1vbB&#10;Cd2PPhMhhF2MCnLvq1hKl+Zk0PVsRRy4i60N+gDrTOoaHyHclHIQRT/SYMGhIceK1jml1+PNKKBl&#10;Yl+Hq9uZZLVZ7y4F07f8VarTbpZTEJ4a/y/+c+91mD8cTe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8kob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0" o:spid="_x0000_s1112" type="#_x0000_t202" style="position:absolute;left:41922;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TocYA&#10;AADdAAAADwAAAGRycy9kb3ducmV2LnhtbESPQWvCQBCF7wX/wzKCl1I3lVIkuoaYUttLD9H+gCE7&#10;JiHZ2ZDdavTXdw6F3mZ4b977ZptNrlcXGkPr2cDzMgFFXHnbcm3g+/T+tAYVIrLF3jMZuFGAbDd7&#10;2GJq/ZVLuhxjrSSEQ4oGmhiHVOtQNeQwLP1ALNrZjw6jrGOt7YhXCXe9XiXJq3bYsjQ0OFDRUNUd&#10;f5wBykt//+rCwZX7t+Jwbpke9Ycxi/mUb0BFmuK/+e/60wr+y1r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2TocYAAADdAAAADwAAAAAAAAAAAAAAAACYAgAAZHJz&#10;L2Rvd25yZXYueG1sUEsFBgAAAAAEAAQA9QAAAIsDA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1" o:spid="_x0000_s1113" type="#_x0000_t202" style="position:absolute;left:44462;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2OsEA&#10;AADdAAAADwAAAGRycy9kb3ducmV2LnhtbERP24rCMBB9F/yHMMK+iKaKiNRGURcvLz5U/YChmV6w&#10;mZQmq939+o0g+DaHc51k3ZlaPKh1lWUFk3EEgjizuuJCwe26Hy1AOI+ssbZMCn7JwXrV7yUYa/vk&#10;lB4XX4gQwi5GBaX3TSyly0oy6Ma2IQ5cbluDPsC2kLrFZwg3tZxG0VwarDg0lNjQrqTsfvkxCmiT&#10;2r/z3R1Muv3eHfKKaSiPSn0Nus0ShKfOf8Rv90mH+bPFBF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RNjr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2" o:spid="_x0000_s1114" type="#_x0000_t202" style="position:absolute;left:31838;top:16351;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oTcEA&#10;AADdAAAADwAAAGRycy9kb3ducmV2LnhtbERP24rCMBB9F/yHMIIvounKIlIbxQu6++JD1Q8YmukF&#10;m0lpslr9erMg+DaHc51k1Zla3Kh1lWUFX5MIBHFmdcWFgst5P56DcB5ZY22ZFDzIwWrZ7yUYa3vn&#10;lG4nX4gQwi5GBaX3TSyly0oy6Ca2IQ5cbluDPsC2kLrFewg3tZxG0UwarDg0lNjQtqTsevozCmid&#10;2ufx6g4m3ey2h7xiGskfpYaDbr0A4anzH/Hb/avD/O/5FP6/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DqE3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3" o:spid="_x0000_s1115" type="#_x0000_t202" style="position:absolute;left:34505;top:16351;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N1sEA&#10;AADdAAAADwAAAGRycy9kb3ducmV2LnhtbERPy6rCMBDdC/5DGMHNRdOrF5FqFB/42Lio+gFDM7bF&#10;ZlKaXK1+vREEd3M4z5nOG1OKG9WusKzgtx+BIE6tLjhTcD5temMQziNrLC2Tggc5mM/arSnG2t45&#10;odvRZyKEsItRQe59FUvp0pwMur6tiAN3sbVBH2CdSV3jPYSbUg6iaCQNFhwacqxolVN6Pf4bBbRI&#10;7PNwdVuTLNer7aVg+pE7pbqdZjEB4anxX/HHvddh/t94C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Ddb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4" o:spid="_x0000_s1116" type="#_x0000_t202" style="position:absolute;left:37020;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VosMA&#10;AADdAAAADwAAAGRycy9kb3ducmV2LnhtbERPzWrCQBC+F/oOywheitlUpISYNaSK1ksPUR9gyE5+&#10;MDsbsltN+/RdodDbfHy/k+WT6cWNRtdZVvAaxSCIK6s7bhRczvtFAsJ5ZI29ZVLwTQ7yzfNThqm2&#10;dy7pdvKNCCHsUlTQej+kUrqqJYMusgNx4Go7GvQBjo3UI95DuOnlMo7fpMGOQ0OLA21bqq6nL6OA&#10;itL+fF7dwZTvu+2h7phe5IdS89lUrEF4mvy/+M991GH+KlnB45t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VosMAAADdAAAADwAAAAAAAAAAAAAAAACYAgAAZHJzL2Rv&#10;d25yZXYueG1sUEsFBgAAAAAEAAQA9QAAAIgDA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5" o:spid="_x0000_s1117" type="#_x0000_t202" style="position:absolute;left:39522;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wOcEA&#10;AADdAAAADwAAAGRycy9kb3ducmV2LnhtbERPy6rCMBDdC/5DGMHNRdMrXpFqFB/42Lio+gFDM7bF&#10;ZlKaXK1+vREEd3M4z5nOG1OKG9WusKzgtx+BIE6tLjhTcD5temMQziNrLC2Tggc5mM/arSnG2t45&#10;odvRZyKEsItRQe59FUvp0pwMur6tiAN3sbVBH2CdSV3jPYSbUg6iaCQNFhwacqxolVN6Pf4bBbRI&#10;7PNwdVuTLNer7aVg+pE7pbqdZjEB4anxX/HHvddh/nD8B+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qMDn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6" o:spid="_x0000_s1118" type="#_x0000_t202" style="position:absolute;left:41998;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uTsEA&#10;AADdAAAADwAAAGRycy9kb3ducmV2LnhtbERPzYrCMBC+C75DGMGLaLoiItUoWtHdi4eqDzA0Y1ts&#10;JqXJ1urTb4QFb/Px/c5q05lKtNS40rKCr0kEgjizuuRcwfVyGC9AOI+ssbJMCp7kYLPu91YYa/vg&#10;lNqzz0UIYRejgsL7OpbSZQUZdBNbEwfuZhuDPsAml7rBRwg3lZxG0VwaLDk0FFhTUlB2P/8aBbRN&#10;7et0d0eT7vbJ8VYyjeS3UsNBt12C8NT5j/jf/aPD/NliDu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4rk7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7" o:spid="_x0000_s1119" type="#_x0000_t202" style="position:absolute;left:44538;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L1cEA&#10;AADdAAAADwAAAGRycy9kb3ducmV2LnhtbERPy6rCMBDdC/5DGMHNRdMrcpVqFB/42Lio+gFDM7bF&#10;ZlKaXK1+vREEd3M4z5nOG1OKG9WusKzgtx+BIE6tLjhTcD5temMQziNrLC2Tggc5mM/arSnG2t45&#10;odvRZyKEsItRQe59FUvp0pwMur6tiAN3sbVBH2CdSV3jPYSbUg6i6E8aLDg05FjRKqf0evw3CmiR&#10;2Ofh6rYmWa5X20vB9CN3SnU7zWICwlPjv+KPe6/D/OF4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0C9X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8" o:spid="_x0000_s1120" type="#_x0000_t202" style="position:absolute;left:31762;top:18846;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fp8YA&#10;AADdAAAADwAAAGRycy9kb3ducmV2LnhtbESPQWvCQBCF7wX/wzKCl1I3lVIkuoaYUttLD9H+gCE7&#10;JiHZ2ZDdavTXdw6F3mZ4b977ZptNrlcXGkPr2cDzMgFFXHnbcm3g+/T+tAYVIrLF3jMZuFGAbDd7&#10;2GJq/ZVLuhxjrSSEQ4oGmhiHVOtQNeQwLP1ALNrZjw6jrGOt7YhXCXe9XiXJq3bYsjQ0OFDRUNUd&#10;f5wBykt//+rCwZX7t+Jwbpke9Ycxi/mUb0BFmuK/+e/60wr+y1p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fp8YAAADdAAAADwAAAAAAAAAAAAAAAACYAgAAZHJz&#10;L2Rvd25yZXYueG1sUEsFBgAAAAAEAAQA9QAAAIsDA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9" o:spid="_x0000_s1121" type="#_x0000_t202" style="position:absolute;left:34429;top:18846;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6PMEA&#10;AADdAAAADwAAAGRycy9kb3ducmV2LnhtbERPy6rCMBDdX/AfwghuLpoqF9FqFB/42Lio+gFDM7bF&#10;ZlKaqPV+vREEd3M4z5nOG1OKO9WusKyg34tAEKdWF5wpOJ823REI55E1lpZJwZMczGetnynG2j44&#10;ofvRZyKEsItRQe59FUvp0pwMup6tiAN3sbVBH2CdSV3jI4SbUg6iaCgNFhwacqxolVN6Pd6MAlok&#10;9v9wdVuTLNer7aVg+pU7pTrtZjEB4anxX/HHvddh/t9oD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nOjz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0" o:spid="_x0000_s1122" type="#_x0000_t202" style="position:absolute;left:36944;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FfMUA&#10;AADdAAAADwAAAGRycy9kb3ducmV2LnhtbESPwW7CQAxE70j9h5UrcUFlU4RQm7IgCoJy4ZC0H2Bl&#10;TRKR9UbZBQJfXx+QuNma8czzfNm7Rl2oC7VnA+/jBBRx4W3NpYG/3+3bB6gQkS02nsnAjQIsFy+D&#10;OabWXzmjSx5LJSEcUjRQxdimWoeiIodh7Fti0Y6+cxhl7UptO7xKuGv0JElm2mHN0lBhS+uKilN+&#10;dgZolfn74RR2LvverHfHmmmkf4wZvvarL1CR+vg0P673VvCnn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AV8xQAAAN0AAAAPAAAAAAAAAAAAAAAAAJgCAABkcnMv&#10;ZG93bnJldi54bWxQSwUGAAAAAAQABAD1AAAAig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1" o:spid="_x0000_s1123" type="#_x0000_t202" style="position:absolute;left:39446;top:18865;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g58IA&#10;AADdAAAADwAAAGRycy9kb3ducmV2LnhtbERP24rCMBB9F/Yfwiz4Ipq6iKy1UdTFy4sPdf2AoZle&#10;sJmUJmp3v94Igm9zONdJlp2pxY1aV1lWMB5FIIgzqysuFJx/t8NvEM4ja6wtk4I/crBcfPQSjLW9&#10;c0q3ky9ECGEXo4LS+yaW0mUlGXQj2xAHLretQR9gW0jd4j2Em1p+RdFUGqw4NJTY0Kak7HK6GgW0&#10;Su3/8eJ2Jl3/bHZ5xTSQe6X6n91qDsJT59/il/ugw/zJb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KDn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2" o:spid="_x0000_s1124" type="#_x0000_t202" style="position:absolute;left:41922;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kMQA&#10;AADdAAAADwAAAGRycy9kb3ducmV2LnhtbERPzWrCQBC+C32HZQpeSt1USrExa0gtWi8eoj7AkJ38&#10;YHY2ZLdJ2qfvFgRv8/H9TpJOphUD9a6xrOBlEYEgLqxuuFJwOe+eVyCcR9bYWiYFP+Qg3TzMEoy1&#10;HTmn4eQrEULYxaig9r6LpXRFTQbdwnbEgSttb9AH2FdS9ziGcNPKZRS9SYMNh4YaO9rWVFxP30YB&#10;Zbn9PV7d3uQfn9t92TA9yS+l5o9TtgbhafJ38c190GH+6/s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PpDEAAAA3QAAAA8AAAAAAAAAAAAAAAAAmAIAAGRycy9k&#10;b3ducmV2LnhtbFBLBQYAAAAABAAEAPUAAACJ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3" o:spid="_x0000_s1125" type="#_x0000_t202" style="position:absolute;left:44462;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bC8IA&#10;AADdAAAADwAAAGRycy9kb3ducmV2LnhtbERPzYrCMBC+L/gOYQQvi6bqIlqN4g+6XjxUfYChGdti&#10;MylN1OrTG2Fhb/Px/c5s0ZhS3Kl2hWUF/V4Egji1uuBMwfm07Y5BOI+ssbRMCp7kYDFvfc0w1vbB&#10;Cd2PPhMhhF2MCnLvq1hKl+Zk0PVsRRy4i60N+gDrTOoaHyHclHIQRSNpsODQkGNF65zS6/FmFNAy&#10;sa/D1e1Mstqsd5eC6Vv+KtVpN8spCE+N/xf/ufc6zP+ZDO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psL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oval id="Oval 394" o:spid="_x0000_s1126" style="position:absolute;left:10223;top:12509;width:787;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jcMA&#10;AADdAAAADwAAAGRycy9kb3ducmV2LnhtbERPTWsCMRC9C/0PYQpeimZrtbRboxRB8VbUHjwOm8lm&#10;cTNZNqm79tcbQfA2j/c582XvanGmNlSeFbyOMxDEhdcVlwp+D+vRB4gQkTXWnknBhQIsF0+DOeba&#10;d7yj8z6WIoVwyFGBjbHJpQyFJYdh7BvixBnfOowJtqXULXYp3NVykmXv0mHFqcFiQytLxWn/5xT8&#10;bGxt3romRP9/2kzki5kdjVFq+Nx/f4GI1MeH+O7e6jR/+jmF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HjcMAAADdAAAADwAAAAAAAAAAAAAAAACYAgAAZHJzL2Rv&#10;d25yZXYueG1sUEsFBgAAAAAEAAQA9QAAAIgDAAAAAA==&#10;" filled="f" strokeweight="2pt"/>
                <v:line id="Line 395" o:spid="_x0000_s1127" style="position:absolute;flip:y;visibility:visible;mso-wrap-style:square" from="10934,12553" to="2988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4eOMYAAADdAAAADwAAAGRycy9kb3ducmV2LnhtbESPQWvCQBCF70L/wzIFL0E3rVZq6iqt&#10;VhCkB7WHHofsNAnNzobsqOm/dwXB2wzvfW/ezBadq9WJ2lB5NvA0TEER595WXBj4PqwHr6CCIFus&#10;PZOBfwqwmD/0ZphZf+YdnfZSqBjCIUMDpUiTaR3ykhyGoW+Io/brW4cS17bQtsVzDHe1fk7TiXZY&#10;cbxQYkPLkvK//dHFGusvXo1GyYfTSTKlzx/ZplqM6T9272+ghDq5m2/0xkZuPH2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jjGAAAA3QAAAA8AAAAAAAAA&#10;AAAAAAAAoQIAAGRycy9kb3ducmV2LnhtbFBLBQYAAAAABAAEAPkAAACUAwAAAAA=&#10;">
                  <v:stroke endarrow="block"/>
                </v:line>
                <v:shape id="Text Box 396" o:spid="_x0000_s1128" type="#_x0000_t202" style="position:absolute;left:17106;top:10744;width:1287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lycMA&#10;AADdAAAADwAAAGRycy9kb3ducmV2LnhtbERPTWvCQBC9C/0Pywi96UYp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hlycMAAADdAAAADwAAAAAAAAAAAAAAAACYAgAAZHJzL2Rv&#10;d25yZXYueG1sUEsFBgAAAAAEAAQA9QAAAIgDAAAAAA==&#10;" filled="f" stroked="f">
                  <v:textbox inset="0,0,0,0">
                    <w:txbxContent>
                      <w:p w:rsidR="00472982" w:rsidRDefault="00472982">
                        <w:r>
                          <w:t>Detail of cell-lattice</w:t>
                        </w:r>
                      </w:p>
                    </w:txbxContent>
                  </v:textbox>
                </v:shape>
                <w10:anchorlock/>
              </v:group>
            </w:pict>
          </mc:Fallback>
        </mc:AlternateContent>
      </w:r>
    </w:p>
    <w:p w:rsidR="000F29D5" w:rsidRPr="0009065C" w:rsidRDefault="000F29D5" w:rsidP="00575C2D">
      <w:pPr>
        <w:pStyle w:val="Caption"/>
        <w:rPr>
          <w:i w:val="0"/>
        </w:rPr>
      </w:pPr>
      <w:bookmarkStart w:id="6" w:name="_Ref195434923"/>
      <w:r w:rsidRPr="00BE09C3">
        <w:rPr>
          <w:b/>
          <w:i w:val="0"/>
        </w:rPr>
        <w:t>Figure</w:t>
      </w:r>
      <w:r>
        <w:rPr>
          <w:b/>
          <w:i w:val="0"/>
        </w:rPr>
        <w:t xml:space="preserve"> </w:t>
      </w:r>
      <w:r w:rsidRPr="00BE09C3">
        <w:rPr>
          <w:b/>
          <w:i w:val="0"/>
        </w:rPr>
        <w:fldChar w:fldCharType="begin"/>
      </w:r>
      <w:r w:rsidRPr="00BE09C3">
        <w:rPr>
          <w:b/>
          <w:i w:val="0"/>
        </w:rPr>
        <w:instrText xml:space="preserve"> SEQ Figure \* ARABIC </w:instrText>
      </w:r>
      <w:r w:rsidRPr="00BE09C3">
        <w:rPr>
          <w:b/>
          <w:i w:val="0"/>
        </w:rPr>
        <w:fldChar w:fldCharType="separate"/>
      </w:r>
      <w:r w:rsidR="00CF471C">
        <w:rPr>
          <w:b/>
          <w:i w:val="0"/>
          <w:noProof/>
        </w:rPr>
        <w:t>1</w:t>
      </w:r>
      <w:r w:rsidRPr="00BE09C3">
        <w:rPr>
          <w:b/>
          <w:i w:val="0"/>
        </w:rPr>
        <w:fldChar w:fldCharType="end"/>
      </w:r>
      <w:bookmarkEnd w:id="6"/>
      <w:r>
        <w:rPr>
          <w:b/>
          <w:i w:val="0"/>
        </w:rPr>
        <w:t>.</w:t>
      </w:r>
      <w:r w:rsidR="00D5149E">
        <w:rPr>
          <w:b/>
          <w:i w:val="0"/>
        </w:rPr>
        <w:t xml:space="preserve"> </w:t>
      </w:r>
      <w:r w:rsidRPr="00BE09C3">
        <w:rPr>
          <w:i w:val="0"/>
        </w:rPr>
        <w:t>Detail of a t</w:t>
      </w:r>
      <w:r>
        <w:rPr>
          <w:i w:val="0"/>
        </w:rPr>
        <w:t>ypical two-dimensional GGH cell-</w:t>
      </w:r>
      <w:r w:rsidRPr="00BE09C3">
        <w:rPr>
          <w:i w:val="0"/>
        </w:rPr>
        <w:t>lattice configuration. Each colored domain represents a single spatially-exte</w:t>
      </w:r>
      <w:r>
        <w:rPr>
          <w:i w:val="0"/>
        </w:rPr>
        <w:t xml:space="preserve">nded cell. The detail shows that each generalized cell is a set of cell-lattice sites (or </w:t>
      </w:r>
      <w:r w:rsidRPr="0009065C">
        <w:t>pixel</w:t>
      </w:r>
      <w:r>
        <w:rPr>
          <w:i w:val="0"/>
        </w:rPr>
        <w:t>),</w:t>
      </w:r>
      <w:r w:rsidRPr="0009065C">
        <w:rPr>
          <w:i w:val="0"/>
          <w:position w:val="-6"/>
        </w:rPr>
        <w:object w:dxaOrig="180" w:dyaOrig="320">
          <v:shape id="_x0000_i1026" type="#_x0000_t75" style="width:9pt;height:16.2pt" o:ole="">
            <v:imagedata r:id="rId12" o:title=""/>
          </v:shape>
          <o:OLEObject Type="Embed" ProgID="Equation.DSMT4" ShapeID="_x0000_i1026" DrawAspect="Content" ObjectID="_1404573398" r:id="rId13"/>
        </w:object>
      </w:r>
      <w:r>
        <w:rPr>
          <w:i w:val="0"/>
        </w:rPr>
        <w:t xml:space="preserve">, with a unique index, </w:t>
      </w:r>
      <w:r w:rsidRPr="0009065C">
        <w:rPr>
          <w:i w:val="0"/>
          <w:position w:val="-16"/>
        </w:rPr>
        <w:object w:dxaOrig="560" w:dyaOrig="440">
          <v:shape id="_x0000_i1027" type="#_x0000_t75" style="width:28.2pt;height:22.2pt" o:ole="">
            <v:imagedata r:id="rId14" o:title=""/>
          </v:shape>
          <o:OLEObject Type="Embed" ProgID="Equation.DSMT4" ShapeID="_x0000_i1027" DrawAspect="Content" ObjectID="_1404573399" r:id="rId15"/>
        </w:object>
      </w:r>
      <w:r w:rsidR="00632508">
        <w:rPr>
          <w:i w:val="0"/>
        </w:rPr>
        <w:t>, here 4 or 7</w:t>
      </w:r>
      <w:r>
        <w:rPr>
          <w:i w:val="0"/>
        </w:rPr>
        <w:t xml:space="preserve">. The </w:t>
      </w:r>
      <w:r w:rsidRPr="00BE09C3">
        <w:rPr>
          <w:i w:val="0"/>
        </w:rPr>
        <w:t>color denotes the cell type</w:t>
      </w:r>
      <w:r>
        <w:rPr>
          <w:i w:val="0"/>
        </w:rPr>
        <w:t xml:space="preserve">, </w:t>
      </w:r>
      <w:r w:rsidRPr="0009065C">
        <w:rPr>
          <w:i w:val="0"/>
          <w:position w:val="-18"/>
        </w:rPr>
        <w:object w:dxaOrig="900" w:dyaOrig="480">
          <v:shape id="_x0000_i1028" type="#_x0000_t75" style="width:45pt;height:24pt" o:ole="">
            <v:imagedata r:id="rId16" o:title=""/>
          </v:shape>
          <o:OLEObject Type="Embed" ProgID="Equation.DSMT4" ShapeID="_x0000_i1028" DrawAspect="Content" ObjectID="_1404573400" r:id="rId17"/>
        </w:object>
      </w:r>
      <w:r>
        <w:rPr>
          <w:i w:val="0"/>
        </w:rPr>
        <w:t>.</w:t>
      </w:r>
    </w:p>
    <w:p w:rsidR="000F29D5" w:rsidRDefault="000F29D5" w:rsidP="00575C2D">
      <w:pPr>
        <w:pStyle w:val="BodyText"/>
      </w:pPr>
      <w:r>
        <w:t>Multi-cell simulations are useful to interpolate betwee</w:t>
      </w:r>
      <w:r w:rsidR="00632508">
        <w:t>n single-cell and continuum</w:t>
      </w:r>
      <w:r>
        <w:t xml:space="preserve">-tissue extremes because cells provide a natural level of abstraction for simulation of tissues, </w:t>
      </w:r>
      <w:r>
        <w:lastRenderedPageBreak/>
        <w:t xml:space="preserve">organs and organisms </w:t>
      </w:r>
      <w:r w:rsidRPr="00575C2D">
        <w:rPr>
          <w:i/>
        </w:rPr>
        <w:t>(</w:t>
      </w:r>
      <w:r>
        <w:rPr>
          <w:b/>
          <w:i/>
        </w:rPr>
        <w:t>4</w:t>
      </w:r>
      <w:r w:rsidRPr="00575C2D">
        <w:rPr>
          <w:i/>
        </w:rPr>
        <w:t>)</w:t>
      </w:r>
      <w:r>
        <w:t xml:space="preserve">. Treating cells phenomenologically reduces the millions of interactions of gene products to several behaviors: most cells can move, divide, die, differentiate, change shape, exert forces, secrete and absorb chemicals and electrical charges, and change their distribution of surface properties. The </w:t>
      </w:r>
      <w:r w:rsidRPr="002E2B7A">
        <w:rPr>
          <w:i/>
        </w:rPr>
        <w:t>Glazier-Graner-Hogeweg</w:t>
      </w:r>
      <w:r>
        <w:t xml:space="preserve"> (</w:t>
      </w:r>
      <w:r w:rsidRPr="002E2B7A">
        <w:rPr>
          <w:i/>
        </w:rPr>
        <w:t>GGH</w:t>
      </w:r>
      <w:r>
        <w:t xml:space="preserve">) approach facilitates multiscale simulations by defining spatially-extended </w:t>
      </w:r>
      <w:r>
        <w:rPr>
          <w:i/>
        </w:rPr>
        <w:t>generalized cells</w:t>
      </w:r>
      <w:r>
        <w:t xml:space="preserve">, which can represent clusters of cells, single cells, sub-compartments of single cells or small subdomains of non-cellular materials. This flexible definition allows tuning of the level of detail in a simulation from intracellular to continuum without switching simulation framework to examine the effect of changing the level of detail on a macroscopic outcome, </w:t>
      </w:r>
      <w:r>
        <w:rPr>
          <w:i/>
        </w:rPr>
        <w:t>e.g.</w:t>
      </w:r>
      <w:r>
        <w:t>,</w:t>
      </w:r>
      <w:r>
        <w:rPr>
          <w:i/>
        </w:rPr>
        <w:t xml:space="preserve"> </w:t>
      </w:r>
      <w:r>
        <w:t>by switching from a coupled ordinary-differential-equation (</w:t>
      </w:r>
      <w:r>
        <w:rPr>
          <w:i/>
        </w:rPr>
        <w:t>ODE</w:t>
      </w:r>
      <w:r>
        <w:t xml:space="preserve">) </w:t>
      </w:r>
      <w:r w:rsidRPr="002E2B7A">
        <w:rPr>
          <w:i/>
        </w:rPr>
        <w:t>Reaction-Kinetic</w:t>
      </w:r>
      <w:r>
        <w:rPr>
          <w:i/>
        </w:rPr>
        <w:t>s</w:t>
      </w:r>
      <w:r>
        <w:t xml:space="preserve"> (</w:t>
      </w:r>
      <w:r w:rsidRPr="002E2B7A">
        <w:rPr>
          <w:i/>
        </w:rPr>
        <w:t>RK</w:t>
      </w:r>
      <w:r>
        <w:t>) model of gene regulation to a Boolean description or from a simulation that includes subcellular structures to one that neglects them.</w:t>
      </w:r>
    </w:p>
    <w:p w:rsidR="000F29D5" w:rsidRDefault="000F29D5" w:rsidP="00F50281">
      <w:pPr>
        <w:pStyle w:val="Heading1"/>
      </w:pPr>
      <w:bookmarkStart w:id="7" w:name="_Toc195785630"/>
      <w:bookmarkStart w:id="8" w:name="_Toc195785799"/>
      <w:bookmarkStart w:id="9" w:name="_Toc195785892"/>
      <w:bookmarkStart w:id="10" w:name="_Toc236739123"/>
      <w:bookmarkStart w:id="11" w:name="_Toc330831356"/>
      <w:r>
        <w:t>GGH Applications</w:t>
      </w:r>
      <w:bookmarkEnd w:id="7"/>
      <w:bookmarkEnd w:id="8"/>
      <w:bookmarkEnd w:id="9"/>
      <w:bookmarkEnd w:id="10"/>
      <w:bookmarkEnd w:id="11"/>
    </w:p>
    <w:p w:rsidR="000F29D5" w:rsidRDefault="000F29D5" w:rsidP="00575C2D">
      <w:pPr>
        <w:pStyle w:val="BodyText"/>
      </w:pPr>
      <w:r>
        <w:t xml:space="preserve">Because it uses a regular cell lattice and regular field lattices, GGH simulations are often faster than equivalent </w:t>
      </w:r>
      <w:r>
        <w:rPr>
          <w:i/>
        </w:rPr>
        <w:t>Finite Element</w:t>
      </w:r>
      <w:r>
        <w:t xml:space="preserve"> (</w:t>
      </w:r>
      <w:r>
        <w:rPr>
          <w:i/>
        </w:rPr>
        <w:t>FE</w:t>
      </w:r>
      <w:r>
        <w:t>) simulations operating at the same spatial granularity and level of modeling detail, permitting simulation of tens to hundreds of thousands of cells on lattices of up to 1024</w:t>
      </w:r>
      <w:r>
        <w:rPr>
          <w:vertAlign w:val="superscript"/>
        </w:rPr>
        <w:t>3</w:t>
      </w:r>
      <w:r>
        <w:t xml:space="preserve"> pixels on a single processor. This speed, combined with the ability to add biological mechanisms via terms in the effective energy, permit GGH modeling of a wide variety of situations, including:</w:t>
      </w:r>
      <w:r w:rsidR="00D5149E">
        <w:t xml:space="preserve"> </w:t>
      </w:r>
      <w:r w:rsidRPr="00192BBE">
        <w:rPr>
          <w:szCs w:val="20"/>
        </w:rPr>
        <w:t>tumor growth</w:t>
      </w:r>
      <w:r w:rsidR="00D5149E">
        <w:t xml:space="preserve"> </w:t>
      </w:r>
      <w:r w:rsidRPr="00192BBE">
        <w:rPr>
          <w:i/>
        </w:rPr>
        <w:t>(</w:t>
      </w:r>
      <w:r w:rsidRPr="00192BBE">
        <w:rPr>
          <w:b/>
          <w:i/>
        </w:rPr>
        <w:t>5</w:t>
      </w:r>
      <w:r w:rsidRPr="00192BBE">
        <w:rPr>
          <w:i/>
        </w:rPr>
        <w:t>-</w:t>
      </w:r>
      <w:r w:rsidRPr="00192BBE">
        <w:rPr>
          <w:b/>
          <w:i/>
        </w:rPr>
        <w:t>9</w:t>
      </w:r>
      <w:r w:rsidRPr="00192BBE">
        <w:rPr>
          <w:i/>
        </w:rPr>
        <w:t>)</w:t>
      </w:r>
      <w:r w:rsidRPr="00192BBE">
        <w:t xml:space="preserve">, </w:t>
      </w:r>
      <w:r w:rsidRPr="00192BBE">
        <w:rPr>
          <w:szCs w:val="20"/>
        </w:rPr>
        <w:t>gastrulation</w:t>
      </w:r>
      <w:r w:rsidRPr="00192BBE">
        <w:t xml:space="preserve"> </w:t>
      </w:r>
      <w:r w:rsidRPr="00192BBE">
        <w:rPr>
          <w:i/>
        </w:rPr>
        <w:t>(</w:t>
      </w:r>
      <w:r w:rsidRPr="00192BBE">
        <w:rPr>
          <w:b/>
          <w:i/>
        </w:rPr>
        <w:t>10</w:t>
      </w:r>
      <w:r w:rsidRPr="00192BBE">
        <w:rPr>
          <w:i/>
        </w:rPr>
        <w:t>-</w:t>
      </w:r>
      <w:r w:rsidRPr="00192BBE">
        <w:rPr>
          <w:b/>
          <w:i/>
        </w:rPr>
        <w:t>12</w:t>
      </w:r>
      <w:r w:rsidRPr="00192BBE">
        <w:rPr>
          <w:i/>
        </w:rPr>
        <w:t>)</w:t>
      </w:r>
      <w:r w:rsidRPr="00192BBE">
        <w:t xml:space="preserve">, </w:t>
      </w:r>
      <w:r w:rsidRPr="00192BBE">
        <w:rPr>
          <w:szCs w:val="20"/>
        </w:rPr>
        <w:t>skin pigmentation</w:t>
      </w:r>
      <w:r w:rsidRPr="00192BBE">
        <w:t xml:space="preserve"> </w:t>
      </w:r>
      <w:r w:rsidRPr="00192BBE">
        <w:rPr>
          <w:i/>
        </w:rPr>
        <w:t>(</w:t>
      </w:r>
      <w:r w:rsidRPr="00192BBE">
        <w:rPr>
          <w:b/>
          <w:i/>
        </w:rPr>
        <w:t>13</w:t>
      </w:r>
      <w:r w:rsidRPr="00192BBE">
        <w:rPr>
          <w:i/>
        </w:rPr>
        <w:t>-</w:t>
      </w:r>
      <w:r w:rsidRPr="00192BBE">
        <w:rPr>
          <w:b/>
          <w:i/>
        </w:rPr>
        <w:t>16</w:t>
      </w:r>
      <w:r w:rsidRPr="00192BBE">
        <w:rPr>
          <w:i/>
        </w:rPr>
        <w:t>)</w:t>
      </w:r>
      <w:r w:rsidRPr="00192BBE">
        <w:t xml:space="preserve">, </w:t>
      </w:r>
      <w:r w:rsidRPr="00192BBE">
        <w:rPr>
          <w:szCs w:val="20"/>
        </w:rPr>
        <w:t>neurospheres</w:t>
      </w:r>
      <w:r w:rsidRPr="00192BBE">
        <w:t xml:space="preserve"> </w:t>
      </w:r>
      <w:r w:rsidRPr="00192BBE">
        <w:rPr>
          <w:i/>
        </w:rPr>
        <w:t>(</w:t>
      </w:r>
      <w:r w:rsidRPr="00192BBE">
        <w:rPr>
          <w:b/>
          <w:i/>
        </w:rPr>
        <w:t>17</w:t>
      </w:r>
      <w:r w:rsidRPr="00192BBE">
        <w:rPr>
          <w:i/>
        </w:rPr>
        <w:t>)</w:t>
      </w:r>
      <w:r w:rsidRPr="00192BBE">
        <w:t xml:space="preserve">, </w:t>
      </w:r>
      <w:r w:rsidRPr="00192BBE">
        <w:rPr>
          <w:szCs w:val="20"/>
        </w:rPr>
        <w:t>angiogenesis</w:t>
      </w:r>
      <w:r w:rsidRPr="00192BBE">
        <w:t xml:space="preserve"> </w:t>
      </w:r>
      <w:r w:rsidRPr="00192BBE">
        <w:rPr>
          <w:i/>
        </w:rPr>
        <w:t>(</w:t>
      </w:r>
      <w:r w:rsidRPr="00192BBE">
        <w:rPr>
          <w:b/>
          <w:i/>
        </w:rPr>
        <w:t>18</w:t>
      </w:r>
      <w:r w:rsidRPr="00192BBE">
        <w:rPr>
          <w:i/>
        </w:rPr>
        <w:t>-</w:t>
      </w:r>
      <w:r w:rsidRPr="00192BBE">
        <w:rPr>
          <w:b/>
          <w:i/>
        </w:rPr>
        <w:t>23</w:t>
      </w:r>
      <w:r w:rsidRPr="00192BBE">
        <w:rPr>
          <w:i/>
        </w:rPr>
        <w:t>)</w:t>
      </w:r>
      <w:r w:rsidRPr="00192BBE">
        <w:t xml:space="preserve">, the </w:t>
      </w:r>
      <w:r w:rsidRPr="00192BBE">
        <w:rPr>
          <w:szCs w:val="20"/>
        </w:rPr>
        <w:t>immune system</w:t>
      </w:r>
      <w:r w:rsidRPr="00192BBE">
        <w:t xml:space="preserve"> </w:t>
      </w:r>
      <w:r w:rsidRPr="00192BBE">
        <w:rPr>
          <w:i/>
        </w:rPr>
        <w:t>(</w:t>
      </w:r>
      <w:r w:rsidRPr="00192BBE">
        <w:rPr>
          <w:b/>
          <w:i/>
        </w:rPr>
        <w:t>24</w:t>
      </w:r>
      <w:r w:rsidRPr="00192BBE">
        <w:rPr>
          <w:i/>
        </w:rPr>
        <w:t xml:space="preserve">, </w:t>
      </w:r>
      <w:r w:rsidRPr="00192BBE">
        <w:rPr>
          <w:b/>
          <w:i/>
        </w:rPr>
        <w:t>25</w:t>
      </w:r>
      <w:r w:rsidRPr="00192BBE">
        <w:rPr>
          <w:i/>
        </w:rPr>
        <w:t>)</w:t>
      </w:r>
      <w:r w:rsidRPr="00192BBE">
        <w:t xml:space="preserve">, </w:t>
      </w:r>
      <w:r w:rsidRPr="00192BBE">
        <w:rPr>
          <w:szCs w:val="20"/>
        </w:rPr>
        <w:t>yeast colony growth</w:t>
      </w:r>
      <w:r w:rsidRPr="00192BBE">
        <w:rPr>
          <w:b/>
          <w:szCs w:val="20"/>
        </w:rPr>
        <w:t xml:space="preserve"> </w:t>
      </w:r>
      <w:r w:rsidRPr="00192BBE">
        <w:rPr>
          <w:i/>
        </w:rPr>
        <w:t>(</w:t>
      </w:r>
      <w:r w:rsidRPr="00192BBE">
        <w:rPr>
          <w:b/>
          <w:i/>
        </w:rPr>
        <w:t>26</w:t>
      </w:r>
      <w:r w:rsidRPr="00192BBE">
        <w:rPr>
          <w:i/>
        </w:rPr>
        <w:t xml:space="preserve">, </w:t>
      </w:r>
      <w:r w:rsidRPr="00192BBE">
        <w:rPr>
          <w:b/>
          <w:i/>
        </w:rPr>
        <w:t>27</w:t>
      </w:r>
      <w:r w:rsidRPr="00192BBE">
        <w:rPr>
          <w:i/>
        </w:rPr>
        <w:t>)</w:t>
      </w:r>
      <w:r w:rsidRPr="00192BBE">
        <w:t xml:space="preserve">, </w:t>
      </w:r>
      <w:r w:rsidRPr="00FF5FAF">
        <w:rPr>
          <w:i/>
          <w:szCs w:val="20"/>
        </w:rPr>
        <w:t>myxobacteria</w:t>
      </w:r>
      <w:r w:rsidRPr="00192BBE">
        <w:rPr>
          <w:b/>
          <w:szCs w:val="20"/>
        </w:rPr>
        <w:t xml:space="preserve"> </w:t>
      </w:r>
      <w:r w:rsidRPr="00192BBE">
        <w:rPr>
          <w:i/>
        </w:rPr>
        <w:t>(</w:t>
      </w:r>
      <w:r w:rsidRPr="00192BBE">
        <w:rPr>
          <w:b/>
          <w:i/>
        </w:rPr>
        <w:t>28</w:t>
      </w:r>
      <w:r w:rsidRPr="00192BBE">
        <w:rPr>
          <w:i/>
        </w:rPr>
        <w:t>-</w:t>
      </w:r>
      <w:r w:rsidRPr="00192BBE">
        <w:rPr>
          <w:b/>
          <w:i/>
        </w:rPr>
        <w:t>31</w:t>
      </w:r>
      <w:r w:rsidRPr="00192BBE">
        <w:rPr>
          <w:i/>
        </w:rPr>
        <w:t>)</w:t>
      </w:r>
      <w:r w:rsidRPr="00192BBE">
        <w:t xml:space="preserve">, </w:t>
      </w:r>
      <w:r>
        <w:rPr>
          <w:szCs w:val="20"/>
        </w:rPr>
        <w:t>stem-</w:t>
      </w:r>
      <w:r w:rsidRPr="00192BBE">
        <w:rPr>
          <w:szCs w:val="20"/>
        </w:rPr>
        <w:t>cell differentiation</w:t>
      </w:r>
      <w:r w:rsidRPr="00192BBE">
        <w:t xml:space="preserve"> </w:t>
      </w:r>
      <w:r w:rsidRPr="00192BBE">
        <w:rPr>
          <w:i/>
        </w:rPr>
        <w:t>(</w:t>
      </w:r>
      <w:r w:rsidRPr="00192BBE">
        <w:rPr>
          <w:b/>
          <w:i/>
        </w:rPr>
        <w:t>32</w:t>
      </w:r>
      <w:r w:rsidRPr="00192BBE">
        <w:rPr>
          <w:i/>
        </w:rPr>
        <w:t xml:space="preserve">, </w:t>
      </w:r>
      <w:r w:rsidRPr="00192BBE">
        <w:rPr>
          <w:b/>
          <w:i/>
        </w:rPr>
        <w:t>33</w:t>
      </w:r>
      <w:r w:rsidRPr="00192BBE">
        <w:rPr>
          <w:i/>
        </w:rPr>
        <w:t>)</w:t>
      </w:r>
      <w:r w:rsidRPr="00192BBE">
        <w:t xml:space="preserve">, </w:t>
      </w:r>
      <w:r w:rsidRPr="00FF5FAF">
        <w:rPr>
          <w:i/>
          <w:szCs w:val="20"/>
        </w:rPr>
        <w:t>Dictyostelium discoideum</w:t>
      </w:r>
      <w:r w:rsidRPr="00192BBE">
        <w:t xml:space="preserve"> </w:t>
      </w:r>
      <w:r w:rsidRPr="00192BBE">
        <w:rPr>
          <w:i/>
        </w:rPr>
        <w:t>(</w:t>
      </w:r>
      <w:r w:rsidRPr="00192BBE">
        <w:rPr>
          <w:b/>
          <w:i/>
        </w:rPr>
        <w:t>34</w:t>
      </w:r>
      <w:r w:rsidRPr="00192BBE">
        <w:rPr>
          <w:i/>
        </w:rPr>
        <w:t>-</w:t>
      </w:r>
      <w:r w:rsidRPr="00192BBE">
        <w:rPr>
          <w:b/>
          <w:i/>
        </w:rPr>
        <w:t>37</w:t>
      </w:r>
      <w:r w:rsidRPr="00192BBE">
        <w:rPr>
          <w:i/>
        </w:rPr>
        <w:t>)</w:t>
      </w:r>
      <w:r w:rsidRPr="00192BBE">
        <w:t xml:space="preserve">, </w:t>
      </w:r>
      <w:r w:rsidRPr="00192BBE">
        <w:rPr>
          <w:szCs w:val="20"/>
        </w:rPr>
        <w:t>simulated evolution</w:t>
      </w:r>
      <w:r w:rsidRPr="00192BBE">
        <w:t xml:space="preserve"> </w:t>
      </w:r>
      <w:r w:rsidRPr="00192BBE">
        <w:rPr>
          <w:i/>
        </w:rPr>
        <w:t>(</w:t>
      </w:r>
      <w:r w:rsidRPr="00192BBE">
        <w:rPr>
          <w:b/>
          <w:i/>
        </w:rPr>
        <w:t>38</w:t>
      </w:r>
      <w:r w:rsidRPr="00192BBE">
        <w:rPr>
          <w:i/>
        </w:rPr>
        <w:t>-</w:t>
      </w:r>
      <w:r w:rsidRPr="00192BBE">
        <w:rPr>
          <w:b/>
          <w:i/>
        </w:rPr>
        <w:t>43</w:t>
      </w:r>
      <w:r w:rsidRPr="00192BBE">
        <w:rPr>
          <w:i/>
        </w:rPr>
        <w:t>)</w:t>
      </w:r>
      <w:r w:rsidRPr="00192BBE">
        <w:t>,</w:t>
      </w:r>
      <w:r w:rsidRPr="00192BBE">
        <w:rPr>
          <w:i/>
        </w:rPr>
        <w:t xml:space="preserve"> </w:t>
      </w:r>
      <w:r w:rsidRPr="00192BBE">
        <w:rPr>
          <w:szCs w:val="20"/>
        </w:rPr>
        <w:t>general developmental patterning</w:t>
      </w:r>
      <w:r w:rsidR="00D5149E">
        <w:t xml:space="preserve"> </w:t>
      </w:r>
      <w:r w:rsidRPr="00192BBE">
        <w:rPr>
          <w:i/>
        </w:rPr>
        <w:t>(</w:t>
      </w:r>
      <w:r w:rsidRPr="00192BBE">
        <w:rPr>
          <w:b/>
          <w:i/>
        </w:rPr>
        <w:t>14</w:t>
      </w:r>
      <w:r w:rsidRPr="00192BBE">
        <w:rPr>
          <w:i/>
        </w:rPr>
        <w:t xml:space="preserve">, </w:t>
      </w:r>
      <w:r w:rsidRPr="00192BBE">
        <w:rPr>
          <w:b/>
          <w:i/>
        </w:rPr>
        <w:t>44</w:t>
      </w:r>
      <w:r w:rsidRPr="00192BBE">
        <w:rPr>
          <w:i/>
        </w:rPr>
        <w:t>)</w:t>
      </w:r>
      <w:r w:rsidRPr="00192BBE">
        <w:t xml:space="preserve">, </w:t>
      </w:r>
      <w:r w:rsidRPr="00192BBE">
        <w:rPr>
          <w:szCs w:val="20"/>
        </w:rPr>
        <w:t>convergent extension</w:t>
      </w:r>
      <w:r w:rsidRPr="00192BBE">
        <w:t xml:space="preserve"> </w:t>
      </w:r>
      <w:r w:rsidRPr="00192BBE">
        <w:rPr>
          <w:i/>
        </w:rPr>
        <w:t>(</w:t>
      </w:r>
      <w:r w:rsidRPr="00192BBE">
        <w:rPr>
          <w:b/>
          <w:i/>
        </w:rPr>
        <w:t>45</w:t>
      </w:r>
      <w:r w:rsidRPr="00192BBE">
        <w:rPr>
          <w:i/>
        </w:rPr>
        <w:t xml:space="preserve">, </w:t>
      </w:r>
      <w:r w:rsidRPr="00192BBE">
        <w:rPr>
          <w:b/>
          <w:i/>
        </w:rPr>
        <w:t>46</w:t>
      </w:r>
      <w:r w:rsidRPr="00192BBE">
        <w:rPr>
          <w:i/>
        </w:rPr>
        <w:t>)</w:t>
      </w:r>
      <w:r w:rsidRPr="00192BBE">
        <w:t xml:space="preserve">, </w:t>
      </w:r>
      <w:r w:rsidRPr="00192BBE">
        <w:rPr>
          <w:szCs w:val="20"/>
        </w:rPr>
        <w:t>epidermal formation</w:t>
      </w:r>
      <w:r w:rsidRPr="00192BBE">
        <w:t xml:space="preserve"> </w:t>
      </w:r>
      <w:r w:rsidRPr="00192BBE">
        <w:rPr>
          <w:i/>
        </w:rPr>
        <w:t>(</w:t>
      </w:r>
      <w:r w:rsidRPr="00192BBE">
        <w:rPr>
          <w:b/>
          <w:i/>
        </w:rPr>
        <w:t>47</w:t>
      </w:r>
      <w:r w:rsidRPr="00192BBE">
        <w:rPr>
          <w:i/>
        </w:rPr>
        <w:t>)</w:t>
      </w:r>
      <w:r w:rsidRPr="00192BBE">
        <w:t xml:space="preserve">, </w:t>
      </w:r>
      <w:r w:rsidRPr="00FF5FAF">
        <w:rPr>
          <w:i/>
        </w:rPr>
        <w:t>hydra</w:t>
      </w:r>
      <w:r w:rsidRPr="00192BBE">
        <w:t xml:space="preserve"> regeneration </w:t>
      </w:r>
      <w:r w:rsidRPr="00192BBE">
        <w:rPr>
          <w:i/>
        </w:rPr>
        <w:t>(</w:t>
      </w:r>
      <w:r w:rsidRPr="00192BBE">
        <w:rPr>
          <w:b/>
          <w:i/>
        </w:rPr>
        <w:t>48</w:t>
      </w:r>
      <w:r w:rsidRPr="00192BBE">
        <w:rPr>
          <w:i/>
        </w:rPr>
        <w:t xml:space="preserve">, </w:t>
      </w:r>
      <w:r w:rsidRPr="00192BBE">
        <w:rPr>
          <w:b/>
          <w:i/>
        </w:rPr>
        <w:t>49</w:t>
      </w:r>
      <w:r w:rsidRPr="00192BBE">
        <w:rPr>
          <w:i/>
        </w:rPr>
        <w:t>)</w:t>
      </w:r>
      <w:r w:rsidRPr="00192BBE">
        <w:t xml:space="preserve">, plant growth, </w:t>
      </w:r>
      <w:r w:rsidRPr="00192BBE">
        <w:rPr>
          <w:szCs w:val="20"/>
        </w:rPr>
        <w:t>retinal patterning</w:t>
      </w:r>
      <w:r w:rsidR="00D5149E">
        <w:t xml:space="preserve"> </w:t>
      </w:r>
      <w:r w:rsidRPr="00192BBE">
        <w:rPr>
          <w:i/>
        </w:rPr>
        <w:t>(</w:t>
      </w:r>
      <w:r w:rsidRPr="00192BBE">
        <w:rPr>
          <w:b/>
          <w:i/>
        </w:rPr>
        <w:t>50</w:t>
      </w:r>
      <w:r w:rsidRPr="00192BBE">
        <w:rPr>
          <w:i/>
        </w:rPr>
        <w:t xml:space="preserve">, </w:t>
      </w:r>
      <w:r w:rsidRPr="00192BBE">
        <w:rPr>
          <w:b/>
          <w:i/>
        </w:rPr>
        <w:t>51</w:t>
      </w:r>
      <w:r w:rsidRPr="00192BBE">
        <w:rPr>
          <w:i/>
        </w:rPr>
        <w:t>)</w:t>
      </w:r>
      <w:r w:rsidRPr="00192BBE">
        <w:t xml:space="preserve">, </w:t>
      </w:r>
      <w:r w:rsidRPr="00192BBE">
        <w:rPr>
          <w:szCs w:val="20"/>
        </w:rPr>
        <w:t>wound healing</w:t>
      </w:r>
      <w:r w:rsidR="00D5149E">
        <w:t xml:space="preserve"> </w:t>
      </w:r>
      <w:r w:rsidRPr="00192BBE">
        <w:rPr>
          <w:i/>
        </w:rPr>
        <w:t>(</w:t>
      </w:r>
      <w:r w:rsidRPr="00192BBE">
        <w:rPr>
          <w:b/>
          <w:i/>
        </w:rPr>
        <w:t>47</w:t>
      </w:r>
      <w:r w:rsidRPr="00192BBE">
        <w:rPr>
          <w:i/>
        </w:rPr>
        <w:t xml:space="preserve">, </w:t>
      </w:r>
      <w:r w:rsidRPr="00192BBE">
        <w:rPr>
          <w:b/>
          <w:i/>
        </w:rPr>
        <w:t>52</w:t>
      </w:r>
      <w:r w:rsidRPr="00192BBE">
        <w:rPr>
          <w:i/>
        </w:rPr>
        <w:t xml:space="preserve">, </w:t>
      </w:r>
      <w:r w:rsidRPr="00192BBE">
        <w:rPr>
          <w:b/>
          <w:i/>
        </w:rPr>
        <w:t>53</w:t>
      </w:r>
      <w:r w:rsidRPr="00192BBE">
        <w:rPr>
          <w:i/>
        </w:rPr>
        <w:t>)</w:t>
      </w:r>
      <w:r w:rsidRPr="00192BBE">
        <w:t xml:space="preserve">, </w:t>
      </w:r>
      <w:r w:rsidRPr="00192BBE">
        <w:rPr>
          <w:szCs w:val="20"/>
        </w:rPr>
        <w:t>biofilms</w:t>
      </w:r>
      <w:r w:rsidRPr="00192BBE">
        <w:t xml:space="preserve"> </w:t>
      </w:r>
      <w:r w:rsidRPr="00192BBE">
        <w:rPr>
          <w:i/>
        </w:rPr>
        <w:t>(</w:t>
      </w:r>
      <w:r w:rsidRPr="00192BBE">
        <w:rPr>
          <w:b/>
          <w:i/>
        </w:rPr>
        <w:t>54</w:t>
      </w:r>
      <w:r w:rsidRPr="00192BBE">
        <w:rPr>
          <w:i/>
        </w:rPr>
        <w:t>-</w:t>
      </w:r>
      <w:r w:rsidRPr="00192BBE">
        <w:rPr>
          <w:b/>
          <w:i/>
        </w:rPr>
        <w:t>57</w:t>
      </w:r>
      <w:r w:rsidRPr="00192BBE">
        <w:rPr>
          <w:i/>
        </w:rPr>
        <w:t>)</w:t>
      </w:r>
      <w:r w:rsidRPr="00192BBE">
        <w:t>, and limb</w:t>
      </w:r>
      <w:r>
        <w:t>-</w:t>
      </w:r>
      <w:r w:rsidRPr="00192BBE">
        <w:t>bud development</w:t>
      </w:r>
      <w:r w:rsidRPr="00192BBE">
        <w:rPr>
          <w:i/>
        </w:rPr>
        <w:t xml:space="preserve"> (</w:t>
      </w:r>
      <w:r w:rsidRPr="00192BBE">
        <w:rPr>
          <w:b/>
          <w:i/>
        </w:rPr>
        <w:t>58</w:t>
      </w:r>
      <w:r w:rsidRPr="00192BBE">
        <w:rPr>
          <w:i/>
        </w:rPr>
        <w:t xml:space="preserve">, </w:t>
      </w:r>
      <w:r w:rsidRPr="00192BBE">
        <w:rPr>
          <w:b/>
          <w:i/>
        </w:rPr>
        <w:t>59</w:t>
      </w:r>
      <w:r w:rsidRPr="00192BBE">
        <w:rPr>
          <w:i/>
        </w:rPr>
        <w:t>)</w:t>
      </w:r>
      <w:r w:rsidRPr="00192BBE">
        <w:t>.</w:t>
      </w:r>
    </w:p>
    <w:p w:rsidR="000F29D5" w:rsidRDefault="000F29D5" w:rsidP="00F50281">
      <w:pPr>
        <w:pStyle w:val="Heading1"/>
      </w:pPr>
      <w:bookmarkStart w:id="12" w:name="_Toc195785631"/>
      <w:bookmarkStart w:id="13" w:name="_Toc195785800"/>
      <w:bookmarkStart w:id="14" w:name="_Toc195785893"/>
      <w:bookmarkStart w:id="15" w:name="_Toc236739124"/>
      <w:bookmarkStart w:id="16" w:name="_Toc330831357"/>
      <w:r>
        <w:t>GGH Simulation Overview</w:t>
      </w:r>
      <w:bookmarkEnd w:id="12"/>
      <w:bookmarkEnd w:id="13"/>
      <w:bookmarkEnd w:id="14"/>
      <w:bookmarkEnd w:id="15"/>
      <w:bookmarkEnd w:id="16"/>
      <w:r>
        <w:t xml:space="preserve"> </w:t>
      </w:r>
    </w:p>
    <w:p w:rsidR="000F29D5" w:rsidRDefault="000F29D5" w:rsidP="00575C2D">
      <w:pPr>
        <w:pStyle w:val="BodyText"/>
      </w:pPr>
      <w:r>
        <w:t xml:space="preserve">All GGH simulations include a list of </w:t>
      </w:r>
      <w:r w:rsidRPr="00192BBE">
        <w:rPr>
          <w:i/>
        </w:rPr>
        <w:t>objects</w:t>
      </w:r>
      <w:r>
        <w:t xml:space="preserve">, a description of their </w:t>
      </w:r>
      <w:r w:rsidRPr="00192BBE">
        <w:rPr>
          <w:i/>
        </w:rPr>
        <w:t>interaction</w:t>
      </w:r>
      <w:r>
        <w:rPr>
          <w:i/>
        </w:rPr>
        <w:t>s</w:t>
      </w:r>
      <w:r>
        <w:t xml:space="preserve"> and </w:t>
      </w:r>
      <w:r w:rsidRPr="00192BBE">
        <w:rPr>
          <w:i/>
        </w:rPr>
        <w:t>dynamics</w:t>
      </w:r>
      <w:r>
        <w:t xml:space="preserve"> and appropriate </w:t>
      </w:r>
      <w:r w:rsidRPr="00192BBE">
        <w:rPr>
          <w:i/>
        </w:rPr>
        <w:t>initial conditions</w:t>
      </w:r>
      <w:r>
        <w:t xml:space="preserve">. </w:t>
      </w:r>
    </w:p>
    <w:p w:rsidR="000F29D5" w:rsidRDefault="000F29D5" w:rsidP="00575C2D">
      <w:pPr>
        <w:pStyle w:val="BodyText"/>
      </w:pPr>
      <w:r>
        <w:t xml:space="preserve">Objects in a GGH simulation are either </w:t>
      </w:r>
      <w:r w:rsidRPr="00DF1CF8">
        <w:t>generalized cells</w:t>
      </w:r>
      <w:r>
        <w:t xml:space="preserve"> or </w:t>
      </w:r>
      <w:r>
        <w:rPr>
          <w:i/>
        </w:rPr>
        <w:t>fields</w:t>
      </w:r>
      <w:r w:rsidRPr="00306539">
        <w:t xml:space="preserve"> </w:t>
      </w:r>
      <w:r>
        <w:t>in two dimensions (</w:t>
      </w:r>
      <w:r w:rsidRPr="00306539">
        <w:rPr>
          <w:i/>
        </w:rPr>
        <w:t>2D</w:t>
      </w:r>
      <w:r>
        <w:t>) or three dimensions (</w:t>
      </w:r>
      <w:r w:rsidRPr="00306539">
        <w:rPr>
          <w:i/>
        </w:rPr>
        <w:t>3D</w:t>
      </w:r>
      <w:r>
        <w:t>)</w:t>
      </w:r>
      <w:r w:rsidRPr="00306539">
        <w:t>.</w:t>
      </w:r>
      <w:r>
        <w:t xml:space="preserve"> Generalized cells are spatially-extended objects (</w:t>
      </w:r>
      <w:r w:rsidRPr="00446774">
        <w:fldChar w:fldCharType="begin"/>
      </w:r>
      <w:r w:rsidRPr="00446774">
        <w:instrText xml:space="preserve"> REF _Ref195434923 \h  \* MERGEFORMAT </w:instrText>
      </w:r>
      <w:r w:rsidRPr="00446774">
        <w:fldChar w:fldCharType="separate"/>
      </w:r>
      <w:r w:rsidR="00CF471C" w:rsidRPr="00CF471C">
        <w:t>Figure 1</w:t>
      </w:r>
      <w:r w:rsidRPr="00446774">
        <w:fldChar w:fldCharType="end"/>
      </w:r>
      <w:r>
        <w:t xml:space="preserve">), which reside on a single </w:t>
      </w:r>
      <w:r w:rsidRPr="00F407DC">
        <w:rPr>
          <w:i/>
        </w:rPr>
        <w:t>c</w:t>
      </w:r>
      <w:r>
        <w:rPr>
          <w:i/>
        </w:rPr>
        <w:t>ell lattice</w:t>
      </w:r>
      <w:r>
        <w:t xml:space="preserve"> and may correspond to biological cells, sub-compartments of biological cells, or to portions of non-cellular materials, </w:t>
      </w:r>
      <w:r>
        <w:rPr>
          <w:i/>
        </w:rPr>
        <w:t xml:space="preserve">e.g. </w:t>
      </w:r>
      <w:r w:rsidRPr="004F4A3F">
        <w:t>ECM</w:t>
      </w:r>
      <w:r>
        <w:t xml:space="preserve">, fluids, solids, </w:t>
      </w:r>
      <w:r>
        <w:rPr>
          <w:i/>
        </w:rPr>
        <w:t>etc</w:t>
      </w:r>
      <w:r>
        <w:t>.</w:t>
      </w:r>
      <w:r>
        <w:rPr>
          <w:i/>
        </w:rPr>
        <w:t xml:space="preserve"> (</w:t>
      </w:r>
      <w:r>
        <w:rPr>
          <w:b/>
          <w:i/>
        </w:rPr>
        <w:t>8</w:t>
      </w:r>
      <w:r>
        <w:rPr>
          <w:i/>
        </w:rPr>
        <w:t xml:space="preserve">, </w:t>
      </w:r>
      <w:r>
        <w:rPr>
          <w:b/>
          <w:i/>
        </w:rPr>
        <w:t>48</w:t>
      </w:r>
      <w:r>
        <w:rPr>
          <w:i/>
        </w:rPr>
        <w:t xml:space="preserve">, </w:t>
      </w:r>
      <w:r>
        <w:rPr>
          <w:b/>
          <w:i/>
        </w:rPr>
        <w:t>60</w:t>
      </w:r>
      <w:r>
        <w:rPr>
          <w:i/>
        </w:rPr>
        <w:t>-</w:t>
      </w:r>
      <w:r>
        <w:rPr>
          <w:b/>
          <w:i/>
        </w:rPr>
        <w:t>72</w:t>
      </w:r>
      <w:r>
        <w:rPr>
          <w:i/>
        </w:rPr>
        <w:t>)</w:t>
      </w:r>
      <w:r w:rsidRPr="00306539">
        <w:t>.</w:t>
      </w:r>
      <w:r>
        <w:t xml:space="preserve"> We denote a lattice site or </w:t>
      </w:r>
      <w:r w:rsidRPr="00306539">
        <w:rPr>
          <w:i/>
        </w:rPr>
        <w:t>pixel</w:t>
      </w:r>
      <w:r>
        <w:t xml:space="preserve"> by a vector of integers, </w:t>
      </w:r>
      <w:r w:rsidRPr="00306539">
        <w:rPr>
          <w:position w:val="-6"/>
        </w:rPr>
        <w:object w:dxaOrig="180" w:dyaOrig="320">
          <v:shape id="_x0000_i1029" type="#_x0000_t75" style="width:9pt;height:16.2pt" o:ole="">
            <v:imagedata r:id="rId12" o:title=""/>
          </v:shape>
          <o:OLEObject Type="Embed" ProgID="Equation.DSMT4" ShapeID="_x0000_i1029" DrawAspect="Content" ObjectID="_1404573401" r:id="rId18"/>
        </w:object>
      </w:r>
      <w:r>
        <w:t xml:space="preserve">, the </w:t>
      </w:r>
      <w:r w:rsidRPr="00306539">
        <w:rPr>
          <w:i/>
        </w:rPr>
        <w:t>cell index</w:t>
      </w:r>
      <w:r>
        <w:t xml:space="preserve"> of the generalized cell occupying pixel </w:t>
      </w:r>
      <w:r w:rsidRPr="00306539">
        <w:rPr>
          <w:position w:val="-6"/>
        </w:rPr>
        <w:object w:dxaOrig="180" w:dyaOrig="320">
          <v:shape id="_x0000_i1030" type="#_x0000_t75" style="width:9pt;height:16.2pt" o:ole="">
            <v:imagedata r:id="rId12" o:title=""/>
          </v:shape>
          <o:OLEObject Type="Embed" ProgID="Equation.DSMT4" ShapeID="_x0000_i1030" DrawAspect="Content" ObjectID="_1404573402" r:id="rId19"/>
        </w:object>
      </w:r>
      <w:r>
        <w:t xml:space="preserve">by </w:t>
      </w:r>
      <w:r w:rsidRPr="00306539">
        <w:rPr>
          <w:position w:val="-16"/>
        </w:rPr>
        <w:object w:dxaOrig="560" w:dyaOrig="440">
          <v:shape id="_x0000_i1031" type="#_x0000_t75" style="width:28.2pt;height:22.2pt" o:ole="">
            <v:imagedata r:id="rId14" o:title=""/>
          </v:shape>
          <o:OLEObject Type="Embed" ProgID="Equation.DSMT4" ShapeID="_x0000_i1031" DrawAspect="Content" ObjectID="_1404573403" r:id="rId20"/>
        </w:object>
      </w:r>
      <w:r>
        <w:t xml:space="preserve"> and the </w:t>
      </w:r>
      <w:r w:rsidRPr="001A091E">
        <w:rPr>
          <w:i/>
        </w:rPr>
        <w:t>type</w:t>
      </w:r>
      <w:r>
        <w:t xml:space="preserve"> of the generalized cell</w:t>
      </w:r>
      <w:r w:rsidR="00D5149E">
        <w:t xml:space="preserve"> </w:t>
      </w:r>
      <w:r w:rsidRPr="00306539">
        <w:rPr>
          <w:position w:val="-16"/>
        </w:rPr>
        <w:object w:dxaOrig="560" w:dyaOrig="440">
          <v:shape id="_x0000_i1032" type="#_x0000_t75" style="width:28.2pt;height:22.2pt" o:ole="">
            <v:imagedata r:id="rId14" o:title=""/>
          </v:shape>
          <o:OLEObject Type="Embed" ProgID="Equation.DSMT4" ShapeID="_x0000_i1032" DrawAspect="Content" ObjectID="_1404573404" r:id="rId21"/>
        </w:object>
      </w:r>
      <w:r>
        <w:t xml:space="preserve"> by </w:t>
      </w:r>
      <w:r w:rsidRPr="001A091E">
        <w:rPr>
          <w:position w:val="-18"/>
        </w:rPr>
        <w:object w:dxaOrig="900" w:dyaOrig="480">
          <v:shape id="_x0000_i1033" type="#_x0000_t75" style="width:45pt;height:24pt" o:ole="">
            <v:imagedata r:id="rId16" o:title=""/>
          </v:shape>
          <o:OLEObject Type="Embed" ProgID="Equation.DSMT4" ShapeID="_x0000_i1033" DrawAspect="Content" ObjectID="_1404573405" r:id="rId22"/>
        </w:object>
      </w:r>
      <w:r>
        <w:t xml:space="preserve">. Each generalized cell has a unique cell index and contains many pixels. Many generalized cells may share the same cell type. Generalized cells permit coarsening or refinement of simulations, by increasing or decreasing the number of lattice sites per cell, grouping multiple cells into clusters or subdividing cells into variable numbers of </w:t>
      </w:r>
      <w:r w:rsidRPr="00192BBE">
        <w:rPr>
          <w:i/>
        </w:rPr>
        <w:t>subcells</w:t>
      </w:r>
      <w:r>
        <w:t xml:space="preserve"> (subcellular compartments). Compartmental simulation</w:t>
      </w:r>
      <w:r>
        <w:rPr>
          <w:b/>
        </w:rPr>
        <w:t xml:space="preserve"> </w:t>
      </w:r>
      <w:r>
        <w:t xml:space="preserve">permits detailed representation of phenomena like cell shape and polarity, force transduction, intracellular membranes and organelles and cell-shape changes. For details </w:t>
      </w:r>
      <w:r>
        <w:lastRenderedPageBreak/>
        <w:t>on the use of subcells</w:t>
      </w:r>
      <w:r w:rsidR="0094141A">
        <w:t>,</w:t>
      </w:r>
      <w:r>
        <w:t xml:space="preserve"> which we do not discuss in this chapter see </w:t>
      </w:r>
      <w:r>
        <w:rPr>
          <w:i/>
        </w:rPr>
        <w:t>(</w:t>
      </w:r>
      <w:r>
        <w:rPr>
          <w:b/>
          <w:i/>
        </w:rPr>
        <w:t>27</w:t>
      </w:r>
      <w:r>
        <w:rPr>
          <w:i/>
        </w:rPr>
        <w:t xml:space="preserve">, </w:t>
      </w:r>
      <w:r>
        <w:rPr>
          <w:b/>
          <w:i/>
        </w:rPr>
        <w:t>31</w:t>
      </w:r>
      <w:r>
        <w:rPr>
          <w:i/>
        </w:rPr>
        <w:t xml:space="preserve">, </w:t>
      </w:r>
      <w:r>
        <w:rPr>
          <w:b/>
          <w:i/>
        </w:rPr>
        <w:t>73</w:t>
      </w:r>
      <w:r>
        <w:rPr>
          <w:i/>
        </w:rPr>
        <w:t xml:space="preserve">, </w:t>
      </w:r>
      <w:r>
        <w:rPr>
          <w:b/>
          <w:i/>
        </w:rPr>
        <w:t>74</w:t>
      </w:r>
      <w:r>
        <w:rPr>
          <w:i/>
        </w:rPr>
        <w:t>)</w:t>
      </w:r>
      <w:r>
        <w:t xml:space="preserve">. Each </w:t>
      </w:r>
      <w:r w:rsidRPr="004E6BE1">
        <w:t>generalized cell</w:t>
      </w:r>
      <w:r>
        <w:t xml:space="preserve"> has an associated list of attributes, </w:t>
      </w:r>
      <w:r w:rsidRPr="004E6BE1">
        <w:rPr>
          <w:i/>
        </w:rPr>
        <w:t>e.g</w:t>
      </w:r>
      <w:r w:rsidRPr="00F407DC">
        <w:rPr>
          <w:i/>
        </w:rPr>
        <w:t>.</w:t>
      </w:r>
      <w:r w:rsidRPr="00F407DC">
        <w:t>,</w:t>
      </w:r>
      <w:r>
        <w:t xml:space="preserve"> </w:t>
      </w:r>
      <w:r w:rsidRPr="00192BBE">
        <w:rPr>
          <w:i/>
        </w:rPr>
        <w:t>cell type</w:t>
      </w:r>
      <w:r>
        <w:t xml:space="preserve">, </w:t>
      </w:r>
      <w:r w:rsidRPr="00192BBE">
        <w:rPr>
          <w:i/>
        </w:rPr>
        <w:t>surface area</w:t>
      </w:r>
      <w:r>
        <w:t xml:space="preserve"> and </w:t>
      </w:r>
      <w:r w:rsidRPr="00192BBE">
        <w:rPr>
          <w:i/>
        </w:rPr>
        <w:t>volume</w:t>
      </w:r>
      <w:r>
        <w:t xml:space="preserve">, as well as more complex attributes describing a cell’s state, biochemical interaction networks, </w:t>
      </w:r>
      <w:r>
        <w:rPr>
          <w:i/>
        </w:rPr>
        <w:t>etc.</w:t>
      </w:r>
      <w:r>
        <w:t xml:space="preserve">. </w:t>
      </w:r>
      <w:r>
        <w:rPr>
          <w:i/>
        </w:rPr>
        <w:t>Fields</w:t>
      </w:r>
      <w:r>
        <w:t xml:space="preserve"> are continuously-variable concentrations, each of which resides on its own lattice. Fields can represent chemical diffusants, non-diffusing ECM, </w:t>
      </w:r>
      <w:r>
        <w:rPr>
          <w:i/>
        </w:rPr>
        <w:t>etc.</w:t>
      </w:r>
      <w:r>
        <w:t xml:space="preserve">. Multiple fields can be combined to represent materials with textures, </w:t>
      </w:r>
      <w:r>
        <w:rPr>
          <w:i/>
        </w:rPr>
        <w:t>e.g.</w:t>
      </w:r>
      <w:r w:rsidRPr="00F407DC">
        <w:t>,</w:t>
      </w:r>
      <w:r>
        <w:rPr>
          <w:i/>
        </w:rPr>
        <w:t xml:space="preserve"> </w:t>
      </w:r>
      <w:r>
        <w:t>fibers.</w:t>
      </w:r>
    </w:p>
    <w:p w:rsidR="000F29D5" w:rsidRDefault="000F29D5" w:rsidP="00575C2D">
      <w:pPr>
        <w:pStyle w:val="BodyText"/>
      </w:pPr>
      <w:r>
        <w:rPr>
          <w:i/>
        </w:rPr>
        <w:t>Interaction descriptions</w:t>
      </w:r>
      <w:r>
        <w:t xml:space="preserve"> and </w:t>
      </w:r>
      <w:r>
        <w:rPr>
          <w:i/>
        </w:rPr>
        <w:t xml:space="preserve">dynamics </w:t>
      </w:r>
      <w:r>
        <w:t>define how GGH objects behave both biologically and physically. Generalized-cell behaviors and interactions are embodied primarily in the e</w:t>
      </w:r>
      <w:r>
        <w:rPr>
          <w:i/>
        </w:rPr>
        <w:t>ffective energy</w:t>
      </w:r>
      <w:r>
        <w:t>, which determines a generalized cell’s shape, motility, adhesion and response to extracellular signals.</w:t>
      </w:r>
      <w:r w:rsidR="00D5149E">
        <w:t xml:space="preserve"> </w:t>
      </w:r>
      <w:r>
        <w:t xml:space="preserve">The effective energy mixes true energies, such as cell-cell adhesion with terms that mimic energies, </w:t>
      </w:r>
      <w:r>
        <w:rPr>
          <w:i/>
        </w:rPr>
        <w:t>e.g.</w:t>
      </w:r>
      <w:r>
        <w:t xml:space="preserve">, the response of a cell to a chemotactic gradient of a field </w:t>
      </w:r>
      <w:r>
        <w:rPr>
          <w:i/>
        </w:rPr>
        <w:t>(</w:t>
      </w:r>
      <w:r>
        <w:rPr>
          <w:b/>
          <w:i/>
        </w:rPr>
        <w:t>75</w:t>
      </w:r>
      <w:r>
        <w:rPr>
          <w:i/>
        </w:rPr>
        <w:t>)</w:t>
      </w:r>
      <w:r>
        <w:t>.</w:t>
      </w:r>
      <w:r w:rsidR="00D5149E">
        <w:t xml:space="preserve"> </w:t>
      </w:r>
      <w:r>
        <w:t xml:space="preserve">Adding </w:t>
      </w:r>
      <w:r>
        <w:rPr>
          <w:i/>
        </w:rPr>
        <w:t>constraints</w:t>
      </w:r>
      <w:r>
        <w:t xml:space="preserve"> to the effective energy allows description of many other cell properties, including osmotic pressure, membrane area, </w:t>
      </w:r>
      <w:r>
        <w:rPr>
          <w:i/>
        </w:rPr>
        <w:t>etc</w:t>
      </w:r>
      <w:r>
        <w:t xml:space="preserve">. </w:t>
      </w:r>
      <w:r>
        <w:rPr>
          <w:i/>
        </w:rPr>
        <w:t>(</w:t>
      </w:r>
      <w:r>
        <w:rPr>
          <w:b/>
          <w:i/>
        </w:rPr>
        <w:t>76</w:t>
      </w:r>
      <w:r>
        <w:rPr>
          <w:i/>
        </w:rPr>
        <w:t>-</w:t>
      </w:r>
      <w:r>
        <w:rPr>
          <w:b/>
          <w:i/>
        </w:rPr>
        <w:t>83</w:t>
      </w:r>
      <w:r>
        <w:rPr>
          <w:i/>
        </w:rPr>
        <w:t>)</w:t>
      </w:r>
      <w:r>
        <w:t xml:space="preserve">. </w:t>
      </w:r>
    </w:p>
    <w:p w:rsidR="000F29D5" w:rsidRDefault="000F29D5" w:rsidP="00575C2D">
      <w:pPr>
        <w:pStyle w:val="BodyText"/>
      </w:pPr>
      <w:r>
        <w:t xml:space="preserve">The cell lattice evolves through attempts by generalized cells to move their boundaries in a caricature of cytoskeletally-driven cell motility. These movements, called </w:t>
      </w:r>
      <w:r>
        <w:rPr>
          <w:i/>
        </w:rPr>
        <w:t>inde</w:t>
      </w:r>
      <w:r w:rsidR="00D5149E">
        <w:rPr>
          <w:i/>
        </w:rPr>
        <w:t>x</w:t>
      </w:r>
      <w:r>
        <w:rPr>
          <w:i/>
        </w:rPr>
        <w:t>-</w:t>
      </w:r>
      <w:r w:rsidRPr="00192BBE">
        <w:rPr>
          <w:i/>
        </w:rPr>
        <w:t>copy attempts</w:t>
      </w:r>
      <w:r>
        <w:t xml:space="preserve">, change the effective energy, and we accept or reject each attempt with a probability that depends on the resulting </w:t>
      </w:r>
      <w:r w:rsidRPr="004F4A3F">
        <w:rPr>
          <w:i/>
        </w:rPr>
        <w:t>change of the effective energy</w:t>
      </w:r>
      <w:r>
        <w:t xml:space="preserve">, </w:t>
      </w:r>
      <w:r w:rsidRPr="003B6E30">
        <w:rPr>
          <w:rFonts w:ascii="Symbol" w:hAnsi="Symbol"/>
        </w:rPr>
        <w:t></w:t>
      </w:r>
      <w:r>
        <w:rPr>
          <w:i/>
        </w:rPr>
        <w:t>H</w:t>
      </w:r>
      <w:r>
        <w:t xml:space="preserve">, according to an </w:t>
      </w:r>
      <w:r>
        <w:rPr>
          <w:i/>
        </w:rPr>
        <w:t>acceptance function</w:t>
      </w:r>
      <w:r>
        <w:t xml:space="preserve">. Nonequilibrium statistical physics then shows that the cell lattice evolves to locally minimize the total effective energy. The classical GGH implements a modified version of a classical stochastic Monte-Carlo pattern-evolution dynamics, called </w:t>
      </w:r>
      <w:r w:rsidRPr="00192BBE">
        <w:rPr>
          <w:i/>
        </w:rPr>
        <w:t>Metropolis dynamics with Boltzmann acceptance</w:t>
      </w:r>
      <w:r>
        <w:t xml:space="preserve"> </w:t>
      </w:r>
      <w:r>
        <w:rPr>
          <w:i/>
        </w:rPr>
        <w:t>(</w:t>
      </w:r>
      <w:r>
        <w:rPr>
          <w:b/>
          <w:i/>
        </w:rPr>
        <w:t>84</w:t>
      </w:r>
      <w:r>
        <w:rPr>
          <w:i/>
        </w:rPr>
        <w:t xml:space="preserve">, </w:t>
      </w:r>
      <w:r>
        <w:rPr>
          <w:b/>
          <w:i/>
        </w:rPr>
        <w:t>85</w:t>
      </w:r>
      <w:r>
        <w:rPr>
          <w:i/>
        </w:rPr>
        <w:t>)</w:t>
      </w:r>
      <w:r>
        <w:t xml:space="preserve">. A </w:t>
      </w:r>
      <w:r>
        <w:rPr>
          <w:i/>
        </w:rPr>
        <w:t xml:space="preserve">Monte Carlo Step </w:t>
      </w:r>
      <w:r>
        <w:t>(</w:t>
      </w:r>
      <w:r>
        <w:rPr>
          <w:i/>
        </w:rPr>
        <w:t>MCS</w:t>
      </w:r>
      <w:r>
        <w:t xml:space="preserve">) consists of one index-copy attempt for each pixel in the cell lattice. </w:t>
      </w:r>
    </w:p>
    <w:p w:rsidR="000F29D5" w:rsidRDefault="000F29D5" w:rsidP="00575C2D">
      <w:pPr>
        <w:pStyle w:val="BodyText"/>
      </w:pPr>
      <w:r>
        <w:rPr>
          <w:i/>
        </w:rPr>
        <w:t>Auxiliary equations</w:t>
      </w:r>
      <w:r>
        <w:t xml:space="preserve"> describe cells’ absorption and secretion of chemical diffusants and extracellular materials (</w:t>
      </w:r>
      <w:r>
        <w:rPr>
          <w:i/>
        </w:rPr>
        <w:t>i.e.</w:t>
      </w:r>
      <w:r>
        <w:t>,</w:t>
      </w:r>
      <w:r>
        <w:rPr>
          <w:i/>
        </w:rPr>
        <w:t xml:space="preserve"> </w:t>
      </w:r>
      <w:r>
        <w:t xml:space="preserve">their interactions with fields), state changes within cells, mitosis, and cell death. These auxiliary equations can be complex, </w:t>
      </w:r>
      <w:r>
        <w:rPr>
          <w:i/>
        </w:rPr>
        <w:t>e.g.</w:t>
      </w:r>
      <w:r>
        <w:t>, detailed RK descriptions of complex regulatory pathways. Usually, state changes affect generalized-cell behaviors by changing parameters in the terms in the effective energy (</w:t>
      </w:r>
      <w:r>
        <w:rPr>
          <w:i/>
        </w:rPr>
        <w:t>e.g.</w:t>
      </w:r>
      <w:r>
        <w:t>, cell target volume or type or</w:t>
      </w:r>
      <w:r>
        <w:rPr>
          <w:i/>
        </w:rPr>
        <w:t xml:space="preserve"> </w:t>
      </w:r>
      <w:r>
        <w:t xml:space="preserve">the surface density of particular cell-adhesion molecules). </w:t>
      </w:r>
    </w:p>
    <w:p w:rsidR="000F29D5" w:rsidRDefault="000F29D5" w:rsidP="00575C2D">
      <w:pPr>
        <w:pStyle w:val="BodyText"/>
      </w:pPr>
      <w:r>
        <w:rPr>
          <w:i/>
        </w:rPr>
        <w:t>Fields</w:t>
      </w:r>
      <w:r>
        <w:t xml:space="preserve"> also evolve due to secretion, absorption, diffusion, reaction and decay according to </w:t>
      </w:r>
      <w:r w:rsidRPr="00192BBE">
        <w:rPr>
          <w:i/>
        </w:rPr>
        <w:t>partial differential equations</w:t>
      </w:r>
      <w:r>
        <w:t xml:space="preserve"> (</w:t>
      </w:r>
      <w:r>
        <w:rPr>
          <w:i/>
        </w:rPr>
        <w:t>PDE</w:t>
      </w:r>
      <w:r>
        <w:t>s). While complex coupled-PDE models are possible, most simulations require only secretion, absorption, diffusion and decay, with all reactions described by ODEs running inside individual generalized cells. The movement of cells and variations in local diffusion constants (or diffusion tensors in anisotropic ECM) mean that diffusion occurs in an environment with moving boundary conditions and often with advection. These constraints rule out most sophisticated PDE solvers and have led to a general use of simple forward-Euler methods, which can tolerate them.</w:t>
      </w:r>
      <w:r w:rsidR="00D5149E">
        <w:t xml:space="preserve"> </w:t>
      </w:r>
    </w:p>
    <w:p w:rsidR="000F29D5" w:rsidRDefault="000F29D5" w:rsidP="00575C2D">
      <w:pPr>
        <w:pStyle w:val="BodyText"/>
      </w:pPr>
      <w:r>
        <w:t xml:space="preserve">The </w:t>
      </w:r>
      <w:r>
        <w:rPr>
          <w:i/>
        </w:rPr>
        <w:t>initial condition</w:t>
      </w:r>
      <w:r>
        <w:t xml:space="preserve"> specifies the initial configurations of the cell lattice, fields, a list of cells and their internal states related to auxiliary equations and any other information required to completely describe the simulation.</w:t>
      </w:r>
    </w:p>
    <w:p w:rsidR="000F29D5" w:rsidRDefault="000F29D5" w:rsidP="002A7141">
      <w:pPr>
        <w:pStyle w:val="Heading2"/>
      </w:pPr>
      <w:bookmarkStart w:id="17" w:name="_Toc195785632"/>
      <w:bookmarkStart w:id="18" w:name="_Toc195785801"/>
      <w:bookmarkStart w:id="19" w:name="_Toc195785894"/>
      <w:bookmarkStart w:id="20" w:name="_Toc236739125"/>
      <w:bookmarkStart w:id="21" w:name="_Toc330831358"/>
      <w:r>
        <w:t>Effective Energy</w:t>
      </w:r>
      <w:bookmarkEnd w:id="17"/>
      <w:bookmarkEnd w:id="18"/>
      <w:bookmarkEnd w:id="19"/>
      <w:bookmarkEnd w:id="20"/>
      <w:bookmarkEnd w:id="21"/>
    </w:p>
    <w:p w:rsidR="000F29D5" w:rsidRDefault="000F29D5" w:rsidP="00575C2D">
      <w:pPr>
        <w:pStyle w:val="BodyText"/>
      </w:pPr>
      <w:r>
        <w:t xml:space="preserve">The core of GGH simulations is the </w:t>
      </w:r>
      <w:r w:rsidRPr="00671D40">
        <w:rPr>
          <w:i/>
        </w:rPr>
        <w:t>effective energy</w:t>
      </w:r>
      <w:r>
        <w:t xml:space="preserve">, which describes cell behaviors and interactions. </w:t>
      </w:r>
    </w:p>
    <w:p w:rsidR="000F29D5" w:rsidRPr="00135559" w:rsidRDefault="000F29D5" w:rsidP="00575C2D">
      <w:pPr>
        <w:pStyle w:val="BodyText"/>
      </w:pPr>
      <w:r>
        <w:lastRenderedPageBreak/>
        <w:t>One of the most important effective-energy terms describes c</w:t>
      </w:r>
      <w:r w:rsidRPr="002137DC">
        <w:t>ell adhesion</w:t>
      </w:r>
      <w:r>
        <w:t xml:space="preserve">. </w:t>
      </w:r>
      <w:r w:rsidRPr="002137DC">
        <w:t xml:space="preserve">If cells </w:t>
      </w:r>
      <w:r>
        <w:t>did</w:t>
      </w:r>
      <w:r w:rsidRPr="002137DC">
        <w:t xml:space="preserve"> not stick to each other and to extracellular materials, complex life would not exist </w:t>
      </w:r>
      <w:r w:rsidRPr="00671D40">
        <w:rPr>
          <w:i/>
        </w:rPr>
        <w:t>(</w:t>
      </w:r>
      <w:r w:rsidRPr="00671D40">
        <w:rPr>
          <w:b/>
          <w:i/>
        </w:rPr>
        <w:t>86</w:t>
      </w:r>
      <w:r w:rsidRPr="00671D40">
        <w:rPr>
          <w:i/>
        </w:rPr>
        <w:t>)</w:t>
      </w:r>
      <w:r w:rsidRPr="00671D40">
        <w:t>.</w:t>
      </w:r>
      <w:r w:rsidRPr="002137DC">
        <w:t xml:space="preserve"> Adhesion provides a mechanism for building complex structures, as well as </w:t>
      </w:r>
      <w:r>
        <w:t xml:space="preserve">for </w:t>
      </w:r>
      <w:r w:rsidRPr="002137DC">
        <w:t>holding them together once they have formed.</w:t>
      </w:r>
      <w:r>
        <w:t xml:space="preserve"> </w:t>
      </w:r>
      <w:r w:rsidRPr="002137DC">
        <w:t xml:space="preserve">The many families of adhesion molecules (CAMs, cadherins, </w:t>
      </w:r>
      <w:r w:rsidRPr="002137DC">
        <w:rPr>
          <w:i/>
        </w:rPr>
        <w:t>etc.</w:t>
      </w:r>
      <w:r w:rsidRPr="002137DC">
        <w:t>) allow embryos to control the relative adhesivities of their various cell types to each other and to the noncellular ECM surrounding them, and thus to define complex architectures</w:t>
      </w:r>
      <w:r>
        <w:t xml:space="preserve"> in terms of the cell configurations which minimize the adhesion energy</w:t>
      </w:r>
      <w:r w:rsidRPr="002137DC">
        <w:t>.</w:t>
      </w:r>
    </w:p>
    <w:p w:rsidR="007763AA" w:rsidRPr="00135559" w:rsidRDefault="000F29D5" w:rsidP="00575C2D">
      <w:pPr>
        <w:pStyle w:val="BodyText"/>
      </w:pPr>
      <w:r w:rsidRPr="002137DC">
        <w:t xml:space="preserve">To represent variations in </w:t>
      </w:r>
      <w:r>
        <w:t xml:space="preserve">energy due to </w:t>
      </w:r>
      <w:r w:rsidRPr="002137DC">
        <w:t xml:space="preserve">adhesion between cells of different types, we define a </w:t>
      </w:r>
      <w:r w:rsidRPr="00192BBE">
        <w:rPr>
          <w:i/>
        </w:rPr>
        <w:t>boundary energy</w:t>
      </w:r>
      <w:r w:rsidRPr="002137DC">
        <w:t xml:space="preserve"> that depends on </w:t>
      </w:r>
      <w:r w:rsidRPr="00FA01ED">
        <w:rPr>
          <w:position w:val="-10"/>
        </w:rPr>
        <w:object w:dxaOrig="1420" w:dyaOrig="320">
          <v:shape id="_x0000_i1034" type="#_x0000_t75" style="width:70.8pt;height:16.2pt" o:ole="">
            <v:imagedata r:id="rId23" o:title=""/>
          </v:shape>
          <o:OLEObject Type="Embed" ProgID="Equation.DSMT4" ShapeID="_x0000_i1034" DrawAspect="Content" ObjectID="_1404573406" r:id="rId24"/>
        </w:object>
      </w:r>
      <w:r>
        <w:t xml:space="preserve">, </w:t>
      </w:r>
      <w:r w:rsidRPr="002137DC">
        <w:t xml:space="preserve">the </w:t>
      </w:r>
      <w:r w:rsidRPr="002137DC">
        <w:rPr>
          <w:i/>
        </w:rPr>
        <w:t>boundary energy per unit area</w:t>
      </w:r>
      <w:r w:rsidRPr="002137DC">
        <w:t xml:space="preserve"> between two cells (</w:t>
      </w:r>
      <w:r w:rsidRPr="007465C5">
        <w:rPr>
          <w:position w:val="-10"/>
        </w:rPr>
        <w:object w:dxaOrig="540" w:dyaOrig="320">
          <v:shape id="_x0000_i1035" type="#_x0000_t75" style="width:27pt;height:16.2pt" o:ole="">
            <v:imagedata r:id="rId25" o:title=""/>
          </v:shape>
          <o:OLEObject Type="Embed" ProgID="Equation.DSMT4" ShapeID="_x0000_i1035" DrawAspect="Content" ObjectID="_1404573407" r:id="rId26"/>
        </w:object>
      </w:r>
      <w:r w:rsidRPr="00DE13D3">
        <w:t>)</w:t>
      </w:r>
      <w:r w:rsidRPr="002137DC">
        <w:t xml:space="preserve"> of given </w:t>
      </w:r>
      <w:r w:rsidRPr="00BD0E9C">
        <w:t>types</w:t>
      </w:r>
      <w:r w:rsidRPr="002137DC">
        <w:t xml:space="preserve"> (</w:t>
      </w:r>
      <w:r w:rsidRPr="007465C5">
        <w:rPr>
          <w:position w:val="-10"/>
        </w:rPr>
        <w:object w:dxaOrig="1120" w:dyaOrig="320">
          <v:shape id="_x0000_i1036" type="#_x0000_t75" style="width:55.8pt;height:16.2pt" o:ole="">
            <v:imagedata r:id="rId27" o:title=""/>
          </v:shape>
          <o:OLEObject Type="Embed" ProgID="Equation.DSMT4" ShapeID="_x0000_i1036" DrawAspect="Content" ObjectID="_1404573408" r:id="rId28"/>
        </w:object>
      </w:r>
      <w:r w:rsidRPr="002137DC">
        <w:t xml:space="preserve">) at a </w:t>
      </w:r>
      <w:r w:rsidRPr="00192BBE">
        <w:rPr>
          <w:i/>
        </w:rPr>
        <w:t>link</w:t>
      </w:r>
      <w:r>
        <w:rPr>
          <w:i/>
        </w:rPr>
        <w:t xml:space="preserve"> </w:t>
      </w:r>
      <w:r w:rsidRPr="00E73545">
        <w:t>(the interface between two neighboring pixels)</w:t>
      </w:r>
      <w:r>
        <w:t>:</w:t>
      </w:r>
      <w:r w:rsidRPr="002137DC">
        <w:t xml:space="preserve"> </w:t>
      </w:r>
    </w:p>
    <w:bookmarkStart w:id="22" w:name="_Ref329782961"/>
    <w:p w:rsidR="000F29D5" w:rsidRPr="00192BBE" w:rsidRDefault="00EA7A03" w:rsidP="00D74C22">
      <w:pPr>
        <w:pStyle w:val="Caption"/>
      </w:pPr>
      <w:r w:rsidRPr="00192BBE">
        <w:rPr>
          <w:position w:val="-44"/>
        </w:rPr>
        <w:object w:dxaOrig="5600" w:dyaOrig="760">
          <v:shape id="_x0000_i1037" type="#_x0000_t75" style="width:280.2pt;height:37.8pt" o:ole="">
            <v:imagedata r:id="rId29" o:title=""/>
          </v:shape>
          <o:OLEObject Type="Embed" ProgID="Equation.DSMT4" ShapeID="_x0000_i1037" DrawAspect="Content" ObjectID="_1404573409" r:id="rId30"/>
        </w:object>
      </w:r>
      <w:r w:rsidR="000F29D5" w:rsidRPr="00AC458C">
        <w:rPr>
          <w:rStyle w:val="BodyTextChar"/>
        </w:rPr>
        <w:t>,</w:t>
      </w:r>
      <w:r w:rsidR="00225083">
        <w:rPr>
          <w:rStyle w:val="BodyTextChar"/>
        </w:rPr>
        <w:tab/>
      </w:r>
      <w:r w:rsidR="000F29D5">
        <w:tab/>
      </w:r>
      <w:bookmarkEnd w:id="22"/>
      <w:r w:rsidR="00AA77D9">
        <w:fldChar w:fldCharType="begin"/>
      </w:r>
      <w:r w:rsidR="00AA77D9">
        <w:instrText xml:space="preserve"> MACROBUTTON MTPlaceRef \* MERGEFORMAT </w:instrText>
      </w:r>
      <w:r w:rsidR="00AA77D9">
        <w:fldChar w:fldCharType="begin"/>
      </w:r>
      <w:r w:rsidR="00AA77D9">
        <w:instrText xml:space="preserve"> SEQ MTEqn \h \* MERGEFORMAT </w:instrText>
      </w:r>
      <w:r w:rsidR="00AA77D9">
        <w:fldChar w:fldCharType="end"/>
      </w:r>
      <w:bookmarkStart w:id="23" w:name="ZEqnNum761195"/>
      <w:r w:rsidR="00AA77D9">
        <w:instrText>(</w:instrText>
      </w:r>
      <w:r w:rsidR="00FA12D8">
        <w:fldChar w:fldCharType="begin"/>
      </w:r>
      <w:r w:rsidR="00FA12D8">
        <w:instrText xml:space="preserve"> SEQ MTEqn \c \* Arabic \* MERGEFORMAT </w:instrText>
      </w:r>
      <w:r w:rsidR="00FA12D8">
        <w:fldChar w:fldCharType="separate"/>
      </w:r>
      <w:r w:rsidR="00CF471C">
        <w:rPr>
          <w:noProof/>
        </w:rPr>
        <w:instrText>1</w:instrText>
      </w:r>
      <w:r w:rsidR="00FA12D8">
        <w:rPr>
          <w:noProof/>
        </w:rPr>
        <w:fldChar w:fldCharType="end"/>
      </w:r>
      <w:r w:rsidR="00AA77D9">
        <w:instrText>)</w:instrText>
      </w:r>
      <w:bookmarkEnd w:id="23"/>
      <w:r w:rsidR="00AA77D9">
        <w:fldChar w:fldCharType="end"/>
      </w:r>
      <w:r w:rsidR="000F29D5">
        <w:tab/>
      </w:r>
      <w:r w:rsidR="000F29D5">
        <w:tab/>
      </w:r>
    </w:p>
    <w:p w:rsidR="000F29D5" w:rsidRPr="00135559" w:rsidRDefault="000F29D5" w:rsidP="00575C2D">
      <w:pPr>
        <w:pStyle w:val="BodyText"/>
      </w:pPr>
      <w:r w:rsidRPr="00DE13D3">
        <w:t xml:space="preserve">where the sum is over all neighboring pairs of lattice sites </w:t>
      </w:r>
      <w:r w:rsidRPr="00192BBE">
        <w:rPr>
          <w:position w:val="-2"/>
        </w:rPr>
        <w:object w:dxaOrig="160" w:dyaOrig="260">
          <v:shape id="_x0000_i1038" type="#_x0000_t75" style="width:7.8pt;height:13.2pt" o:ole="">
            <v:imagedata r:id="rId31" o:title=""/>
          </v:shape>
          <o:OLEObject Type="Embed" ProgID="Equation.3" ShapeID="_x0000_i1038" DrawAspect="Content" ObjectID="_1404573410" r:id="rId32"/>
        </w:object>
      </w:r>
      <w:r w:rsidRPr="00DE13D3">
        <w:t xml:space="preserve"> and </w:t>
      </w:r>
      <w:r w:rsidRPr="00192BBE">
        <w:rPr>
          <w:position w:val="-8"/>
        </w:rPr>
        <w:object w:dxaOrig="180" w:dyaOrig="320">
          <v:shape id="_x0000_i1039" type="#_x0000_t75" style="width:9pt;height:16.2pt" o:ole="">
            <v:imagedata r:id="rId33" o:title=""/>
          </v:shape>
          <o:OLEObject Type="Embed" ProgID="Equation.3" ShapeID="_x0000_i1039" DrawAspect="Content" ObjectID="_1404573411" r:id="rId34"/>
        </w:object>
      </w:r>
      <w:r>
        <w:t xml:space="preserve"> (note that the neighbor range</w:t>
      </w:r>
      <w:r w:rsidRPr="00DE13D3">
        <w:t xml:space="preserve"> may be greater than one), and the </w:t>
      </w:r>
      <w:r>
        <w:t>boundary-</w:t>
      </w:r>
      <w:r w:rsidRPr="00DE13D3">
        <w:t>energy coefficients are symmetric,</w:t>
      </w:r>
      <w:r w:rsidR="00D74C22">
        <w:t xml:space="preserve"> </w:t>
      </w:r>
    </w:p>
    <w:p w:rsidR="000F29D5" w:rsidRPr="00DE13D3" w:rsidRDefault="000F29D5" w:rsidP="00B46D6C">
      <w:pPr>
        <w:pStyle w:val="Caption"/>
        <w:rPr>
          <w:rFonts w:ascii="Monaco" w:hAnsi="Monaco"/>
          <w:color w:val="000000"/>
        </w:rPr>
      </w:pPr>
      <w:r w:rsidRPr="00E66FB8">
        <w:rPr>
          <w:rFonts w:ascii="Monaco" w:hAnsi="Monaco"/>
          <w:color w:val="000000"/>
          <w:position w:val="-16"/>
        </w:rPr>
        <w:object w:dxaOrig="3340" w:dyaOrig="440">
          <v:shape id="_x0000_i1040" type="#_x0000_t75" style="width:166.8pt;height:22.2pt" o:ole="">
            <v:imagedata r:id="rId35" o:title=""/>
          </v:shape>
          <o:OLEObject Type="Embed" ProgID="Equation.DSMT4" ShapeID="_x0000_i1040" DrawAspect="Content" ObjectID="_1404573412" r:id="rId36"/>
        </w:object>
      </w:r>
      <w:r w:rsidRPr="00B048EE">
        <w:rPr>
          <w:color w:val="000000"/>
        </w:rPr>
        <w:t>.</w:t>
      </w:r>
      <w:r>
        <w:rPr>
          <w:rFonts w:ascii="Monaco" w:hAnsi="Monaco"/>
          <w:color w:val="000000"/>
        </w:rPr>
        <w:tab/>
      </w:r>
      <w:r>
        <w:rPr>
          <w:rFonts w:ascii="Monaco" w:hAnsi="Monaco"/>
          <w:color w:val="000000"/>
        </w:rPr>
        <w:tab/>
      </w:r>
      <w:r w:rsidR="00EC5675">
        <w:rPr>
          <w:rFonts w:ascii="Monaco" w:hAnsi="Monaco"/>
          <w:color w:val="000000"/>
        </w:rPr>
        <w:tab/>
      </w:r>
      <w:r w:rsidR="00EC5675">
        <w:rPr>
          <w:rFonts w:ascii="Monaco" w:hAnsi="Monaco"/>
          <w:color w:val="000000"/>
        </w:rPr>
        <w:tab/>
      </w:r>
      <w:r>
        <w:rPr>
          <w:rFonts w:ascii="Monaco" w:hAnsi="Monaco"/>
          <w:color w:val="000000"/>
        </w:rPr>
        <w:tab/>
      </w:r>
      <w:r w:rsidR="00AA77D9">
        <w:rPr>
          <w:rFonts w:ascii="Monaco" w:hAnsi="Monaco"/>
          <w:color w:val="000000"/>
        </w:rPr>
        <w:fldChar w:fldCharType="begin"/>
      </w:r>
      <w:r w:rsidR="00AA77D9">
        <w:rPr>
          <w:rFonts w:ascii="Monaco" w:hAnsi="Monaco"/>
          <w:color w:val="000000"/>
        </w:rPr>
        <w:instrText xml:space="preserve"> MACROBUTTON MTPlaceRef \* MERGEFORMAT </w:instrText>
      </w:r>
      <w:r w:rsidR="00AA77D9">
        <w:rPr>
          <w:rFonts w:ascii="Monaco" w:hAnsi="Monaco"/>
          <w:color w:val="000000"/>
        </w:rPr>
        <w:fldChar w:fldCharType="begin"/>
      </w:r>
      <w:r w:rsidR="00AA77D9">
        <w:rPr>
          <w:rFonts w:ascii="Monaco" w:hAnsi="Monaco"/>
          <w:color w:val="000000"/>
        </w:rPr>
        <w:instrText xml:space="preserve"> SEQ MTEqn \h \* MERGEFORMAT </w:instrText>
      </w:r>
      <w:r w:rsidR="00AA77D9">
        <w:rPr>
          <w:rFonts w:ascii="Monaco" w:hAnsi="Monaco"/>
          <w:color w:val="000000"/>
        </w:rPr>
        <w:fldChar w:fldCharType="end"/>
      </w:r>
      <w:r w:rsidR="00AA77D9">
        <w:rPr>
          <w:rFonts w:ascii="Monaco" w:hAnsi="Monaco"/>
          <w:color w:val="000000"/>
        </w:rPr>
        <w:instrText>(</w:instrText>
      </w:r>
      <w:r w:rsidR="00AA77D9">
        <w:rPr>
          <w:rFonts w:ascii="Monaco" w:hAnsi="Monaco"/>
          <w:color w:val="000000"/>
        </w:rPr>
        <w:fldChar w:fldCharType="begin"/>
      </w:r>
      <w:r w:rsidR="00AA77D9">
        <w:rPr>
          <w:rFonts w:ascii="Monaco" w:hAnsi="Monaco"/>
          <w:color w:val="000000"/>
        </w:rPr>
        <w:instrText xml:space="preserve"> SEQ MTEqn \c \* Arabic \* MERGEFORMAT </w:instrText>
      </w:r>
      <w:r w:rsidR="00AA77D9">
        <w:rPr>
          <w:rFonts w:ascii="Monaco" w:hAnsi="Monaco"/>
          <w:color w:val="000000"/>
        </w:rPr>
        <w:fldChar w:fldCharType="separate"/>
      </w:r>
      <w:r w:rsidR="00CF471C">
        <w:rPr>
          <w:rFonts w:ascii="Monaco" w:hAnsi="Monaco"/>
          <w:noProof/>
          <w:color w:val="000000"/>
        </w:rPr>
        <w:instrText>2</w:instrText>
      </w:r>
      <w:r w:rsidR="00AA77D9">
        <w:rPr>
          <w:rFonts w:ascii="Monaco" w:hAnsi="Monaco"/>
          <w:color w:val="000000"/>
        </w:rPr>
        <w:fldChar w:fldCharType="end"/>
      </w:r>
      <w:r w:rsidR="00AA77D9">
        <w:rPr>
          <w:rFonts w:ascii="Monaco" w:hAnsi="Monaco"/>
          <w:color w:val="000000"/>
        </w:rPr>
        <w:instrText>)</w:instrText>
      </w:r>
      <w:r w:rsidR="00AA77D9">
        <w:rPr>
          <w:rFonts w:ascii="Monaco" w:hAnsi="Monaco"/>
          <w:color w:val="000000"/>
        </w:rPr>
        <w:fldChar w:fldCharType="end"/>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p>
    <w:p w:rsidR="000F29D5" w:rsidRDefault="000F29D5" w:rsidP="00575C2D">
      <w:pPr>
        <w:pStyle w:val="BodyText"/>
      </w:pPr>
      <w:r>
        <w:t xml:space="preserve">In addition to boundary energy, most simulations include multiple constraints on cell behavior. </w:t>
      </w:r>
      <w:r w:rsidRPr="002137DC">
        <w:t xml:space="preserve">The use of constraints </w:t>
      </w:r>
      <w:r>
        <w:t xml:space="preserve">to describe behaviors </w:t>
      </w:r>
      <w:r w:rsidRPr="002137DC">
        <w:t xml:space="preserve">comes from </w:t>
      </w:r>
      <w:r>
        <w:t xml:space="preserve">the physics of </w:t>
      </w:r>
      <w:r w:rsidRPr="002137DC">
        <w:t>classical mechanics</w:t>
      </w:r>
      <w:r>
        <w:t xml:space="preserve">. In the GGH context we write </w:t>
      </w:r>
      <w:r w:rsidRPr="00DE13D3">
        <w:rPr>
          <w:i/>
        </w:rPr>
        <w:t>constraint energ</w:t>
      </w:r>
      <w:r>
        <w:rPr>
          <w:i/>
        </w:rPr>
        <w:t>ies</w:t>
      </w:r>
      <w:r w:rsidRPr="002137DC">
        <w:t xml:space="preserve"> in a general </w:t>
      </w:r>
      <w:r w:rsidRPr="00DE13D3">
        <w:rPr>
          <w:i/>
        </w:rPr>
        <w:t>elastic</w:t>
      </w:r>
      <w:r w:rsidRPr="002137DC">
        <w:t xml:space="preserve"> form:</w:t>
      </w:r>
    </w:p>
    <w:p w:rsidR="000F29D5" w:rsidRDefault="000F29D5" w:rsidP="00B46D6C">
      <w:pPr>
        <w:pStyle w:val="Caption"/>
      </w:pPr>
      <w:r w:rsidRPr="00464F4F">
        <w:rPr>
          <w:position w:val="-14"/>
        </w:rPr>
        <w:object w:dxaOrig="3460" w:dyaOrig="440">
          <v:shape id="_x0000_i1041" type="#_x0000_t75" style="width:172.8pt;height:22.2pt" o:ole="">
            <v:imagedata r:id="rId37" o:title=""/>
          </v:shape>
          <o:OLEObject Type="Embed" ProgID="Equation.DSMT4" ShapeID="_x0000_i1041" DrawAspect="Content" ObjectID="_1404573413" r:id="rId38"/>
        </w:object>
      </w:r>
      <w:r>
        <w:t xml:space="preserve">. </w:t>
      </w:r>
      <w:r>
        <w:tab/>
      </w:r>
      <w:r w:rsidR="00EC5675">
        <w:tab/>
      </w:r>
      <w:r w:rsidR="00EC5675">
        <w:tab/>
      </w:r>
      <w:r w:rsidR="00EC5675">
        <w:tab/>
      </w:r>
      <w:r>
        <w:tab/>
      </w:r>
      <w:r w:rsidR="00AA77D9">
        <w:fldChar w:fldCharType="begin"/>
      </w:r>
      <w:r w:rsidR="00AA77D9">
        <w:instrText xml:space="preserve"> MACROBUTTON MTPlaceRef \* MERGEFORMAT </w:instrText>
      </w:r>
      <w:r w:rsidR="00AA77D9">
        <w:fldChar w:fldCharType="begin"/>
      </w:r>
      <w:r w:rsidR="00AA77D9">
        <w:instrText xml:space="preserve"> SEQ MTEqn \h \* MERGEFORMAT </w:instrText>
      </w:r>
      <w:r w:rsidR="00AA77D9">
        <w:fldChar w:fldCharType="end"/>
      </w:r>
      <w:r w:rsidR="00AA77D9">
        <w:instrText>(</w:instrText>
      </w:r>
      <w:r w:rsidR="00FA12D8">
        <w:fldChar w:fldCharType="begin"/>
      </w:r>
      <w:r w:rsidR="00FA12D8">
        <w:instrText xml:space="preserve"> SEQ MTEqn \c \* Arabic \* MERGEFORMAT </w:instrText>
      </w:r>
      <w:r w:rsidR="00FA12D8">
        <w:fldChar w:fldCharType="separate"/>
      </w:r>
      <w:r w:rsidR="00CF471C">
        <w:rPr>
          <w:noProof/>
        </w:rPr>
        <w:instrText>3</w:instrText>
      </w:r>
      <w:r w:rsidR="00FA12D8">
        <w:rPr>
          <w:noProof/>
        </w:rPr>
        <w:fldChar w:fldCharType="end"/>
      </w:r>
      <w:r w:rsidR="00AA77D9">
        <w:instrText>)</w:instrText>
      </w:r>
      <w:r w:rsidR="00AA77D9">
        <w:fldChar w:fldCharType="end"/>
      </w:r>
      <w:r w:rsidR="00225083">
        <w:tab/>
      </w:r>
      <w:r>
        <w:tab/>
      </w:r>
      <w:r>
        <w:tab/>
      </w:r>
      <w:r>
        <w:tab/>
      </w:r>
      <w:r>
        <w:tab/>
      </w:r>
      <w:r w:rsidR="00CD2D96">
        <w:tab/>
      </w:r>
      <w:r w:rsidRPr="002137DC">
        <w:t xml:space="preserve"> </w:t>
      </w:r>
    </w:p>
    <w:p w:rsidR="007813BC" w:rsidRDefault="000F29D5" w:rsidP="00575C2D">
      <w:pPr>
        <w:pStyle w:val="BodyText"/>
      </w:pPr>
      <w:r w:rsidRPr="002137DC">
        <w:t>T</w:t>
      </w:r>
      <w:r>
        <w:t>he</w:t>
      </w:r>
      <w:r w:rsidRPr="002137DC">
        <w:t xml:space="preserve"> constraint</w:t>
      </w:r>
      <w:r>
        <w:t xml:space="preserve"> energy</w:t>
      </w:r>
      <w:r w:rsidRPr="002137DC">
        <w:t xml:space="preserve"> is zero if </w:t>
      </w:r>
      <w:r w:rsidRPr="007F1937">
        <w:rPr>
          <w:position w:val="-10"/>
        </w:rPr>
        <w:object w:dxaOrig="2040" w:dyaOrig="320">
          <v:shape id="_x0000_i1042" type="#_x0000_t75" style="width:102pt;height:16.2pt" o:ole="">
            <v:imagedata r:id="rId39" o:title=""/>
          </v:shape>
          <o:OLEObject Type="Embed" ProgID="Equation.DSMT4" ShapeID="_x0000_i1042" DrawAspect="Content" ObjectID="_1404573414" r:id="rId40"/>
        </w:object>
      </w:r>
      <w:r>
        <w:t xml:space="preserve"> (the constraint is </w:t>
      </w:r>
      <w:r w:rsidRPr="00BD0E9C">
        <w:rPr>
          <w:i/>
        </w:rPr>
        <w:t>satisfied</w:t>
      </w:r>
      <w:r>
        <w:t>)</w:t>
      </w:r>
      <w:r w:rsidRPr="002137DC">
        <w:t xml:space="preserve"> and grows as </w:t>
      </w:r>
      <w:r w:rsidRPr="00DE13D3">
        <w:rPr>
          <w:i/>
        </w:rPr>
        <w:t>value</w:t>
      </w:r>
      <w:r w:rsidRPr="002137DC">
        <w:t xml:space="preserve"> diverges from</w:t>
      </w:r>
      <w:r w:rsidRPr="007F1937">
        <w:rPr>
          <w:position w:val="-10"/>
        </w:rPr>
        <w:object w:dxaOrig="1280" w:dyaOrig="320">
          <v:shape id="_x0000_i1043" type="#_x0000_t75" style="width:64.2pt;height:16.2pt" o:ole="">
            <v:imagedata r:id="rId41" o:title=""/>
          </v:shape>
          <o:OLEObject Type="Embed" ProgID="Equation.DSMT4" ShapeID="_x0000_i1043" DrawAspect="Content" ObjectID="_1404573415" r:id="rId42"/>
        </w:object>
      </w:r>
      <w:r w:rsidRPr="002137DC">
        <w:t xml:space="preserve">. </w:t>
      </w:r>
      <w:r>
        <w:t>T</w:t>
      </w:r>
      <w:r w:rsidRPr="002137DC">
        <w:t xml:space="preserve">he constraint </w:t>
      </w:r>
      <w:r>
        <w:t xml:space="preserve">is </w:t>
      </w:r>
      <w:r w:rsidRPr="00DE13D3">
        <w:rPr>
          <w:i/>
        </w:rPr>
        <w:t>elastic</w:t>
      </w:r>
      <w:r w:rsidRPr="00DE13D3">
        <w:t xml:space="preserve"> </w:t>
      </w:r>
      <w:r w:rsidRPr="002137DC">
        <w:t xml:space="preserve">because the exponent of </w:t>
      </w:r>
      <w:r>
        <w:t>2</w:t>
      </w:r>
      <w:r w:rsidRPr="002137DC">
        <w:t xml:space="preserve"> </w:t>
      </w:r>
      <w:r>
        <w:t>effectively creates an ideal spring pushing on the cells and driving them to satisfy the constraint</w:t>
      </w:r>
      <w:r w:rsidRPr="002137DC">
        <w:t xml:space="preserve">. </w:t>
      </w:r>
      <w:r w:rsidRPr="00AE1EBE">
        <w:rPr>
          <w:position w:val="-6"/>
        </w:rPr>
        <w:object w:dxaOrig="220" w:dyaOrig="279">
          <v:shape id="_x0000_i1044" type="#_x0000_t75" style="width:10.8pt;height:13.8pt" o:ole="">
            <v:imagedata r:id="rId43" o:title=""/>
          </v:shape>
          <o:OLEObject Type="Embed" ProgID="Equation.DSMT4" ShapeID="_x0000_i1044" DrawAspect="Content" ObjectID="_1404573416" r:id="rId44"/>
        </w:object>
      </w:r>
      <w:r>
        <w:t xml:space="preserve"> is the </w:t>
      </w:r>
      <w:r w:rsidRPr="00A1583B">
        <w:rPr>
          <w:i/>
        </w:rPr>
        <w:t>spring constant</w:t>
      </w:r>
      <w:r>
        <w:rPr>
          <w:i/>
        </w:rPr>
        <w:t xml:space="preserve"> </w:t>
      </w:r>
      <w:r w:rsidRPr="00B048EE">
        <w:t>(</w:t>
      </w:r>
      <w:r>
        <w:t>a positive real number</w:t>
      </w:r>
      <w:r w:rsidRPr="00B048EE">
        <w:t>)</w:t>
      </w:r>
      <w:r>
        <w:t xml:space="preserve">, which determines the </w:t>
      </w:r>
      <w:r w:rsidRPr="00AE33DF">
        <w:rPr>
          <w:i/>
        </w:rPr>
        <w:t>constraint strength</w:t>
      </w:r>
      <w:r>
        <w:t xml:space="preserve">. </w:t>
      </w:r>
      <w:r w:rsidR="00971ACB">
        <w:t>S</w:t>
      </w:r>
      <w:r>
        <w:t>maller</w:t>
      </w:r>
      <w:r w:rsidR="00971ACB">
        <w:t xml:space="preserve"> values of</w:t>
      </w:r>
      <w:r>
        <w:t xml:space="preserve"> </w:t>
      </w:r>
      <w:r w:rsidRPr="00AE1EBE">
        <w:rPr>
          <w:position w:val="-6"/>
        </w:rPr>
        <w:object w:dxaOrig="220" w:dyaOrig="279">
          <v:shape id="_x0000_i1045" type="#_x0000_t75" style="width:10.8pt;height:13.8pt" o:ole="">
            <v:imagedata r:id="rId43" o:title=""/>
          </v:shape>
          <o:OLEObject Type="Embed" ProgID="Equation.DSMT4" ShapeID="_x0000_i1045" DrawAspect="Content" ObjectID="_1404573417" r:id="rId45"/>
        </w:object>
      </w:r>
      <w:r w:rsidR="00971ACB">
        <w:t>allow</w:t>
      </w:r>
      <w:r>
        <w:t xml:space="preserve"> </w:t>
      </w:r>
      <w:r w:rsidR="009A4989">
        <w:t>the pattern</w:t>
      </w:r>
      <w:r>
        <w:t xml:space="preserve"> </w:t>
      </w:r>
      <w:r w:rsidR="00971ACB">
        <w:t>to</w:t>
      </w:r>
      <w:r>
        <w:t xml:space="preserve"> deviate </w:t>
      </w:r>
      <w:r w:rsidR="00971ACB">
        <w:t xml:space="preserve">more </w:t>
      </w:r>
      <w:r>
        <w:t xml:space="preserve">from the </w:t>
      </w:r>
      <w:r w:rsidRPr="00C82531">
        <w:rPr>
          <w:i/>
        </w:rPr>
        <w:t>equilibrium condition</w:t>
      </w:r>
      <w:r>
        <w:t xml:space="preserve"> </w:t>
      </w:r>
      <w:r w:rsidRPr="00790423">
        <w:t>(</w:t>
      </w:r>
      <w:r w:rsidRPr="00AE1EBE">
        <w:rPr>
          <w:i/>
        </w:rPr>
        <w:t>i.e.</w:t>
      </w:r>
      <w:r w:rsidRPr="00BD0E9C">
        <w:t>,</w:t>
      </w:r>
      <w:r>
        <w:t xml:space="preserve"> the condition satisfying the constraint). </w:t>
      </w:r>
      <w:r w:rsidRPr="002137DC">
        <w:t xml:space="preserve">Because the constraint energy decreases smoothly to a minimum when the constraint is satisfied, the </w:t>
      </w:r>
      <w:r>
        <w:t>energy-minimizing dynamics used in the GGH</w:t>
      </w:r>
      <w:r w:rsidRPr="002137DC">
        <w:t xml:space="preserve"> automatically drives any configuration towards one that satisfies the constraint. </w:t>
      </w:r>
      <w:r>
        <w:t>However, because of the stochastic simulation method, the cell lattice need not satisfy the constraint exactly at any given time, resulting in random fluctuations. In addition, multiple constraints may conflict, leading to configurations which only partially satisfy some constraints.</w:t>
      </w:r>
      <w:r w:rsidR="00057BC8">
        <w:t xml:space="preserve"> </w:t>
      </w:r>
      <w:r w:rsidR="007813BC">
        <w:t xml:space="preserve"> </w:t>
      </w:r>
    </w:p>
    <w:p w:rsidR="000F29D5" w:rsidRDefault="000F29D5" w:rsidP="00575C2D">
      <w:pPr>
        <w:pStyle w:val="BodyText"/>
      </w:pPr>
      <w:r>
        <w:t xml:space="preserve">Because biological cells have a given volume at any time, most GGH simulations employ a </w:t>
      </w:r>
      <w:r w:rsidRPr="00BC54DE">
        <w:rPr>
          <w:i/>
        </w:rPr>
        <w:t>volume constraint</w:t>
      </w:r>
      <w:r>
        <w:rPr>
          <w:i/>
        </w:rPr>
        <w:t>,</w:t>
      </w:r>
      <w:r>
        <w:t xml:space="preserve"> which restricts volume variations of generalized cells from their target volumes:</w:t>
      </w:r>
    </w:p>
    <w:p w:rsidR="000F29D5" w:rsidRPr="00DE13D3" w:rsidRDefault="000F29D5" w:rsidP="00B46D6C">
      <w:pPr>
        <w:pStyle w:val="Caption"/>
        <w:rPr>
          <w:rFonts w:ascii="Monaco" w:hAnsi="Monaco"/>
          <w:color w:val="000000"/>
        </w:rPr>
      </w:pPr>
      <w:r w:rsidRPr="0081055F">
        <w:rPr>
          <w:rFonts w:ascii="Monaco" w:hAnsi="Monaco"/>
          <w:color w:val="000000"/>
          <w:position w:val="-28"/>
        </w:rPr>
        <w:object w:dxaOrig="3300" w:dyaOrig="600">
          <v:shape id="_x0000_i1046" type="#_x0000_t75" style="width:165pt;height:30pt" o:ole="">
            <v:imagedata r:id="rId46" o:title=""/>
          </v:shape>
          <o:OLEObject Type="Embed" ProgID="Equation.DSMT4" ShapeID="_x0000_i1046" DrawAspect="Content" ObjectID="_1404573418" r:id="rId47"/>
        </w:object>
      </w:r>
      <w:r w:rsidRPr="00BD0E9C">
        <w:rPr>
          <w:rStyle w:val="BodyTextChar"/>
        </w:rPr>
        <w:t>,</w:t>
      </w:r>
      <w:r>
        <w:rPr>
          <w:rFonts w:ascii="Monaco" w:hAnsi="Monaco"/>
          <w:color w:val="000000"/>
        </w:rPr>
        <w:tab/>
      </w:r>
      <w:r>
        <w:rPr>
          <w:rFonts w:ascii="Monaco" w:hAnsi="Monaco"/>
          <w:color w:val="000000"/>
        </w:rPr>
        <w:tab/>
      </w:r>
      <w:r w:rsidR="00EC5675">
        <w:rPr>
          <w:rFonts w:ascii="Monaco" w:hAnsi="Monaco"/>
          <w:color w:val="000000"/>
        </w:rPr>
        <w:tab/>
      </w:r>
      <w:r w:rsidR="00EC5675">
        <w:rPr>
          <w:rFonts w:ascii="Monaco" w:hAnsi="Monaco"/>
          <w:color w:val="000000"/>
        </w:rPr>
        <w:tab/>
      </w:r>
      <w:r>
        <w:rPr>
          <w:rFonts w:ascii="Monaco" w:hAnsi="Monaco"/>
          <w:color w:val="000000"/>
        </w:rPr>
        <w:tab/>
      </w:r>
      <w:r w:rsidR="00AA77D9">
        <w:rPr>
          <w:rFonts w:ascii="Monaco" w:hAnsi="Monaco"/>
          <w:color w:val="000000"/>
        </w:rPr>
        <w:fldChar w:fldCharType="begin"/>
      </w:r>
      <w:r w:rsidR="00AA77D9">
        <w:rPr>
          <w:rFonts w:ascii="Monaco" w:hAnsi="Monaco"/>
          <w:color w:val="000000"/>
        </w:rPr>
        <w:instrText xml:space="preserve"> MACROBUTTON MTPlaceRef \* MERGEFORMAT </w:instrText>
      </w:r>
      <w:r w:rsidR="00AA77D9">
        <w:rPr>
          <w:rFonts w:ascii="Monaco" w:hAnsi="Monaco"/>
          <w:color w:val="000000"/>
        </w:rPr>
        <w:fldChar w:fldCharType="begin"/>
      </w:r>
      <w:r w:rsidR="00AA77D9">
        <w:rPr>
          <w:rFonts w:ascii="Monaco" w:hAnsi="Monaco"/>
          <w:color w:val="000000"/>
        </w:rPr>
        <w:instrText xml:space="preserve"> SEQ MTEqn \h \* MERGEFORMAT </w:instrText>
      </w:r>
      <w:r w:rsidR="00AA77D9">
        <w:rPr>
          <w:rFonts w:ascii="Monaco" w:hAnsi="Monaco"/>
          <w:color w:val="000000"/>
        </w:rPr>
        <w:fldChar w:fldCharType="end"/>
      </w:r>
      <w:bookmarkStart w:id="24" w:name="ZEqnNum369240"/>
      <w:r w:rsidR="00AA77D9">
        <w:rPr>
          <w:rFonts w:ascii="Monaco" w:hAnsi="Monaco"/>
          <w:color w:val="000000"/>
        </w:rPr>
        <w:instrText>(</w:instrText>
      </w:r>
      <w:r w:rsidR="00AA77D9">
        <w:rPr>
          <w:rFonts w:ascii="Monaco" w:hAnsi="Monaco"/>
          <w:color w:val="000000"/>
        </w:rPr>
        <w:fldChar w:fldCharType="begin"/>
      </w:r>
      <w:r w:rsidR="00AA77D9">
        <w:rPr>
          <w:rFonts w:ascii="Monaco" w:hAnsi="Monaco"/>
          <w:color w:val="000000"/>
        </w:rPr>
        <w:instrText xml:space="preserve"> SEQ MTEqn \c \* Arabic \* MERGEFORMAT </w:instrText>
      </w:r>
      <w:r w:rsidR="00AA77D9">
        <w:rPr>
          <w:rFonts w:ascii="Monaco" w:hAnsi="Monaco"/>
          <w:color w:val="000000"/>
        </w:rPr>
        <w:fldChar w:fldCharType="separate"/>
      </w:r>
      <w:r w:rsidR="00CF471C">
        <w:rPr>
          <w:rFonts w:ascii="Monaco" w:hAnsi="Monaco"/>
          <w:noProof/>
          <w:color w:val="000000"/>
        </w:rPr>
        <w:instrText>4</w:instrText>
      </w:r>
      <w:r w:rsidR="00AA77D9">
        <w:rPr>
          <w:rFonts w:ascii="Monaco" w:hAnsi="Monaco"/>
          <w:color w:val="000000"/>
        </w:rPr>
        <w:fldChar w:fldCharType="end"/>
      </w:r>
      <w:r w:rsidR="00AA77D9">
        <w:rPr>
          <w:rFonts w:ascii="Monaco" w:hAnsi="Monaco"/>
          <w:color w:val="000000"/>
        </w:rPr>
        <w:instrText>)</w:instrText>
      </w:r>
      <w:bookmarkEnd w:id="24"/>
      <w:r w:rsidR="00AA77D9">
        <w:rPr>
          <w:rFonts w:ascii="Monaco" w:hAnsi="Monaco"/>
          <w:color w:val="000000"/>
        </w:rPr>
        <w:fldChar w:fldCharType="end"/>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p>
    <w:p w:rsidR="000F29D5" w:rsidRDefault="000F29D5" w:rsidP="00575C2D">
      <w:pPr>
        <w:pStyle w:val="BodyText"/>
      </w:pPr>
      <w:r w:rsidRPr="002137DC">
        <w:t xml:space="preserve">where </w:t>
      </w:r>
      <w:r>
        <w:t xml:space="preserve">for cell </w:t>
      </w:r>
      <w:r w:rsidRPr="00790423">
        <w:rPr>
          <w:rFonts w:ascii="Symbol" w:hAnsi="Symbol"/>
          <w:position w:val="-6"/>
        </w:rPr>
        <w:object w:dxaOrig="240" w:dyaOrig="220">
          <v:shape id="_x0000_i1047" type="#_x0000_t75" style="width:12pt;height:10.8pt" o:ole="">
            <v:imagedata r:id="rId48" o:title=""/>
          </v:shape>
          <o:OLEObject Type="Embed" ProgID="Equation.DSMT4" ShapeID="_x0000_i1047" DrawAspect="Content" ObjectID="_1404573419" r:id="rId49"/>
        </w:object>
      </w:r>
      <w:r>
        <w:t xml:space="preserve">, </w:t>
      </w:r>
      <w:r w:rsidRPr="00163BCD">
        <w:rPr>
          <w:rFonts w:ascii="Monaco" w:hAnsi="Monaco"/>
          <w:color w:val="000000"/>
          <w:position w:val="-14"/>
        </w:rPr>
        <w:object w:dxaOrig="780" w:dyaOrig="400">
          <v:shape id="_x0000_i1048" type="#_x0000_t75" style="width:39pt;height:19.8pt" o:ole="">
            <v:imagedata r:id="rId50" o:title=""/>
          </v:shape>
          <o:OLEObject Type="Embed" ProgID="Equation.DSMT4" ShapeID="_x0000_i1048" DrawAspect="Content" ObjectID="_1404573420" r:id="rId51"/>
        </w:object>
      </w:r>
      <w:r>
        <w:t xml:space="preserve"> denotes the</w:t>
      </w:r>
      <w:r w:rsidRPr="002137DC">
        <w:t xml:space="preserve"> </w:t>
      </w:r>
      <w:r w:rsidRPr="00790423">
        <w:rPr>
          <w:i/>
        </w:rPr>
        <w:t>inverse compressibility</w:t>
      </w:r>
      <w:r>
        <w:t xml:space="preserve"> of the cell</w:t>
      </w:r>
      <w:r w:rsidRPr="002137DC">
        <w:t xml:space="preserve">, </w:t>
      </w:r>
      <w:r w:rsidRPr="00480511">
        <w:rPr>
          <w:position w:val="-14"/>
        </w:rPr>
        <w:object w:dxaOrig="580" w:dyaOrig="400">
          <v:shape id="_x0000_i1049" type="#_x0000_t75" style="width:28.8pt;height:19.8pt" o:ole="">
            <v:imagedata r:id="rId52" o:title=""/>
          </v:shape>
          <o:OLEObject Type="Embed" ProgID="Equation.DSMT4" ShapeID="_x0000_i1049" DrawAspect="Content" ObjectID="_1404573421" r:id="rId53"/>
        </w:object>
      </w:r>
      <w:r w:rsidRPr="002137DC">
        <w:t xml:space="preserve"> is the number of </w:t>
      </w:r>
      <w:r>
        <w:t>pixels</w:t>
      </w:r>
      <w:r w:rsidRPr="002137DC">
        <w:t xml:space="preserve"> in the cell</w:t>
      </w:r>
      <w:r>
        <w:t xml:space="preserve"> (its </w:t>
      </w:r>
      <w:r w:rsidRPr="004C2327">
        <w:rPr>
          <w:i/>
        </w:rPr>
        <w:t>volume</w:t>
      </w:r>
      <w:r>
        <w:t>)</w:t>
      </w:r>
      <w:r w:rsidRPr="002137DC">
        <w:t xml:space="preserve">, and </w:t>
      </w:r>
      <w:r w:rsidRPr="00480511">
        <w:rPr>
          <w:position w:val="-14"/>
        </w:rPr>
        <w:object w:dxaOrig="639" w:dyaOrig="400">
          <v:shape id="_x0000_i1050" type="#_x0000_t75" style="width:31.8pt;height:19.8pt" o:ole="">
            <v:imagedata r:id="rId54" o:title=""/>
          </v:shape>
          <o:OLEObject Type="Embed" ProgID="Equation.DSMT4" ShapeID="_x0000_i1050" DrawAspect="Content" ObjectID="_1404573422" r:id="rId55"/>
        </w:object>
      </w:r>
      <w:r w:rsidRPr="002137DC">
        <w:t xml:space="preserve"> is the </w:t>
      </w:r>
      <w:r>
        <w:t xml:space="preserve">cell’s </w:t>
      </w:r>
      <w:r w:rsidRPr="0059674E">
        <w:rPr>
          <w:i/>
        </w:rPr>
        <w:t>target volume</w:t>
      </w:r>
      <w:r w:rsidRPr="002137DC">
        <w:t xml:space="preserve">. </w:t>
      </w:r>
      <w:r>
        <w:t>This</w:t>
      </w:r>
      <w:r w:rsidRPr="002137DC">
        <w:t xml:space="preserve"> constraint </w:t>
      </w:r>
      <w:r>
        <w:t>defines</w:t>
      </w:r>
      <w:r w:rsidRPr="002137DC">
        <w:t xml:space="preserve"> </w:t>
      </w:r>
      <w:r w:rsidRPr="00480511">
        <w:rPr>
          <w:position w:val="-16"/>
        </w:rPr>
        <w:object w:dxaOrig="2320" w:dyaOrig="440">
          <v:shape id="_x0000_i1051" type="#_x0000_t75" style="width:115.8pt;height:22.2pt" o:ole="">
            <v:imagedata r:id="rId56" o:title=""/>
          </v:shape>
          <o:OLEObject Type="Embed" ProgID="Equation.DSMT4" ShapeID="_x0000_i1051" DrawAspect="Content" ObjectID="_1404573423" r:id="rId57"/>
        </w:object>
      </w:r>
      <w:r>
        <w:t xml:space="preserve"> a</w:t>
      </w:r>
      <w:r w:rsidRPr="002137DC">
        <w:t xml:space="preserve">s the </w:t>
      </w:r>
      <w:r w:rsidRPr="002137DC">
        <w:rPr>
          <w:i/>
        </w:rPr>
        <w:t>pressure</w:t>
      </w:r>
      <w:r w:rsidRPr="002137DC">
        <w:t xml:space="preserve"> inside the cell. A cell with </w:t>
      </w:r>
      <w:r w:rsidRPr="00480511">
        <w:rPr>
          <w:position w:val="-12"/>
        </w:rPr>
        <w:object w:dxaOrig="600" w:dyaOrig="360">
          <v:shape id="_x0000_i1052" type="#_x0000_t75" style="width:30pt;height:18pt" o:ole="">
            <v:imagedata r:id="rId58" o:title=""/>
          </v:shape>
          <o:OLEObject Type="Embed" ProgID="Equation.DSMT4" ShapeID="_x0000_i1052" DrawAspect="Content" ObjectID="_1404573424" r:id="rId59"/>
        </w:object>
      </w:r>
      <w:r w:rsidRPr="002137DC">
        <w:t xml:space="preserve"> has a positive internal pressure, while a cell with </w:t>
      </w:r>
      <w:r w:rsidRPr="00480511">
        <w:rPr>
          <w:position w:val="-12"/>
        </w:rPr>
        <w:object w:dxaOrig="620" w:dyaOrig="360">
          <v:shape id="_x0000_i1053" type="#_x0000_t75" style="width:31.2pt;height:18pt" o:ole="">
            <v:imagedata r:id="rId60" o:title=""/>
          </v:shape>
          <o:OLEObject Type="Embed" ProgID="Equation.DSMT4" ShapeID="_x0000_i1053" DrawAspect="Content" ObjectID="_1404573425" r:id="rId61"/>
        </w:object>
      </w:r>
      <w:r w:rsidRPr="002137DC">
        <w:t xml:space="preserve"> has a negative </w:t>
      </w:r>
      <w:r>
        <w:t xml:space="preserve">internal </w:t>
      </w:r>
      <w:r w:rsidRPr="002137DC">
        <w:t>pressure.</w:t>
      </w:r>
    </w:p>
    <w:p w:rsidR="000F29D5" w:rsidRPr="00973C4A" w:rsidRDefault="000F29D5" w:rsidP="00575C2D">
      <w:pPr>
        <w:pStyle w:val="BodyText"/>
      </w:pPr>
      <w:r>
        <w:t xml:space="preserve">Since many cells have nearly fixed amounts of cell membrane, we often use a </w:t>
      </w:r>
      <w:r>
        <w:rPr>
          <w:i/>
        </w:rPr>
        <w:t>surface-</w:t>
      </w:r>
      <w:r w:rsidRPr="00735ADA">
        <w:rPr>
          <w:i/>
        </w:rPr>
        <w:t xml:space="preserve"> area constraint</w:t>
      </w:r>
      <w:r>
        <w:t xml:space="preserve"> of form:</w:t>
      </w:r>
    </w:p>
    <w:p w:rsidR="000F29D5" w:rsidRPr="00E84CF8" w:rsidRDefault="000F29D5" w:rsidP="00B46D6C">
      <w:pPr>
        <w:pStyle w:val="Caption"/>
        <w:rPr>
          <w:rFonts w:ascii="Monaco" w:hAnsi="Monaco"/>
          <w:color w:val="000000"/>
          <w:highlight w:val="yellow"/>
        </w:rPr>
      </w:pPr>
      <w:r w:rsidRPr="0081055F">
        <w:rPr>
          <w:rFonts w:ascii="Monaco" w:hAnsi="Monaco"/>
          <w:color w:val="000000"/>
          <w:position w:val="-28"/>
        </w:rPr>
        <w:object w:dxaOrig="3420" w:dyaOrig="600">
          <v:shape id="_x0000_i1054" type="#_x0000_t75" style="width:171pt;height:30pt" o:ole="">
            <v:imagedata r:id="rId62" o:title=""/>
          </v:shape>
          <o:OLEObject Type="Embed" ProgID="Equation.DSMT4" ShapeID="_x0000_i1054" DrawAspect="Content" ObjectID="_1404573426" r:id="rId63"/>
        </w:object>
      </w:r>
      <w:r w:rsidRPr="00A06756">
        <w:rPr>
          <w:color w:val="000000"/>
        </w:rPr>
        <w:t>,</w:t>
      </w:r>
      <w:r>
        <w:tab/>
      </w:r>
      <w:r w:rsidR="00EC5675">
        <w:tab/>
      </w:r>
      <w:r w:rsidR="00EC5675">
        <w:tab/>
      </w:r>
      <w:r w:rsidR="00EC5675">
        <w:tab/>
      </w:r>
      <w:r>
        <w:tab/>
      </w:r>
      <w:r w:rsidR="00AA77D9">
        <w:fldChar w:fldCharType="begin"/>
      </w:r>
      <w:r w:rsidR="00AA77D9">
        <w:instrText xml:space="preserve"> MACROBUTTON MTPlaceRef \* MERGEFORMAT </w:instrText>
      </w:r>
      <w:r w:rsidR="00AA77D9">
        <w:fldChar w:fldCharType="begin"/>
      </w:r>
      <w:r w:rsidR="00AA77D9">
        <w:instrText xml:space="preserve"> SEQ MTEqn \h \* MERGEFORMAT </w:instrText>
      </w:r>
      <w:r w:rsidR="00AA77D9">
        <w:fldChar w:fldCharType="end"/>
      </w:r>
      <w:r w:rsidR="00AA77D9">
        <w:instrText>(</w:instrText>
      </w:r>
      <w:r w:rsidR="00FA12D8">
        <w:fldChar w:fldCharType="begin"/>
      </w:r>
      <w:r w:rsidR="00FA12D8">
        <w:instrText xml:space="preserve"> SEQ MTEqn \c \* Arabic \* MERGEFORMAT </w:instrText>
      </w:r>
      <w:r w:rsidR="00FA12D8">
        <w:fldChar w:fldCharType="separate"/>
      </w:r>
      <w:r w:rsidR="00CF471C">
        <w:rPr>
          <w:noProof/>
        </w:rPr>
        <w:instrText>5</w:instrText>
      </w:r>
      <w:r w:rsidR="00FA12D8">
        <w:rPr>
          <w:noProof/>
        </w:rPr>
        <w:fldChar w:fldCharType="end"/>
      </w:r>
      <w:r w:rsidR="00AA77D9">
        <w:instrText>)</w:instrText>
      </w:r>
      <w:r w:rsidR="00AA77D9">
        <w:fldChar w:fldCharType="end"/>
      </w:r>
      <w:r>
        <w:tab/>
      </w:r>
      <w:r>
        <w:tab/>
      </w:r>
      <w:r>
        <w:tab/>
      </w:r>
      <w:r>
        <w:tab/>
      </w:r>
      <w:r>
        <w:tab/>
      </w:r>
    </w:p>
    <w:p w:rsidR="000F29D5" w:rsidRPr="00E84CF8" w:rsidRDefault="000F29D5" w:rsidP="00575C2D">
      <w:pPr>
        <w:pStyle w:val="BodyText"/>
      </w:pPr>
      <w:r w:rsidRPr="002137DC">
        <w:t xml:space="preserve">where </w:t>
      </w:r>
      <w:r w:rsidRPr="00480511">
        <w:rPr>
          <w:position w:val="-14"/>
        </w:rPr>
        <w:object w:dxaOrig="560" w:dyaOrig="400">
          <v:shape id="_x0000_i1055" type="#_x0000_t75" style="width:28.2pt;height:19.8pt" o:ole="">
            <v:imagedata r:id="rId64" o:title=""/>
          </v:shape>
          <o:OLEObject Type="Embed" ProgID="Equation.DSMT4" ShapeID="_x0000_i1055" DrawAspect="Content" ObjectID="_1404573427" r:id="rId65"/>
        </w:object>
      </w:r>
      <w:r w:rsidRPr="002137DC">
        <w:t xml:space="preserve"> is the surface area of cell </w:t>
      </w:r>
      <w:r w:rsidRPr="0000795D">
        <w:rPr>
          <w:position w:val="-2"/>
        </w:rPr>
        <w:object w:dxaOrig="200" w:dyaOrig="160">
          <v:shape id="_x0000_i1056" type="#_x0000_t75" style="width:10.2pt;height:7.8pt" o:ole="">
            <v:imagedata r:id="rId66" o:title=""/>
          </v:shape>
          <o:OLEObject Type="Embed" ProgID="Equation.3" ShapeID="_x0000_i1056" DrawAspect="Content" ObjectID="_1404573428" r:id="rId67"/>
        </w:object>
      </w:r>
      <w:r w:rsidRPr="002137DC">
        <w:t xml:space="preserve">, </w:t>
      </w:r>
      <w:r w:rsidRPr="00480511">
        <w:rPr>
          <w:position w:val="-12"/>
        </w:rPr>
        <w:object w:dxaOrig="260" w:dyaOrig="360">
          <v:shape id="_x0000_i1057" type="#_x0000_t75" style="width:13.2pt;height:18pt" o:ole="">
            <v:imagedata r:id="rId68" o:title=""/>
          </v:shape>
          <o:OLEObject Type="Embed" ProgID="Equation.DSMT4" ShapeID="_x0000_i1057" DrawAspect="Content" ObjectID="_1404573429" r:id="rId69"/>
        </w:object>
      </w:r>
      <w:r w:rsidRPr="002137DC">
        <w:t xml:space="preserve"> is its target surface area, and </w:t>
      </w:r>
      <w:r w:rsidRPr="00480511">
        <w:rPr>
          <w:position w:val="-14"/>
        </w:rPr>
        <w:object w:dxaOrig="840" w:dyaOrig="400">
          <v:shape id="_x0000_i1058" type="#_x0000_t75" style="width:42pt;height:19.8pt" o:ole="">
            <v:imagedata r:id="rId70" o:title=""/>
          </v:shape>
          <o:OLEObject Type="Embed" ProgID="Equation.DSMT4" ShapeID="_x0000_i1058" DrawAspect="Content" ObjectID="_1404573430" r:id="rId71"/>
        </w:object>
      </w:r>
      <w:r w:rsidRPr="002137DC">
        <w:t xml:space="preserve"> is its </w:t>
      </w:r>
      <w:r w:rsidRPr="00735ADA">
        <w:rPr>
          <w:i/>
        </w:rPr>
        <w:t>inverse membrane compressibility</w:t>
      </w:r>
      <w:r w:rsidRPr="002137DC">
        <w:t>.</w:t>
      </w:r>
      <w:r>
        <w:rPr>
          <w:rStyle w:val="FootnoteReference"/>
        </w:rPr>
        <w:footnoteReference w:id="1"/>
      </w:r>
    </w:p>
    <w:p w:rsidR="000F29D5" w:rsidRPr="00E84CF8" w:rsidRDefault="000F29D5" w:rsidP="00575C2D">
      <w:pPr>
        <w:pStyle w:val="BodyText"/>
      </w:pPr>
      <w:r>
        <w:t>Adding</w:t>
      </w:r>
      <w:r w:rsidRPr="002137DC">
        <w:t xml:space="preserve"> the boundary </w:t>
      </w:r>
      <w:r>
        <w:t xml:space="preserve">energy </w:t>
      </w:r>
      <w:r w:rsidRPr="002137DC">
        <w:t xml:space="preserve">and volume </w:t>
      </w:r>
      <w:r>
        <w:t xml:space="preserve">constraint terms together (equations </w:t>
      </w:r>
      <w:r w:rsidR="003F0E1A">
        <w:fldChar w:fldCharType="begin"/>
      </w:r>
      <w:r w:rsidR="003F0E1A">
        <w:instrText xml:space="preserve"> GOTOBUTTON ZEqnNum761195  \* MERGEFORMAT </w:instrText>
      </w:r>
      <w:fldSimple w:instr=" REF ZEqnNum761195 \* Charformat \! \* MERGEFORMAT ">
        <w:r w:rsidR="00CF471C">
          <w:instrText>(1)</w:instrText>
        </w:r>
      </w:fldSimple>
      <w:r w:rsidR="003F0E1A">
        <w:fldChar w:fldCharType="end"/>
      </w:r>
      <w:r>
        <w:t xml:space="preserve"> and</w:t>
      </w:r>
      <w:r w:rsidR="003F0E1A">
        <w:t xml:space="preserve"> </w:t>
      </w:r>
      <w:r w:rsidR="003F0E1A">
        <w:fldChar w:fldCharType="begin"/>
      </w:r>
      <w:r w:rsidR="003F0E1A">
        <w:instrText xml:space="preserve"> GOTOBUTTON ZEqnNum369240  \* MERGEFORMAT </w:instrText>
      </w:r>
      <w:fldSimple w:instr=" REF ZEqnNum369240 \* Charformat \! \* MERGEFORMAT ">
        <w:r w:rsidR="00CF471C" w:rsidRPr="00CF471C">
          <w:instrText>(4)</w:instrText>
        </w:r>
      </w:fldSimple>
      <w:r w:rsidR="003F0E1A">
        <w:fldChar w:fldCharType="end"/>
      </w:r>
      <w:r w:rsidR="00C82531">
        <w:t>)</w:t>
      </w:r>
      <w:r w:rsidRPr="002137DC">
        <w:t>, we obtain the basic</w:t>
      </w:r>
      <w:r w:rsidRPr="00DE13D3">
        <w:t xml:space="preserve"> </w:t>
      </w:r>
      <w:r w:rsidRPr="00BD0E9C">
        <w:rPr>
          <w:i/>
        </w:rPr>
        <w:t>GGH effective energy</w:t>
      </w:r>
      <w:r w:rsidRPr="00DE13D3">
        <w:t>:</w:t>
      </w:r>
    </w:p>
    <w:p w:rsidR="00FD09E7" w:rsidRDefault="00F50281" w:rsidP="00B46D6C">
      <w:pPr>
        <w:pStyle w:val="Caption"/>
        <w:rPr>
          <w:color w:val="000000"/>
        </w:rPr>
      </w:pPr>
      <w:r w:rsidRPr="004C2327">
        <w:rPr>
          <w:position w:val="-62"/>
        </w:rPr>
        <w:object w:dxaOrig="5360" w:dyaOrig="1359">
          <v:shape id="_x0000_i1059" type="#_x0000_t75" style="width:268.2pt;height:67.8pt" o:ole="">
            <v:imagedata r:id="rId72" o:title=""/>
          </v:shape>
          <o:OLEObject Type="Embed" ProgID="Equation.DSMT4" ShapeID="_x0000_i1059" DrawAspect="Content" ObjectID="_1404573431" r:id="rId73"/>
        </w:object>
      </w:r>
      <w:r w:rsidR="00EC5675">
        <w:rPr>
          <w:position w:val="-62"/>
        </w:rPr>
        <w:tab/>
      </w:r>
      <w:r w:rsidR="000F29D5">
        <w:rPr>
          <w:color w:val="000000"/>
        </w:rPr>
        <w:tab/>
      </w:r>
      <w:r w:rsidR="00AA77D9">
        <w:rPr>
          <w:color w:val="000000"/>
        </w:rPr>
        <w:fldChar w:fldCharType="begin"/>
      </w:r>
      <w:r w:rsidR="00AA77D9">
        <w:rPr>
          <w:color w:val="000000"/>
        </w:rPr>
        <w:instrText xml:space="preserve"> MACROBUTTON MTPlaceRef \* MERGEFORMAT </w:instrText>
      </w:r>
      <w:r w:rsidR="00AA77D9">
        <w:rPr>
          <w:color w:val="000000"/>
        </w:rPr>
        <w:fldChar w:fldCharType="begin"/>
      </w:r>
      <w:r w:rsidR="00AA77D9">
        <w:rPr>
          <w:color w:val="000000"/>
        </w:rPr>
        <w:instrText xml:space="preserve"> SEQ MTEqn \h \* MERGEFORMAT </w:instrText>
      </w:r>
      <w:r w:rsidR="00AA77D9">
        <w:rPr>
          <w:color w:val="000000"/>
        </w:rPr>
        <w:fldChar w:fldCharType="end"/>
      </w:r>
      <w:bookmarkStart w:id="25" w:name="ZEqnNum828494"/>
      <w:r w:rsidR="00AA77D9">
        <w:rPr>
          <w:color w:val="000000"/>
        </w:rPr>
        <w:instrText>(</w:instrText>
      </w:r>
      <w:r w:rsidR="00AA77D9">
        <w:rPr>
          <w:color w:val="000000"/>
        </w:rPr>
        <w:fldChar w:fldCharType="begin"/>
      </w:r>
      <w:r w:rsidR="00AA77D9">
        <w:rPr>
          <w:color w:val="000000"/>
        </w:rPr>
        <w:instrText xml:space="preserve"> SEQ MTEqn \c \* Arabic \* MERGEFORMAT </w:instrText>
      </w:r>
      <w:r w:rsidR="00AA77D9">
        <w:rPr>
          <w:color w:val="000000"/>
        </w:rPr>
        <w:fldChar w:fldCharType="separate"/>
      </w:r>
      <w:r w:rsidR="00CF471C">
        <w:rPr>
          <w:noProof/>
          <w:color w:val="000000"/>
        </w:rPr>
        <w:instrText>6</w:instrText>
      </w:r>
      <w:r w:rsidR="00AA77D9">
        <w:rPr>
          <w:color w:val="000000"/>
        </w:rPr>
        <w:fldChar w:fldCharType="end"/>
      </w:r>
      <w:r w:rsidR="00AA77D9">
        <w:rPr>
          <w:color w:val="000000"/>
        </w:rPr>
        <w:instrText>)</w:instrText>
      </w:r>
      <w:bookmarkEnd w:id="25"/>
      <w:r w:rsidR="00AA77D9">
        <w:rPr>
          <w:color w:val="000000"/>
        </w:rPr>
        <w:fldChar w:fldCharType="end"/>
      </w:r>
      <w:r w:rsidR="000F29D5">
        <w:rPr>
          <w:color w:val="000000"/>
        </w:rPr>
        <w:tab/>
      </w:r>
    </w:p>
    <w:p w:rsidR="00FD09E7" w:rsidRPr="000F3936" w:rsidRDefault="00FD09E7" w:rsidP="00FD09E7">
      <w:pPr>
        <w:pStyle w:val="Heading2"/>
      </w:pPr>
      <w:bookmarkStart w:id="26" w:name="_Toc195785633"/>
      <w:bookmarkStart w:id="27" w:name="_Toc195785802"/>
      <w:bookmarkStart w:id="28" w:name="_Toc195785895"/>
      <w:bookmarkStart w:id="29" w:name="_Toc236739126"/>
      <w:bookmarkStart w:id="30" w:name="_Toc329777750"/>
      <w:bookmarkStart w:id="31" w:name="_Toc330831359"/>
      <w:r w:rsidRPr="000F3936">
        <w:t>Dynamics</w:t>
      </w:r>
      <w:bookmarkEnd w:id="26"/>
      <w:bookmarkEnd w:id="27"/>
      <w:bookmarkEnd w:id="28"/>
      <w:bookmarkEnd w:id="29"/>
      <w:bookmarkEnd w:id="30"/>
      <w:bookmarkEnd w:id="31"/>
    </w:p>
    <w:p w:rsidR="00FD09E7" w:rsidRDefault="00FD09E7" w:rsidP="00FD09E7">
      <w:pPr>
        <w:pStyle w:val="BodyText"/>
      </w:pPr>
      <w:r w:rsidRPr="00B37D62">
        <w:t xml:space="preserve">A GGH simulation consists of many attempts </w:t>
      </w:r>
      <w:r>
        <w:t>to copy cell indices between neighboring pixels</w:t>
      </w:r>
      <w:r w:rsidRPr="00B37D62">
        <w:t xml:space="preserve">. </w:t>
      </w:r>
      <w:r>
        <w:t xml:space="preserve">In CompuCell3D the default dynamical algorithm is </w:t>
      </w:r>
      <w:r w:rsidRPr="005B1278">
        <w:rPr>
          <w:i/>
        </w:rPr>
        <w:t>modified Metropolis dynamics</w:t>
      </w:r>
      <w:r w:rsidRPr="00430903">
        <w:t>.</w:t>
      </w:r>
      <w:r>
        <w:t xml:space="preserve"> During each index-copy attempt,</w:t>
      </w:r>
      <w:r w:rsidRPr="00B37D62">
        <w:t xml:space="preserve"> </w:t>
      </w:r>
      <w:r>
        <w:t xml:space="preserve">we select a </w:t>
      </w:r>
      <w:r w:rsidRPr="00430903">
        <w:rPr>
          <w:i/>
        </w:rPr>
        <w:t>target</w:t>
      </w:r>
      <w:r>
        <w:t xml:space="preserve"> pixel, </w:t>
      </w:r>
      <w:r w:rsidRPr="009A6B90">
        <w:rPr>
          <w:position w:val="-6"/>
        </w:rPr>
        <w:object w:dxaOrig="180" w:dyaOrig="320">
          <v:shape id="_x0000_i1060" type="#_x0000_t75" style="width:9pt;height:16.2pt" o:ole="">
            <v:imagedata r:id="rId12" o:title=""/>
          </v:shape>
          <o:OLEObject Type="Embed" ProgID="Equation.DSMT4" ShapeID="_x0000_i1060" DrawAspect="Content" ObjectID="_1404573432" r:id="rId74"/>
        </w:object>
      </w:r>
      <w:r>
        <w:t xml:space="preserve">, randomly from the cell lattice, and then randomly select one of its neighboring pixels, </w:t>
      </w:r>
      <w:r w:rsidRPr="009A6B90">
        <w:rPr>
          <w:position w:val="-6"/>
        </w:rPr>
        <w:object w:dxaOrig="200" w:dyaOrig="320">
          <v:shape id="_x0000_i1061" type="#_x0000_t75" style="width:10.2pt;height:16.2pt" o:ole="">
            <v:imagedata r:id="rId75" o:title=""/>
          </v:shape>
          <o:OLEObject Type="Embed" ProgID="Equation.DSMT4" ShapeID="_x0000_i1061" DrawAspect="Content" ObjectID="_1404573433" r:id="rId76"/>
        </w:object>
      </w:r>
      <w:r>
        <w:t xml:space="preserve">, as a </w:t>
      </w:r>
      <w:r w:rsidRPr="009A6B90">
        <w:rPr>
          <w:i/>
        </w:rPr>
        <w:t>source</w:t>
      </w:r>
      <w:r>
        <w:t xml:space="preserve"> pixel. If they belong to the same generalized cell (</w:t>
      </w:r>
      <w:r w:rsidRPr="009A6B90">
        <w:rPr>
          <w:i/>
        </w:rPr>
        <w:t>i.e.</w:t>
      </w:r>
      <w:r w:rsidRPr="004D65D5">
        <w:t>,</w:t>
      </w:r>
      <w:r>
        <w:t xml:space="preserve"> if </w:t>
      </w:r>
      <w:r w:rsidRPr="009A6B90">
        <w:rPr>
          <w:position w:val="-10"/>
        </w:rPr>
        <w:object w:dxaOrig="1219" w:dyaOrig="360">
          <v:shape id="_x0000_i1062" type="#_x0000_t75" style="width:61.2pt;height:18pt" o:ole="">
            <v:imagedata r:id="rId77" o:title=""/>
          </v:shape>
          <o:OLEObject Type="Embed" ProgID="Equation.DSMT4" ShapeID="_x0000_i1062" DrawAspect="Content" ObjectID="_1404573434" r:id="rId78"/>
        </w:object>
      </w:r>
      <w:r>
        <w:t xml:space="preserve">) we do not need copy index. Otherwise the cell containing the source pixel </w:t>
      </w:r>
      <w:r w:rsidRPr="009A6B90">
        <w:rPr>
          <w:position w:val="-10"/>
        </w:rPr>
        <w:object w:dxaOrig="540" w:dyaOrig="360">
          <v:shape id="_x0000_i1063" type="#_x0000_t75" style="width:27pt;height:18pt" o:ole="">
            <v:imagedata r:id="rId79" o:title=""/>
          </v:shape>
          <o:OLEObject Type="Embed" ProgID="Equation.DSMT4" ShapeID="_x0000_i1063" DrawAspect="Content" ObjectID="_1404573435" r:id="rId80"/>
        </w:object>
      </w:r>
      <w:r>
        <w:t xml:space="preserve">attempts to occupy the target pixel. </w:t>
      </w:r>
      <w:r w:rsidRPr="00B37D62">
        <w:t xml:space="preserve">Consequently, a successful index </w:t>
      </w:r>
      <w:r>
        <w:t xml:space="preserve">copy </w:t>
      </w:r>
      <w:r w:rsidRPr="00B37D62">
        <w:t>increase</w:t>
      </w:r>
      <w:r>
        <w:t>s the volume</w:t>
      </w:r>
      <w:r w:rsidRPr="00B37D62">
        <w:t xml:space="preserve"> of the </w:t>
      </w:r>
      <w:r w:rsidRPr="00B37D62">
        <w:rPr>
          <w:i/>
        </w:rPr>
        <w:t>source</w:t>
      </w:r>
      <w:r w:rsidRPr="00B37D62">
        <w:t xml:space="preserve"> cell </w:t>
      </w:r>
      <w:r>
        <w:t>and</w:t>
      </w:r>
      <w:r w:rsidRPr="00B37D62">
        <w:t xml:space="preserve"> decrease</w:t>
      </w:r>
      <w:r>
        <w:t>s</w:t>
      </w:r>
      <w:r w:rsidRPr="00B37D62">
        <w:t xml:space="preserve"> the volume of the </w:t>
      </w:r>
      <w:r>
        <w:rPr>
          <w:i/>
        </w:rPr>
        <w:t>target</w:t>
      </w:r>
      <w:r w:rsidRPr="00B37D62">
        <w:t xml:space="preserve"> cell</w:t>
      </w:r>
      <w:r>
        <w:t xml:space="preserve"> by one pixel</w:t>
      </w:r>
      <w:r w:rsidRPr="00B37D62">
        <w:t xml:space="preserve">. </w:t>
      </w:r>
    </w:p>
    <w:p w:rsidR="00FD09E7" w:rsidRPr="00B37D62" w:rsidRDefault="00FD09E7" w:rsidP="00FD09E7">
      <w:pPr>
        <w:pStyle w:val="BodyText"/>
      </w:pPr>
      <w:r>
        <w:rPr>
          <w:noProof/>
          <w:lang w:eastAsia="en-US"/>
        </w:rPr>
        <w:lastRenderedPageBreak/>
        <mc:AlternateContent>
          <mc:Choice Requires="wps">
            <w:drawing>
              <wp:anchor distT="0" distB="0" distL="114300" distR="114300" simplePos="0" relativeHeight="251659264" behindDoc="0" locked="0" layoutInCell="1" allowOverlap="1" wp14:anchorId="019CA2CA" wp14:editId="711DBD94">
                <wp:simplePos x="0" y="0"/>
                <wp:positionH relativeFrom="column">
                  <wp:posOffset>-236220</wp:posOffset>
                </wp:positionH>
                <wp:positionV relativeFrom="paragraph">
                  <wp:posOffset>2259330</wp:posOffset>
                </wp:positionV>
                <wp:extent cx="9144000" cy="0"/>
                <wp:effectExtent l="1905" t="1905" r="0" b="0"/>
                <wp:wrapNone/>
                <wp:docPr id="1427"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894" o:spid="_x0000_s1026" style="position:absolute;margin-left:-18.6pt;margin-top:177.9pt;width:10in;height: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" filled="f" fillcolor="#bbe0e3" stroked="f">
                <v:textbox style="mso-fit-shape-to-text:t"/>
              </v:rect>
            </w:pict>
          </mc:Fallback>
        </mc:AlternateContent>
      </w:r>
      <w:r w:rsidR="00FA12D8">
        <w:pict>
          <v:group id="_x0000_s3555" editas="canvas" style="width:432.4pt;height:323.55pt;mso-position-horizontal-relative:char;mso-position-vertical-relative:line" coordorigin="1800,3382" coordsize="8648,6471">
            <o:lock v:ext="edit" aspectratio="t"/>
            <v:shape id="_x0000_s3556" type="#_x0000_t75" style="position:absolute;left:1800;top:3382;width:8648;height:6471" o:preferrelative="f">
              <v:fill o:detectmouseclick="t"/>
              <v:path o:extrusionok="t" o:connecttype="none"/>
              <o:lock v:ext="edit" text="t"/>
            </v:shape>
            <v:rect id="_x0000_s3557" style="position:absolute;left:3185;top:3850;width:6919;height:3186;v-text-anchor:middle" filled="f" stroked="f">
              <v:stroke joinstyle="round"/>
              <o:lock v:ext="edit" aspectratio="t"/>
            </v:rect>
            <v:rect id="_x0000_s3558" style="position:absolute;left:3185;top:5076;width:396;height:395;v-text-anchor:middle" strokeweight=".74pt">
              <v:fill color2="#441f1c"/>
              <o:lock v:ext="edit" aspectratio="t"/>
            </v:rect>
            <v:rect id="_x0000_s3559" style="position:absolute;left:3581;top:5076;width:394;height:395;v-text-anchor:middle" strokeweight=".74pt">
              <v:fill color2="#441f1c"/>
              <o:lock v:ext="edit" aspectratio="t"/>
            </v:rect>
            <v:rect id="_x0000_s3560" style="position:absolute;left:3185;top:5471;width:396;height:394;v-text-anchor:middle" strokeweight=".74pt">
              <v:fill color2="#441f1c"/>
              <o:lock v:ext="edit" aspectratio="t"/>
            </v:rect>
            <v:rect id="_x0000_s3561" style="position:absolute;left:3975;top:5076;width:395;height:395;v-text-anchor:middle" strokeweight=".74pt">
              <v:fill color2="#441f1c"/>
              <o:lock v:ext="edit" aspectratio="t"/>
            </v:rect>
            <v:rect id="_x0000_s3562" style="position:absolute;left:4370;top:5076;width:394;height:395;v-text-anchor:middle" strokeweight=".74pt">
              <v:fill color2="#441f1c"/>
              <o:lock v:ext="edit" aspectratio="t"/>
            </v:rect>
            <v:rect id="_x0000_s3563" style="position:absolute;left:3581;top:5471;width:394;height:394;v-text-anchor:middle" strokeweight=".74pt">
              <v:fill color2="#441f1c"/>
              <o:lock v:ext="edit" aspectratio="t"/>
            </v:rect>
            <v:rect id="_x0000_s3564" style="position:absolute;left:3975;top:5471;width:395;height:394;v-text-anchor:middle" strokeweight=".74pt">
              <v:fill color2="#441f1c"/>
              <o:lock v:ext="edit" aspectratio="t"/>
            </v:rect>
            <v:rect id="_x0000_s3565" style="position:absolute;left:4370;top:5471;width:394;height:394;v-text-anchor:middle" strokeweight=".74pt">
              <v:fill color2="#441f1c"/>
              <o:lock v:ext="edit" aspectratio="t"/>
            </v:rect>
            <v:rect id="_x0000_s3566" style="position:absolute;left:3185;top:5865;width:396;height:396;v-text-anchor:middle" strokeweight=".74pt">
              <v:fill color2="#441f1c"/>
              <o:lock v:ext="edit" aspectratio="t"/>
            </v:rect>
            <v:rect id="_x0000_s3567" style="position:absolute;left:3581;top:5865;width:394;height:396;v-text-anchor:middle" strokeweight=".74pt">
              <v:fill color2="#441f1c"/>
              <o:lock v:ext="edit" aspectratio="t"/>
            </v:rect>
            <v:rect id="_x0000_s3568" style="position:absolute;left:3975;top:5865;width:395;height:396;v-text-anchor:middle" strokeweight=".74pt">
              <v:fill color2="#441f1c"/>
              <o:lock v:ext="edit" aspectratio="t"/>
            </v:rect>
            <v:rect id="_x0000_s3569" style="position:absolute;left:4370;top:5865;width:394;height:396;v-text-anchor:middle" strokeweight=".74pt">
              <v:fill color2="#441f1c"/>
              <o:lock v:ext="edit" aspectratio="t"/>
            </v:rect>
            <v:rect id="_x0000_s3570" style="position:absolute;left:4764;top:5076;width:395;height:395;v-text-anchor:middle" strokeweight=".74pt">
              <v:fill color2="#441f1c"/>
              <o:lock v:ext="edit" aspectratio="t"/>
            </v:rect>
            <v:rect id="_x0000_s3571" style="position:absolute;left:4764;top:5471;width:395;height:394;v-text-anchor:middle" strokeweight=".74pt">
              <v:fill color2="#441f1c"/>
              <o:lock v:ext="edit" aspectratio="t"/>
            </v:rect>
            <v:rect id="_x0000_s3572" style="position:absolute;left:4764;top:5865;width:395;height:396;v-text-anchor:middle" strokeweight=".74pt">
              <v:fill color2="#441f1c"/>
              <o:lock v:ext="edit" aspectratio="t"/>
            </v:rect>
            <v:rect id="_x0000_s3573" style="position:absolute;left:3185;top:6261;width:396;height:393;v-text-anchor:middle" strokeweight=".74pt">
              <v:fill color2="#441f1c"/>
              <o:lock v:ext="edit" aspectratio="t"/>
            </v:rect>
            <v:rect id="_x0000_s3574" style="position:absolute;left:3581;top:6261;width:394;height:393;v-text-anchor:middle" strokeweight=".74pt">
              <v:fill color2="#441f1c"/>
              <o:lock v:ext="edit" aspectratio="t"/>
            </v:rect>
            <v:rect id="_x0000_s3575" style="position:absolute;left:3975;top:6261;width:395;height:393;v-text-anchor:middle" strokeweight=".74pt">
              <v:fill color2="#441f1c"/>
              <o:lock v:ext="edit" aspectratio="t"/>
            </v:rect>
            <v:rect id="_x0000_s3576" style="position:absolute;left:4370;top:6261;width:394;height:393;v-text-anchor:middle" strokeweight=".74pt">
              <v:fill color2="#441f1c"/>
              <o:lock v:ext="edit" aspectratio="t"/>
            </v:rect>
            <v:rect id="_x0000_s3577" style="position:absolute;left:4764;top:6261;width:395;height:393;v-text-anchor:middle" strokeweight=".74pt">
              <v:fill color2="#441f1c"/>
              <o:lock v:ext="edit" aspectratio="t"/>
            </v:rect>
            <v:rect id="_x0000_s3578" style="position:absolute;left:3581;top:6656;width:394;height:394;v-text-anchor:middle" strokeweight=".74pt">
              <v:fill color2="#441f1c"/>
              <o:lock v:ext="edit" aspectratio="t"/>
            </v:rect>
            <v:rect id="_x0000_s3579" style="position:absolute;left:3185;top:6656;width:396;height:394;v-text-anchor:middle" strokeweight=".74pt">
              <v:fill color2="#441f1c"/>
              <o:lock v:ext="edit" aspectratio="t"/>
            </v:rect>
            <v:rect id="_x0000_s3580" style="position:absolute;left:3975;top:6656;width:395;height:394;v-text-anchor:middle" strokeweight=".74pt">
              <v:fill color2="#441f1c"/>
              <o:lock v:ext="edit" aspectratio="t"/>
            </v:rect>
            <v:rect id="_x0000_s3581" style="position:absolute;left:4370;top:6656;width:394;height:394;v-text-anchor:middle" fillcolor="silver" strokeweight=".74pt">
              <v:fill color2="blue"/>
              <o:lock v:ext="edit" aspectratio="t"/>
            </v:rect>
            <v:rect id="_x0000_s3582" style="position:absolute;left:4764;top:6656;width:395;height:394;v-text-anchor:middle" strokeweight=".74pt">
              <v:fill color2="#441f1c"/>
              <o:lock v:ext="edit" aspectratio="t"/>
            </v:rect>
            <v:rect id="_x0000_s3583" style="position:absolute;left:3185;top:7050;width:396;height:393;v-text-anchor:middle" fillcolor="silver" strokeweight=".74pt">
              <v:fill color2="blue"/>
              <o:lock v:ext="edit" aspectratio="t"/>
            </v:rect>
            <v:rect id="_x0000_s3584" style="position:absolute;left:3975;top:7050;width:395;height:393;v-text-anchor:middle" fillcolor="silver" strokeweight=".74pt">
              <v:fill color2="blue"/>
              <o:lock v:ext="edit" aspectratio="t"/>
            </v:rect>
            <v:rect id="_x0000_s3585" style="position:absolute;left:3581;top:7050;width:394;height:393;v-text-anchor:middle" fillcolor="silver" strokeweight=".74pt">
              <v:fill color2="blue"/>
              <o:lock v:ext="edit" aspectratio="t"/>
            </v:rect>
            <v:rect id="_x0000_s3586" style="position:absolute;left:4370;top:7050;width:394;height:393;v-text-anchor:middle" fillcolor="silver" strokeweight=".74pt">
              <v:fill color2="blue"/>
              <o:lock v:ext="edit" aspectratio="t"/>
            </v:rect>
            <v:rect id="_x0000_s3587" style="position:absolute;left:3185;top:7445;width:396;height:394;v-text-anchor:middle" fillcolor="silver" strokeweight=".74pt">
              <v:fill color2="blue"/>
              <o:lock v:ext="edit" aspectratio="t"/>
            </v:rect>
            <v:rect id="_x0000_s3588" style="position:absolute;left:4764;top:7050;width:395;height:393;v-text-anchor:middle" fillcolor="silver" strokeweight=".74pt">
              <v:fill color2="blue"/>
              <o:lock v:ext="edit" aspectratio="t"/>
            </v:rect>
            <v:rect id="_x0000_s3589" style="position:absolute;left:3581;top:7445;width:394;height:394;v-text-anchor:middle" fillcolor="silver" strokeweight=".74pt">
              <v:fill color2="blue"/>
              <o:lock v:ext="edit" aspectratio="t"/>
            </v:rect>
            <v:rect id="_x0000_s3590" style="position:absolute;left:3975;top:7445;width:395;height:394;v-text-anchor:middle" fillcolor="silver" strokeweight=".74pt">
              <v:fill color2="blue"/>
              <o:lock v:ext="edit" aspectratio="t"/>
            </v:rect>
            <v:rect id="_x0000_s3591" style="position:absolute;left:4370;top:7445;width:394;height:394;v-text-anchor:middle" fillcolor="silver" strokeweight=".74pt">
              <v:fill color2="blue"/>
              <o:lock v:ext="edit" aspectratio="t"/>
            </v:rect>
            <v:rect id="_x0000_s3592" style="position:absolute;left:4764;top:7445;width:395;height:394;v-text-anchor:middle" fillcolor="silver" strokeweight=".74pt">
              <v:fill color2="blue"/>
              <o:lock v:ext="edit" aspectratio="t"/>
            </v:rect>
            <v:rect id="_x0000_s3593" style="position:absolute;left:3185;top:7839;width:396;height:394;v-text-anchor:middle" fillcolor="silver" strokeweight=".74pt">
              <v:fill color2="blue"/>
              <o:lock v:ext="edit" aspectratio="t"/>
            </v:rect>
            <v:rect id="_x0000_s3594" style="position:absolute;left:3581;top:7839;width:394;height:394;v-text-anchor:middle" fillcolor="silver" strokeweight=".74pt">
              <v:fill color2="blue"/>
              <o:lock v:ext="edit" aspectratio="t"/>
            </v:rect>
            <v:rect id="_x0000_s3595" style="position:absolute;left:3975;top:7839;width:395;height:394;v-text-anchor:middle" fillcolor="silver" strokeweight=".74pt">
              <v:fill color2="blue"/>
              <o:lock v:ext="edit" aspectratio="t"/>
            </v:rect>
            <v:rect id="_x0000_s3596" style="position:absolute;left:4370;top:7839;width:394;height:394;v-text-anchor:middle" fillcolor="silver" strokeweight=".74pt">
              <v:fill color2="blue"/>
              <o:lock v:ext="edit" aspectratio="t"/>
            </v:rect>
            <v:rect id="_x0000_s3597" style="position:absolute;left:4764;top:7839;width:395;height:394;v-text-anchor:middle" fillcolor="silver" strokeweight=".74pt">
              <v:fill color2="blue"/>
              <o:lock v:ext="edit" aspectratio="t"/>
            </v:rect>
            <v:rect id="_x0000_s3598" style="position:absolute;left:5159;top:5471;width:395;height:394;v-text-anchor:middle" strokeweight=".74pt">
              <v:fill color2="#441f1c"/>
              <o:lock v:ext="edit" aspectratio="t"/>
            </v:rect>
            <v:rect id="_x0000_s3599" style="position:absolute;left:5159;top:5076;width:395;height:395;v-text-anchor:middle" strokeweight=".74pt">
              <v:fill color2="#441f1c"/>
              <o:lock v:ext="edit" aspectratio="t"/>
            </v:rect>
            <v:rect id="_x0000_s3600" style="position:absolute;left:5159;top:5865;width:395;height:396;v-text-anchor:middle" strokeweight=".74pt">
              <v:fill color2="#441f1c"/>
              <o:lock v:ext="edit" aspectratio="t"/>
            </v:rect>
            <v:rect id="_x0000_s3601" style="position:absolute;left:5159;top:6261;width:395;height:393;v-text-anchor:middle" strokeweight=".74pt">
              <v:fill color2="#441f1c"/>
              <o:lock v:ext="edit" aspectratio="t"/>
            </v:rect>
            <v:rect id="_x0000_s3602" style="position:absolute;left:5159;top:6656;width:395;height:394;v-text-anchor:middle" strokeweight=".74pt">
              <v:fill color2="#441f1c"/>
              <o:lock v:ext="edit" aspectratio="t"/>
            </v:rect>
            <v:rect id="_x0000_s3603" style="position:absolute;left:5159;top:7050;width:395;height:393;v-text-anchor:middle" fillcolor="silver" strokeweight=".74pt">
              <v:fill color2="blue"/>
              <o:lock v:ext="edit" aspectratio="t"/>
            </v:rect>
            <v:rect id="_x0000_s3604" style="position:absolute;left:5159;top:7445;width:395;height:394;v-text-anchor:middle" fillcolor="silver" strokeweight=".74pt">
              <v:fill color2="blue"/>
              <o:lock v:ext="edit" aspectratio="t"/>
            </v:rect>
            <v:rect id="_x0000_s3605" style="position:absolute;left:5159;top:7839;width:395;height:394;v-text-anchor:middle" fillcolor="silver" strokeweight=".74pt">
              <v:fill color2="blue"/>
              <o:lock v:ext="edit" aspectratio="t"/>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3606" type="#_x0000_t103" style="position:absolute;left:4626;top:6308;width:516;height:728;v-text-anchor:middle" adj="13000,19400,14400" fillcolor="silver" strokeweight=".74pt">
              <v:fill opacity="34734f"/>
              <o:lock v:ext="edit" aspectratio="t"/>
            </v:shape>
            <v:shape id="_x0000_s3607" type="#_x0000_t202" style="position:absolute;left:1932;top:6178;width:1840;height:604;v-text-anchor:middle" filled="f" stroked="f">
              <v:stroke joinstyle="round"/>
              <o:lock v:ext="edit" aspectratio="t"/>
              <v:textbox style="mso-next-textbox:#_x0000_s3607;mso-rotate-with-shape:t" inset="1.54939mm,.77469mm,1.54939mm,.77469mm">
                <w:txbxContent>
                  <w:p w:rsidR="00472982" w:rsidRDefault="00472982" w:rsidP="00FD09E7">
                    <w:pPr>
                      <w:autoSpaceDE w:val="0"/>
                      <w:autoSpaceDN w:val="0"/>
                      <w:adjustRightInd w:val="0"/>
                      <w:rPr>
                        <w:rFonts w:ascii="Arial" w:hAnsi="Arial" w:cs="Arial"/>
                        <w:color w:val="000000"/>
                        <w:sz w:val="20"/>
                        <w:szCs w:val="32"/>
                      </w:rPr>
                    </w:pPr>
                    <w:r w:rsidRPr="00CD1278">
                      <w:rPr>
                        <w:rFonts w:ascii="Arial" w:hAnsi="Arial" w:cs="Arial"/>
                        <w:color w:val="000000"/>
                        <w:sz w:val="20"/>
                        <w:szCs w:val="32"/>
                      </w:rPr>
                      <w:t>Changed</w:t>
                    </w:r>
                  </w:p>
                  <w:p w:rsidR="00472982" w:rsidRPr="00CD1278" w:rsidRDefault="00472982" w:rsidP="00FD09E7">
                    <w:pPr>
                      <w:autoSpaceDE w:val="0"/>
                      <w:autoSpaceDN w:val="0"/>
                      <w:adjustRightInd w:val="0"/>
                      <w:rPr>
                        <w:rFonts w:ascii="Arial" w:hAnsi="Arial" w:cs="Arial"/>
                        <w:color w:val="000000"/>
                        <w:sz w:val="29"/>
                        <w:szCs w:val="48"/>
                      </w:rPr>
                    </w:pPr>
                    <w:r>
                      <w:rPr>
                        <w:rFonts w:ascii="Arial" w:hAnsi="Arial" w:cs="Arial"/>
                        <w:color w:val="000000"/>
                        <w:sz w:val="20"/>
                        <w:szCs w:val="32"/>
                      </w:rPr>
                      <w:t>p</w:t>
                    </w:r>
                    <w:r w:rsidRPr="00CD1278">
                      <w:rPr>
                        <w:rFonts w:ascii="Arial" w:hAnsi="Arial" w:cs="Arial"/>
                        <w:color w:val="000000"/>
                        <w:sz w:val="20"/>
                        <w:szCs w:val="32"/>
                      </w:rPr>
                      <w:t>ixel</w:t>
                    </w:r>
                  </w:p>
                </w:txbxContent>
              </v:textbox>
            </v:shape>
            <v:line id="_x0000_s3608" style="position:absolute;flip:y" from="5692,5521" to="7875,6154" strokeweight="3pt">
              <v:stroke endarrow="block"/>
            </v:line>
            <v:shape id="_x0000_s3609" type="#_x0000_t75" style="position:absolute;left:5784;top:4544;width:1812;height:960">
              <v:imagedata r:id="rId81" o:title=""/>
            </v:shape>
            <v:shape id="_x0000_s3610" type="#_x0000_t75" style="position:absolute;left:5759;top:7378;width:2146;height:333">
              <v:imagedata r:id="rId82" o:title=""/>
            </v:shape>
            <v:line id="_x0000_s3611" style="position:absolute" from="5692,6688" to="7875,7280" strokeweight="3pt">
              <v:stroke endarrow="block"/>
            </v:line>
            <v:line id="_x0000_s3612" style="position:absolute" from="2766,6476" to="4548,6782" strokeweight="1.5pt">
              <v:stroke endarrow="block"/>
            </v:line>
            <v:shape id="_x0000_s3613" type="#_x0000_t202" style="position:absolute;left:3332;top:5166;width:222;height:317;v-text-anchor:middle" filled="f" stroked="f">
              <v:stroke joinstyle="round"/>
              <o:lock v:ext="edit" aspectratio="t"/>
              <v:textbox style="mso-next-textbox:#_x0000_s361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4" type="#_x0000_t202" style="position:absolute;left:3752;top:5166;width:222;height:317;v-text-anchor:middle" filled="f" stroked="f">
              <v:stroke joinstyle="round"/>
              <o:lock v:ext="edit" aspectratio="t"/>
              <v:textbox style="mso-next-textbox:#_x0000_s361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5" type="#_x0000_t202" style="position:absolute;left:4148;top:5168;width:222;height:317;v-text-anchor:middle" filled="f" stroked="f">
              <v:stroke joinstyle="round"/>
              <o:lock v:ext="edit" aspectratio="t"/>
              <v:textbox style="mso-next-textbox:#_x0000_s361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6" type="#_x0000_t202" style="position:absolute;left:4542;top:5168;width:222;height:317;v-text-anchor:middle" filled="f" stroked="f">
              <v:stroke joinstyle="round"/>
              <o:lock v:ext="edit" aspectratio="t"/>
              <v:textbox style="mso-next-textbox:#_x0000_s361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7" type="#_x0000_t202" style="position:absolute;left:4932;top:5168;width:222;height:317;v-text-anchor:middle" filled="f" stroked="f">
              <v:stroke joinstyle="round"/>
              <o:lock v:ext="edit" aspectratio="t"/>
              <v:textbox style="mso-next-textbox:#_x0000_s361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8" type="#_x0000_t202" style="position:absolute;left:5332;top:5168;width:222;height:317;v-text-anchor:middle" filled="f" stroked="f">
              <v:stroke joinstyle="round"/>
              <o:lock v:ext="edit" aspectratio="t"/>
              <v:textbox style="mso-next-textbox:#_x0000_s361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9" type="#_x0000_t202" style="position:absolute;left:3332;top:5538;width:222;height:317;v-text-anchor:middle" filled="f" stroked="f">
              <v:stroke joinstyle="round"/>
              <o:lock v:ext="edit" aspectratio="t"/>
              <v:textbox style="mso-next-textbox:#_x0000_s361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0" type="#_x0000_t202" style="position:absolute;left:3752;top:5538;width:222;height:317;v-text-anchor:middle" filled="f" stroked="f">
              <v:stroke joinstyle="round"/>
              <o:lock v:ext="edit" aspectratio="t"/>
              <v:textbox style="mso-next-textbox:#_x0000_s362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1" type="#_x0000_t202" style="position:absolute;left:4148;top:5540;width:222;height:317;v-text-anchor:middle" filled="f" stroked="f">
              <v:stroke joinstyle="round"/>
              <o:lock v:ext="edit" aspectratio="t"/>
              <v:textbox style="mso-next-textbox:#_x0000_s362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2" type="#_x0000_t202" style="position:absolute;left:4542;top:5540;width:222;height:317;v-text-anchor:middle" filled="f" stroked="f">
              <v:stroke joinstyle="round"/>
              <o:lock v:ext="edit" aspectratio="t"/>
              <v:textbox style="mso-next-textbox:#_x0000_s362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3" type="#_x0000_t202" style="position:absolute;left:4932;top:5540;width:222;height:317;v-text-anchor:middle" filled="f" stroked="f">
              <v:stroke joinstyle="round"/>
              <o:lock v:ext="edit" aspectratio="t"/>
              <v:textbox style="mso-next-textbox:#_x0000_s362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4" type="#_x0000_t202" style="position:absolute;left:5332;top:5540;width:222;height:317;v-text-anchor:middle" filled="f" stroked="f">
              <v:stroke joinstyle="round"/>
              <o:lock v:ext="edit" aspectratio="t"/>
              <v:textbox style="mso-next-textbox:#_x0000_s362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5" type="#_x0000_t202" style="position:absolute;left:3332;top:5946;width:222;height:317;v-text-anchor:middle" filled="f" stroked="f">
              <v:stroke joinstyle="round"/>
              <o:lock v:ext="edit" aspectratio="t"/>
              <v:textbox style="mso-next-textbox:#_x0000_s362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6" type="#_x0000_t202" style="position:absolute;left:3752;top:5946;width:222;height:317;v-text-anchor:middle" filled="f" stroked="f">
              <v:stroke joinstyle="round"/>
              <o:lock v:ext="edit" aspectratio="t"/>
              <v:textbox style="mso-next-textbox:#_x0000_s362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7" type="#_x0000_t202" style="position:absolute;left:4148;top:5948;width:222;height:317;v-text-anchor:middle" filled="f" stroked="f">
              <v:stroke joinstyle="round"/>
              <o:lock v:ext="edit" aspectratio="t"/>
              <v:textbox style="mso-next-textbox:#_x0000_s362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8" type="#_x0000_t202" style="position:absolute;left:4542;top:5948;width:222;height:317;v-text-anchor:middle" filled="f" stroked="f">
              <v:stroke joinstyle="round"/>
              <o:lock v:ext="edit" aspectratio="t"/>
              <v:textbox style="mso-next-textbox:#_x0000_s362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9" type="#_x0000_t202" style="position:absolute;left:4932;top:5948;width:222;height:317;v-text-anchor:middle" filled="f" stroked="f">
              <v:stroke joinstyle="round"/>
              <o:lock v:ext="edit" aspectratio="t"/>
              <v:textbox style="mso-next-textbox:#_x0000_s362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0" type="#_x0000_t202" style="position:absolute;left:5332;top:5948;width:222;height:317;v-text-anchor:middle" filled="f" stroked="f">
              <v:stroke joinstyle="round"/>
              <o:lock v:ext="edit" aspectratio="t"/>
              <v:textbox style="mso-next-textbox:#_x0000_s363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1" type="#_x0000_t202" style="position:absolute;left:3320;top:6330;width:222;height:317;v-text-anchor:middle" filled="f" stroked="f">
              <v:stroke joinstyle="round"/>
              <o:lock v:ext="edit" aspectratio="t"/>
              <v:textbox style="mso-next-textbox:#_x0000_s363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2" type="#_x0000_t202" style="position:absolute;left:3740;top:6330;width:222;height:317;v-text-anchor:middle" filled="f" stroked="f">
              <v:stroke joinstyle="round"/>
              <o:lock v:ext="edit" aspectratio="t"/>
              <v:textbox style="mso-next-textbox:#_x0000_s363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3" type="#_x0000_t202" style="position:absolute;left:4136;top:6332;width:222;height:317;v-text-anchor:middle" filled="f" stroked="f">
              <v:stroke joinstyle="round"/>
              <o:lock v:ext="edit" aspectratio="t"/>
              <v:textbox style="mso-next-textbox:#_x0000_s363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4" type="#_x0000_t202" style="position:absolute;left:4530;top:6332;width:222;height:317;v-text-anchor:middle" filled="f" stroked="f">
              <v:stroke joinstyle="round"/>
              <o:lock v:ext="edit" aspectratio="t"/>
              <v:textbox style="mso-next-textbox:#_x0000_s363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5" type="#_x0000_t202" style="position:absolute;left:4920;top:6332;width:222;height:317;v-text-anchor:middle" filled="f" stroked="f">
              <v:stroke joinstyle="round"/>
              <o:lock v:ext="edit" aspectratio="t"/>
              <v:textbox style="mso-next-textbox:#_x0000_s363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6" type="#_x0000_t202" style="position:absolute;left:5320;top:6332;width:222;height:317;v-text-anchor:middle" filled="f" stroked="f">
              <v:stroke joinstyle="round"/>
              <o:lock v:ext="edit" aspectratio="t"/>
              <v:textbox style="mso-next-textbox:#_x0000_s363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7" type="#_x0000_t202" style="position:absolute;left:3320;top:6726;width:222;height:317;v-text-anchor:middle" filled="f" stroked="f">
              <v:stroke joinstyle="round"/>
              <o:lock v:ext="edit" aspectratio="t"/>
              <v:textbox style="mso-next-textbox:#_x0000_s363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8" type="#_x0000_t202" style="position:absolute;left:3740;top:6726;width:222;height:317;v-text-anchor:middle" filled="f" stroked="f">
              <v:stroke joinstyle="round"/>
              <o:lock v:ext="edit" aspectratio="t"/>
              <v:textbox style="mso-next-textbox:#_x0000_s363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9" type="#_x0000_t202" style="position:absolute;left:4136;top:6728;width:222;height:317;v-text-anchor:middle" filled="f" stroked="f">
              <v:stroke joinstyle="round"/>
              <o:lock v:ext="edit" aspectratio="t"/>
              <v:textbox style="mso-next-textbox:#_x0000_s363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40" type="#_x0000_t202" style="position:absolute;left:4530;top:6728;width:222;height:317;v-text-anchor:middle" filled="f" stroked="f">
              <v:stroke joinstyle="round"/>
              <o:lock v:ext="edit" aspectratio="t"/>
              <v:textbox style="mso-next-textbox:#_x0000_s364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1" type="#_x0000_t202" style="position:absolute;left:4920;top:6728;width:222;height:317;v-text-anchor:middle" filled="f" stroked="f">
              <v:stroke joinstyle="round"/>
              <o:lock v:ext="edit" aspectratio="t"/>
              <v:textbox style="mso-next-textbox:#_x0000_s364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42" type="#_x0000_t202" style="position:absolute;left:5320;top:6728;width:222;height:317;v-text-anchor:middle" filled="f" stroked="f">
              <v:stroke joinstyle="round"/>
              <o:lock v:ext="edit" aspectratio="t"/>
              <v:textbox style="mso-next-textbox:#_x0000_s364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43" type="#_x0000_t202" style="position:absolute;left:3320;top:7124;width:222;height:317;v-text-anchor:middle" filled="f" stroked="f">
              <v:stroke joinstyle="round"/>
              <o:lock v:ext="edit" aspectratio="t"/>
              <v:textbox style="mso-next-textbox:#_x0000_s364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4" type="#_x0000_t202" style="position:absolute;left:3740;top:7124;width:222;height:317;v-text-anchor:middle" filled="f" stroked="f">
              <v:stroke joinstyle="round"/>
              <o:lock v:ext="edit" aspectratio="t"/>
              <v:textbox style="mso-next-textbox:#_x0000_s364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5" type="#_x0000_t202" style="position:absolute;left:4136;top:7126;width:222;height:317;v-text-anchor:middle" filled="f" stroked="f">
              <v:stroke joinstyle="round"/>
              <o:lock v:ext="edit" aspectratio="t"/>
              <v:textbox style="mso-next-textbox:#_x0000_s364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6" type="#_x0000_t202" style="position:absolute;left:4530;top:7126;width:222;height:317;v-text-anchor:middle" filled="f" stroked="f">
              <v:stroke joinstyle="round"/>
              <o:lock v:ext="edit" aspectratio="t"/>
              <v:textbox style="mso-next-textbox:#_x0000_s364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7" type="#_x0000_t202" style="position:absolute;left:4920;top:7126;width:222;height:317;v-text-anchor:middle" filled="f" stroked="f">
              <v:stroke joinstyle="round"/>
              <o:lock v:ext="edit" aspectratio="t"/>
              <v:textbox style="mso-next-textbox:#_x0000_s364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8" type="#_x0000_t202" style="position:absolute;left:5320;top:7126;width:222;height:317;v-text-anchor:middle" filled="f" stroked="f">
              <v:stroke joinstyle="round"/>
              <o:lock v:ext="edit" aspectratio="t"/>
              <v:textbox style="mso-next-textbox:#_x0000_s364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9" type="#_x0000_t202" style="position:absolute;left:3332;top:7520;width:222;height:317;v-text-anchor:middle" filled="f" stroked="f">
              <v:stroke joinstyle="round"/>
              <o:lock v:ext="edit" aspectratio="t"/>
              <v:textbox style="mso-next-textbox:#_x0000_s364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0" type="#_x0000_t202" style="position:absolute;left:3752;top:7520;width:222;height:317;v-text-anchor:middle" filled="f" stroked="f">
              <v:stroke joinstyle="round"/>
              <o:lock v:ext="edit" aspectratio="t"/>
              <v:textbox style="mso-next-textbox:#_x0000_s365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1" type="#_x0000_t202" style="position:absolute;left:4148;top:7522;width:222;height:317;v-text-anchor:middle" filled="f" stroked="f">
              <v:stroke joinstyle="round"/>
              <o:lock v:ext="edit" aspectratio="t"/>
              <v:textbox style="mso-next-textbox:#_x0000_s365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2" type="#_x0000_t202" style="position:absolute;left:4542;top:7522;width:222;height:317;v-text-anchor:middle" filled="f" stroked="f">
              <v:stroke joinstyle="round"/>
              <o:lock v:ext="edit" aspectratio="t"/>
              <v:textbox style="mso-next-textbox:#_x0000_s365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3" type="#_x0000_t202" style="position:absolute;left:4932;top:7522;width:222;height:317;v-text-anchor:middle" filled="f" stroked="f">
              <v:stroke joinstyle="round"/>
              <o:lock v:ext="edit" aspectratio="t"/>
              <v:textbox style="mso-next-textbox:#_x0000_s365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4" type="#_x0000_t202" style="position:absolute;left:5332;top:7522;width:222;height:317;v-text-anchor:middle" filled="f" stroked="f">
              <v:stroke joinstyle="round"/>
              <o:lock v:ext="edit" aspectratio="t"/>
              <v:textbox style="mso-next-textbox:#_x0000_s365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5" type="#_x0000_t202" style="position:absolute;left:3320;top:7914;width:222;height:317;v-text-anchor:middle" filled="f" stroked="f">
              <v:stroke joinstyle="round"/>
              <o:lock v:ext="edit" aspectratio="t"/>
              <v:textbox style="mso-next-textbox:#_x0000_s365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6" type="#_x0000_t202" style="position:absolute;left:3740;top:7914;width:222;height:317;v-text-anchor:middle" filled="f" stroked="f">
              <v:stroke joinstyle="round"/>
              <o:lock v:ext="edit" aspectratio="t"/>
              <v:textbox style="mso-next-textbox:#_x0000_s365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7" type="#_x0000_t202" style="position:absolute;left:4136;top:7916;width:222;height:317;v-text-anchor:middle" filled="f" stroked="f">
              <v:stroke joinstyle="round"/>
              <o:lock v:ext="edit" aspectratio="t"/>
              <v:textbox style="mso-next-textbox:#_x0000_s365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8" type="#_x0000_t202" style="position:absolute;left:4530;top:7916;width:222;height:317;v-text-anchor:middle" filled="f" stroked="f">
              <v:stroke joinstyle="round"/>
              <o:lock v:ext="edit" aspectratio="t"/>
              <v:textbox style="mso-next-textbox:#_x0000_s365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9" type="#_x0000_t202" style="position:absolute;left:4920;top:7916;width:222;height:317;v-text-anchor:middle" filled="f" stroked="f">
              <v:stroke joinstyle="round"/>
              <o:lock v:ext="edit" aspectratio="t"/>
              <v:textbox style="mso-next-textbox:#_x0000_s365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60" type="#_x0000_t202" style="position:absolute;left:5320;top:7916;width:222;height:317;v-text-anchor:middle" filled="f" stroked="f">
              <v:stroke joinstyle="round"/>
              <o:lock v:ext="edit" aspectratio="t"/>
              <v:textbox style="mso-next-textbox:#_x0000_s366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rect id="_x0000_s3661" style="position:absolute;left:8055;top:3415;width:396;height:395;v-text-anchor:middle" strokeweight=".74pt">
              <v:fill color2="#441f1c"/>
              <o:lock v:ext="edit" aspectratio="t"/>
            </v:rect>
            <v:rect id="_x0000_s3662" style="position:absolute;left:8451;top:3415;width:394;height:395;v-text-anchor:middle" strokeweight=".74pt">
              <v:fill color2="#441f1c"/>
              <o:lock v:ext="edit" aspectratio="t"/>
            </v:rect>
            <v:rect id="_x0000_s3663" style="position:absolute;left:8055;top:3810;width:396;height:394;v-text-anchor:middle" strokeweight=".74pt">
              <v:fill color2="#441f1c"/>
              <o:lock v:ext="edit" aspectratio="t"/>
            </v:rect>
            <v:rect id="_x0000_s3664" style="position:absolute;left:8845;top:3415;width:395;height:395;v-text-anchor:middle" strokeweight=".74pt">
              <v:fill color2="#441f1c"/>
              <o:lock v:ext="edit" aspectratio="t"/>
            </v:rect>
            <v:rect id="_x0000_s3665" style="position:absolute;left:9240;top:3415;width:394;height:395;v-text-anchor:middle" strokeweight=".74pt">
              <v:fill color2="#441f1c"/>
              <o:lock v:ext="edit" aspectratio="t"/>
            </v:rect>
            <v:rect id="_x0000_s3666" style="position:absolute;left:8451;top:3810;width:394;height:394;v-text-anchor:middle" strokeweight=".74pt">
              <v:fill color2="#441f1c"/>
              <o:lock v:ext="edit" aspectratio="t"/>
            </v:rect>
            <v:rect id="_x0000_s3667" style="position:absolute;left:8845;top:3810;width:395;height:394;v-text-anchor:middle" strokeweight=".74pt">
              <v:fill color2="#441f1c"/>
              <o:lock v:ext="edit" aspectratio="t"/>
            </v:rect>
            <v:rect id="_x0000_s3668" style="position:absolute;left:9240;top:3810;width:394;height:394;v-text-anchor:middle" strokeweight=".74pt">
              <v:fill color2="#441f1c"/>
              <o:lock v:ext="edit" aspectratio="t"/>
            </v:rect>
            <v:rect id="_x0000_s3669" style="position:absolute;left:8055;top:4204;width:396;height:396;v-text-anchor:middle" strokeweight=".74pt">
              <v:fill color2="#441f1c"/>
              <o:lock v:ext="edit" aspectratio="t"/>
            </v:rect>
            <v:rect id="_x0000_s3670" style="position:absolute;left:8451;top:4204;width:394;height:396;v-text-anchor:middle" strokeweight=".74pt">
              <v:fill color2="#441f1c"/>
              <o:lock v:ext="edit" aspectratio="t"/>
            </v:rect>
            <v:rect id="_x0000_s3671" style="position:absolute;left:8845;top:4204;width:395;height:396;v-text-anchor:middle" strokeweight=".74pt">
              <v:fill color2="#441f1c"/>
              <o:lock v:ext="edit" aspectratio="t"/>
            </v:rect>
            <v:rect id="_x0000_s3672" style="position:absolute;left:9240;top:4204;width:394;height:396;v-text-anchor:middle" strokeweight=".74pt">
              <v:fill color2="#441f1c"/>
              <o:lock v:ext="edit" aspectratio="t"/>
            </v:rect>
            <v:rect id="_x0000_s3673" style="position:absolute;left:9634;top:3415;width:395;height:395;v-text-anchor:middle" strokeweight=".74pt">
              <v:fill color2="#441f1c"/>
              <o:lock v:ext="edit" aspectratio="t"/>
            </v:rect>
            <v:rect id="_x0000_s3674" style="position:absolute;left:9634;top:3810;width:395;height:394;v-text-anchor:middle" strokeweight=".74pt">
              <v:fill color2="#441f1c"/>
              <o:lock v:ext="edit" aspectratio="t"/>
            </v:rect>
            <v:rect id="_x0000_s3675" style="position:absolute;left:9634;top:4204;width:395;height:396;v-text-anchor:middle" strokeweight=".74pt">
              <v:fill color2="#441f1c"/>
              <o:lock v:ext="edit" aspectratio="t"/>
            </v:rect>
            <v:rect id="_x0000_s3676" style="position:absolute;left:8055;top:4600;width:396;height:393;v-text-anchor:middle" strokeweight=".74pt">
              <v:fill color2="#441f1c"/>
              <o:lock v:ext="edit" aspectratio="t"/>
            </v:rect>
            <v:rect id="_x0000_s3677" style="position:absolute;left:8451;top:4600;width:394;height:393;v-text-anchor:middle" strokeweight=".74pt">
              <v:fill color2="#441f1c"/>
              <o:lock v:ext="edit" aspectratio="t"/>
            </v:rect>
            <v:rect id="_x0000_s3678" style="position:absolute;left:8845;top:4600;width:395;height:393;v-text-anchor:middle" strokeweight=".74pt">
              <v:fill color2="#441f1c"/>
              <o:lock v:ext="edit" aspectratio="t"/>
            </v:rect>
            <v:rect id="_x0000_s3679" style="position:absolute;left:9240;top:4600;width:394;height:393;v-text-anchor:middle" strokeweight=".74pt">
              <v:fill color2="#441f1c"/>
              <o:lock v:ext="edit" aspectratio="t"/>
            </v:rect>
            <v:rect id="_x0000_s3680" style="position:absolute;left:9634;top:4600;width:395;height:393;v-text-anchor:middle" strokeweight=".74pt">
              <v:fill color2="#441f1c"/>
              <o:lock v:ext="edit" aspectratio="t"/>
            </v:rect>
            <v:rect id="_x0000_s3681" style="position:absolute;left:8451;top:4995;width:394;height:394;v-text-anchor:middle" strokeweight=".74pt">
              <v:fill color2="#441f1c"/>
              <o:lock v:ext="edit" aspectratio="t"/>
            </v:rect>
            <v:rect id="_x0000_s3682" style="position:absolute;left:8055;top:4995;width:396;height:394;v-text-anchor:middle" strokeweight=".74pt">
              <v:fill color2="#441f1c"/>
              <o:lock v:ext="edit" aspectratio="t"/>
            </v:rect>
            <v:rect id="_x0000_s3683" style="position:absolute;left:8845;top:4995;width:395;height:394;v-text-anchor:middle" strokeweight=".74pt">
              <v:fill color2="#441f1c"/>
              <o:lock v:ext="edit" aspectratio="t"/>
            </v:rect>
            <v:rect id="_x0000_s3684" style="position:absolute;left:9240;top:4995;width:394;height:394;v-text-anchor:middle" filled="f" fillcolor="silver" strokeweight=".74pt">
              <v:fill color2="blue"/>
              <o:lock v:ext="edit" aspectratio="t"/>
            </v:rect>
            <v:rect id="_x0000_s3685" style="position:absolute;left:9634;top:4995;width:395;height:394;v-text-anchor:middle" strokeweight=".74pt">
              <v:fill color2="#441f1c"/>
              <o:lock v:ext="edit" aspectratio="t"/>
            </v:rect>
            <v:rect id="_x0000_s3686" style="position:absolute;left:8055;top:5389;width:396;height:393;v-text-anchor:middle" fillcolor="silver" strokeweight=".74pt">
              <v:fill color2="blue"/>
              <o:lock v:ext="edit" aspectratio="t"/>
            </v:rect>
            <v:rect id="_x0000_s3687" style="position:absolute;left:8845;top:5389;width:395;height:393;v-text-anchor:middle" fillcolor="silver" strokeweight=".74pt">
              <v:fill color2="blue"/>
              <o:lock v:ext="edit" aspectratio="t"/>
            </v:rect>
            <v:rect id="_x0000_s3688" style="position:absolute;left:8451;top:5389;width:394;height:393;v-text-anchor:middle" fillcolor="silver" strokeweight=".74pt">
              <v:fill color2="blue"/>
              <o:lock v:ext="edit" aspectratio="t"/>
            </v:rect>
            <v:rect id="_x0000_s3689" style="position:absolute;left:9240;top:5389;width:394;height:393;v-text-anchor:middle" fillcolor="silver" strokeweight=".74pt">
              <v:fill color2="blue"/>
              <o:lock v:ext="edit" aspectratio="t"/>
            </v:rect>
            <v:rect id="_x0000_s3690" style="position:absolute;left:8055;top:5784;width:396;height:394;v-text-anchor:middle" fillcolor="silver" strokeweight=".74pt">
              <v:fill color2="blue"/>
              <o:lock v:ext="edit" aspectratio="t"/>
            </v:rect>
            <v:rect id="_x0000_s3691" style="position:absolute;left:9634;top:5389;width:395;height:393;v-text-anchor:middle" fillcolor="silver" strokeweight=".74pt">
              <v:fill color2="blue"/>
              <o:lock v:ext="edit" aspectratio="t"/>
            </v:rect>
            <v:rect id="_x0000_s3692" style="position:absolute;left:8451;top:5784;width:394;height:394;v-text-anchor:middle" fillcolor="silver" strokeweight=".74pt">
              <v:fill color2="blue"/>
              <o:lock v:ext="edit" aspectratio="t"/>
            </v:rect>
            <v:rect id="_x0000_s3693" style="position:absolute;left:8845;top:5784;width:395;height:394;v-text-anchor:middle" fillcolor="silver" strokeweight=".74pt">
              <v:fill color2="blue"/>
              <o:lock v:ext="edit" aspectratio="t"/>
            </v:rect>
            <v:rect id="_x0000_s3694" style="position:absolute;left:9240;top:5784;width:394;height:394;v-text-anchor:middle" fillcolor="silver" strokeweight=".74pt">
              <v:fill color2="blue"/>
              <o:lock v:ext="edit" aspectratio="t"/>
            </v:rect>
            <v:rect id="_x0000_s3695" style="position:absolute;left:9634;top:5784;width:395;height:394;v-text-anchor:middle" fillcolor="silver" strokeweight=".74pt">
              <v:fill color2="blue"/>
              <o:lock v:ext="edit" aspectratio="t"/>
            </v:rect>
            <v:rect id="_x0000_s3696" style="position:absolute;left:8055;top:6178;width:396;height:394;v-text-anchor:middle" fillcolor="silver" strokeweight=".74pt">
              <v:fill color2="blue"/>
              <o:lock v:ext="edit" aspectratio="t"/>
            </v:rect>
            <v:rect id="_x0000_s3697" style="position:absolute;left:8451;top:6178;width:394;height:394;v-text-anchor:middle" fillcolor="silver" strokeweight=".74pt">
              <v:fill color2="blue"/>
              <o:lock v:ext="edit" aspectratio="t"/>
            </v:rect>
            <v:rect id="_x0000_s3698" style="position:absolute;left:8845;top:6178;width:395;height:394;v-text-anchor:middle" fillcolor="silver" strokeweight=".74pt">
              <v:fill color2="blue"/>
              <o:lock v:ext="edit" aspectratio="t"/>
            </v:rect>
            <v:rect id="_x0000_s3699" style="position:absolute;left:9240;top:6178;width:394;height:394;v-text-anchor:middle" fillcolor="silver" strokeweight=".74pt">
              <v:fill color2="blue"/>
              <o:lock v:ext="edit" aspectratio="t"/>
            </v:rect>
            <v:rect id="_x0000_s3700" style="position:absolute;left:9634;top:6178;width:395;height:394;v-text-anchor:middle" fillcolor="silver" strokeweight=".74pt">
              <v:fill color2="blue"/>
              <o:lock v:ext="edit" aspectratio="t"/>
            </v:rect>
            <v:rect id="_x0000_s3701" style="position:absolute;left:10029;top:3810;width:395;height:394;v-text-anchor:middle" strokeweight=".74pt">
              <v:fill color2="#441f1c"/>
              <o:lock v:ext="edit" aspectratio="t"/>
            </v:rect>
            <v:rect id="_x0000_s3702" style="position:absolute;left:10029;top:3415;width:395;height:395;v-text-anchor:middle" strokeweight=".74pt">
              <v:fill color2="#441f1c"/>
              <o:lock v:ext="edit" aspectratio="t"/>
            </v:rect>
            <v:rect id="_x0000_s3703" style="position:absolute;left:10029;top:4204;width:395;height:396;v-text-anchor:middle" strokeweight=".74pt">
              <v:fill color2="#441f1c"/>
              <o:lock v:ext="edit" aspectratio="t"/>
            </v:rect>
            <v:rect id="_x0000_s3704" style="position:absolute;left:10029;top:4600;width:395;height:393;v-text-anchor:middle" strokeweight=".74pt">
              <v:fill color2="#441f1c"/>
              <o:lock v:ext="edit" aspectratio="t"/>
            </v:rect>
            <v:rect id="_x0000_s3705" style="position:absolute;left:10029;top:4995;width:395;height:394;v-text-anchor:middle" strokeweight=".74pt">
              <v:fill color2="#441f1c"/>
              <o:lock v:ext="edit" aspectratio="t"/>
            </v:rect>
            <v:rect id="_x0000_s3706" style="position:absolute;left:10029;top:5389;width:395;height:393;v-text-anchor:middle" fillcolor="silver" strokeweight=".74pt">
              <v:fill color2="blue"/>
              <o:lock v:ext="edit" aspectratio="t"/>
            </v:rect>
            <v:rect id="_x0000_s3707" style="position:absolute;left:10029;top:5784;width:395;height:394;v-text-anchor:middle" fillcolor="silver" strokeweight=".74pt">
              <v:fill color2="blue"/>
              <o:lock v:ext="edit" aspectratio="t"/>
            </v:rect>
            <v:rect id="_x0000_s3708" style="position:absolute;left:10029;top:6178;width:395;height:394;v-text-anchor:middle" fillcolor="silver" strokeweight=".74pt">
              <v:fill color2="blue"/>
              <o:lock v:ext="edit" aspectratio="t"/>
            </v:rect>
            <v:shape id="_x0000_s3709" type="#_x0000_t202" style="position:absolute;left:8202;top:3505;width:222;height:317;v-text-anchor:middle" filled="f" stroked="f">
              <v:stroke joinstyle="round"/>
              <o:lock v:ext="edit" aspectratio="t"/>
              <v:textbox style="mso-next-textbox:#_x0000_s370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0" type="#_x0000_t202" style="position:absolute;left:8622;top:3505;width:222;height:317;v-text-anchor:middle" filled="f" stroked="f">
              <v:stroke joinstyle="round"/>
              <o:lock v:ext="edit" aspectratio="t"/>
              <v:textbox style="mso-next-textbox:#_x0000_s371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1" type="#_x0000_t202" style="position:absolute;left:9018;top:3507;width:222;height:317;v-text-anchor:middle" filled="f" stroked="f">
              <v:stroke joinstyle="round"/>
              <o:lock v:ext="edit" aspectratio="t"/>
              <v:textbox style="mso-next-textbox:#_x0000_s371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2" type="#_x0000_t202" style="position:absolute;left:9412;top:3507;width:222;height:317;v-text-anchor:middle" filled="f" stroked="f">
              <v:stroke joinstyle="round"/>
              <o:lock v:ext="edit" aspectratio="t"/>
              <v:textbox style="mso-next-textbox:#_x0000_s371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3" type="#_x0000_t202" style="position:absolute;left:9802;top:3507;width:222;height:317;v-text-anchor:middle" filled="f" stroked="f">
              <v:stroke joinstyle="round"/>
              <o:lock v:ext="edit" aspectratio="t"/>
              <v:textbox style="mso-next-textbox:#_x0000_s371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4" type="#_x0000_t202" style="position:absolute;left:10202;top:3507;width:222;height:317;v-text-anchor:middle" filled="f" stroked="f">
              <v:stroke joinstyle="round"/>
              <o:lock v:ext="edit" aspectratio="t"/>
              <v:textbox style="mso-next-textbox:#_x0000_s371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5" type="#_x0000_t202" style="position:absolute;left:8202;top:3877;width:222;height:317;v-text-anchor:middle" filled="f" stroked="f">
              <v:stroke joinstyle="round"/>
              <o:lock v:ext="edit" aspectratio="t"/>
              <v:textbox style="mso-next-textbox:#_x0000_s371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6" type="#_x0000_t202" style="position:absolute;left:8622;top:3877;width:222;height:317;v-text-anchor:middle" filled="f" stroked="f">
              <v:stroke joinstyle="round"/>
              <o:lock v:ext="edit" aspectratio="t"/>
              <v:textbox style="mso-next-textbox:#_x0000_s371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7" type="#_x0000_t202" style="position:absolute;left:9018;top:3879;width:222;height:317;v-text-anchor:middle" filled="f" stroked="f">
              <v:stroke joinstyle="round"/>
              <o:lock v:ext="edit" aspectratio="t"/>
              <v:textbox style="mso-next-textbox:#_x0000_s371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8" type="#_x0000_t202" style="position:absolute;left:9412;top:3879;width:222;height:317;v-text-anchor:middle" filled="f" stroked="f">
              <v:stroke joinstyle="round"/>
              <o:lock v:ext="edit" aspectratio="t"/>
              <v:textbox style="mso-next-textbox:#_x0000_s371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9" type="#_x0000_t202" style="position:absolute;left:9802;top:3879;width:222;height:317;v-text-anchor:middle" filled="f" stroked="f">
              <v:stroke joinstyle="round"/>
              <o:lock v:ext="edit" aspectratio="t"/>
              <v:textbox style="mso-next-textbox:#_x0000_s371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0" type="#_x0000_t202" style="position:absolute;left:10202;top:3879;width:222;height:317;v-text-anchor:middle" filled="f" stroked="f">
              <v:stroke joinstyle="round"/>
              <o:lock v:ext="edit" aspectratio="t"/>
              <v:textbox style="mso-next-textbox:#_x0000_s372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1" type="#_x0000_t202" style="position:absolute;left:8202;top:4285;width:222;height:317;v-text-anchor:middle" filled="f" stroked="f">
              <v:stroke joinstyle="round"/>
              <o:lock v:ext="edit" aspectratio="t"/>
              <v:textbox style="mso-next-textbox:#_x0000_s372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2" type="#_x0000_t202" style="position:absolute;left:8622;top:4285;width:222;height:317;v-text-anchor:middle" filled="f" stroked="f">
              <v:stroke joinstyle="round"/>
              <o:lock v:ext="edit" aspectratio="t"/>
              <v:textbox style="mso-next-textbox:#_x0000_s372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3" type="#_x0000_t202" style="position:absolute;left:9018;top:4287;width:222;height:317;v-text-anchor:middle" filled="f" stroked="f">
              <v:stroke joinstyle="round"/>
              <o:lock v:ext="edit" aspectratio="t"/>
              <v:textbox style="mso-next-textbox:#_x0000_s372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4" type="#_x0000_t202" style="position:absolute;left:9412;top:4287;width:222;height:317;v-text-anchor:middle" filled="f" stroked="f">
              <v:stroke joinstyle="round"/>
              <o:lock v:ext="edit" aspectratio="t"/>
              <v:textbox style="mso-next-textbox:#_x0000_s372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5" type="#_x0000_t202" style="position:absolute;left:9802;top:4287;width:222;height:317;v-text-anchor:middle" filled="f" stroked="f">
              <v:stroke joinstyle="round"/>
              <o:lock v:ext="edit" aspectratio="t"/>
              <v:textbox style="mso-next-textbox:#_x0000_s372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6" type="#_x0000_t202" style="position:absolute;left:10202;top:4287;width:222;height:317;v-text-anchor:middle" filled="f" stroked="f">
              <v:stroke joinstyle="round"/>
              <o:lock v:ext="edit" aspectratio="t"/>
              <v:textbox style="mso-next-textbox:#_x0000_s372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7" type="#_x0000_t202" style="position:absolute;left:8190;top:4669;width:222;height:317;v-text-anchor:middle" filled="f" stroked="f">
              <v:stroke joinstyle="round"/>
              <o:lock v:ext="edit" aspectratio="t"/>
              <v:textbox style="mso-next-textbox:#_x0000_s372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8" type="#_x0000_t202" style="position:absolute;left:8610;top:4669;width:222;height:317;v-text-anchor:middle" filled="f" stroked="f">
              <v:stroke joinstyle="round"/>
              <o:lock v:ext="edit" aspectratio="t"/>
              <v:textbox style="mso-next-textbox:#_x0000_s372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9" type="#_x0000_t202" style="position:absolute;left:9006;top:4671;width:222;height:317;v-text-anchor:middle" filled="f" stroked="f">
              <v:stroke joinstyle="round"/>
              <o:lock v:ext="edit" aspectratio="t"/>
              <v:textbox style="mso-next-textbox:#_x0000_s372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0" type="#_x0000_t202" style="position:absolute;left:9400;top:4671;width:222;height:317;v-text-anchor:middle" filled="f" stroked="f">
              <v:stroke joinstyle="round"/>
              <o:lock v:ext="edit" aspectratio="t"/>
              <v:textbox style="mso-next-textbox:#_x0000_s373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1" type="#_x0000_t202" style="position:absolute;left:9790;top:4671;width:222;height:317;v-text-anchor:middle" filled="f" stroked="f">
              <v:stroke joinstyle="round"/>
              <o:lock v:ext="edit" aspectratio="t"/>
              <v:textbox style="mso-next-textbox:#_x0000_s373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2" type="#_x0000_t202" style="position:absolute;left:10190;top:4671;width:222;height:317;v-text-anchor:middle" filled="f" stroked="f">
              <v:stroke joinstyle="round"/>
              <o:lock v:ext="edit" aspectratio="t"/>
              <v:textbox style="mso-next-textbox:#_x0000_s373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3" type="#_x0000_t202" style="position:absolute;left:8190;top:5065;width:222;height:317;v-text-anchor:middle" filled="f" stroked="f">
              <v:stroke joinstyle="round"/>
              <o:lock v:ext="edit" aspectratio="t"/>
              <v:textbox style="mso-next-textbox:#_x0000_s373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4" type="#_x0000_t202" style="position:absolute;left:8610;top:5065;width:222;height:317;v-text-anchor:middle" filled="f" stroked="f">
              <v:stroke joinstyle="round"/>
              <o:lock v:ext="edit" aspectratio="t"/>
              <v:textbox style="mso-next-textbox:#_x0000_s373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5" type="#_x0000_t202" style="position:absolute;left:9006;top:5067;width:222;height:317;v-text-anchor:middle" filled="f" stroked="f">
              <v:stroke joinstyle="round"/>
              <o:lock v:ext="edit" aspectratio="t"/>
              <v:textbox style="mso-next-textbox:#_x0000_s373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6" type="#_x0000_t202" style="position:absolute;left:9400;top:5067;width:222;height:317;v-text-anchor:middle" filled="f" stroked="f">
              <v:stroke joinstyle="round"/>
              <o:lock v:ext="edit" aspectratio="t"/>
              <v:textbox style="mso-next-textbox:#_x0000_s373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_x0000_s3737" type="#_x0000_t202" style="position:absolute;left:9790;top:5067;width:222;height:317;v-text-anchor:middle" filled="f" stroked="f">
              <v:stroke joinstyle="round"/>
              <o:lock v:ext="edit" aspectratio="t"/>
              <v:textbox style="mso-next-textbox:#_x0000_s373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8" type="#_x0000_t202" style="position:absolute;left:10190;top:5067;width:222;height:317;v-text-anchor:middle" filled="f" stroked="f">
              <v:stroke joinstyle="round"/>
              <o:lock v:ext="edit" aspectratio="t"/>
              <v:textbox style="mso-next-textbox:#_x0000_s373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9" type="#_x0000_t202" style="position:absolute;left:8190;top:5463;width:222;height:317;v-text-anchor:middle" filled="f" stroked="f">
              <v:stroke joinstyle="round"/>
              <o:lock v:ext="edit" aspectratio="t"/>
              <v:textbox style="mso-next-textbox:#_x0000_s373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0" type="#_x0000_t202" style="position:absolute;left:8610;top:5463;width:222;height:317;v-text-anchor:middle" filled="f" stroked="f">
              <v:stroke joinstyle="round"/>
              <o:lock v:ext="edit" aspectratio="t"/>
              <v:textbox style="mso-next-textbox:#_x0000_s374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1" type="#_x0000_t202" style="position:absolute;left:9006;top:5465;width:222;height:317;v-text-anchor:middle" filled="f" stroked="f">
              <v:stroke joinstyle="round"/>
              <o:lock v:ext="edit" aspectratio="t"/>
              <v:textbox style="mso-next-textbox:#_x0000_s374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2" type="#_x0000_t202" style="position:absolute;left:9400;top:5465;width:222;height:317;v-text-anchor:middle" filled="f" stroked="f">
              <v:stroke joinstyle="round"/>
              <o:lock v:ext="edit" aspectratio="t"/>
              <v:textbox style="mso-next-textbox:#_x0000_s374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3" type="#_x0000_t202" style="position:absolute;left:9790;top:5465;width:222;height:317;v-text-anchor:middle" filled="f" stroked="f">
              <v:stroke joinstyle="round"/>
              <o:lock v:ext="edit" aspectratio="t"/>
              <v:textbox style="mso-next-textbox:#_x0000_s374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4" type="#_x0000_t202" style="position:absolute;left:10190;top:5465;width:222;height:317;v-text-anchor:middle" filled="f" stroked="f">
              <v:stroke joinstyle="round"/>
              <o:lock v:ext="edit" aspectratio="t"/>
              <v:textbox style="mso-next-textbox:#_x0000_s374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5" type="#_x0000_t202" style="position:absolute;left:8202;top:5859;width:222;height:317;v-text-anchor:middle" filled="f" stroked="f">
              <v:stroke joinstyle="round"/>
              <o:lock v:ext="edit" aspectratio="t"/>
              <v:textbox style="mso-next-textbox:#_x0000_s374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6" type="#_x0000_t202" style="position:absolute;left:8622;top:5859;width:222;height:317;v-text-anchor:middle" filled="f" stroked="f">
              <v:stroke joinstyle="round"/>
              <o:lock v:ext="edit" aspectratio="t"/>
              <v:textbox style="mso-next-textbox:#_x0000_s374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7" type="#_x0000_t202" style="position:absolute;left:9018;top:5861;width:222;height:317;v-text-anchor:middle" filled="f" stroked="f">
              <v:stroke joinstyle="round"/>
              <o:lock v:ext="edit" aspectratio="t"/>
              <v:textbox style="mso-next-textbox:#_x0000_s374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8" type="#_x0000_t202" style="position:absolute;left:9412;top:5861;width:222;height:317;v-text-anchor:middle" filled="f" stroked="f">
              <v:stroke joinstyle="round"/>
              <o:lock v:ext="edit" aspectratio="t"/>
              <v:textbox style="mso-next-textbox:#_x0000_s374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9" type="#_x0000_t202" style="position:absolute;left:9802;top:5861;width:222;height:317;v-text-anchor:middle" filled="f" stroked="f">
              <v:stroke joinstyle="round"/>
              <o:lock v:ext="edit" aspectratio="t"/>
              <v:textbox style="mso-next-textbox:#_x0000_s374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0" type="#_x0000_t202" style="position:absolute;left:10202;top:5861;width:222;height:317;v-text-anchor:middle" filled="f" stroked="f">
              <v:stroke joinstyle="round"/>
              <o:lock v:ext="edit" aspectratio="t"/>
              <v:textbox style="mso-next-textbox:#_x0000_s375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1" type="#_x0000_t202" style="position:absolute;left:8190;top:6253;width:222;height:317;v-text-anchor:middle" filled="f" stroked="f">
              <v:stroke joinstyle="round"/>
              <o:lock v:ext="edit" aspectratio="t"/>
              <v:textbox style="mso-next-textbox:#_x0000_s375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2" type="#_x0000_t202" style="position:absolute;left:8610;top:6253;width:222;height:317;v-text-anchor:middle" filled="f" stroked="f">
              <v:stroke joinstyle="round"/>
              <o:lock v:ext="edit" aspectratio="t"/>
              <v:textbox style="mso-next-textbox:#_x0000_s375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3" type="#_x0000_t202" style="position:absolute;left:9006;top:6255;width:222;height:317;v-text-anchor:middle" filled="f" stroked="f">
              <v:stroke joinstyle="round"/>
              <o:lock v:ext="edit" aspectratio="t"/>
              <v:textbox style="mso-next-textbox:#_x0000_s375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4" type="#_x0000_t202" style="position:absolute;left:9400;top:6255;width:222;height:317;v-text-anchor:middle" filled="f" stroked="f">
              <v:stroke joinstyle="round"/>
              <o:lock v:ext="edit" aspectratio="t"/>
              <v:textbox style="mso-next-textbox:#_x0000_s375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5" type="#_x0000_t202" style="position:absolute;left:9790;top:6255;width:222;height:317;v-text-anchor:middle" filled="f" stroked="f">
              <v:stroke joinstyle="round"/>
              <o:lock v:ext="edit" aspectratio="t"/>
              <v:textbox style="mso-next-textbox:#_x0000_s375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6" type="#_x0000_t202" style="position:absolute;left:10190;top:6255;width:222;height:317;v-text-anchor:middle" filled="f" stroked="f">
              <v:stroke joinstyle="round"/>
              <o:lock v:ext="edit" aspectratio="t"/>
              <v:textbox style="mso-next-textbox:#_x0000_s375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rect id="_x0000_s3757" style="position:absolute;left:8043;top:6647;width:396;height:395;v-text-anchor:middle" strokeweight=".74pt">
              <v:fill color2="#441f1c"/>
              <o:lock v:ext="edit" aspectratio="t"/>
            </v:rect>
            <v:rect id="_x0000_s3758" style="position:absolute;left:8439;top:6647;width:394;height:395;v-text-anchor:middle" strokeweight=".74pt">
              <v:fill color2="#441f1c"/>
              <o:lock v:ext="edit" aspectratio="t"/>
            </v:rect>
            <v:rect id="_x0000_s3759" style="position:absolute;left:8043;top:7042;width:396;height:394;v-text-anchor:middle" strokeweight=".74pt">
              <v:fill color2="#441f1c"/>
              <o:lock v:ext="edit" aspectratio="t"/>
            </v:rect>
            <v:rect id="_x0000_s3760" style="position:absolute;left:8833;top:6647;width:395;height:395;v-text-anchor:middle" strokeweight=".74pt">
              <v:fill color2="#441f1c"/>
              <o:lock v:ext="edit" aspectratio="t"/>
            </v:rect>
            <v:rect id="_x0000_s3761" style="position:absolute;left:9228;top:6647;width:394;height:395;v-text-anchor:middle" strokeweight=".74pt">
              <v:fill color2="#441f1c"/>
              <o:lock v:ext="edit" aspectratio="t"/>
            </v:rect>
            <v:rect id="_x0000_s3762" style="position:absolute;left:8439;top:7042;width:394;height:394;v-text-anchor:middle" strokeweight=".74pt">
              <v:fill color2="#441f1c"/>
              <o:lock v:ext="edit" aspectratio="t"/>
            </v:rect>
            <v:rect id="_x0000_s3763" style="position:absolute;left:8833;top:7042;width:395;height:394;v-text-anchor:middle" strokeweight=".74pt">
              <v:fill color2="#441f1c"/>
              <o:lock v:ext="edit" aspectratio="t"/>
            </v:rect>
            <v:rect id="_x0000_s3764" style="position:absolute;left:9228;top:7042;width:394;height:394;v-text-anchor:middle" strokeweight=".74pt">
              <v:fill color2="#441f1c"/>
              <o:lock v:ext="edit" aspectratio="t"/>
            </v:rect>
            <v:rect id="_x0000_s3765" style="position:absolute;left:8043;top:7436;width:396;height:396;v-text-anchor:middle" strokeweight=".74pt">
              <v:fill color2="#441f1c"/>
              <o:lock v:ext="edit" aspectratio="t"/>
            </v:rect>
            <v:rect id="_x0000_s3766" style="position:absolute;left:8439;top:7436;width:394;height:396;v-text-anchor:middle" strokeweight=".74pt">
              <v:fill color2="#441f1c"/>
              <o:lock v:ext="edit" aspectratio="t"/>
            </v:rect>
            <v:rect id="_x0000_s3767" style="position:absolute;left:8833;top:7436;width:395;height:396;v-text-anchor:middle" strokeweight=".74pt">
              <v:fill color2="#441f1c"/>
              <o:lock v:ext="edit" aspectratio="t"/>
            </v:rect>
            <v:rect id="_x0000_s3768" style="position:absolute;left:9228;top:7436;width:394;height:396;v-text-anchor:middle" strokeweight=".74pt">
              <v:fill color2="#441f1c"/>
              <o:lock v:ext="edit" aspectratio="t"/>
            </v:rect>
            <v:rect id="_x0000_s3769" style="position:absolute;left:9622;top:6647;width:395;height:395;v-text-anchor:middle" strokeweight=".74pt">
              <v:fill color2="#441f1c"/>
              <o:lock v:ext="edit" aspectratio="t"/>
            </v:rect>
            <v:rect id="_x0000_s3770" style="position:absolute;left:9622;top:7042;width:395;height:394;v-text-anchor:middle" strokeweight=".74pt">
              <v:fill color2="#441f1c"/>
              <o:lock v:ext="edit" aspectratio="t"/>
            </v:rect>
            <v:rect id="_x0000_s3771" style="position:absolute;left:9622;top:7436;width:395;height:396;v-text-anchor:middle" strokeweight=".74pt">
              <v:fill color2="#441f1c"/>
              <o:lock v:ext="edit" aspectratio="t"/>
            </v:rect>
            <v:rect id="_x0000_s3772" style="position:absolute;left:8043;top:7832;width:396;height:393;v-text-anchor:middle" strokeweight=".74pt">
              <v:fill color2="#441f1c"/>
              <o:lock v:ext="edit" aspectratio="t"/>
            </v:rect>
            <v:rect id="_x0000_s3773" style="position:absolute;left:8439;top:7832;width:394;height:393;v-text-anchor:middle" strokeweight=".74pt">
              <v:fill color2="#441f1c"/>
              <o:lock v:ext="edit" aspectratio="t"/>
            </v:rect>
            <v:rect id="_x0000_s3774" style="position:absolute;left:8833;top:7832;width:395;height:393;v-text-anchor:middle" strokeweight=".74pt">
              <v:fill color2="#441f1c"/>
              <o:lock v:ext="edit" aspectratio="t"/>
            </v:rect>
            <v:rect id="_x0000_s3775" style="position:absolute;left:9228;top:7832;width:394;height:393;v-text-anchor:middle" strokeweight=".74pt">
              <v:fill color2="#441f1c"/>
              <o:lock v:ext="edit" aspectratio="t"/>
            </v:rect>
            <v:rect id="_x0000_s3776" style="position:absolute;left:9622;top:7832;width:395;height:393;v-text-anchor:middle" strokeweight=".74pt">
              <v:fill color2="#441f1c"/>
              <o:lock v:ext="edit" aspectratio="t"/>
            </v:rect>
            <v:rect id="_x0000_s3777" style="position:absolute;left:8439;top:8227;width:394;height:394;v-text-anchor:middle" strokeweight=".74pt">
              <v:fill color2="#441f1c"/>
              <o:lock v:ext="edit" aspectratio="t"/>
            </v:rect>
            <v:rect id="_x0000_s3778" style="position:absolute;left:8043;top:8227;width:396;height:394;v-text-anchor:middle" strokeweight=".74pt">
              <v:fill color2="#441f1c"/>
              <o:lock v:ext="edit" aspectratio="t"/>
            </v:rect>
            <v:rect id="_x0000_s3779" style="position:absolute;left:8833;top:8227;width:395;height:394;v-text-anchor:middle" strokeweight=".74pt">
              <v:fill color2="#441f1c"/>
              <o:lock v:ext="edit" aspectratio="t"/>
            </v:rect>
            <v:rect id="_x0000_s3780" style="position:absolute;left:9228;top:8227;width:394;height:394;v-text-anchor:middle" fillcolor="silver" strokeweight=".74pt">
              <v:fill color2="blue"/>
              <o:lock v:ext="edit" aspectratio="t"/>
            </v:rect>
            <v:rect id="_x0000_s3781" style="position:absolute;left:9622;top:8227;width:395;height:394;v-text-anchor:middle" strokeweight=".74pt">
              <v:fill color2="#441f1c"/>
              <o:lock v:ext="edit" aspectratio="t"/>
            </v:rect>
            <v:rect id="_x0000_s3782" style="position:absolute;left:8043;top:8621;width:396;height:393;v-text-anchor:middle" fillcolor="silver" strokeweight=".74pt">
              <v:fill color2="blue"/>
              <o:lock v:ext="edit" aspectratio="t"/>
            </v:rect>
            <v:rect id="_x0000_s3783" style="position:absolute;left:8833;top:8621;width:395;height:393;v-text-anchor:middle" fillcolor="silver" strokeweight=".74pt">
              <v:fill color2="blue"/>
              <o:lock v:ext="edit" aspectratio="t"/>
            </v:rect>
            <v:rect id="_x0000_s3784" style="position:absolute;left:8439;top:8621;width:394;height:393;v-text-anchor:middle" fillcolor="silver" strokeweight=".74pt">
              <v:fill color2="blue"/>
              <o:lock v:ext="edit" aspectratio="t"/>
            </v:rect>
            <v:rect id="_x0000_s3785" style="position:absolute;left:9228;top:8621;width:394;height:393;v-text-anchor:middle" fillcolor="silver" strokeweight=".74pt">
              <v:fill color2="blue"/>
              <o:lock v:ext="edit" aspectratio="t"/>
            </v:rect>
            <v:rect id="_x0000_s3786" style="position:absolute;left:8043;top:9016;width:396;height:394;v-text-anchor:middle" fillcolor="silver" strokeweight=".74pt">
              <v:fill color2="blue"/>
              <o:lock v:ext="edit" aspectratio="t"/>
            </v:rect>
            <v:rect id="_x0000_s3787" style="position:absolute;left:9622;top:8621;width:395;height:393;v-text-anchor:middle" fillcolor="silver" strokeweight=".74pt">
              <v:fill color2="blue"/>
              <o:lock v:ext="edit" aspectratio="t"/>
            </v:rect>
            <v:rect id="_x0000_s3788" style="position:absolute;left:8439;top:9016;width:394;height:394;v-text-anchor:middle" fillcolor="silver" strokeweight=".74pt">
              <v:fill color2="blue"/>
              <o:lock v:ext="edit" aspectratio="t"/>
            </v:rect>
            <v:rect id="_x0000_s3789" style="position:absolute;left:8833;top:9016;width:395;height:394;v-text-anchor:middle" fillcolor="silver" strokeweight=".74pt">
              <v:fill color2="blue"/>
              <o:lock v:ext="edit" aspectratio="t"/>
            </v:rect>
            <v:rect id="_x0000_s3790" style="position:absolute;left:9228;top:9016;width:394;height:394;v-text-anchor:middle" fillcolor="silver" strokeweight=".74pt">
              <v:fill color2="blue"/>
              <o:lock v:ext="edit" aspectratio="t"/>
            </v:rect>
            <v:rect id="_x0000_s3791" style="position:absolute;left:9622;top:9016;width:395;height:394;v-text-anchor:middle" fillcolor="silver" strokeweight=".74pt">
              <v:fill color2="blue"/>
              <o:lock v:ext="edit" aspectratio="t"/>
            </v:rect>
            <v:rect id="_x0000_s3792" style="position:absolute;left:8043;top:9410;width:396;height:394;v-text-anchor:middle" fillcolor="silver" strokeweight=".74pt">
              <v:fill color2="blue"/>
              <o:lock v:ext="edit" aspectratio="t"/>
            </v:rect>
            <v:rect id="_x0000_s3793" style="position:absolute;left:8439;top:9410;width:394;height:394;v-text-anchor:middle" fillcolor="silver" strokeweight=".74pt">
              <v:fill color2="blue"/>
              <o:lock v:ext="edit" aspectratio="t"/>
            </v:rect>
            <v:rect id="_x0000_s3794" style="position:absolute;left:8833;top:9410;width:395;height:394;v-text-anchor:middle" fillcolor="silver" strokeweight=".74pt">
              <v:fill color2="blue"/>
              <o:lock v:ext="edit" aspectratio="t"/>
            </v:rect>
            <v:rect id="_x0000_s3795" style="position:absolute;left:9228;top:9410;width:394;height:394;v-text-anchor:middle" fillcolor="silver" strokeweight=".74pt">
              <v:fill color2="blue"/>
              <o:lock v:ext="edit" aspectratio="t"/>
            </v:rect>
            <v:rect id="_x0000_s3796" style="position:absolute;left:9622;top:9410;width:395;height:394;v-text-anchor:middle" fillcolor="silver" strokeweight=".74pt">
              <v:fill color2="blue"/>
              <o:lock v:ext="edit" aspectratio="t"/>
            </v:rect>
            <v:rect id="_x0000_s3797" style="position:absolute;left:10017;top:7042;width:395;height:394;v-text-anchor:middle" strokeweight=".74pt">
              <v:fill color2="#441f1c"/>
              <o:lock v:ext="edit" aspectratio="t"/>
            </v:rect>
            <v:rect id="_x0000_s3798" style="position:absolute;left:10017;top:6647;width:395;height:395;v-text-anchor:middle" strokeweight=".74pt">
              <v:fill color2="#441f1c"/>
              <o:lock v:ext="edit" aspectratio="t"/>
            </v:rect>
            <v:rect id="_x0000_s3799" style="position:absolute;left:10017;top:7436;width:395;height:396;v-text-anchor:middle" strokeweight=".74pt">
              <v:fill color2="#441f1c"/>
              <o:lock v:ext="edit" aspectratio="t"/>
            </v:rect>
            <v:rect id="_x0000_s3800" style="position:absolute;left:10017;top:7832;width:395;height:393;v-text-anchor:middle" strokeweight=".74pt">
              <v:fill color2="#441f1c"/>
              <o:lock v:ext="edit" aspectratio="t"/>
            </v:rect>
            <v:rect id="_x0000_s3801" style="position:absolute;left:10017;top:8227;width:395;height:394;v-text-anchor:middle" strokeweight=".74pt">
              <v:fill color2="#441f1c"/>
              <o:lock v:ext="edit" aspectratio="t"/>
            </v:rect>
            <v:rect id="_x0000_s3802" style="position:absolute;left:10017;top:8621;width:395;height:393;v-text-anchor:middle" fillcolor="silver" strokeweight=".74pt">
              <v:fill color2="blue"/>
              <o:lock v:ext="edit" aspectratio="t"/>
            </v:rect>
            <v:rect id="_x0000_s3803" style="position:absolute;left:10017;top:9016;width:395;height:394;v-text-anchor:middle" fillcolor="silver" strokeweight=".74pt">
              <v:fill color2="blue"/>
              <o:lock v:ext="edit" aspectratio="t"/>
            </v:rect>
            <v:rect id="_x0000_s3804" style="position:absolute;left:10017;top:9410;width:395;height:394;v-text-anchor:middle" fillcolor="silver" strokeweight=".74pt">
              <v:fill color2="blue"/>
              <o:lock v:ext="edit" aspectratio="t"/>
            </v:rect>
            <v:shape id="_x0000_s3805" type="#_x0000_t202" style="position:absolute;left:8190;top:6737;width:222;height:317;v-text-anchor:middle" filled="f" stroked="f">
              <v:stroke joinstyle="round"/>
              <o:lock v:ext="edit" aspectratio="t"/>
              <v:textbox style="mso-next-textbox:#_x0000_s380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06" type="#_x0000_t202" style="position:absolute;left:8610;top:6737;width:222;height:317;v-text-anchor:middle" filled="f" stroked="f">
              <v:stroke joinstyle="round"/>
              <o:lock v:ext="edit" aspectratio="t"/>
              <v:textbox style="mso-next-textbox:#_x0000_s380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07" type="#_x0000_t202" style="position:absolute;left:9006;top:6739;width:222;height:317;v-text-anchor:middle" filled="f" stroked="f">
              <v:stroke joinstyle="round"/>
              <o:lock v:ext="edit" aspectratio="t"/>
              <v:textbox style="mso-next-textbox:#_x0000_s380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08" type="#_x0000_t202" style="position:absolute;left:9400;top:6739;width:222;height:317;v-text-anchor:middle" filled="f" stroked="f">
              <v:stroke joinstyle="round"/>
              <o:lock v:ext="edit" aspectratio="t"/>
              <v:textbox style="mso-next-textbox:#_x0000_s380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09" type="#_x0000_t202" style="position:absolute;left:9790;top:6739;width:222;height:317;v-text-anchor:middle" filled="f" stroked="f">
              <v:stroke joinstyle="round"/>
              <o:lock v:ext="edit" aspectratio="t"/>
              <v:textbox style="mso-next-textbox:#_x0000_s380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0" type="#_x0000_t202" style="position:absolute;left:10190;top:6739;width:222;height:317;v-text-anchor:middle" filled="f" stroked="f">
              <v:stroke joinstyle="round"/>
              <o:lock v:ext="edit" aspectratio="t"/>
              <v:textbox style="mso-next-textbox:#_x0000_s381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1" type="#_x0000_t202" style="position:absolute;left:8190;top:7109;width:222;height:317;v-text-anchor:middle" filled="f" stroked="f">
              <v:stroke joinstyle="round"/>
              <o:lock v:ext="edit" aspectratio="t"/>
              <v:textbox style="mso-next-textbox:#_x0000_s381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2" type="#_x0000_t202" style="position:absolute;left:8610;top:7109;width:222;height:317;v-text-anchor:middle" filled="f" stroked="f">
              <v:stroke joinstyle="round"/>
              <o:lock v:ext="edit" aspectratio="t"/>
              <v:textbox style="mso-next-textbox:#_x0000_s381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3" type="#_x0000_t202" style="position:absolute;left:9006;top:7111;width:222;height:317;v-text-anchor:middle" filled="f" stroked="f">
              <v:stroke joinstyle="round"/>
              <o:lock v:ext="edit" aspectratio="t"/>
              <v:textbox style="mso-next-textbox:#_x0000_s381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4" type="#_x0000_t202" style="position:absolute;left:9400;top:7111;width:222;height:317;v-text-anchor:middle" filled="f" stroked="f">
              <v:stroke joinstyle="round"/>
              <o:lock v:ext="edit" aspectratio="t"/>
              <v:textbox style="mso-next-textbox:#_x0000_s381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5" type="#_x0000_t202" style="position:absolute;left:9790;top:7111;width:222;height:317;v-text-anchor:middle" filled="f" stroked="f">
              <v:stroke joinstyle="round"/>
              <o:lock v:ext="edit" aspectratio="t"/>
              <v:textbox style="mso-next-textbox:#_x0000_s381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6" type="#_x0000_t202" style="position:absolute;left:10190;top:7111;width:222;height:317;v-text-anchor:middle" filled="f" stroked="f">
              <v:stroke joinstyle="round"/>
              <o:lock v:ext="edit" aspectratio="t"/>
              <v:textbox style="mso-next-textbox:#_x0000_s381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7" type="#_x0000_t202" style="position:absolute;left:8190;top:7517;width:222;height:317;v-text-anchor:middle" filled="f" stroked="f">
              <v:stroke joinstyle="round"/>
              <o:lock v:ext="edit" aspectratio="t"/>
              <v:textbox style="mso-next-textbox:#_x0000_s381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8" type="#_x0000_t202" style="position:absolute;left:8610;top:7517;width:222;height:317;v-text-anchor:middle" filled="f" stroked="f">
              <v:stroke joinstyle="round"/>
              <o:lock v:ext="edit" aspectratio="t"/>
              <v:textbox style="mso-next-textbox:#_x0000_s381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9" type="#_x0000_t202" style="position:absolute;left:9006;top:7519;width:222;height:317;v-text-anchor:middle" filled="f" stroked="f">
              <v:stroke joinstyle="round"/>
              <o:lock v:ext="edit" aspectratio="t"/>
              <v:textbox style="mso-next-textbox:#_x0000_s381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0" type="#_x0000_t202" style="position:absolute;left:9400;top:7519;width:222;height:317;v-text-anchor:middle" filled="f" stroked="f">
              <v:stroke joinstyle="round"/>
              <o:lock v:ext="edit" aspectratio="t"/>
              <v:textbox style="mso-next-textbox:#_x0000_s382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1" type="#_x0000_t202" style="position:absolute;left:9790;top:7519;width:222;height:317;v-text-anchor:middle" filled="f" stroked="f">
              <v:stroke joinstyle="round"/>
              <o:lock v:ext="edit" aspectratio="t"/>
              <v:textbox style="mso-next-textbox:#_x0000_s382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2" type="#_x0000_t202" style="position:absolute;left:10190;top:7519;width:222;height:317;v-text-anchor:middle" filled="f" stroked="f">
              <v:stroke joinstyle="round"/>
              <o:lock v:ext="edit" aspectratio="t"/>
              <v:textbox style="mso-next-textbox:#_x0000_s382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3" type="#_x0000_t202" style="position:absolute;left:8178;top:7901;width:222;height:317;v-text-anchor:middle" filled="f" stroked="f">
              <v:stroke joinstyle="round"/>
              <o:lock v:ext="edit" aspectratio="t"/>
              <v:textbox style="mso-next-textbox:#_x0000_s382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4" type="#_x0000_t202" style="position:absolute;left:8598;top:7901;width:222;height:317;v-text-anchor:middle" filled="f" stroked="f">
              <v:stroke joinstyle="round"/>
              <o:lock v:ext="edit" aspectratio="t"/>
              <v:textbox style="mso-next-textbox:#_x0000_s382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5" type="#_x0000_t202" style="position:absolute;left:8994;top:7903;width:222;height:317;v-text-anchor:middle" filled="f" stroked="f">
              <v:stroke joinstyle="round"/>
              <o:lock v:ext="edit" aspectratio="t"/>
              <v:textbox style="mso-next-textbox:#_x0000_s382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6" type="#_x0000_t202" style="position:absolute;left:9388;top:7903;width:222;height:317;v-text-anchor:middle" filled="f" stroked="f">
              <v:stroke joinstyle="round"/>
              <o:lock v:ext="edit" aspectratio="t"/>
              <v:textbox style="mso-next-textbox:#_x0000_s382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7" type="#_x0000_t202" style="position:absolute;left:9778;top:7903;width:222;height:317;v-text-anchor:middle" filled="f" stroked="f">
              <v:stroke joinstyle="round"/>
              <o:lock v:ext="edit" aspectratio="t"/>
              <v:textbox style="mso-next-textbox:#_x0000_s382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8" type="#_x0000_t202" style="position:absolute;left:10178;top:7903;width:222;height:317;v-text-anchor:middle" filled="f" stroked="f">
              <v:stroke joinstyle="round"/>
              <o:lock v:ext="edit" aspectratio="t"/>
              <v:textbox style="mso-next-textbox:#_x0000_s382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9" type="#_x0000_t202" style="position:absolute;left:8178;top:8297;width:222;height:317;v-text-anchor:middle" filled="f" stroked="f">
              <v:stroke joinstyle="round"/>
              <o:lock v:ext="edit" aspectratio="t"/>
              <v:textbox style="mso-next-textbox:#_x0000_s382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30" type="#_x0000_t202" style="position:absolute;left:8598;top:8297;width:222;height:317;v-text-anchor:middle" filled="f" stroked="f">
              <v:stroke joinstyle="round"/>
              <o:lock v:ext="edit" aspectratio="t"/>
              <v:textbox style="mso-next-textbox:#_x0000_s383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31" type="#_x0000_t202" style="position:absolute;left:8994;top:8299;width:222;height:317;v-text-anchor:middle" filled="f" stroked="f">
              <v:stroke joinstyle="round"/>
              <o:lock v:ext="edit" aspectratio="t"/>
              <v:textbox style="mso-next-textbox:#_x0000_s383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32" type="#_x0000_t202" style="position:absolute;left:9388;top:8299;width:222;height:317;v-text-anchor:middle" filled="f" stroked="f">
              <v:stroke joinstyle="round"/>
              <o:lock v:ext="edit" aspectratio="t"/>
              <v:textbox style="mso-next-textbox:#_x0000_s383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33" type="#_x0000_t202" style="position:absolute;left:9778;top:8299;width:222;height:317;v-text-anchor:middle" filled="f" stroked="f">
              <v:stroke joinstyle="round"/>
              <o:lock v:ext="edit" aspectratio="t"/>
              <v:textbox style="mso-next-textbox:#_x0000_s383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34" type="#_x0000_t202" style="position:absolute;left:10178;top:8299;width:222;height:317;v-text-anchor:middle" filled="f" stroked="f">
              <v:stroke joinstyle="round"/>
              <o:lock v:ext="edit" aspectratio="t"/>
              <v:textbox style="mso-next-textbox:#_x0000_s383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35" type="#_x0000_t202" style="position:absolute;left:8178;top:8695;width:222;height:317;v-text-anchor:middle" filled="f" stroked="f">
              <v:stroke joinstyle="round"/>
              <o:lock v:ext="edit" aspectratio="t"/>
              <v:textbox style="mso-next-textbox:#_x0000_s383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36" type="#_x0000_t202" style="position:absolute;left:8598;top:8695;width:222;height:317;v-text-anchor:middle" filled="f" stroked="f">
              <v:stroke joinstyle="round"/>
              <o:lock v:ext="edit" aspectratio="t"/>
              <v:textbox style="mso-next-textbox:#_x0000_s383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37" type="#_x0000_t202" style="position:absolute;left:8994;top:8697;width:222;height:317;v-text-anchor:middle" filled="f" stroked="f">
              <v:stroke joinstyle="round"/>
              <o:lock v:ext="edit" aspectratio="t"/>
              <v:textbox style="mso-next-textbox:#_x0000_s383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38" type="#_x0000_t202" style="position:absolute;left:9388;top:8697;width:222;height:317;v-text-anchor:middle" filled="f" stroked="f">
              <v:stroke joinstyle="round"/>
              <o:lock v:ext="edit" aspectratio="t"/>
              <v:textbox style="mso-next-textbox:#_x0000_s383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39" type="#_x0000_t202" style="position:absolute;left:9778;top:8697;width:222;height:317;v-text-anchor:middle" filled="f" stroked="f">
              <v:stroke joinstyle="round"/>
              <o:lock v:ext="edit" aspectratio="t"/>
              <v:textbox style="mso-next-textbox:#_x0000_s383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0" type="#_x0000_t202" style="position:absolute;left:10178;top:8697;width:222;height:317;v-text-anchor:middle" filled="f" stroked="f">
              <v:stroke joinstyle="round"/>
              <o:lock v:ext="edit" aspectratio="t"/>
              <v:textbox style="mso-next-textbox:#_x0000_s384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1" type="#_x0000_t202" style="position:absolute;left:8190;top:9091;width:222;height:317;v-text-anchor:middle" filled="f" stroked="f">
              <v:stroke joinstyle="round"/>
              <o:lock v:ext="edit" aspectratio="t"/>
              <v:textbox style="mso-next-textbox:#_x0000_s384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2" type="#_x0000_t202" style="position:absolute;left:8610;top:9091;width:222;height:317;v-text-anchor:middle" filled="f" stroked="f">
              <v:stroke joinstyle="round"/>
              <o:lock v:ext="edit" aspectratio="t"/>
              <v:textbox style="mso-next-textbox:#_x0000_s384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3" type="#_x0000_t202" style="position:absolute;left:9006;top:9093;width:222;height:317;v-text-anchor:middle" filled="f" stroked="f">
              <v:stroke joinstyle="round"/>
              <o:lock v:ext="edit" aspectratio="t"/>
              <v:textbox style="mso-next-textbox:#_x0000_s384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4" type="#_x0000_t202" style="position:absolute;left:9400;top:9093;width:222;height:317;v-text-anchor:middle" filled="f" stroked="f">
              <v:stroke joinstyle="round"/>
              <o:lock v:ext="edit" aspectratio="t"/>
              <v:textbox style="mso-next-textbox:#_x0000_s384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5" type="#_x0000_t202" style="position:absolute;left:9790;top:9093;width:222;height:317;v-text-anchor:middle" filled="f" stroked="f">
              <v:stroke joinstyle="round"/>
              <o:lock v:ext="edit" aspectratio="t"/>
              <v:textbox style="mso-next-textbox:#_x0000_s384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6" type="#_x0000_t202" style="position:absolute;left:10190;top:9093;width:222;height:317;v-text-anchor:middle" filled="f" stroked="f">
              <v:stroke joinstyle="round"/>
              <o:lock v:ext="edit" aspectratio="t"/>
              <v:textbox style="mso-next-textbox:#_x0000_s384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7" type="#_x0000_t202" style="position:absolute;left:8178;top:9485;width:222;height:317;v-text-anchor:middle" filled="f" stroked="f">
              <v:stroke joinstyle="round"/>
              <o:lock v:ext="edit" aspectratio="t"/>
              <v:textbox style="mso-next-textbox:#_x0000_s384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8" type="#_x0000_t202" style="position:absolute;left:8598;top:9485;width:222;height:317;v-text-anchor:middle" filled="f" stroked="f">
              <v:stroke joinstyle="round"/>
              <o:lock v:ext="edit" aspectratio="t"/>
              <v:textbox style="mso-next-textbox:#_x0000_s384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9" type="#_x0000_t202" style="position:absolute;left:8994;top:9487;width:222;height:317;v-text-anchor:middle" filled="f" stroked="f">
              <v:stroke joinstyle="round"/>
              <o:lock v:ext="edit" aspectratio="t"/>
              <v:textbox style="mso-next-textbox:#_x0000_s384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50" type="#_x0000_t202" style="position:absolute;left:9388;top:9487;width:222;height:317;v-text-anchor:middle" filled="f" stroked="f">
              <v:stroke joinstyle="round"/>
              <o:lock v:ext="edit" aspectratio="t"/>
              <v:textbox style="mso-next-textbox:#_x0000_s385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51" type="#_x0000_t202" style="position:absolute;left:9778;top:9487;width:222;height:317;v-text-anchor:middle" filled="f" stroked="f">
              <v:stroke joinstyle="round"/>
              <o:lock v:ext="edit" aspectratio="t"/>
              <v:textbox style="mso-next-textbox:#_x0000_s385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52" type="#_x0000_t202" style="position:absolute;left:10178;top:9487;width:222;height:317;v-text-anchor:middle" filled="f" stroked="f">
              <v:stroke joinstyle="round"/>
              <o:lock v:ext="edit" aspectratio="t"/>
              <v:textbox style="mso-next-textbox:#_x0000_s385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53" type="#_x0000_t202" style="position:absolute;left:5700;top:4114;width:2152;height:485;v-text-anchor:middle" filled="f" stroked="f">
              <v:stroke joinstyle="round"/>
              <o:lock v:ext="edit" aspectratio="t"/>
              <v:textbox style="mso-next-textbox:#_x0000_s3853;mso-rotate-with-shape:t" inset="1.54939mm,.77469mm,1.54939mm,.77469mm">
                <w:txbxContent>
                  <w:p w:rsidR="00472982" w:rsidRPr="00CD1278" w:rsidRDefault="00472982" w:rsidP="00FD09E7">
                    <w:pPr>
                      <w:autoSpaceDE w:val="0"/>
                      <w:autoSpaceDN w:val="0"/>
                      <w:adjustRightInd w:val="0"/>
                      <w:rPr>
                        <w:rFonts w:ascii="Arial" w:hAnsi="Arial" w:cs="Arial"/>
                        <w:color w:val="000000"/>
                        <w:sz w:val="29"/>
                        <w:szCs w:val="48"/>
                      </w:rPr>
                    </w:pPr>
                    <w:r>
                      <w:rPr>
                        <w:rFonts w:ascii="Arial" w:hAnsi="Arial" w:cs="Arial"/>
                        <w:color w:val="000000"/>
                        <w:sz w:val="20"/>
                        <w:szCs w:val="32"/>
                      </w:rPr>
                      <w:t>Index-copy succeeds</w:t>
                    </w:r>
                  </w:p>
                </w:txbxContent>
              </v:textbox>
            </v:shape>
            <v:shape id="_x0000_s3854" type="#_x0000_t202" style="position:absolute;left:5724;top:8626;width:2152;height:485;v-text-anchor:middle" filled="f" stroked="f">
              <v:stroke joinstyle="round"/>
              <o:lock v:ext="edit" aspectratio="t"/>
              <v:textbox style="mso-next-textbox:#_x0000_s3854;mso-rotate-with-shape:t" inset="1.54939mm,.77469mm,1.54939mm,.77469mm">
                <w:txbxContent>
                  <w:p w:rsidR="00472982" w:rsidRPr="00CD1278" w:rsidRDefault="00472982" w:rsidP="00FD09E7">
                    <w:pPr>
                      <w:autoSpaceDE w:val="0"/>
                      <w:autoSpaceDN w:val="0"/>
                      <w:adjustRightInd w:val="0"/>
                      <w:rPr>
                        <w:rFonts w:ascii="Arial" w:hAnsi="Arial" w:cs="Arial"/>
                        <w:color w:val="000000"/>
                        <w:sz w:val="29"/>
                        <w:szCs w:val="48"/>
                      </w:rPr>
                    </w:pPr>
                    <w:r>
                      <w:rPr>
                        <w:rFonts w:ascii="Arial" w:hAnsi="Arial" w:cs="Arial"/>
                        <w:color w:val="000000"/>
                        <w:sz w:val="20"/>
                        <w:szCs w:val="32"/>
                      </w:rPr>
                      <w:t>Index-copy fails</w:t>
                    </w:r>
                  </w:p>
                </w:txbxContent>
              </v:textbox>
            </v:shape>
            <w10:wrap type="none"/>
            <w10:anchorlock/>
          </v:group>
          <o:OLEObject Type="Embed" ProgID="Equation.DSMT4" ShapeID="_x0000_s3609" DrawAspect="Content" ObjectID="_1404573535" r:id="rId83"/>
          <o:OLEObject Type="Embed" ProgID="Equation.DSMT4" ShapeID="_x0000_s3610" DrawAspect="Content" ObjectID="_1404573536" r:id="rId84"/>
        </w:pict>
      </w:r>
    </w:p>
    <w:p w:rsidR="00FD09E7" w:rsidRDefault="00FD09E7" w:rsidP="00FD09E7">
      <w:pPr>
        <w:pStyle w:val="BodyText"/>
      </w:pPr>
    </w:p>
    <w:p w:rsidR="00FD09E7" w:rsidRDefault="00FD09E7" w:rsidP="00FD09E7">
      <w:pPr>
        <w:pStyle w:val="Caption"/>
      </w:pPr>
      <w:r w:rsidRPr="00BE09C3">
        <w:rPr>
          <w:b/>
          <w:i w:val="0"/>
        </w:rPr>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CF471C">
        <w:rPr>
          <w:b/>
          <w:i w:val="0"/>
          <w:noProof/>
        </w:rPr>
        <w:t>2</w:t>
      </w:r>
      <w:r w:rsidRPr="00BE09C3">
        <w:rPr>
          <w:b/>
          <w:i w:val="0"/>
        </w:rPr>
        <w:fldChar w:fldCharType="end"/>
      </w:r>
      <w:r>
        <w:rPr>
          <w:b/>
          <w:i w:val="0"/>
        </w:rPr>
        <w:t>.</w:t>
      </w:r>
      <w:r>
        <w:t xml:space="preserve"> </w:t>
      </w:r>
      <w:r w:rsidRPr="00BE09C3">
        <w:rPr>
          <w:i w:val="0"/>
        </w:rPr>
        <w:t xml:space="preserve">GGH representation of </w:t>
      </w:r>
      <w:r>
        <w:rPr>
          <w:i w:val="0"/>
        </w:rPr>
        <w:t>an index-</w:t>
      </w:r>
      <w:r w:rsidRPr="00BE09C3">
        <w:rPr>
          <w:i w:val="0"/>
        </w:rPr>
        <w:t xml:space="preserve">copy attempt for two cells on a </w:t>
      </w:r>
      <w:r>
        <w:rPr>
          <w:i w:val="0"/>
        </w:rPr>
        <w:t xml:space="preserve">2D </w:t>
      </w:r>
      <w:r w:rsidRPr="00BE09C3">
        <w:rPr>
          <w:i w:val="0"/>
        </w:rPr>
        <w:t>square lattice – The “white” pixel (source) attempts to replace</w:t>
      </w:r>
      <w:r>
        <w:rPr>
          <w:i w:val="0"/>
        </w:rPr>
        <w:t xml:space="preserve"> the </w:t>
      </w:r>
      <w:r w:rsidRPr="00BE09C3">
        <w:rPr>
          <w:i w:val="0"/>
        </w:rPr>
        <w:t>“grey” pixel (target). The probability</w:t>
      </w:r>
      <w:r>
        <w:rPr>
          <w:i w:val="0"/>
        </w:rPr>
        <w:t xml:space="preserve"> </w:t>
      </w:r>
      <w:r w:rsidRPr="00BE09C3">
        <w:rPr>
          <w:i w:val="0"/>
        </w:rPr>
        <w:t>of accepting the index copy is given by eq</w:t>
      </w:r>
      <w:r>
        <w:rPr>
          <w:i w:val="0"/>
        </w:rPr>
        <w:t>uation</w:t>
      </w:r>
      <w:r w:rsidR="007F1D6E">
        <w:rPr>
          <w:i w:val="0"/>
        </w:rPr>
        <w:t xml:space="preserve"> </w:t>
      </w:r>
      <w:r w:rsidR="007F1D6E">
        <w:rPr>
          <w:i w:val="0"/>
        </w:rPr>
        <w:fldChar w:fldCharType="begin"/>
      </w:r>
      <w:r w:rsidR="007F1D6E">
        <w:rPr>
          <w:i w:val="0"/>
        </w:rPr>
        <w:instrText xml:space="preserve"> GOTOBUTTON ZEqnNum783730  \* MERGEFORMAT </w:instrText>
      </w:r>
      <w:r w:rsidR="007F1D6E">
        <w:rPr>
          <w:i w:val="0"/>
        </w:rPr>
        <w:fldChar w:fldCharType="begin"/>
      </w:r>
      <w:r w:rsidR="007F1D6E">
        <w:rPr>
          <w:i w:val="0"/>
        </w:rPr>
        <w:instrText xml:space="preserve"> REF ZEqnNum783730 \* Charformat \! \* MERGEFORMAT </w:instrText>
      </w:r>
      <w:r w:rsidR="007F1D6E">
        <w:rPr>
          <w:i w:val="0"/>
        </w:rPr>
        <w:fldChar w:fldCharType="separate"/>
      </w:r>
      <w:r w:rsidR="00CF471C" w:rsidRPr="00CF471C">
        <w:rPr>
          <w:i w:val="0"/>
        </w:rPr>
        <w:instrText>(7)</w:instrText>
      </w:r>
      <w:r w:rsidR="007F1D6E">
        <w:rPr>
          <w:i w:val="0"/>
        </w:rPr>
        <w:fldChar w:fldCharType="end"/>
      </w:r>
      <w:r w:rsidR="007F1D6E">
        <w:rPr>
          <w:i w:val="0"/>
        </w:rPr>
        <w:fldChar w:fldCharType="end"/>
      </w:r>
      <w:r w:rsidR="007F1D6E">
        <w:rPr>
          <w:i w:val="0"/>
        </w:rPr>
        <w:t>.</w:t>
      </w:r>
      <w:r w:rsidR="007F1D6E">
        <w:t xml:space="preserve"> </w:t>
      </w:r>
    </w:p>
    <w:p w:rsidR="00FD09E7" w:rsidRDefault="00FD09E7" w:rsidP="00FD09E7">
      <w:pPr>
        <w:pStyle w:val="BodyText"/>
      </w:pPr>
      <w:r>
        <w:t xml:space="preserve"> In the modified Metropolis algorithm we evaluate the change in the total effective energy due to the attempted index copy and accept the index-copy attempt with probability:</w:t>
      </w:r>
    </w:p>
    <w:p w:rsidR="00FD09E7" w:rsidRPr="001E121C" w:rsidRDefault="00FD09E7" w:rsidP="00FD09E7">
      <w:pPr>
        <w:pStyle w:val="BodyText"/>
        <w:rPr>
          <w:sz w:val="22"/>
          <w:szCs w:val="22"/>
        </w:rPr>
      </w:pPr>
      <w:r w:rsidRPr="00230DDB">
        <w:rPr>
          <w:position w:val="-18"/>
        </w:rPr>
        <w:object w:dxaOrig="5500" w:dyaOrig="480">
          <v:shape id="_x0000_i1064" type="#_x0000_t75" style="width:275.4pt;height:24pt" o:ole="" filled="t">
            <v:fill color2="black"/>
            <v:imagedata r:id="rId85" o:title=""/>
          </v:shape>
          <o:OLEObject Type="Embed" ProgID="Equation.DSMT4" ShapeID="_x0000_i1064" DrawAspect="Content" ObjectID="_1404573436" r:id="rId86"/>
        </w:object>
      </w:r>
      <w:r>
        <w:rPr>
          <w:sz w:val="22"/>
          <w:szCs w:val="22"/>
        </w:rPr>
        <w:t>,</w:t>
      </w:r>
      <w:r>
        <w:rPr>
          <w:sz w:val="22"/>
          <w:szCs w:val="22"/>
        </w:rPr>
        <w:tab/>
      </w:r>
      <w:r>
        <w:rPr>
          <w:sz w:val="22"/>
          <w:szCs w:val="22"/>
        </w:rPr>
        <w:tab/>
      </w:r>
      <w:r>
        <w:rPr>
          <w:sz w:val="22"/>
          <w:szCs w:val="22"/>
        </w:rPr>
        <w:tab/>
      </w:r>
      <w:r>
        <w:rPr>
          <w:sz w:val="22"/>
          <w:szCs w:val="22"/>
        </w:rPr>
        <w:tab/>
      </w:r>
      <w:r w:rsidR="00AA77D9">
        <w:rPr>
          <w:sz w:val="22"/>
          <w:szCs w:val="22"/>
        </w:rPr>
        <w:fldChar w:fldCharType="begin"/>
      </w:r>
      <w:r w:rsidR="00AA77D9">
        <w:rPr>
          <w:sz w:val="22"/>
          <w:szCs w:val="22"/>
        </w:rPr>
        <w:instrText xml:space="preserve"> MACROBUTTON MTPlaceRef \* MERGEFORMAT </w:instrText>
      </w:r>
      <w:r w:rsidR="00AA77D9">
        <w:rPr>
          <w:sz w:val="22"/>
          <w:szCs w:val="22"/>
        </w:rPr>
        <w:fldChar w:fldCharType="begin"/>
      </w:r>
      <w:r w:rsidR="00AA77D9">
        <w:rPr>
          <w:sz w:val="22"/>
          <w:szCs w:val="22"/>
        </w:rPr>
        <w:instrText xml:space="preserve"> SEQ MTEqn \h \* MERGEFORMAT </w:instrText>
      </w:r>
      <w:r w:rsidR="00AA77D9">
        <w:rPr>
          <w:sz w:val="22"/>
          <w:szCs w:val="22"/>
        </w:rPr>
        <w:fldChar w:fldCharType="end"/>
      </w:r>
      <w:bookmarkStart w:id="32" w:name="ZEqnNum783730"/>
      <w:r w:rsidR="00AA77D9">
        <w:rPr>
          <w:sz w:val="22"/>
          <w:szCs w:val="22"/>
        </w:rPr>
        <w:instrText>(</w:instrText>
      </w:r>
      <w:r w:rsidR="00AA77D9">
        <w:rPr>
          <w:sz w:val="22"/>
          <w:szCs w:val="22"/>
        </w:rPr>
        <w:fldChar w:fldCharType="begin"/>
      </w:r>
      <w:r w:rsidR="00AA77D9">
        <w:rPr>
          <w:sz w:val="22"/>
          <w:szCs w:val="22"/>
        </w:rPr>
        <w:instrText xml:space="preserve"> SEQ MTEqn \c \* Arabic \* MERGEFORMAT </w:instrText>
      </w:r>
      <w:r w:rsidR="00AA77D9">
        <w:rPr>
          <w:sz w:val="22"/>
          <w:szCs w:val="22"/>
        </w:rPr>
        <w:fldChar w:fldCharType="separate"/>
      </w:r>
      <w:r w:rsidR="00CF471C">
        <w:rPr>
          <w:noProof/>
          <w:sz w:val="22"/>
          <w:szCs w:val="22"/>
        </w:rPr>
        <w:instrText>7</w:instrText>
      </w:r>
      <w:r w:rsidR="00AA77D9">
        <w:rPr>
          <w:sz w:val="22"/>
          <w:szCs w:val="22"/>
        </w:rPr>
        <w:fldChar w:fldCharType="end"/>
      </w:r>
      <w:r w:rsidR="00AA77D9">
        <w:rPr>
          <w:sz w:val="22"/>
          <w:szCs w:val="22"/>
        </w:rPr>
        <w:instrText>)</w:instrText>
      </w:r>
      <w:bookmarkEnd w:id="32"/>
      <w:r w:rsidR="00AA77D9">
        <w:rPr>
          <w:sz w:val="22"/>
          <w:szCs w:val="22"/>
        </w:rPr>
        <w:fldChar w:fldCharType="end"/>
      </w:r>
    </w:p>
    <w:p w:rsidR="00FD09E7" w:rsidRDefault="00FD09E7" w:rsidP="00FD09E7">
      <w:pPr>
        <w:pStyle w:val="BodyText"/>
      </w:pPr>
      <w:r w:rsidRPr="007E5FF4">
        <w:t xml:space="preserve">where </w:t>
      </w:r>
      <w:r w:rsidRPr="00230DDB">
        <w:rPr>
          <w:i/>
          <w:position w:val="-12"/>
        </w:rPr>
        <w:object w:dxaOrig="300" w:dyaOrig="360">
          <v:shape id="_x0000_i1065" type="#_x0000_t75" style="width:15pt;height:18pt" o:ole="">
            <v:imagedata r:id="rId87" o:title=""/>
          </v:shape>
          <o:OLEObject Type="Embed" ProgID="Equation.DSMT4" ShapeID="_x0000_i1065" DrawAspect="Content" ObjectID="_1404573437" r:id="rId88"/>
        </w:object>
      </w:r>
      <w:r w:rsidRPr="007E5FF4">
        <w:t xml:space="preserve"> is a parameter representing </w:t>
      </w:r>
      <w:r>
        <w:t xml:space="preserve">the </w:t>
      </w:r>
      <w:r>
        <w:rPr>
          <w:i/>
        </w:rPr>
        <w:t>effective cell m</w:t>
      </w:r>
      <w:r w:rsidRPr="002502A3">
        <w:rPr>
          <w:i/>
        </w:rPr>
        <w:t>otility</w:t>
      </w:r>
      <w:r w:rsidRPr="007E5FF4">
        <w:t xml:space="preserve"> (</w:t>
      </w:r>
      <w:r>
        <w:t xml:space="preserve">we can think of </w:t>
      </w:r>
      <w:r w:rsidRPr="00230DDB">
        <w:rPr>
          <w:i/>
          <w:position w:val="-12"/>
        </w:rPr>
        <w:object w:dxaOrig="300" w:dyaOrig="360">
          <v:shape id="_x0000_i1066" type="#_x0000_t75" style="width:15pt;height:18pt" o:ole="">
            <v:imagedata r:id="rId87" o:title=""/>
          </v:shape>
          <o:OLEObject Type="Embed" ProgID="Equation.DSMT4" ShapeID="_x0000_i1066" DrawAspect="Content" ObjectID="_1404573438" r:id="rId89"/>
        </w:object>
      </w:r>
      <w:r w:rsidRPr="007E5FF4">
        <w:t xml:space="preserve"> as the </w:t>
      </w:r>
      <w:r>
        <w:t>amplitude of cell-</w:t>
      </w:r>
      <w:r w:rsidRPr="007E5FF4">
        <w:t>membrane fluctuation</w:t>
      </w:r>
      <w:r>
        <w:t>s</w:t>
      </w:r>
      <w:r w:rsidRPr="007E5FF4">
        <w:t xml:space="preserve">). </w:t>
      </w:r>
      <w:r>
        <w:t xml:space="preserve">Equation </w:t>
      </w:r>
      <w:r w:rsidR="00AA77D9">
        <w:fldChar w:fldCharType="begin"/>
      </w:r>
      <w:r w:rsidR="00AA77D9">
        <w:instrText xml:space="preserve"> GOTOBUTTON ZEqnNum783730  \* MERGEFORMAT </w:instrText>
      </w:r>
      <w:fldSimple w:instr=" REF ZEqnNum783730 \* Charformat \! \* MERGEFORMAT ">
        <w:r w:rsidR="00CF471C" w:rsidRPr="00CF471C">
          <w:instrText>(7)</w:instrText>
        </w:r>
      </w:fldSimple>
      <w:r w:rsidR="00AA77D9">
        <w:fldChar w:fldCharType="end"/>
      </w:r>
      <w:r>
        <w:t xml:space="preserve"> is the </w:t>
      </w:r>
      <w:r w:rsidRPr="006B49C2">
        <w:rPr>
          <w:i/>
        </w:rPr>
        <w:t>Boltzmann acceptance function</w:t>
      </w:r>
      <w:r>
        <w:t xml:space="preserve">. Users can define other acceptance functions in CompuCell3D. </w:t>
      </w:r>
      <w:r w:rsidRPr="007E5FF4">
        <w:t>The conversion between MCS and experimental time depends on the average values of</w:t>
      </w:r>
      <w:r w:rsidRPr="000A00AA">
        <w:rPr>
          <w:position w:val="-12"/>
        </w:rPr>
        <w:object w:dxaOrig="800" w:dyaOrig="360">
          <v:shape id="_x0000_i1067" type="#_x0000_t75" style="width:40.2pt;height:18pt" o:ole="">
            <v:imagedata r:id="rId90" o:title=""/>
          </v:shape>
          <o:OLEObject Type="Embed" ProgID="Equation.DSMT4" ShapeID="_x0000_i1067" DrawAspect="Content" ObjectID="_1404573439" r:id="rId91"/>
        </w:object>
      </w:r>
      <w:r>
        <w:t xml:space="preserve">. </w:t>
      </w:r>
      <w:r w:rsidRPr="005C175A">
        <w:t xml:space="preserve">MCS and </w:t>
      </w:r>
      <w:r>
        <w:t xml:space="preserve">experimental </w:t>
      </w:r>
      <w:r w:rsidRPr="005C175A">
        <w:t xml:space="preserve">time </w:t>
      </w:r>
      <w:r>
        <w:t>are proportional in biologically-</w:t>
      </w:r>
      <w:r w:rsidRPr="005C175A">
        <w:t xml:space="preserve">meaningful situations </w:t>
      </w:r>
      <w:r>
        <w:rPr>
          <w:i/>
        </w:rPr>
        <w:t>(</w:t>
      </w:r>
      <w:r>
        <w:rPr>
          <w:b/>
          <w:i/>
        </w:rPr>
        <w:t>87</w:t>
      </w:r>
      <w:r>
        <w:rPr>
          <w:i/>
        </w:rPr>
        <w:t>-</w:t>
      </w:r>
      <w:r>
        <w:rPr>
          <w:b/>
          <w:i/>
        </w:rPr>
        <w:t>90</w:t>
      </w:r>
      <w:r>
        <w:rPr>
          <w:i/>
        </w:rPr>
        <w:t>)</w:t>
      </w:r>
      <w:r>
        <w:t>.</w:t>
      </w:r>
    </w:p>
    <w:p w:rsidR="00FD09E7" w:rsidRDefault="00FD09E7" w:rsidP="00FD09E7">
      <w:pPr>
        <w:pStyle w:val="Heading2"/>
      </w:pPr>
      <w:bookmarkStart w:id="33" w:name="_Toc195785634"/>
      <w:bookmarkStart w:id="34" w:name="_Toc195785803"/>
      <w:bookmarkStart w:id="35" w:name="_Toc195785896"/>
      <w:bookmarkStart w:id="36" w:name="_Toc236739127"/>
      <w:r>
        <w:t xml:space="preserve"> </w:t>
      </w:r>
      <w:bookmarkStart w:id="37" w:name="_Toc329777751"/>
      <w:bookmarkStart w:id="38" w:name="_Toc330831360"/>
      <w:r>
        <w:t>Algorithmic Implementation of Effective-Energy Calculations</w:t>
      </w:r>
      <w:bookmarkEnd w:id="33"/>
      <w:bookmarkEnd w:id="34"/>
      <w:bookmarkEnd w:id="35"/>
      <w:bookmarkEnd w:id="36"/>
      <w:bookmarkEnd w:id="37"/>
      <w:bookmarkEnd w:id="38"/>
    </w:p>
    <w:p w:rsidR="00FD09E7" w:rsidRDefault="00FD09E7" w:rsidP="00FD09E7">
      <w:pPr>
        <w:pStyle w:val="BodyText"/>
      </w:pPr>
      <w:r>
        <w:t>Consider an effective energy consisting of boundary-energy and volume-constraint terms as in equation</w:t>
      </w:r>
      <w:r w:rsidR="00AA77D9">
        <w:fldChar w:fldCharType="begin"/>
      </w:r>
      <w:r w:rsidR="00AA77D9">
        <w:instrText xml:space="preserve"> GOTOBUTTON ZEqnNum828494  \* MERGEFORMAT </w:instrText>
      </w:r>
      <w:fldSimple w:instr=" REF ZEqnNum828494 \* Charformat \! \* MERGEFORMAT ">
        <w:r w:rsidR="00CF471C" w:rsidRPr="00CF471C">
          <w:instrText>(6)</w:instrText>
        </w:r>
      </w:fldSimple>
      <w:r w:rsidR="00AA77D9">
        <w:fldChar w:fldCharType="end"/>
      </w:r>
      <w:r>
        <w:t>. After choosing the source (</w:t>
      </w:r>
      <w:r w:rsidRPr="00903144">
        <w:rPr>
          <w:position w:val="-6"/>
        </w:rPr>
        <w:object w:dxaOrig="200" w:dyaOrig="320">
          <v:shape id="_x0000_i1068" type="#_x0000_t75" style="width:10.2pt;height:16.2pt" o:ole="">
            <v:imagedata r:id="rId92" o:title=""/>
          </v:shape>
          <o:OLEObject Type="Embed" ProgID="Equation.DSMT4" ShapeID="_x0000_i1068" DrawAspect="Content" ObjectID="_1404573440" r:id="rId93"/>
        </w:object>
      </w:r>
      <w:r>
        <w:t>) and destination (</w:t>
      </w:r>
      <w:r w:rsidRPr="00903144">
        <w:rPr>
          <w:position w:val="-6"/>
        </w:rPr>
        <w:object w:dxaOrig="180" w:dyaOrig="320">
          <v:shape id="_x0000_i1069" type="#_x0000_t75" style="width:9pt;height:16.2pt" o:ole="">
            <v:imagedata r:id="rId94" o:title=""/>
          </v:shape>
          <o:OLEObject Type="Embed" ProgID="Equation.DSMT4" ShapeID="_x0000_i1069" DrawAspect="Content" ObjectID="_1404573441" r:id="rId95"/>
        </w:object>
      </w:r>
      <w:r>
        <w:t xml:space="preserve">) pixels (the cell index of the </w:t>
      </w:r>
      <w:r w:rsidRPr="00FB6568">
        <w:t>source</w:t>
      </w:r>
      <w:r>
        <w:t xml:space="preserve"> will overwrite the </w:t>
      </w:r>
      <w:r w:rsidRPr="00FB6568">
        <w:t>target</w:t>
      </w:r>
      <w:r>
        <w:t xml:space="preserve"> pixel if the index copy is accepted), we calculate the change in the effective energy that would result from the copy. We evaluate the </w:t>
      </w:r>
      <w:r>
        <w:lastRenderedPageBreak/>
        <w:t>change in the boundary energy and volume constraint as follows. First we visit the target pixel’s neighbors (</w:t>
      </w:r>
      <w:r w:rsidRPr="00903144">
        <w:rPr>
          <w:position w:val="-6"/>
        </w:rPr>
        <w:object w:dxaOrig="220" w:dyaOrig="320">
          <v:shape id="_x0000_i1070" type="#_x0000_t75" style="width:10.8pt;height:16.2pt" o:ole="">
            <v:imagedata r:id="rId96" o:title=""/>
          </v:shape>
          <o:OLEObject Type="Embed" ProgID="Equation.DSMT4" ShapeID="_x0000_i1070" DrawAspect="Content" ObjectID="_1404573442" r:id="rId97"/>
        </w:object>
      </w:r>
      <w:r>
        <w:t xml:space="preserve">). If the neighbor pixel belongs to a different generalized cell from the target pixel, </w:t>
      </w:r>
      <w:r w:rsidRPr="001A6C2C">
        <w:rPr>
          <w:i/>
        </w:rPr>
        <w:t>i.e.</w:t>
      </w:r>
      <w:r w:rsidRPr="001629F9">
        <w:t>,</w:t>
      </w:r>
      <w:r>
        <w:t xml:space="preserve"> when </w:t>
      </w:r>
      <w:r w:rsidRPr="004D366B">
        <w:rPr>
          <w:position w:val="-16"/>
        </w:rPr>
        <w:object w:dxaOrig="1340" w:dyaOrig="440">
          <v:shape id="_x0000_i1071" type="#_x0000_t75" style="width:67.2pt;height:22.2pt" o:ole="">
            <v:imagedata r:id="rId98" o:title=""/>
          </v:shape>
          <o:OLEObject Type="Embed" ProgID="Equation.DSMT4" ShapeID="_x0000_i1071" DrawAspect="Content" ObjectID="_1404573443" r:id="rId99"/>
        </w:object>
      </w:r>
      <w:r>
        <w:t xml:space="preserve"> (see</w:t>
      </w:r>
      <w:r w:rsidR="00AA77D9">
        <w:t xml:space="preserve"> equation </w:t>
      </w:r>
      <w:r w:rsidR="00AA77D9">
        <w:fldChar w:fldCharType="begin"/>
      </w:r>
      <w:r w:rsidR="00AA77D9">
        <w:instrText xml:space="preserve"> GOTOBUTTON ZEqnNum761195  \* MERGEFORMAT </w:instrText>
      </w:r>
      <w:fldSimple w:instr=" REF ZEqnNum761195 \* Charformat \! \* MERGEFORMAT ">
        <w:r w:rsidR="00CF471C">
          <w:instrText>(1)</w:instrText>
        </w:r>
      </w:fldSimple>
      <w:r w:rsidR="00AA77D9">
        <w:fldChar w:fldCharType="end"/>
      </w:r>
      <w:r>
        <w:t xml:space="preserve">), we decrease </w:t>
      </w:r>
      <w:r w:rsidRPr="00903144">
        <w:rPr>
          <w:position w:val="-4"/>
        </w:rPr>
        <w:object w:dxaOrig="420" w:dyaOrig="260">
          <v:shape id="_x0000_i1072" type="#_x0000_t75" style="width:21pt;height:13.2pt" o:ole="">
            <v:imagedata r:id="rId100" o:title=""/>
          </v:shape>
          <o:OLEObject Type="Embed" ProgID="Equation.3" ShapeID="_x0000_i1072" DrawAspect="Content" ObjectID="_1404573444" r:id="rId101"/>
        </w:object>
      </w:r>
      <w:r>
        <w:t xml:space="preserve">by </w:t>
      </w:r>
      <w:r w:rsidRPr="001629F9">
        <w:rPr>
          <w:position w:val="-20"/>
        </w:rPr>
        <w:object w:dxaOrig="2220" w:dyaOrig="520">
          <v:shape id="_x0000_i1073" type="#_x0000_t75" style="width:111pt;height:25.8pt" o:ole="" filled="t">
            <v:fill color2="black"/>
            <v:imagedata r:id="rId102" o:title=""/>
          </v:shape>
          <o:OLEObject Type="Embed" ProgID="Equation.DSMT4" ShapeID="_x0000_i1073" DrawAspect="Content" ObjectID="_1404573445" r:id="rId103"/>
        </w:object>
      </w:r>
      <w:r>
        <w:t>. If the neighbor belongs to a cell different from the source pixel (</w:t>
      </w:r>
      <w:r w:rsidRPr="00903144">
        <w:rPr>
          <w:position w:val="-6"/>
        </w:rPr>
        <w:object w:dxaOrig="200" w:dyaOrig="320">
          <v:shape id="_x0000_i1074" type="#_x0000_t75" style="width:10.2pt;height:16.2pt" o:ole="">
            <v:imagedata r:id="rId92" o:title=""/>
          </v:shape>
          <o:OLEObject Type="Embed" ProgID="Equation.DSMT4" ShapeID="_x0000_i1074" DrawAspect="Content" ObjectID="_1404573446" r:id="rId104"/>
        </w:object>
      </w:r>
      <w:r>
        <w:t xml:space="preserve">) we increase </w:t>
      </w:r>
      <w:r w:rsidRPr="00903144">
        <w:rPr>
          <w:position w:val="-4"/>
        </w:rPr>
        <w:object w:dxaOrig="420" w:dyaOrig="260">
          <v:shape id="_x0000_i1075" type="#_x0000_t75" style="width:21pt;height:13.2pt" o:ole="">
            <v:imagedata r:id="rId100" o:title=""/>
          </v:shape>
          <o:OLEObject Type="Embed" ProgID="Equation.3" ShapeID="_x0000_i1075" DrawAspect="Content" ObjectID="_1404573447" r:id="rId105"/>
        </w:object>
      </w:r>
      <w:r>
        <w:t xml:space="preserve">by </w:t>
      </w:r>
      <w:r w:rsidRPr="00C82531">
        <w:rPr>
          <w:position w:val="-20"/>
        </w:rPr>
        <w:object w:dxaOrig="2160" w:dyaOrig="520">
          <v:shape id="_x0000_i1076" type="#_x0000_t75" style="width:108pt;height:25.8pt" o:ole="" filled="t">
            <v:fill color2="black"/>
            <v:imagedata r:id="rId106" o:title=""/>
          </v:shape>
          <o:OLEObject Type="Embed" ProgID="Equation.DSMT4" ShapeID="_x0000_i1076" DrawAspect="Content" ObjectID="_1404573448" r:id="rId107"/>
        </w:object>
      </w:r>
      <w:r>
        <w:t xml:space="preserve">. </w:t>
      </w:r>
    </w:p>
    <w:p w:rsidR="00FD09E7" w:rsidRDefault="00FD09E7" w:rsidP="00FD09E7">
      <w:pPr>
        <w:pStyle w:val="BodyText"/>
      </w:pPr>
      <w:r>
        <w:t>The change in volume-constraint energy is evaluated according to:</w:t>
      </w:r>
      <w:r w:rsidRPr="008B5AC5">
        <w:rPr>
          <w:position w:val="-10"/>
        </w:rPr>
        <w:object w:dxaOrig="180" w:dyaOrig="340">
          <v:shape id="_x0000_i1077" type="#_x0000_t75" style="width:9pt;height:16.8pt" o:ole="">
            <v:imagedata r:id="rId108" o:title=""/>
          </v:shape>
          <o:OLEObject Type="Embed" ProgID="Equation.3" ShapeID="_x0000_i1077" DrawAspect="Content" ObjectID="_1404573449" r:id="rId109"/>
        </w:object>
      </w:r>
    </w:p>
    <w:p w:rsidR="00FD09E7" w:rsidRDefault="00FD09E7" w:rsidP="00FD09E7">
      <w:pPr>
        <w:pStyle w:val="BodyText"/>
      </w:pPr>
      <w:r w:rsidRPr="00B21D5F">
        <w:rPr>
          <w:position w:val="-112"/>
        </w:rPr>
        <w:object w:dxaOrig="6600" w:dyaOrig="2360">
          <v:shape id="_x0000_i1078" type="#_x0000_t75" style="width:330pt;height:118.2pt" o:ole="">
            <v:imagedata r:id="rId110" o:title=""/>
          </v:shape>
          <o:OLEObject Type="Embed" ProgID="Equation.DSMT4" ShapeID="_x0000_i1078" DrawAspect="Content" ObjectID="_1404573450" r:id="rId111"/>
        </w:object>
      </w:r>
      <w:r>
        <w:tab/>
      </w:r>
      <w:r>
        <w:tab/>
      </w:r>
      <w:r w:rsidR="00EC5675">
        <w:fldChar w:fldCharType="begin"/>
      </w:r>
      <w:r w:rsidR="00EC5675">
        <w:instrText xml:space="preserve"> MACROBUTTON MTPlaceRef \* MERGEFORMAT </w:instrText>
      </w:r>
      <w:r w:rsidR="00EC5675">
        <w:fldChar w:fldCharType="begin"/>
      </w:r>
      <w:r w:rsidR="00EC5675">
        <w:instrText xml:space="preserve"> SEQ MTEqn \h \* MERGEFORMAT </w:instrText>
      </w:r>
      <w:r w:rsidR="00EC5675">
        <w:fldChar w:fldCharType="end"/>
      </w:r>
      <w:r w:rsidR="00EC5675">
        <w:instrText>(</w:instrText>
      </w:r>
      <w:r w:rsidR="00FA12D8">
        <w:fldChar w:fldCharType="begin"/>
      </w:r>
      <w:r w:rsidR="00FA12D8">
        <w:instrText xml:space="preserve"> SEQ MTEqn \c \* Arabic \* MERGEFORMAT </w:instrText>
      </w:r>
      <w:r w:rsidR="00FA12D8">
        <w:fldChar w:fldCharType="separate"/>
      </w:r>
      <w:r w:rsidR="00CF471C">
        <w:rPr>
          <w:noProof/>
        </w:rPr>
        <w:instrText>8</w:instrText>
      </w:r>
      <w:r w:rsidR="00FA12D8">
        <w:rPr>
          <w:noProof/>
        </w:rPr>
        <w:fldChar w:fldCharType="end"/>
      </w:r>
      <w:r w:rsidR="00EC5675">
        <w:instrText>)</w:instrText>
      </w:r>
      <w:r w:rsidR="00EC5675">
        <w:fldChar w:fldCharType="end"/>
      </w:r>
    </w:p>
    <w:p w:rsidR="00FD09E7" w:rsidRDefault="00FD09E7" w:rsidP="00FD09E7">
      <w:pPr>
        <w:pStyle w:val="BodyText"/>
      </w:pPr>
      <w:r>
        <w:t xml:space="preserve">where </w:t>
      </w:r>
      <w:r w:rsidRPr="00516A83">
        <w:rPr>
          <w:position w:val="-18"/>
        </w:rPr>
        <w:object w:dxaOrig="900" w:dyaOrig="480">
          <v:shape id="_x0000_i1079" type="#_x0000_t75" style="width:45pt;height:24pt" o:ole="">
            <v:imagedata r:id="rId112" o:title=""/>
          </v:shape>
          <o:OLEObject Type="Embed" ProgID="Equation.DSMT4" ShapeID="_x0000_i1079" DrawAspect="Content" ObjectID="_1404573451" r:id="rId113"/>
        </w:object>
      </w:r>
      <w:r>
        <w:t xml:space="preserve"> and </w:t>
      </w:r>
      <w:r w:rsidRPr="00516A83">
        <w:rPr>
          <w:position w:val="-18"/>
        </w:rPr>
        <w:object w:dxaOrig="880" w:dyaOrig="480">
          <v:shape id="_x0000_i1080" type="#_x0000_t75" style="width:43.8pt;height:24pt" o:ole="">
            <v:imagedata r:id="rId114" o:title=""/>
          </v:shape>
          <o:OLEObject Type="Embed" ProgID="Equation.DSMT4" ShapeID="_x0000_i1080" DrawAspect="Content" ObjectID="_1404573452" r:id="rId115"/>
        </w:object>
      </w:r>
      <w:r>
        <w:t xml:space="preserve"> denote the volumes of the generalized cells containing the source and target pixels, respectively. </w:t>
      </w:r>
    </w:p>
    <w:p w:rsidR="00FD09E7" w:rsidRDefault="00FD09E7" w:rsidP="00FD09E7">
      <w:pPr>
        <w:pStyle w:val="BodyText"/>
      </w:pPr>
      <w:r>
        <w:t xml:space="preserve">In this example, we could calculate the change in the effective energy locally, </w:t>
      </w:r>
      <w:r w:rsidRPr="007B7A35">
        <w:rPr>
          <w:i/>
        </w:rPr>
        <w:t>i.e.</w:t>
      </w:r>
      <w:r w:rsidRPr="000A005B">
        <w:t>,</w:t>
      </w:r>
      <w:r>
        <w:t xml:space="preserve"> by visiting the neighbors of the target of the index copy. Most effective energies are quasi-local, allowing calculations of </w:t>
      </w:r>
      <w:r w:rsidRPr="00C66CEC">
        <w:rPr>
          <w:position w:val="-4"/>
        </w:rPr>
        <w:object w:dxaOrig="420" w:dyaOrig="260">
          <v:shape id="_x0000_i1081" type="#_x0000_t75" style="width:21pt;height:13.2pt" o:ole="">
            <v:imagedata r:id="rId116" o:title=""/>
          </v:shape>
          <o:OLEObject Type="Embed" ProgID="Equation.DSMT4" ShapeID="_x0000_i1081" DrawAspect="Content" ObjectID="_1404573453" r:id="rId117"/>
        </w:object>
      </w:r>
      <w:r>
        <w:t xml:space="preserve">similar to those presented above. The locality of the effective energy is crucial to the utility of the GGH approach. If we had to calculate the effective energy for the entire cell lattice for each index-copy attempt, the algorithm would be prohibitively slow. </w:t>
      </w:r>
    </w:p>
    <w:p w:rsidR="00FD09E7" w:rsidRDefault="00FA12D8" w:rsidP="00FD09E7">
      <w:pPr>
        <w:pStyle w:val="BodyText"/>
      </w:pPr>
      <w:r>
        <w:pict>
          <v:group id="_x0000_s3429" editas="canvas" style="width:6in;height:252pt;mso-position-horizontal-relative:char;mso-position-vertical-relative:line" coordorigin="1800,1272" coordsize="8640,5040">
            <o:lock v:ext="edit" aspectratio="t"/>
            <v:shape id="_x0000_s3430" type="#_x0000_t75" style="position:absolute;left:1800;top:1272;width:8640;height:5040" o:preferrelative="f">
              <v:fill o:detectmouseclick="t"/>
              <v:path o:extrusionok="t" o:connecttype="none"/>
              <o:lock v:ext="edit" text="t"/>
            </v:shape>
            <v:rect id="_x0000_s3431" style="position:absolute;left:2016;top:2156;width:399;height:397;v-text-anchor:middle" strokeweight=".74pt">
              <v:fill color2="#441f1c"/>
              <o:lock v:ext="edit" aspectratio="t"/>
            </v:rect>
            <v:rect id="_x0000_s3432" style="position:absolute;left:2415;top:2156;width:398;height:397;v-text-anchor:middle" strokeweight=".74pt">
              <v:fill color2="#441f1c"/>
              <o:lock v:ext="edit" aspectratio="t"/>
            </v:rect>
            <v:rect id="_x0000_s3433" style="position:absolute;left:2016;top:2555;width:399;height:397;v-text-anchor:middle" strokeweight=".74pt">
              <v:fill color2="#441f1c"/>
              <o:lock v:ext="edit" aspectratio="t"/>
            </v:rect>
            <v:rect id="_x0000_s3434" style="position:absolute;left:2813;top:2156;width:399;height:397;v-text-anchor:middle" strokeweight=".74pt">
              <v:fill color2="#441f1c"/>
              <o:lock v:ext="edit" aspectratio="t"/>
            </v:rect>
            <v:rect id="_x0000_s3435" style="position:absolute;left:3212;top:2156;width:397;height:397;v-text-anchor:middle" strokeweight=".74pt">
              <v:fill color2="#441f1c"/>
              <o:lock v:ext="edit" aspectratio="t"/>
            </v:rect>
            <v:rect id="_x0000_s3436" style="position:absolute;left:2415;top:2555;width:398;height:397;v-text-anchor:middle" strokeweight=".74pt">
              <v:fill color2="#441f1c"/>
              <o:lock v:ext="edit" aspectratio="t"/>
            </v:rect>
            <v:rect id="_x0000_s3437" style="position:absolute;left:2813;top:2555;width:399;height:397;v-text-anchor:middle" strokeweight=".74pt">
              <v:fill color2="#441f1c"/>
              <o:lock v:ext="edit" aspectratio="t"/>
            </v:rect>
            <v:rect id="_x0000_s3438" style="position:absolute;left:3212;top:2555;width:397;height:397;v-text-anchor:middle" strokeweight=".74pt">
              <v:fill color2="#441f1c"/>
              <o:lock v:ext="edit" aspectratio="t"/>
            </v:rect>
            <v:rect id="_x0000_s3439" style="position:absolute;left:2016;top:2954;width:399;height:397;v-text-anchor:middle" strokeweight=".74pt">
              <v:fill color2="#441f1c"/>
              <o:lock v:ext="edit" aspectratio="t"/>
            </v:rect>
            <v:rect id="_x0000_s3440" style="position:absolute;left:2415;top:2954;width:398;height:397;v-text-anchor:middle" strokeweight=".74pt">
              <v:fill color2="#441f1c"/>
              <o:lock v:ext="edit" aspectratio="t"/>
            </v:rect>
            <v:rect id="_x0000_s3441" style="position:absolute;left:2813;top:2954;width:399;height:397;v-text-anchor:middle" strokeweight=".74pt">
              <v:fill color2="#441f1c"/>
              <o:lock v:ext="edit" aspectratio="t"/>
            </v:rect>
            <v:rect id="_x0000_s3442" style="position:absolute;left:3212;top:2954;width:397;height:397;v-text-anchor:middle" strokeweight=".74pt">
              <v:fill color2="#441f1c"/>
              <o:lock v:ext="edit" aspectratio="t"/>
            </v:rect>
            <v:rect id="_x0000_s3443" style="position:absolute;left:3611;top:2156;width:399;height:397;v-text-anchor:middle" strokeweight=".74pt">
              <v:fill color2="#441f1c"/>
              <o:lock v:ext="edit" aspectratio="t"/>
            </v:rect>
            <v:rect id="_x0000_s3444" style="position:absolute;left:3611;top:2555;width:399;height:397;v-text-anchor:middle" strokeweight=".74pt">
              <v:fill color2="#441f1c"/>
              <o:lock v:ext="edit" aspectratio="t"/>
            </v:rect>
            <v:rect id="_x0000_s3445" style="position:absolute;left:3611;top:2954;width:399;height:397;v-text-anchor:middle" strokeweight=".74pt">
              <v:fill color2="#441f1c"/>
              <o:lock v:ext="edit" aspectratio="t"/>
            </v:rect>
            <v:rect id="_x0000_s3446" style="position:absolute;left:2016;top:3353;width:399;height:397;v-text-anchor:middle" strokeweight=".74pt">
              <v:fill color2="#441f1c"/>
              <o:lock v:ext="edit" aspectratio="t"/>
            </v:rect>
            <v:rect id="_x0000_s3447" style="position:absolute;left:2415;top:3353;width:398;height:397;v-text-anchor:middle" strokeweight=".74pt">
              <v:fill color2="#441f1c"/>
              <o:lock v:ext="edit" aspectratio="t"/>
            </v:rect>
            <v:rect id="_x0000_s3448" style="position:absolute;left:2813;top:3353;width:399;height:397;v-text-anchor:middle" strokeweight=".74pt">
              <v:fill color2="#441f1c"/>
              <o:lock v:ext="edit" aspectratio="t"/>
            </v:rect>
            <v:rect id="_x0000_s3449" style="position:absolute;left:3212;top:3353;width:397;height:397;v-text-anchor:middle" strokeweight=".74pt">
              <v:fill color2="#441f1c"/>
              <o:lock v:ext="edit" aspectratio="t"/>
            </v:rect>
            <v:rect id="_x0000_s3450" style="position:absolute;left:3611;top:3353;width:399;height:397;v-text-anchor:middle" strokeweight=".74pt">
              <v:fill color2="#441f1c"/>
              <o:lock v:ext="edit" aspectratio="t"/>
            </v:rect>
            <v:rect id="_x0000_s3451" style="position:absolute;left:2415;top:3750;width:398;height:398;v-text-anchor:middle" strokeweight=".74pt">
              <v:fill color2="#441f1c"/>
              <o:lock v:ext="edit" aspectratio="t"/>
            </v:rect>
            <v:rect id="_x0000_s3452" style="position:absolute;left:2016;top:3750;width:399;height:398;v-text-anchor:middle" strokeweight=".74pt">
              <v:fill color2="#441f1c"/>
              <o:lock v:ext="edit" aspectratio="t"/>
            </v:rect>
            <v:rect id="_x0000_s3453" style="position:absolute;left:2813;top:3750;width:399;height:398;v-text-anchor:middle" strokeweight=".74pt">
              <v:fill color2="#441f1c"/>
              <o:lock v:ext="edit" aspectratio="t"/>
            </v:rect>
            <v:rect id="_x0000_s3454" style="position:absolute;left:3212;top:3750;width:397;height:398;v-text-anchor:middle" fillcolor="silver" strokeweight=".74pt">
              <v:fill color2="blue"/>
              <o:lock v:ext="edit" aspectratio="t"/>
            </v:rect>
            <v:rect id="_x0000_s3455" style="position:absolute;left:3611;top:3750;width:399;height:398;v-text-anchor:middle" strokeweight=".74pt">
              <v:fill color2="#441f1c"/>
              <o:lock v:ext="edit" aspectratio="t"/>
            </v:rect>
            <v:rect id="_x0000_s3456" style="position:absolute;left:2016;top:4149;width:399;height:398;v-text-anchor:middle" fillcolor="silver" strokeweight=".74pt">
              <v:fill color2="blue"/>
              <o:lock v:ext="edit" aspectratio="t"/>
            </v:rect>
            <v:rect id="_x0000_s3457" style="position:absolute;left:2813;top:4149;width:399;height:398;v-text-anchor:middle" fillcolor="silver" strokeweight=".74pt">
              <v:fill color2="blue"/>
              <o:lock v:ext="edit" aspectratio="t"/>
            </v:rect>
            <v:rect id="_x0000_s3458" style="position:absolute;left:2415;top:4149;width:398;height:398;v-text-anchor:middle" fillcolor="silver" strokeweight=".74pt">
              <v:fill color2="blue"/>
              <o:lock v:ext="edit" aspectratio="t"/>
            </v:rect>
            <v:rect id="_x0000_s3459" style="position:absolute;left:3212;top:4149;width:397;height:398;v-text-anchor:middle" fillcolor="silver" strokeweight=".74pt">
              <v:fill color2="blue"/>
              <o:lock v:ext="edit" aspectratio="t"/>
            </v:rect>
            <v:rect id="_x0000_s3460" style="position:absolute;left:2016;top:4548;width:399;height:398;v-text-anchor:middle" fillcolor="silver" strokeweight=".74pt">
              <v:fill color2="blue"/>
              <o:lock v:ext="edit" aspectratio="t"/>
            </v:rect>
            <v:rect id="_x0000_s3461" style="position:absolute;left:3611;top:4149;width:399;height:398;v-text-anchor:middle" fillcolor="silver" strokeweight=".74pt">
              <v:fill color2="blue"/>
              <o:lock v:ext="edit" aspectratio="t"/>
            </v:rect>
            <v:rect id="_x0000_s3462" style="position:absolute;left:2415;top:4548;width:398;height:398;v-text-anchor:middle" fillcolor="silver" strokeweight=".74pt">
              <v:fill color2="blue"/>
              <o:lock v:ext="edit" aspectratio="t"/>
            </v:rect>
            <v:rect id="_x0000_s3463" style="position:absolute;left:2813;top:4548;width:399;height:398;v-text-anchor:middle" fillcolor="silver" strokeweight=".74pt">
              <v:fill color2="blue"/>
              <o:lock v:ext="edit" aspectratio="t"/>
            </v:rect>
            <v:rect id="_x0000_s3464" style="position:absolute;left:3212;top:4548;width:397;height:398;v-text-anchor:middle" fillcolor="silver" strokeweight=".74pt">
              <v:fill color2="blue"/>
              <o:lock v:ext="edit" aspectratio="t"/>
            </v:rect>
            <v:rect id="_x0000_s3465" style="position:absolute;left:3611;top:4548;width:399;height:398;v-text-anchor:middle" fillcolor="silver" strokeweight=".74pt">
              <v:fill color2="blue"/>
              <o:lock v:ext="edit" aspectratio="t"/>
            </v:rect>
            <v:rect id="_x0000_s3466" style="position:absolute;left:2016;top:4947;width:399;height:398;v-text-anchor:middle" fillcolor="silver" strokeweight=".74pt">
              <v:fill color2="blue"/>
              <o:lock v:ext="edit" aspectratio="t"/>
            </v:rect>
            <v:rect id="_x0000_s3467" style="position:absolute;left:2415;top:4947;width:398;height:398;v-text-anchor:middle" fillcolor="silver" strokeweight=".74pt">
              <v:fill color2="blue"/>
              <o:lock v:ext="edit" aspectratio="t"/>
            </v:rect>
            <v:rect id="_x0000_s3468" style="position:absolute;left:2813;top:4947;width:399;height:398;v-text-anchor:middle" fillcolor="silver" strokeweight=".74pt">
              <v:fill color2="blue"/>
              <o:lock v:ext="edit" aspectratio="t"/>
            </v:rect>
            <v:rect id="_x0000_s3469" style="position:absolute;left:3212;top:4947;width:397;height:398;v-text-anchor:middle" fillcolor="silver" strokeweight=".74pt">
              <v:fill color2="blue"/>
              <o:lock v:ext="edit" aspectratio="t"/>
            </v:rect>
            <v:rect id="_x0000_s3470" style="position:absolute;left:3611;top:4947;width:399;height:398;v-text-anchor:middle" fillcolor="silver" strokeweight=".74pt">
              <v:fill color2="blue"/>
              <o:lock v:ext="edit" aspectratio="t"/>
            </v:rect>
            <v:rect id="_x0000_s3471" style="position:absolute;left:4010;top:2555;width:397;height:397;v-text-anchor:middle" strokeweight=".74pt">
              <v:fill color2="#441f1c"/>
              <o:lock v:ext="edit" aspectratio="t"/>
            </v:rect>
            <v:rect id="_x0000_s3472" style="position:absolute;left:4010;top:2156;width:397;height:397;v-text-anchor:middle" strokeweight=".74pt">
              <v:fill color2="#441f1c"/>
              <o:lock v:ext="edit" aspectratio="t"/>
            </v:rect>
            <v:rect id="_x0000_s3473" style="position:absolute;left:4010;top:2954;width:397;height:397;v-text-anchor:middle" strokeweight=".74pt">
              <v:fill color2="#441f1c"/>
              <o:lock v:ext="edit" aspectratio="t"/>
            </v:rect>
            <v:rect id="_x0000_s3474" style="position:absolute;left:4010;top:3353;width:397;height:397;v-text-anchor:middle" strokeweight=".74pt">
              <v:fill color2="#441f1c"/>
              <o:lock v:ext="edit" aspectratio="t"/>
            </v:rect>
            <v:rect id="_x0000_s3475" style="position:absolute;left:4010;top:3750;width:397;height:398;v-text-anchor:middle" strokeweight=".74pt">
              <v:fill color2="#441f1c"/>
              <o:lock v:ext="edit" aspectratio="t"/>
            </v:rect>
            <v:rect id="_x0000_s3476" style="position:absolute;left:4010;top:4149;width:397;height:398;v-text-anchor:middle" fillcolor="silver" strokeweight=".74pt">
              <v:fill color2="blue"/>
              <o:lock v:ext="edit" aspectratio="t"/>
            </v:rect>
            <v:rect id="_x0000_s3477" style="position:absolute;left:4010;top:4548;width:397;height:398;v-text-anchor:middle" fillcolor="silver" strokeweight=".74pt">
              <v:fill color2="blue"/>
              <o:lock v:ext="edit" aspectratio="t"/>
            </v:rect>
            <v:rect id="_x0000_s3478" style="position:absolute;left:4010;top:4947;width:397;height:398;v-text-anchor:middle" fillcolor="silver" strokeweight=".74pt">
              <v:fill color2="blue"/>
              <o:lock v:ext="edit" aspectratio="t"/>
            </v:rect>
            <v:rect id="_x0000_s3479" style="position:absolute;left:5532;top:2156;width:398;height:397;v-text-anchor:middle" strokeweight=".74pt">
              <v:fill color2="#441f1c"/>
              <o:lock v:ext="edit" aspectratio="t"/>
            </v:rect>
            <v:rect id="_x0000_s3480" style="position:absolute;left:5931;top:2156;width:399;height:397;v-text-anchor:middle" strokeweight=".74pt">
              <v:fill color2="#441f1c"/>
              <o:lock v:ext="edit" aspectratio="t"/>
            </v:rect>
            <v:rect id="_x0000_s3481" style="position:absolute;left:5532;top:2555;width:398;height:397;v-text-anchor:middle" strokeweight=".74pt">
              <v:fill color2="#441f1c"/>
              <o:lock v:ext="edit" aspectratio="t"/>
            </v:rect>
            <v:rect id="_x0000_s3482" style="position:absolute;left:6330;top:2156;width:398;height:397;v-text-anchor:middle" strokeweight=".74pt">
              <v:fill color2="#441f1c"/>
              <o:lock v:ext="edit" aspectratio="t"/>
            </v:rect>
            <v:rect id="_x0000_s3483" style="position:absolute;left:6728;top:2156;width:399;height:397;v-text-anchor:middle" strokeweight=".74pt">
              <v:fill color2="#441f1c"/>
              <o:lock v:ext="edit" aspectratio="t"/>
            </v:rect>
            <v:rect id="_x0000_s3484" style="position:absolute;left:5931;top:2555;width:399;height:397;v-text-anchor:middle" strokeweight=".74pt">
              <v:fill color2="#441f1c"/>
              <o:lock v:ext="edit" aspectratio="t"/>
            </v:rect>
            <v:rect id="_x0000_s3485" style="position:absolute;left:6330;top:2555;width:398;height:397;v-text-anchor:middle" strokeweight=".74pt">
              <v:fill color2="#441f1c"/>
              <o:lock v:ext="edit" aspectratio="t"/>
            </v:rect>
            <v:rect id="_x0000_s3486" style="position:absolute;left:6728;top:2555;width:399;height:397;v-text-anchor:middle" strokeweight=".74pt">
              <v:fill color2="#441f1c"/>
              <o:lock v:ext="edit" aspectratio="t"/>
            </v:rect>
            <v:rect id="_x0000_s3487" style="position:absolute;left:5532;top:2954;width:398;height:397;v-text-anchor:middle" strokeweight=".74pt">
              <v:fill color2="#441f1c"/>
              <o:lock v:ext="edit" aspectratio="t"/>
            </v:rect>
            <v:rect id="_x0000_s3488" style="position:absolute;left:5931;top:2954;width:399;height:397;v-text-anchor:middle" strokeweight=".74pt">
              <v:fill color2="#441f1c"/>
              <o:lock v:ext="edit" aspectratio="t"/>
            </v:rect>
            <v:rect id="_x0000_s3489" style="position:absolute;left:6330;top:2954;width:398;height:397;v-text-anchor:middle" strokeweight=".74pt">
              <v:fill color2="#441f1c"/>
              <o:lock v:ext="edit" aspectratio="t"/>
            </v:rect>
            <v:rect id="_x0000_s3490" style="position:absolute;left:6728;top:2954;width:399;height:397;v-text-anchor:middle" strokeweight=".74pt">
              <v:fill color2="#441f1c"/>
              <o:lock v:ext="edit" aspectratio="t"/>
            </v:rect>
            <v:rect id="_x0000_s3491" style="position:absolute;left:7127;top:2156;width:398;height:397;v-text-anchor:middle" strokeweight=".74pt">
              <v:fill color2="#441f1c"/>
              <o:lock v:ext="edit" aspectratio="t"/>
            </v:rect>
            <v:rect id="_x0000_s3492" style="position:absolute;left:7127;top:2555;width:398;height:397;v-text-anchor:middle" strokeweight=".74pt">
              <v:fill color2="#441f1c"/>
              <o:lock v:ext="edit" aspectratio="t"/>
            </v:rect>
            <v:rect id="_x0000_s3493" style="position:absolute;left:7127;top:2954;width:398;height:397;v-text-anchor:middle" strokeweight=".74pt">
              <v:fill color2="#441f1c"/>
              <o:lock v:ext="edit" aspectratio="t"/>
            </v:rect>
            <v:rect id="_x0000_s3494" style="position:absolute;left:5532;top:3353;width:398;height:397;v-text-anchor:middle" strokeweight=".74pt">
              <v:fill color2="#441f1c"/>
              <o:lock v:ext="edit" aspectratio="t"/>
            </v:rect>
            <v:rect id="_x0000_s3495" style="position:absolute;left:5931;top:3353;width:399;height:397;v-text-anchor:middle" strokeweight=".74pt">
              <v:fill color2="#441f1c"/>
              <o:lock v:ext="edit" aspectratio="t"/>
            </v:rect>
            <v:rect id="_x0000_s3496" style="position:absolute;left:6330;top:3353;width:398;height:397;v-text-anchor:middle" strokeweight=".74pt">
              <v:fill color2="#441f1c"/>
              <o:lock v:ext="edit" aspectratio="t"/>
            </v:rect>
            <v:rect id="_x0000_s3497" style="position:absolute;left:6728;top:3353;width:399;height:397;v-text-anchor:middle" strokeweight=".74pt">
              <v:fill color2="#441f1c"/>
              <o:lock v:ext="edit" aspectratio="t"/>
            </v:rect>
            <v:rect id="_x0000_s3498" style="position:absolute;left:7127;top:3353;width:398;height:397;v-text-anchor:middle" strokeweight=".74pt">
              <v:fill color2="#441f1c"/>
              <o:lock v:ext="edit" aspectratio="t"/>
            </v:rect>
            <v:rect id="_x0000_s3499" style="position:absolute;left:5931;top:3750;width:399;height:398;v-text-anchor:middle" strokeweight=".74pt">
              <v:fill color2="#441f1c"/>
              <o:lock v:ext="edit" aspectratio="t"/>
            </v:rect>
            <v:rect id="_x0000_s3500" style="position:absolute;left:5532;top:3750;width:398;height:398;v-text-anchor:middle" strokeweight=".74pt">
              <v:fill color2="#441f1c"/>
              <o:lock v:ext="edit" aspectratio="t"/>
            </v:rect>
            <v:rect id="_x0000_s3501" style="position:absolute;left:6330;top:3750;width:398;height:398;v-text-anchor:middle" strokeweight=".74pt">
              <v:fill color2="#441f1c"/>
              <o:lock v:ext="edit" aspectratio="t"/>
            </v:rect>
            <v:rect id="_x0000_s3502" style="position:absolute;left:6728;top:3750;width:399;height:398;v-text-anchor:middle" strokeweight=".74pt">
              <v:fill color2="#441f1c"/>
              <o:lock v:ext="edit" aspectratio="t"/>
            </v:rect>
            <v:rect id="_x0000_s3503" style="position:absolute;left:7127;top:3750;width:398;height:398;v-text-anchor:middle" strokeweight=".74pt">
              <v:fill color2="#441f1c"/>
              <o:lock v:ext="edit" aspectratio="t"/>
            </v:rect>
            <v:rect id="_x0000_s3504" style="position:absolute;left:5532;top:4149;width:398;height:398;v-text-anchor:middle" fillcolor="silver" strokeweight=".74pt">
              <v:fill color2="blue"/>
              <o:lock v:ext="edit" aspectratio="t"/>
            </v:rect>
            <v:rect id="_x0000_s3505" style="position:absolute;left:6330;top:4149;width:398;height:398;v-text-anchor:middle" fillcolor="silver" strokeweight=".74pt">
              <v:fill color2="blue"/>
              <o:lock v:ext="edit" aspectratio="t"/>
            </v:rect>
            <v:rect id="_x0000_s3506" style="position:absolute;left:5931;top:4149;width:399;height:398;v-text-anchor:middle" fillcolor="silver" strokeweight=".74pt">
              <v:fill color2="blue"/>
              <o:lock v:ext="edit" aspectratio="t"/>
            </v:rect>
            <v:rect id="_x0000_s3507" style="position:absolute;left:6728;top:4149;width:399;height:398;v-text-anchor:middle" fillcolor="silver" strokeweight=".74pt">
              <v:fill color2="blue"/>
              <o:lock v:ext="edit" aspectratio="t"/>
            </v:rect>
            <v:rect id="_x0000_s3508" style="position:absolute;left:5532;top:4548;width:398;height:398;v-text-anchor:middle" fillcolor="silver" strokeweight=".74pt">
              <v:fill color2="blue"/>
              <o:lock v:ext="edit" aspectratio="t"/>
            </v:rect>
            <v:rect id="_x0000_s3509" style="position:absolute;left:7127;top:4149;width:398;height:398;v-text-anchor:middle" fillcolor="silver" strokeweight=".74pt">
              <v:fill color2="blue"/>
              <o:lock v:ext="edit" aspectratio="t"/>
            </v:rect>
            <v:rect id="_x0000_s3510" style="position:absolute;left:5931;top:4548;width:399;height:398;v-text-anchor:middle" fillcolor="silver" strokeweight=".74pt">
              <v:fill color2="blue"/>
              <o:lock v:ext="edit" aspectratio="t"/>
            </v:rect>
            <v:rect id="_x0000_s3511" style="position:absolute;left:6330;top:4548;width:398;height:398;v-text-anchor:middle" fillcolor="silver" strokeweight=".74pt">
              <v:fill color2="blue"/>
              <o:lock v:ext="edit" aspectratio="t"/>
            </v:rect>
            <v:rect id="_x0000_s3512" style="position:absolute;left:6728;top:4548;width:399;height:398;v-text-anchor:middle" fillcolor="silver" strokeweight=".74pt">
              <v:fill color2="blue"/>
              <o:lock v:ext="edit" aspectratio="t"/>
            </v:rect>
            <v:rect id="_x0000_s3513" style="position:absolute;left:7127;top:4548;width:398;height:398;v-text-anchor:middle" fillcolor="silver" strokeweight=".74pt">
              <v:fill color2="blue"/>
              <o:lock v:ext="edit" aspectratio="t"/>
            </v:rect>
            <v:rect id="_x0000_s3514" style="position:absolute;left:5532;top:4947;width:398;height:398;v-text-anchor:middle" fillcolor="silver" strokeweight=".74pt">
              <v:fill color2="blue"/>
              <o:lock v:ext="edit" aspectratio="t"/>
            </v:rect>
            <v:rect id="_x0000_s3515" style="position:absolute;left:5931;top:4947;width:399;height:398;v-text-anchor:middle" fillcolor="silver" strokeweight=".74pt">
              <v:fill color2="blue"/>
              <o:lock v:ext="edit" aspectratio="t"/>
            </v:rect>
            <v:rect id="_x0000_s3516" style="position:absolute;left:6330;top:4947;width:398;height:398;v-text-anchor:middle" fillcolor="silver" strokeweight=".74pt">
              <v:fill color2="blue"/>
              <o:lock v:ext="edit" aspectratio="t"/>
            </v:rect>
            <v:rect id="_x0000_s3517" style="position:absolute;left:6728;top:4947;width:399;height:398;v-text-anchor:middle" fillcolor="silver" strokeweight=".74pt">
              <v:fill color2="blue"/>
              <o:lock v:ext="edit" aspectratio="t"/>
            </v:rect>
            <v:rect id="_x0000_s3518" style="position:absolute;left:7127;top:4947;width:398;height:398;v-text-anchor:middle" fillcolor="silver" strokeweight=".74pt">
              <v:fill color2="blue"/>
              <o:lock v:ext="edit" aspectratio="t"/>
            </v:rect>
            <v:rect id="_x0000_s3519" style="position:absolute;left:7526;top:2555;width:399;height:397;v-text-anchor:middle" strokeweight=".74pt">
              <v:fill color2="#441f1c"/>
              <o:lock v:ext="edit" aspectratio="t"/>
            </v:rect>
            <v:rect id="_x0000_s3520" style="position:absolute;left:7526;top:2156;width:399;height:397;v-text-anchor:middle" strokeweight=".74pt">
              <v:fill color2="#441f1c"/>
              <o:lock v:ext="edit" aspectratio="t"/>
            </v:rect>
            <v:rect id="_x0000_s3521" style="position:absolute;left:7526;top:2954;width:399;height:397;v-text-anchor:middle" strokeweight=".74pt">
              <v:fill color2="#441f1c"/>
              <o:lock v:ext="edit" aspectratio="t"/>
            </v:rect>
            <v:rect id="_x0000_s3522" style="position:absolute;left:7526;top:3353;width:399;height:397;v-text-anchor:middle" strokeweight=".74pt">
              <v:fill color2="#441f1c"/>
              <o:lock v:ext="edit" aspectratio="t"/>
            </v:rect>
            <v:rect id="_x0000_s3523" style="position:absolute;left:7526;top:3750;width:399;height:398;v-text-anchor:middle" strokeweight=".74pt">
              <v:fill color2="#441f1c"/>
              <o:lock v:ext="edit" aspectratio="t"/>
            </v:rect>
            <v:rect id="_x0000_s3524" style="position:absolute;left:7526;top:4149;width:399;height:398;v-text-anchor:middle" fillcolor="silver" strokeweight=".74pt">
              <v:fill color2="blue"/>
              <o:lock v:ext="edit" aspectratio="t"/>
            </v:rect>
            <v:rect id="_x0000_s3525" style="position:absolute;left:7526;top:4548;width:399;height:398;v-text-anchor:middle" fillcolor="silver" strokeweight=".74pt">
              <v:fill color2="blue"/>
              <o:lock v:ext="edit" aspectratio="t"/>
            </v:rect>
            <v:rect id="_x0000_s3526" style="position:absolute;left:7526;top:4947;width:399;height:398;v-text-anchor:middle" fillcolor="silver" strokeweight=".74pt">
              <v:fill color2="blue"/>
              <o:lock v:ext="edit" aspectratio="t"/>
            </v:rect>
            <v:oval id="_x0000_s3527" style="position:absolute;left:6852;top:3848;width:159;height:159;v-text-anchor:middle" fillcolor="#333" strokeweight=".74pt">
              <v:fill color2="aqua"/>
              <v:stroke joinstyle="miter"/>
              <o:lock v:ext="edit" aspectratio="t"/>
            </v:oval>
            <v:shapetype id="_x0000_t4" coordsize="21600,21600" o:spt="4" path="m10800,l,10800,10800,21600,21600,10800xe">
              <v:stroke joinstyle="miter"/>
              <v:path gradientshapeok="t" o:connecttype="rect" textboxrect="5400,5400,16200,16200"/>
            </v:shapetype>
            <v:shape id="_x0000_s3528" type="#_x0000_t4" style="position:absolute;left:6833;top:3473;width:156;height:154;v-text-anchor:middle" fillcolor="black" strokeweight=".26mm">
              <o:lock v:ext="edit" aspectratio="t"/>
            </v:shape>
            <v:shape id="_x0000_s3529" type="#_x0000_t4" style="position:absolute;left:7265;top:3881;width:156;height:154;v-text-anchor:middle" fillcolor="black" strokeweight=".26mm">
              <o:lock v:ext="edit" aspectratio="t"/>
            </v:shape>
            <v:shape id="_x0000_s3530" type="#_x0000_t4" style="position:absolute;left:6851;top:4277;width:152;height:154;v-text-anchor:middle" fillcolor="black" strokeweight=".26mm">
              <o:lock v:ext="edit" aspectratio="t"/>
            </v:shape>
            <v:shape id="_x0000_s3531" type="#_x0000_t4" style="position:absolute;left:6477;top:3903;width:153;height:153;v-text-anchor:middle" fillcolor="black" strokeweight=".26mm">
              <o:lock v:ext="edit" aspectratio="t"/>
            </v:shape>
            <v:shape id="_x0000_s3532" type="#_x0000_t4" style="position:absolute;left:8229;top:2204;width:155;height:154;v-text-anchor:middle" fillcolor="black" strokeweight=".26mm">
              <o:lock v:ext="edit" aspectratio="t"/>
            </v:shape>
            <v:oval id="_x0000_s3533" style="position:absolute;left:8229;top:2861;width:160;height:159;v-text-anchor:middle" fillcolor="#333" strokeweight=".74pt">
              <v:fill color2="aqua"/>
              <v:stroke joinstyle="miter"/>
              <o:lock v:ext="edit" aspectratio="t"/>
            </v:oval>
            <v:shape id="_x0000_s3534" type="#_x0000_t202" style="position:absolute;left:8556;top:2618;width:1458;height:649;v-text-anchor:middle" filled="f" stroked="f">
              <v:stroke joinstyle="round"/>
              <o:lock v:ext="edit" aspectratio="t"/>
              <v:textbox style="mso-next-textbox:#_x0000_s3534;mso-rotate-with-shape:t" inset="1.398mm,.696mm,1.398mm,.696mm">
                <w:txbxContent>
                  <w:p w:rsidR="00472982" w:rsidRPr="00F5063E" w:rsidRDefault="00472982" w:rsidP="00FD09E7">
                    <w:pPr>
                      <w:autoSpaceDE w:val="0"/>
                      <w:autoSpaceDN w:val="0"/>
                      <w:adjustRightInd w:val="0"/>
                      <w:rPr>
                        <w:rFonts w:ascii="Arial" w:hAnsi="Arial" w:cs="Arial"/>
                        <w:color w:val="000000"/>
                        <w:sz w:val="22"/>
                        <w:szCs w:val="36"/>
                      </w:rPr>
                    </w:pPr>
                    <w:r w:rsidRPr="00F5063E">
                      <w:rPr>
                        <w:rFonts w:ascii="Arial" w:hAnsi="Arial" w:cs="Arial"/>
                        <w:color w:val="000000"/>
                        <w:sz w:val="19"/>
                        <w:szCs w:val="32"/>
                      </w:rPr>
                      <w:t>Target pixel</w:t>
                    </w:r>
                  </w:p>
                </w:txbxContent>
              </v:textbox>
            </v:shape>
            <v:shape id="_x0000_s3535" type="#_x0000_t202" style="position:absolute;left:8525;top:1908;width:1915;height:650;v-text-anchor:middle" filled="f" stroked="f">
              <v:stroke joinstyle="round"/>
              <o:lock v:ext="edit" aspectratio="t"/>
              <v:textbox style="mso-next-textbox:#_x0000_s3535;mso-rotate-with-shape:t" inset="1.398mm,.696mm,1.398mm,.696mm">
                <w:txbxContent>
                  <w:p w:rsidR="00472982" w:rsidRPr="00F5063E" w:rsidRDefault="00472982" w:rsidP="00FD09E7">
                    <w:pPr>
                      <w:autoSpaceDE w:val="0"/>
                      <w:autoSpaceDN w:val="0"/>
                      <w:adjustRightInd w:val="0"/>
                      <w:rPr>
                        <w:rFonts w:ascii="Arial" w:hAnsi="Arial" w:cs="Arial"/>
                        <w:color w:val="000000"/>
                        <w:sz w:val="22"/>
                        <w:szCs w:val="36"/>
                      </w:rPr>
                    </w:pPr>
                    <w:r w:rsidRPr="00F5063E">
                      <w:rPr>
                        <w:rFonts w:ascii="Arial" w:hAnsi="Arial" w:cs="Arial"/>
                        <w:color w:val="000000"/>
                        <w:sz w:val="19"/>
                        <w:szCs w:val="32"/>
                      </w:rPr>
                      <w:t xml:space="preserve">Pixels contributing to the </w:t>
                    </w:r>
                    <w:r>
                      <w:rPr>
                        <w:rFonts w:ascii="Arial" w:hAnsi="Arial" w:cs="Arial"/>
                        <w:color w:val="000000"/>
                        <w:sz w:val="19"/>
                        <w:szCs w:val="32"/>
                      </w:rPr>
                      <w:t>boundary</w:t>
                    </w:r>
                    <w:r w:rsidRPr="00F5063E">
                      <w:rPr>
                        <w:rFonts w:ascii="Arial" w:hAnsi="Arial" w:cs="Arial"/>
                        <w:color w:val="000000"/>
                        <w:sz w:val="19"/>
                        <w:szCs w:val="32"/>
                      </w:rPr>
                      <w:t xml:space="preserve"> energy</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536" type="#_x0000_t13" style="position:absolute;left:4541;top:3750;width:662;height:264;v-text-anchor:middle" filled="f" strokeweight=".26mm">
              <o:lock v:ext="edit" aspectratio="t"/>
            </v:shape>
            <v:shape id="_x0000_s3537" type="#_x0000_t4" style="position:absolute;left:3344;top:3485;width:156;height:154;v-text-anchor:middle" fillcolor="black" strokeweight=".26mm">
              <o:lock v:ext="edit" aspectratio="t"/>
            </v:shape>
            <v:shape id="_x0000_s3538" type="#_x0000_t4" style="position:absolute;left:3743;top:3884;width:154;height:154;v-text-anchor:middle" fillcolor="black" strokeweight=".26mm">
              <o:lock v:ext="edit" aspectratio="t"/>
            </v:shape>
            <v:shape id="_x0000_s3539" type="#_x0000_t4" style="position:absolute;left:3344;top:4283;width:156;height:154;v-text-anchor:middle" fillcolor="black" strokeweight=".26mm">
              <o:lock v:ext="edit" aspectratio="t"/>
            </v:shape>
            <v:shape id="_x0000_s3540" type="#_x0000_t4" style="position:absolute;left:2946;top:3884;width:155;height:154;v-text-anchor:middle" fillcolor="black" strokeweight=".26mm">
              <o:lock v:ext="edit" aspectratio="t"/>
            </v:shape>
            <v:oval id="_x0000_s3541" style="position:absolute;left:3344;top:3884;width:162;height:159;v-text-anchor:middle" fillcolor="#333" strokeweight=".74pt">
              <v:fill color2="aqua"/>
              <v:stroke joinstyle="miter"/>
              <o:lock v:ext="edit" aspectratio="t"/>
            </v:oval>
            <v:rect id="_x0000_s3542" style="position:absolute;left:3708;top:3456;width:216;height:180;v-text-anchor:middle" strokeweight="1.5pt">
              <o:lock v:ext="edit" aspectratio="t"/>
            </v:rect>
            <v:rect id="_x0000_s3543" style="position:absolute;left:8211;top:3312;width:216;height:180;v-text-anchor:middle" strokeweight="1.5pt">
              <o:lock v:ext="edit" aspectratio="t"/>
            </v:rect>
            <v:shape id="_x0000_s3544" type="#_x0000_t202" style="position:absolute;left:8552;top:3143;width:1480;height:649;v-text-anchor:middle" filled="f" stroked="f">
              <v:stroke joinstyle="round"/>
              <o:lock v:ext="edit" aspectratio="t"/>
              <v:textbox style="mso-next-textbox:#_x0000_s3544;mso-rotate-with-shape:t" inset="1.398mm,.696mm,1.398mm,.696mm">
                <w:txbxContent>
                  <w:p w:rsidR="00472982" w:rsidRPr="00F5063E" w:rsidRDefault="00472982" w:rsidP="00FD09E7">
                    <w:pPr>
                      <w:autoSpaceDE w:val="0"/>
                      <w:autoSpaceDN w:val="0"/>
                      <w:adjustRightInd w:val="0"/>
                      <w:rPr>
                        <w:rFonts w:ascii="Arial" w:hAnsi="Arial" w:cs="Arial"/>
                        <w:color w:val="000000"/>
                        <w:sz w:val="22"/>
                        <w:szCs w:val="36"/>
                      </w:rPr>
                    </w:pPr>
                    <w:r w:rsidRPr="00F5063E">
                      <w:rPr>
                        <w:rFonts w:ascii="Arial" w:hAnsi="Arial" w:cs="Arial"/>
                        <w:color w:val="000000"/>
                        <w:sz w:val="19"/>
                        <w:szCs w:val="32"/>
                      </w:rPr>
                      <w:t xml:space="preserve">Source pixel </w:t>
                    </w:r>
                  </w:p>
                </w:txbxContent>
              </v:textbox>
            </v:shape>
            <v:rect id="_x0000_s3545" style="position:absolute;left:1800;top:4680;width:8640;height:0;v-text-anchor:middle" filled="f" fillcolor="#bbe0e3" stroked="f"/>
            <v:rect id="_x0000_s3546" style="position:absolute;left:1800;top:4680;width:8640;height:0;v-text-anchor:middle" filled="f" fillcolor="#bbe0e3" stroked="f"/>
            <v:shape id="_x0000_s3547" type="#_x0000_t75" style="position:absolute;left:6218;top:1728;width:1022;height:416">
              <v:imagedata r:id="rId118" o:title=""/>
            </v:shape>
            <v:shape id="_x0000_s3548" type="#_x0000_t75" style="position:absolute;left:6191;top:5429;width:1354;height:420">
              <v:imagedata r:id="rId119" o:title=""/>
            </v:shape>
            <v:shape id="_x0000_s3549" type="#_x0000_t75" style="position:absolute;left:2786;top:1704;width:1094;height:419">
              <v:imagedata r:id="rId120" o:title=""/>
            </v:shape>
            <v:shape id="_x0000_s3550" type="#_x0000_t75" style="position:absolute;left:2783;top:5453;width:1022;height:418">
              <v:imagedata r:id="rId121" o:title=""/>
            </v:shape>
            <v:shape id="_x0000_s3551" type="#_x0000_t75" style="position:absolute;left:2783;top:1379;width:1897;height:349">
              <v:imagedata r:id="rId122" o:title=""/>
            </v:shape>
            <v:shape id="_x0000_s3552" type="#_x0000_t75" style="position:absolute;left:2783;top:5871;width:1897;height:349">
              <v:imagedata r:id="rId122" o:title=""/>
            </v:shape>
            <v:shape id="_x0000_s3553" type="#_x0000_t75" style="position:absolute;left:6191;top:1416;width:1920;height:349">
              <v:imagedata r:id="rId123" o:title=""/>
            </v:shape>
            <v:shape id="_x0000_s3554" type="#_x0000_t75" style="position:absolute;left:6214;top:5849;width:1920;height:349">
              <v:imagedata r:id="rId123" o:title=""/>
            </v:shape>
            <w10:wrap type="none"/>
            <w10:anchorlock/>
          </v:group>
          <o:OLEObject Type="Embed" ProgID="Equation.DSMT4" ShapeID="_x0000_s3547" DrawAspect="Content" ObjectID="_1404573537" r:id="rId124"/>
          <o:OLEObject Type="Embed" ProgID="Equation.DSMT4" ShapeID="_x0000_s3548" DrawAspect="Content" ObjectID="_1404573538" r:id="rId125"/>
          <o:OLEObject Type="Embed" ProgID="Equation.DSMT4" ShapeID="_x0000_s3549" DrawAspect="Content" ObjectID="_1404573539" r:id="rId126"/>
          <o:OLEObject Type="Embed" ProgID="Equation.DSMT4" ShapeID="_x0000_s3550" DrawAspect="Content" ObjectID="_1404573540" r:id="rId127"/>
          <o:OLEObject Type="Embed" ProgID="Equation.DSMT4" ShapeID="_x0000_s3551" DrawAspect="Content" ObjectID="_1404573541" r:id="rId128"/>
          <o:OLEObject Type="Embed" ProgID="Equation.DSMT4" ShapeID="_x0000_s3552" DrawAspect="Content" ObjectID="_1404573542" r:id="rId129"/>
          <o:OLEObject Type="Embed" ProgID="Equation.DSMT4" ShapeID="_x0000_s3553" DrawAspect="Content" ObjectID="_1404573543" r:id="rId130"/>
          <o:OLEObject Type="Embed" ProgID="Equation.DSMT4" ShapeID="_x0000_s3554" DrawAspect="Content" ObjectID="_1404573544" r:id="rId131"/>
        </w:pict>
      </w:r>
    </w:p>
    <w:p w:rsidR="00FD09E7" w:rsidRDefault="00FD09E7" w:rsidP="00FD09E7">
      <w:pPr>
        <w:pStyle w:val="Caption"/>
      </w:pPr>
      <w:r w:rsidRPr="00BE09C3">
        <w:rPr>
          <w:b/>
          <w:i w:val="0"/>
        </w:rPr>
        <w:lastRenderedPageBreak/>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CF471C">
        <w:rPr>
          <w:b/>
          <w:i w:val="0"/>
          <w:noProof/>
        </w:rPr>
        <w:t>3</w:t>
      </w:r>
      <w:r w:rsidRPr="00BE09C3">
        <w:rPr>
          <w:b/>
          <w:i w:val="0"/>
        </w:rPr>
        <w:fldChar w:fldCharType="end"/>
      </w:r>
      <w:r>
        <w:rPr>
          <w:b/>
          <w:i w:val="0"/>
        </w:rPr>
        <w:t xml:space="preserve">. </w:t>
      </w:r>
      <w:r w:rsidRPr="00BE09C3">
        <w:rPr>
          <w:i w:val="0"/>
        </w:rPr>
        <w:t xml:space="preserve">Calculating changes in </w:t>
      </w:r>
      <w:r>
        <w:rPr>
          <w:i w:val="0"/>
        </w:rPr>
        <w:t xml:space="preserve">the </w:t>
      </w:r>
      <w:r w:rsidRPr="00BE09C3">
        <w:rPr>
          <w:i w:val="0"/>
        </w:rPr>
        <w:t xml:space="preserve">boundary energy and </w:t>
      </w:r>
      <w:r>
        <w:rPr>
          <w:i w:val="0"/>
        </w:rPr>
        <w:t>the volume-</w:t>
      </w:r>
      <w:r w:rsidRPr="00BE09C3">
        <w:rPr>
          <w:i w:val="0"/>
        </w:rPr>
        <w:t>constraint energy</w:t>
      </w:r>
      <w:r>
        <w:rPr>
          <w:i w:val="0"/>
        </w:rPr>
        <w:t xml:space="preserve"> on a nearest-</w:t>
      </w:r>
      <w:r w:rsidRPr="00BE09C3">
        <w:rPr>
          <w:i w:val="0"/>
        </w:rPr>
        <w:t>neighbor</w:t>
      </w:r>
      <w:r>
        <w:rPr>
          <w:i w:val="0"/>
        </w:rPr>
        <w:t xml:space="preserve"> square lattice.</w:t>
      </w:r>
    </w:p>
    <w:p w:rsidR="00FD09E7" w:rsidRDefault="00FD09E7" w:rsidP="00FD09E7">
      <w:pPr>
        <w:pStyle w:val="BodyText"/>
      </w:pPr>
      <w:r>
        <w:t xml:space="preserve">For longer-range interactions we use the appropriate list of neighbors, as shown in </w:t>
      </w:r>
      <w:r w:rsidRPr="000A005B">
        <w:fldChar w:fldCharType="begin"/>
      </w:r>
      <w:r w:rsidRPr="000A005B">
        <w:instrText xml:space="preserve"> REF _Ref195435123 \h  \* MERGEFORMAT </w:instrText>
      </w:r>
      <w:r w:rsidRPr="000A005B">
        <w:fldChar w:fldCharType="separate"/>
      </w:r>
      <w:r w:rsidR="00CF471C" w:rsidRPr="00CF471C">
        <w:t xml:space="preserve">Figure </w:t>
      </w:r>
      <w:r w:rsidR="00CF471C" w:rsidRPr="00CF471C">
        <w:rPr>
          <w:noProof/>
        </w:rPr>
        <w:t>4</w:t>
      </w:r>
      <w:r w:rsidRPr="000A005B">
        <w:fldChar w:fldCharType="end"/>
      </w:r>
      <w:r>
        <w:t xml:space="preserve"> and </w:t>
      </w:r>
      <w:r w:rsidR="00FA12D8">
        <w:fldChar w:fldCharType="begin"/>
      </w:r>
      <w:r w:rsidR="00FA12D8">
        <w:instrText xml:space="preserve"> REF _Ref195436524  \* MERGEFORMAT </w:instrText>
      </w:r>
      <w:r w:rsidR="00FA12D8">
        <w:fldChar w:fldCharType="separate"/>
      </w:r>
      <w:r w:rsidR="00CF471C" w:rsidRPr="00CF471C">
        <w:t xml:space="preserve">Table </w:t>
      </w:r>
      <w:r w:rsidR="00CF471C" w:rsidRPr="00CF471C">
        <w:rPr>
          <w:noProof/>
        </w:rPr>
        <w:t>1</w:t>
      </w:r>
      <w:r w:rsidR="00FA12D8">
        <w:rPr>
          <w:noProof/>
        </w:rPr>
        <w:fldChar w:fldCharType="end"/>
      </w:r>
      <w:r>
        <w:t>. Longer-range interactions are less anisotropic but result in slower simulations.</w:t>
      </w:r>
    </w:p>
    <w:p w:rsidR="00FD09E7" w:rsidRDefault="00FD09E7" w:rsidP="00FD09E7">
      <w:pPr>
        <w:pStyle w:val="BodyText"/>
      </w:pPr>
      <w:r>
        <w:rPr>
          <w:noProof/>
          <w:lang w:eastAsia="en-US"/>
        </w:rPr>
        <mc:AlternateContent>
          <mc:Choice Requires="wpc">
            <w:drawing>
              <wp:inline distT="0" distB="0" distL="0" distR="0" wp14:anchorId="1CFEB853" wp14:editId="72F21A32">
                <wp:extent cx="5486400" cy="2806065"/>
                <wp:effectExtent l="9525" t="9525" r="19050" b="13335"/>
                <wp:docPr id="1243" name="Canvas 1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1" name="Rectangle 1245"/>
                        <wps:cNvSpPr>
                          <a:spLocks noChangeAspect="1" noChangeArrowheads="1"/>
                        </wps:cNvSpPr>
                        <wps:spPr bwMode="auto">
                          <a:xfrm>
                            <a:off x="0" y="0"/>
                            <a:ext cx="2103755" cy="2806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402" name="Rectangle 1246"/>
                        <wps:cNvSpPr>
                          <a:spLocks noChangeAspect="1" noChangeArrowheads="1"/>
                        </wps:cNvSpPr>
                        <wps:spPr bwMode="auto">
                          <a:xfrm>
                            <a:off x="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3" name="Rectangle 1247"/>
                        <wps:cNvSpPr>
                          <a:spLocks noChangeAspect="1" noChangeArrowheads="1"/>
                        </wps:cNvSpPr>
                        <wps:spPr bwMode="auto">
                          <a:xfrm>
                            <a:off x="349885" y="0"/>
                            <a:ext cx="349250"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4" name="Rectangle 1248"/>
                        <wps:cNvSpPr>
                          <a:spLocks noChangeAspect="1" noChangeArrowheads="1"/>
                        </wps:cNvSpPr>
                        <wps:spPr bwMode="auto">
                          <a:xfrm>
                            <a:off x="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5" name="Rectangle 1249"/>
                        <wps:cNvSpPr>
                          <a:spLocks noChangeAspect="1" noChangeArrowheads="1"/>
                        </wps:cNvSpPr>
                        <wps:spPr bwMode="auto">
                          <a:xfrm>
                            <a:off x="700405"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6" name="Rectangle 1250"/>
                        <wps:cNvSpPr>
                          <a:spLocks noChangeAspect="1" noChangeArrowheads="1"/>
                        </wps:cNvSpPr>
                        <wps:spPr bwMode="auto">
                          <a:xfrm>
                            <a:off x="105156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7" name="Rectangle 1251"/>
                        <wps:cNvSpPr>
                          <a:spLocks noChangeAspect="1" noChangeArrowheads="1"/>
                        </wps:cNvSpPr>
                        <wps:spPr bwMode="auto">
                          <a:xfrm>
                            <a:off x="349885" y="351155"/>
                            <a:ext cx="349250"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4" name="Rectangle 1252"/>
                        <wps:cNvSpPr>
                          <a:spLocks noChangeAspect="1" noChangeArrowheads="1"/>
                        </wps:cNvSpPr>
                        <wps:spPr bwMode="auto">
                          <a:xfrm>
                            <a:off x="700405"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5" name="Rectangle 1253"/>
                        <wps:cNvSpPr>
                          <a:spLocks noChangeAspect="1" noChangeArrowheads="1"/>
                        </wps:cNvSpPr>
                        <wps:spPr bwMode="auto">
                          <a:xfrm>
                            <a:off x="105156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6" name="Rectangle 1254"/>
                        <wps:cNvSpPr>
                          <a:spLocks noChangeAspect="1" noChangeArrowheads="1"/>
                        </wps:cNvSpPr>
                        <wps:spPr bwMode="auto">
                          <a:xfrm>
                            <a:off x="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7" name="Rectangle 1255"/>
                        <wps:cNvSpPr>
                          <a:spLocks noChangeAspect="1" noChangeArrowheads="1"/>
                        </wps:cNvSpPr>
                        <wps:spPr bwMode="auto">
                          <a:xfrm>
                            <a:off x="349885" y="700405"/>
                            <a:ext cx="349250"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8" name="Rectangle 1256"/>
                        <wps:cNvSpPr>
                          <a:spLocks noChangeAspect="1" noChangeArrowheads="1"/>
                        </wps:cNvSpPr>
                        <wps:spPr bwMode="auto">
                          <a:xfrm>
                            <a:off x="700405"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9" name="Rectangle 1257"/>
                        <wps:cNvSpPr>
                          <a:spLocks noChangeAspect="1" noChangeArrowheads="1"/>
                        </wps:cNvSpPr>
                        <wps:spPr bwMode="auto">
                          <a:xfrm>
                            <a:off x="105156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0" name="Rectangle 1258"/>
                        <wps:cNvSpPr>
                          <a:spLocks noChangeAspect="1" noChangeArrowheads="1"/>
                        </wps:cNvSpPr>
                        <wps:spPr bwMode="auto">
                          <a:xfrm>
                            <a:off x="140208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1" name="Rectangle 1259"/>
                        <wps:cNvSpPr>
                          <a:spLocks noChangeAspect="1" noChangeArrowheads="1"/>
                        </wps:cNvSpPr>
                        <wps:spPr bwMode="auto">
                          <a:xfrm>
                            <a:off x="140208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2" name="Rectangle 1260"/>
                        <wps:cNvSpPr>
                          <a:spLocks noChangeAspect="1" noChangeArrowheads="1"/>
                        </wps:cNvSpPr>
                        <wps:spPr bwMode="auto">
                          <a:xfrm>
                            <a:off x="140208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3" name="Rectangle 1261"/>
                        <wps:cNvSpPr>
                          <a:spLocks noChangeAspect="1" noChangeArrowheads="1"/>
                        </wps:cNvSpPr>
                        <wps:spPr bwMode="auto">
                          <a:xfrm>
                            <a:off x="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5" name="Rectangle 1262"/>
                        <wps:cNvSpPr>
                          <a:spLocks noChangeAspect="1" noChangeArrowheads="1"/>
                        </wps:cNvSpPr>
                        <wps:spPr bwMode="auto">
                          <a:xfrm>
                            <a:off x="349885" y="1052830"/>
                            <a:ext cx="349250"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6" name="Rectangle 1263"/>
                        <wps:cNvSpPr>
                          <a:spLocks noChangeAspect="1" noChangeArrowheads="1"/>
                        </wps:cNvSpPr>
                        <wps:spPr bwMode="auto">
                          <a:xfrm>
                            <a:off x="700405"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7" name="Rectangle 1264"/>
                        <wps:cNvSpPr>
                          <a:spLocks noChangeAspect="1" noChangeArrowheads="1"/>
                        </wps:cNvSpPr>
                        <wps:spPr bwMode="auto">
                          <a:xfrm>
                            <a:off x="105156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8" name="Rectangle 1265"/>
                        <wps:cNvSpPr>
                          <a:spLocks noChangeAspect="1" noChangeArrowheads="1"/>
                        </wps:cNvSpPr>
                        <wps:spPr bwMode="auto">
                          <a:xfrm>
                            <a:off x="140208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9" name="Rectangle 1266"/>
                        <wps:cNvSpPr>
                          <a:spLocks noChangeAspect="1" noChangeArrowheads="1"/>
                        </wps:cNvSpPr>
                        <wps:spPr bwMode="auto">
                          <a:xfrm>
                            <a:off x="349885" y="1403350"/>
                            <a:ext cx="349250"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0" name="Rectangle 1267"/>
                        <wps:cNvSpPr>
                          <a:spLocks noChangeAspect="1" noChangeArrowheads="1"/>
                        </wps:cNvSpPr>
                        <wps:spPr bwMode="auto">
                          <a:xfrm>
                            <a:off x="0"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1" name="Rectangle 1268"/>
                        <wps:cNvSpPr>
                          <a:spLocks noChangeAspect="1" noChangeArrowheads="1"/>
                        </wps:cNvSpPr>
                        <wps:spPr bwMode="auto">
                          <a:xfrm>
                            <a:off x="700405"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2" name="Rectangle 1269"/>
                        <wps:cNvSpPr>
                          <a:spLocks noChangeAspect="1" noChangeArrowheads="1"/>
                        </wps:cNvSpPr>
                        <wps:spPr bwMode="auto">
                          <a:xfrm>
                            <a:off x="1051560" y="1403350"/>
                            <a:ext cx="349885" cy="34988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3" name="Rectangle 1270"/>
                        <wps:cNvSpPr>
                          <a:spLocks noChangeAspect="1" noChangeArrowheads="1"/>
                        </wps:cNvSpPr>
                        <wps:spPr bwMode="auto">
                          <a:xfrm>
                            <a:off x="1402080"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4" name="Rectangle 1271"/>
                        <wps:cNvSpPr>
                          <a:spLocks noChangeAspect="1" noChangeArrowheads="1"/>
                        </wps:cNvSpPr>
                        <wps:spPr bwMode="auto">
                          <a:xfrm>
                            <a:off x="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5" name="Rectangle 1272"/>
                        <wps:cNvSpPr>
                          <a:spLocks noChangeAspect="1" noChangeArrowheads="1"/>
                        </wps:cNvSpPr>
                        <wps:spPr bwMode="auto">
                          <a:xfrm>
                            <a:off x="700405"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6" name="Rectangle 1273"/>
                        <wps:cNvSpPr>
                          <a:spLocks noChangeAspect="1" noChangeArrowheads="1"/>
                        </wps:cNvSpPr>
                        <wps:spPr bwMode="auto">
                          <a:xfrm>
                            <a:off x="349885" y="1753235"/>
                            <a:ext cx="349250"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7" name="Rectangle 1274"/>
                        <wps:cNvSpPr>
                          <a:spLocks noChangeAspect="1" noChangeArrowheads="1"/>
                        </wps:cNvSpPr>
                        <wps:spPr bwMode="auto">
                          <a:xfrm>
                            <a:off x="105156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8" name="Rectangle 1275"/>
                        <wps:cNvSpPr>
                          <a:spLocks noChangeAspect="1" noChangeArrowheads="1"/>
                        </wps:cNvSpPr>
                        <wps:spPr bwMode="auto">
                          <a:xfrm>
                            <a:off x="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9" name="Rectangle 1276"/>
                        <wps:cNvSpPr>
                          <a:spLocks noChangeAspect="1" noChangeArrowheads="1"/>
                        </wps:cNvSpPr>
                        <wps:spPr bwMode="auto">
                          <a:xfrm>
                            <a:off x="140208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0" name="Rectangle 1277"/>
                        <wps:cNvSpPr>
                          <a:spLocks noChangeAspect="1" noChangeArrowheads="1"/>
                        </wps:cNvSpPr>
                        <wps:spPr bwMode="auto">
                          <a:xfrm>
                            <a:off x="349885" y="2105660"/>
                            <a:ext cx="349250"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1" name="Rectangle 1278"/>
                        <wps:cNvSpPr>
                          <a:spLocks noChangeAspect="1" noChangeArrowheads="1"/>
                        </wps:cNvSpPr>
                        <wps:spPr bwMode="auto">
                          <a:xfrm>
                            <a:off x="700405"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2" name="Rectangle 1279"/>
                        <wps:cNvSpPr>
                          <a:spLocks noChangeAspect="1" noChangeArrowheads="1"/>
                        </wps:cNvSpPr>
                        <wps:spPr bwMode="auto">
                          <a:xfrm>
                            <a:off x="105156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3" name="Rectangle 1280"/>
                        <wps:cNvSpPr>
                          <a:spLocks noChangeAspect="1" noChangeArrowheads="1"/>
                        </wps:cNvSpPr>
                        <wps:spPr bwMode="auto">
                          <a:xfrm>
                            <a:off x="140208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4" name="Rectangle 1281"/>
                        <wps:cNvSpPr>
                          <a:spLocks noChangeAspect="1" noChangeArrowheads="1"/>
                        </wps:cNvSpPr>
                        <wps:spPr bwMode="auto">
                          <a:xfrm>
                            <a:off x="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5" name="Rectangle 1282"/>
                        <wps:cNvSpPr>
                          <a:spLocks noChangeAspect="1" noChangeArrowheads="1"/>
                        </wps:cNvSpPr>
                        <wps:spPr bwMode="auto">
                          <a:xfrm>
                            <a:off x="349885" y="2454910"/>
                            <a:ext cx="349250"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8" name="Rectangle 1283"/>
                        <wps:cNvSpPr>
                          <a:spLocks noChangeAspect="1" noChangeArrowheads="1"/>
                        </wps:cNvSpPr>
                        <wps:spPr bwMode="auto">
                          <a:xfrm>
                            <a:off x="700405"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9" name="Rectangle 1284"/>
                        <wps:cNvSpPr>
                          <a:spLocks noChangeAspect="1" noChangeArrowheads="1"/>
                        </wps:cNvSpPr>
                        <wps:spPr bwMode="auto">
                          <a:xfrm>
                            <a:off x="105156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0" name="Rectangle 1285"/>
                        <wps:cNvSpPr>
                          <a:spLocks noChangeAspect="1" noChangeArrowheads="1"/>
                        </wps:cNvSpPr>
                        <wps:spPr bwMode="auto">
                          <a:xfrm>
                            <a:off x="140208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1" name="Rectangle 1286"/>
                        <wps:cNvSpPr>
                          <a:spLocks noChangeAspect="1" noChangeArrowheads="1"/>
                        </wps:cNvSpPr>
                        <wps:spPr bwMode="auto">
                          <a:xfrm>
                            <a:off x="1753235"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2" name="Rectangle 1287"/>
                        <wps:cNvSpPr>
                          <a:spLocks noChangeAspect="1" noChangeArrowheads="1"/>
                        </wps:cNvSpPr>
                        <wps:spPr bwMode="auto">
                          <a:xfrm>
                            <a:off x="1753235"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 name="Rectangle 1288"/>
                        <wps:cNvSpPr>
                          <a:spLocks noChangeAspect="1" noChangeArrowheads="1"/>
                        </wps:cNvSpPr>
                        <wps:spPr bwMode="auto">
                          <a:xfrm>
                            <a:off x="1753235"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4" name="Rectangle 1289"/>
                        <wps:cNvSpPr>
                          <a:spLocks noChangeAspect="1" noChangeArrowheads="1"/>
                        </wps:cNvSpPr>
                        <wps:spPr bwMode="auto">
                          <a:xfrm>
                            <a:off x="1753235"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 name="Rectangle 1290"/>
                        <wps:cNvSpPr>
                          <a:spLocks noChangeAspect="1" noChangeArrowheads="1"/>
                        </wps:cNvSpPr>
                        <wps:spPr bwMode="auto">
                          <a:xfrm>
                            <a:off x="1753235"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6" name="Rectangle 1291"/>
                        <wps:cNvSpPr>
                          <a:spLocks noChangeAspect="1" noChangeArrowheads="1"/>
                        </wps:cNvSpPr>
                        <wps:spPr bwMode="auto">
                          <a:xfrm>
                            <a:off x="1753235"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7" name="Rectangle 1292"/>
                        <wps:cNvSpPr>
                          <a:spLocks noChangeAspect="1" noChangeArrowheads="1"/>
                        </wps:cNvSpPr>
                        <wps:spPr bwMode="auto">
                          <a:xfrm>
                            <a:off x="1753235"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 name="Rectangle 1293"/>
                        <wps:cNvSpPr>
                          <a:spLocks noChangeAspect="1" noChangeArrowheads="1"/>
                        </wps:cNvSpPr>
                        <wps:spPr bwMode="auto">
                          <a:xfrm>
                            <a:off x="1753235"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 name="Text Box 1294"/>
                        <wps:cNvSpPr txBox="1">
                          <a:spLocks noChangeAspect="1" noChangeArrowheads="1"/>
                        </wps:cNvSpPr>
                        <wps:spPr bwMode="auto">
                          <a:xfrm>
                            <a:off x="1155065" y="1148080"/>
                            <a:ext cx="14033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1" name="Text Box 1295"/>
                        <wps:cNvSpPr txBox="1">
                          <a:spLocks noChangeAspect="1" noChangeArrowheads="1"/>
                        </wps:cNvSpPr>
                        <wps:spPr bwMode="auto">
                          <a:xfrm>
                            <a:off x="1519555" y="1478915"/>
                            <a:ext cx="129540" cy="18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2" name="Text Box 1296"/>
                        <wps:cNvSpPr txBox="1">
                          <a:spLocks noChangeAspect="1" noChangeArrowheads="1"/>
                        </wps:cNvSpPr>
                        <wps:spPr bwMode="auto">
                          <a:xfrm>
                            <a:off x="1177290" y="1835150"/>
                            <a:ext cx="135890" cy="193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3" name="Text Box 1297"/>
                        <wps:cNvSpPr txBox="1">
                          <a:spLocks noChangeAspect="1" noChangeArrowheads="1"/>
                        </wps:cNvSpPr>
                        <wps:spPr bwMode="auto">
                          <a:xfrm>
                            <a:off x="808990" y="1499870"/>
                            <a:ext cx="13906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4" name="Text Box 1298"/>
                        <wps:cNvSpPr txBox="1">
                          <a:spLocks noChangeAspect="1" noChangeArrowheads="1"/>
                        </wps:cNvSpPr>
                        <wps:spPr bwMode="auto">
                          <a:xfrm>
                            <a:off x="1507490" y="1151890"/>
                            <a:ext cx="115570" cy="163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5" name="Text Box 1299"/>
                        <wps:cNvSpPr txBox="1">
                          <a:spLocks noChangeAspect="1" noChangeArrowheads="1"/>
                        </wps:cNvSpPr>
                        <wps:spPr bwMode="auto">
                          <a:xfrm>
                            <a:off x="1527810" y="1816735"/>
                            <a:ext cx="148590"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6" name="Text Box 1300"/>
                        <wps:cNvSpPr txBox="1">
                          <a:spLocks noChangeAspect="1" noChangeArrowheads="1"/>
                        </wps:cNvSpPr>
                        <wps:spPr bwMode="auto">
                          <a:xfrm>
                            <a:off x="808990" y="1819910"/>
                            <a:ext cx="133985"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7" name="Text Box 1301"/>
                        <wps:cNvSpPr txBox="1">
                          <a:spLocks noChangeAspect="1" noChangeArrowheads="1"/>
                        </wps:cNvSpPr>
                        <wps:spPr bwMode="auto">
                          <a:xfrm>
                            <a:off x="821055" y="1143000"/>
                            <a:ext cx="12827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8" name="Text Box 1302"/>
                        <wps:cNvSpPr txBox="1">
                          <a:spLocks noChangeAspect="1" noChangeArrowheads="1"/>
                        </wps:cNvSpPr>
                        <wps:spPr bwMode="auto">
                          <a:xfrm>
                            <a:off x="1165860" y="780415"/>
                            <a:ext cx="160655" cy="229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9" name="Text Box 1303"/>
                        <wps:cNvSpPr txBox="1">
                          <a:spLocks noChangeAspect="1" noChangeArrowheads="1"/>
                        </wps:cNvSpPr>
                        <wps:spPr bwMode="auto">
                          <a:xfrm>
                            <a:off x="1849755" y="1482090"/>
                            <a:ext cx="168275"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0" name="Text Box 1304"/>
                        <wps:cNvSpPr txBox="1">
                          <a:spLocks noChangeAspect="1" noChangeArrowheads="1"/>
                        </wps:cNvSpPr>
                        <wps:spPr bwMode="auto">
                          <a:xfrm>
                            <a:off x="1164590" y="2193925"/>
                            <a:ext cx="138430" cy="198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1" name="Text Box 1305"/>
                        <wps:cNvSpPr txBox="1">
                          <a:spLocks noChangeAspect="1" noChangeArrowheads="1"/>
                        </wps:cNvSpPr>
                        <wps:spPr bwMode="auto">
                          <a:xfrm>
                            <a:off x="478790" y="1499235"/>
                            <a:ext cx="148590" cy="21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2" name="Text Box 1306"/>
                        <wps:cNvSpPr txBox="1">
                          <a:spLocks noChangeAspect="1" noChangeArrowheads="1"/>
                        </wps:cNvSpPr>
                        <wps:spPr bwMode="auto">
                          <a:xfrm>
                            <a:off x="822960" y="777240"/>
                            <a:ext cx="150495"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3" name="Text Box 1307"/>
                        <wps:cNvSpPr txBox="1">
                          <a:spLocks noChangeAspect="1" noChangeArrowheads="1"/>
                        </wps:cNvSpPr>
                        <wps:spPr bwMode="auto">
                          <a:xfrm>
                            <a:off x="475615" y="1146175"/>
                            <a:ext cx="126365"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4" name="Text Box 1308"/>
                        <wps:cNvSpPr txBox="1">
                          <a:spLocks noChangeAspect="1" noChangeArrowheads="1"/>
                        </wps:cNvSpPr>
                        <wps:spPr bwMode="auto">
                          <a:xfrm>
                            <a:off x="462915" y="1831340"/>
                            <a:ext cx="16891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5" name="Text Box 1309"/>
                        <wps:cNvSpPr txBox="1">
                          <a:spLocks noChangeAspect="1" noChangeArrowheads="1"/>
                        </wps:cNvSpPr>
                        <wps:spPr bwMode="auto">
                          <a:xfrm>
                            <a:off x="815340" y="2186305"/>
                            <a:ext cx="132715" cy="188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6" name="Text Box 1310"/>
                        <wps:cNvSpPr txBox="1">
                          <a:spLocks noChangeAspect="1" noChangeArrowheads="1"/>
                        </wps:cNvSpPr>
                        <wps:spPr bwMode="auto">
                          <a:xfrm>
                            <a:off x="1527175" y="2197735"/>
                            <a:ext cx="12446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7" name="Text Box 1311"/>
                        <wps:cNvSpPr txBox="1">
                          <a:spLocks noChangeAspect="1" noChangeArrowheads="1"/>
                        </wps:cNvSpPr>
                        <wps:spPr bwMode="auto">
                          <a:xfrm>
                            <a:off x="1847215" y="1825625"/>
                            <a:ext cx="149860" cy="213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8" name="Text Box 1312"/>
                        <wps:cNvSpPr txBox="1">
                          <a:spLocks noChangeAspect="1" noChangeArrowheads="1"/>
                        </wps:cNvSpPr>
                        <wps:spPr bwMode="auto">
                          <a:xfrm>
                            <a:off x="1849755" y="1149350"/>
                            <a:ext cx="133350"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9" name="Text Box 1313"/>
                        <wps:cNvSpPr txBox="1">
                          <a:spLocks noChangeAspect="1" noChangeArrowheads="1"/>
                        </wps:cNvSpPr>
                        <wps:spPr bwMode="auto">
                          <a:xfrm>
                            <a:off x="1511935" y="795020"/>
                            <a:ext cx="151765"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512" name="Oval 1314"/>
                        <wps:cNvSpPr>
                          <a:spLocks noChangeAspect="1" noChangeArrowheads="1"/>
                        </wps:cNvSpPr>
                        <wps:spPr bwMode="auto">
                          <a:xfrm>
                            <a:off x="1142365" y="1502410"/>
                            <a:ext cx="140335" cy="141605"/>
                          </a:xfrm>
                          <a:prstGeom prst="ellipse">
                            <a:avLst/>
                          </a:prstGeom>
                          <a:solidFill>
                            <a:srgbClr val="333333"/>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13" name="AutoShape 1315"/>
                        <wps:cNvSpPr>
                          <a:spLocks noChangeAspect="1" noChangeArrowheads="1"/>
                        </wps:cNvSpPr>
                        <wps:spPr bwMode="auto">
                          <a:xfrm>
                            <a:off x="3294380"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4" name="AutoShape 1316"/>
                        <wps:cNvSpPr>
                          <a:spLocks noChangeAspect="1" noChangeArrowheads="1"/>
                        </wps:cNvSpPr>
                        <wps:spPr bwMode="auto">
                          <a:xfrm>
                            <a:off x="3557905" y="462915"/>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5" name="AutoShape 1317"/>
                        <wps:cNvSpPr>
                          <a:spLocks noChangeAspect="1" noChangeArrowheads="1"/>
                        </wps:cNvSpPr>
                        <wps:spPr bwMode="auto">
                          <a:xfrm>
                            <a:off x="3557905" y="814070"/>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6" name="AutoShape 1318"/>
                        <wps:cNvSpPr>
                          <a:spLocks noChangeAspect="1" noChangeArrowheads="1"/>
                        </wps:cNvSpPr>
                        <wps:spPr bwMode="auto">
                          <a:xfrm>
                            <a:off x="3820795"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7" name="AutoShape 1319"/>
                        <wps:cNvSpPr>
                          <a:spLocks noChangeAspect="1" noChangeArrowheads="1"/>
                        </wps:cNvSpPr>
                        <wps:spPr bwMode="auto">
                          <a:xfrm>
                            <a:off x="3294380"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8" name="AutoShape 1320"/>
                        <wps:cNvSpPr>
                          <a:spLocks noChangeAspect="1" noChangeArrowheads="1"/>
                        </wps:cNvSpPr>
                        <wps:spPr bwMode="auto">
                          <a:xfrm>
                            <a:off x="3820795"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9" name="AutoShape 1321"/>
                        <wps:cNvSpPr>
                          <a:spLocks noChangeAspect="1" noChangeArrowheads="1"/>
                        </wps:cNvSpPr>
                        <wps:spPr bwMode="auto">
                          <a:xfrm>
                            <a:off x="3557905" y="1165225"/>
                            <a:ext cx="350520" cy="349250"/>
                          </a:xfrm>
                          <a:prstGeom prst="hexagon">
                            <a:avLst>
                              <a:gd name="adj" fmla="val 25091"/>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0" name="AutoShape 1322"/>
                        <wps:cNvSpPr>
                          <a:spLocks noChangeAspect="1" noChangeArrowheads="1"/>
                        </wps:cNvSpPr>
                        <wps:spPr bwMode="auto">
                          <a:xfrm>
                            <a:off x="3294380"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1" name="AutoShape 1323"/>
                        <wps:cNvSpPr>
                          <a:spLocks noChangeAspect="1" noChangeArrowheads="1"/>
                        </wps:cNvSpPr>
                        <wps:spPr bwMode="auto">
                          <a:xfrm>
                            <a:off x="3031490" y="46291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2" name="AutoShape 1324"/>
                        <wps:cNvSpPr>
                          <a:spLocks noChangeAspect="1" noChangeArrowheads="1"/>
                        </wps:cNvSpPr>
                        <wps:spPr bwMode="auto">
                          <a:xfrm>
                            <a:off x="3031490" y="81407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3" name="AutoShape 1325"/>
                        <wps:cNvSpPr>
                          <a:spLocks noChangeAspect="1" noChangeArrowheads="1"/>
                        </wps:cNvSpPr>
                        <wps:spPr bwMode="auto">
                          <a:xfrm>
                            <a:off x="3031490" y="1165225"/>
                            <a:ext cx="351155" cy="349250"/>
                          </a:xfrm>
                          <a:prstGeom prst="hexagon">
                            <a:avLst>
                              <a:gd name="adj" fmla="val 25136"/>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4" name="AutoShape 1326"/>
                        <wps:cNvSpPr>
                          <a:spLocks noChangeAspect="1" noChangeArrowheads="1"/>
                        </wps:cNvSpPr>
                        <wps:spPr bwMode="auto">
                          <a:xfrm>
                            <a:off x="3294380"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25" name="AutoShape 1327"/>
                        <wps:cNvSpPr>
                          <a:spLocks noChangeAspect="1" noChangeArrowheads="1"/>
                        </wps:cNvSpPr>
                        <wps:spPr bwMode="auto">
                          <a:xfrm>
                            <a:off x="3820795"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6" name="AutoShape 1328"/>
                        <wps:cNvSpPr>
                          <a:spLocks noChangeAspect="1" noChangeArrowheads="1"/>
                        </wps:cNvSpPr>
                        <wps:spPr bwMode="auto">
                          <a:xfrm>
                            <a:off x="3820795"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27" name="AutoShape 1329"/>
                        <wps:cNvSpPr>
                          <a:spLocks noChangeAspect="1" noChangeArrowheads="1"/>
                        </wps:cNvSpPr>
                        <wps:spPr bwMode="auto">
                          <a:xfrm>
                            <a:off x="4084320" y="462915"/>
                            <a:ext cx="34925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8" name="AutoShape 1330"/>
                        <wps:cNvSpPr>
                          <a:spLocks noChangeAspect="1" noChangeArrowheads="1"/>
                        </wps:cNvSpPr>
                        <wps:spPr bwMode="auto">
                          <a:xfrm>
                            <a:off x="4084320" y="814070"/>
                            <a:ext cx="34925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9" name="AutoShape 1331"/>
                        <wps:cNvSpPr>
                          <a:spLocks noChangeAspect="1" noChangeArrowheads="1"/>
                        </wps:cNvSpPr>
                        <wps:spPr bwMode="auto">
                          <a:xfrm>
                            <a:off x="4084320" y="1165225"/>
                            <a:ext cx="349250" cy="349250"/>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30" name="AutoShape 1332"/>
                        <wps:cNvSpPr>
                          <a:spLocks noChangeAspect="1" noChangeArrowheads="1"/>
                        </wps:cNvSpPr>
                        <wps:spPr bwMode="auto">
                          <a:xfrm>
                            <a:off x="4345940"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1" name="AutoShape 1333"/>
                        <wps:cNvSpPr>
                          <a:spLocks noChangeAspect="1" noChangeArrowheads="1"/>
                        </wps:cNvSpPr>
                        <wps:spPr bwMode="auto">
                          <a:xfrm>
                            <a:off x="4609465" y="462915"/>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2" name="AutoShape 1334"/>
                        <wps:cNvSpPr>
                          <a:spLocks noChangeAspect="1" noChangeArrowheads="1"/>
                        </wps:cNvSpPr>
                        <wps:spPr bwMode="auto">
                          <a:xfrm>
                            <a:off x="4609465" y="814070"/>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3" name="AutoShape 1335"/>
                        <wps:cNvSpPr>
                          <a:spLocks noChangeAspect="1" noChangeArrowheads="1"/>
                        </wps:cNvSpPr>
                        <wps:spPr bwMode="auto">
                          <a:xfrm>
                            <a:off x="4872355"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4" name="AutoShape 1336"/>
                        <wps:cNvSpPr>
                          <a:spLocks noChangeAspect="1" noChangeArrowheads="1"/>
                        </wps:cNvSpPr>
                        <wps:spPr bwMode="auto">
                          <a:xfrm>
                            <a:off x="4345940"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6" name="AutoShape 1337"/>
                        <wps:cNvSpPr>
                          <a:spLocks noChangeAspect="1" noChangeArrowheads="1"/>
                        </wps:cNvSpPr>
                        <wps:spPr bwMode="auto">
                          <a:xfrm>
                            <a:off x="4872355"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7" name="AutoShape 1338"/>
                        <wps:cNvSpPr>
                          <a:spLocks noChangeAspect="1" noChangeArrowheads="1"/>
                        </wps:cNvSpPr>
                        <wps:spPr bwMode="auto">
                          <a:xfrm>
                            <a:off x="4609465" y="1165225"/>
                            <a:ext cx="350520" cy="349250"/>
                          </a:xfrm>
                          <a:prstGeom prst="hexagon">
                            <a:avLst>
                              <a:gd name="adj" fmla="val 25091"/>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8" name="AutoShape 1339"/>
                        <wps:cNvSpPr>
                          <a:spLocks noChangeAspect="1" noChangeArrowheads="1"/>
                        </wps:cNvSpPr>
                        <wps:spPr bwMode="auto">
                          <a:xfrm>
                            <a:off x="4345940"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9" name="AutoShape 1340"/>
                        <wps:cNvSpPr>
                          <a:spLocks noChangeAspect="1" noChangeArrowheads="1"/>
                        </wps:cNvSpPr>
                        <wps:spPr bwMode="auto">
                          <a:xfrm>
                            <a:off x="4345940"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40" name="AutoShape 1341"/>
                        <wps:cNvSpPr>
                          <a:spLocks noChangeAspect="1" noChangeArrowheads="1"/>
                        </wps:cNvSpPr>
                        <wps:spPr bwMode="auto">
                          <a:xfrm>
                            <a:off x="4872355"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41" name="AutoShape 1342"/>
                        <wps:cNvSpPr>
                          <a:spLocks noChangeAspect="1" noChangeArrowheads="1"/>
                        </wps:cNvSpPr>
                        <wps:spPr bwMode="auto">
                          <a:xfrm>
                            <a:off x="4872355"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42" name="AutoShape 1343"/>
                        <wps:cNvSpPr>
                          <a:spLocks noChangeAspect="1" noChangeArrowheads="1"/>
                        </wps:cNvSpPr>
                        <wps:spPr bwMode="auto">
                          <a:xfrm>
                            <a:off x="5135245" y="46291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43" name="AutoShape 1344"/>
                        <wps:cNvSpPr>
                          <a:spLocks noChangeAspect="1" noChangeArrowheads="1"/>
                        </wps:cNvSpPr>
                        <wps:spPr bwMode="auto">
                          <a:xfrm>
                            <a:off x="5135245" y="81407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2" name="AutoShape 1345"/>
                        <wps:cNvSpPr>
                          <a:spLocks noChangeAspect="1" noChangeArrowheads="1"/>
                        </wps:cNvSpPr>
                        <wps:spPr bwMode="auto">
                          <a:xfrm>
                            <a:off x="5135245" y="1165225"/>
                            <a:ext cx="351155" cy="349250"/>
                          </a:xfrm>
                          <a:prstGeom prst="hexagon">
                            <a:avLst>
                              <a:gd name="adj" fmla="val 25136"/>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3" name="AutoShape 1346"/>
                        <wps:cNvSpPr>
                          <a:spLocks noChangeAspect="1" noChangeArrowheads="1"/>
                        </wps:cNvSpPr>
                        <wps:spPr bwMode="auto">
                          <a:xfrm>
                            <a:off x="3557905" y="1514475"/>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4" name="AutoShape 1347"/>
                        <wps:cNvSpPr>
                          <a:spLocks noChangeAspect="1" noChangeArrowheads="1"/>
                        </wps:cNvSpPr>
                        <wps:spPr bwMode="auto">
                          <a:xfrm>
                            <a:off x="3294380"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5" name="AutoShape 1348"/>
                        <wps:cNvSpPr>
                          <a:spLocks noChangeAspect="1" noChangeArrowheads="1"/>
                        </wps:cNvSpPr>
                        <wps:spPr bwMode="auto">
                          <a:xfrm>
                            <a:off x="3820795"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6" name="AutoShape 1349"/>
                        <wps:cNvSpPr>
                          <a:spLocks noChangeAspect="1" noChangeArrowheads="1"/>
                        </wps:cNvSpPr>
                        <wps:spPr bwMode="auto">
                          <a:xfrm>
                            <a:off x="3557905" y="1865630"/>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7" name="AutoShape 1350"/>
                        <wps:cNvSpPr>
                          <a:spLocks noChangeAspect="1" noChangeArrowheads="1"/>
                        </wps:cNvSpPr>
                        <wps:spPr bwMode="auto">
                          <a:xfrm>
                            <a:off x="3031490" y="1514475"/>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8" name="AutoShape 1351"/>
                        <wps:cNvSpPr>
                          <a:spLocks noChangeAspect="1" noChangeArrowheads="1"/>
                        </wps:cNvSpPr>
                        <wps:spPr bwMode="auto">
                          <a:xfrm>
                            <a:off x="3031490" y="186563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9" name="AutoShape 1352"/>
                        <wps:cNvSpPr>
                          <a:spLocks noChangeAspect="1" noChangeArrowheads="1"/>
                        </wps:cNvSpPr>
                        <wps:spPr bwMode="auto">
                          <a:xfrm>
                            <a:off x="3294380"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0" name="AutoShape 1353"/>
                        <wps:cNvSpPr>
                          <a:spLocks noChangeAspect="1" noChangeArrowheads="1"/>
                        </wps:cNvSpPr>
                        <wps:spPr bwMode="auto">
                          <a:xfrm>
                            <a:off x="3820795"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1" name="AutoShape 1354"/>
                        <wps:cNvSpPr>
                          <a:spLocks noChangeAspect="1" noChangeArrowheads="1"/>
                        </wps:cNvSpPr>
                        <wps:spPr bwMode="auto">
                          <a:xfrm>
                            <a:off x="4084320" y="1514475"/>
                            <a:ext cx="34925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2" name="AutoShape 1355"/>
                        <wps:cNvSpPr>
                          <a:spLocks noChangeAspect="1" noChangeArrowheads="1"/>
                        </wps:cNvSpPr>
                        <wps:spPr bwMode="auto">
                          <a:xfrm>
                            <a:off x="4084320" y="1865630"/>
                            <a:ext cx="34925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3" name="AutoShape 1356"/>
                        <wps:cNvSpPr>
                          <a:spLocks noChangeAspect="1" noChangeArrowheads="1"/>
                        </wps:cNvSpPr>
                        <wps:spPr bwMode="auto">
                          <a:xfrm>
                            <a:off x="4609465" y="1514475"/>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4" name="AutoShape 1357"/>
                        <wps:cNvSpPr>
                          <a:spLocks noChangeAspect="1" noChangeArrowheads="1"/>
                        </wps:cNvSpPr>
                        <wps:spPr bwMode="auto">
                          <a:xfrm>
                            <a:off x="4345940"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5" name="AutoShape 1358"/>
                        <wps:cNvSpPr>
                          <a:spLocks noChangeAspect="1" noChangeArrowheads="1"/>
                        </wps:cNvSpPr>
                        <wps:spPr bwMode="auto">
                          <a:xfrm>
                            <a:off x="4872355"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6" name="AutoShape 1359"/>
                        <wps:cNvSpPr>
                          <a:spLocks noChangeAspect="1" noChangeArrowheads="1"/>
                        </wps:cNvSpPr>
                        <wps:spPr bwMode="auto">
                          <a:xfrm>
                            <a:off x="4609465" y="1865630"/>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7" name="AutoShape 1360"/>
                        <wps:cNvSpPr>
                          <a:spLocks noChangeAspect="1" noChangeArrowheads="1"/>
                        </wps:cNvSpPr>
                        <wps:spPr bwMode="auto">
                          <a:xfrm>
                            <a:off x="4345940"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8" name="AutoShape 1361"/>
                        <wps:cNvSpPr>
                          <a:spLocks noChangeAspect="1" noChangeArrowheads="1"/>
                        </wps:cNvSpPr>
                        <wps:spPr bwMode="auto">
                          <a:xfrm>
                            <a:off x="4872355"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9" name="AutoShape 1362"/>
                        <wps:cNvSpPr>
                          <a:spLocks noChangeAspect="1" noChangeArrowheads="1"/>
                        </wps:cNvSpPr>
                        <wps:spPr bwMode="auto">
                          <a:xfrm>
                            <a:off x="5135245" y="1514475"/>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90" name="AutoShape 1363"/>
                        <wps:cNvSpPr>
                          <a:spLocks noChangeAspect="1" noChangeArrowheads="1"/>
                        </wps:cNvSpPr>
                        <wps:spPr bwMode="auto">
                          <a:xfrm>
                            <a:off x="5135245" y="186563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91" name="Oval 1364"/>
                        <wps:cNvSpPr>
                          <a:spLocks noChangeAspect="1" noChangeArrowheads="1"/>
                        </wps:cNvSpPr>
                        <wps:spPr bwMode="auto">
                          <a:xfrm>
                            <a:off x="4189730" y="1270635"/>
                            <a:ext cx="139700" cy="139700"/>
                          </a:xfrm>
                          <a:prstGeom prst="ellipse">
                            <a:avLst/>
                          </a:prstGeom>
                          <a:solidFill>
                            <a:srgbClr val="333333"/>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92" name="Text Box 1365"/>
                        <wps:cNvSpPr txBox="1">
                          <a:spLocks noChangeAspect="1" noChangeArrowheads="1"/>
                        </wps:cNvSpPr>
                        <wps:spPr bwMode="auto">
                          <a:xfrm>
                            <a:off x="4232910" y="921385"/>
                            <a:ext cx="52705" cy="126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3" name="Text Box 1366"/>
                        <wps:cNvSpPr txBox="1">
                          <a:spLocks noChangeAspect="1" noChangeArrowheads="1"/>
                        </wps:cNvSpPr>
                        <wps:spPr bwMode="auto">
                          <a:xfrm>
                            <a:off x="4495800" y="1106805"/>
                            <a:ext cx="53340" cy="125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4" name="Text Box 1367"/>
                        <wps:cNvSpPr txBox="1">
                          <a:spLocks noChangeAspect="1" noChangeArrowheads="1"/>
                        </wps:cNvSpPr>
                        <wps:spPr bwMode="auto">
                          <a:xfrm>
                            <a:off x="4481195" y="1431925"/>
                            <a:ext cx="53340" cy="127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5" name="Text Box 1368"/>
                        <wps:cNvSpPr txBox="1">
                          <a:spLocks noChangeAspect="1" noChangeArrowheads="1"/>
                        </wps:cNvSpPr>
                        <wps:spPr bwMode="auto">
                          <a:xfrm>
                            <a:off x="4227195" y="1621790"/>
                            <a:ext cx="53975" cy="127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6" name="Text Box 1369"/>
                        <wps:cNvSpPr txBox="1">
                          <a:spLocks noChangeAspect="1" noChangeArrowheads="1"/>
                        </wps:cNvSpPr>
                        <wps:spPr bwMode="auto">
                          <a:xfrm>
                            <a:off x="3959225" y="1436370"/>
                            <a:ext cx="53975" cy="128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7" name="Text Box 1370"/>
                        <wps:cNvSpPr txBox="1">
                          <a:spLocks noChangeAspect="1" noChangeArrowheads="1"/>
                        </wps:cNvSpPr>
                        <wps:spPr bwMode="auto">
                          <a:xfrm>
                            <a:off x="3959225" y="1092200"/>
                            <a:ext cx="53975" cy="125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8" name="Text Box 1371"/>
                        <wps:cNvSpPr txBox="1">
                          <a:spLocks noChangeAspect="1" noChangeArrowheads="1"/>
                        </wps:cNvSpPr>
                        <wps:spPr bwMode="auto">
                          <a:xfrm>
                            <a:off x="3969385" y="750570"/>
                            <a:ext cx="10160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699" name="Text Box 1372"/>
                        <wps:cNvSpPr txBox="1">
                          <a:spLocks noChangeAspect="1" noChangeArrowheads="1"/>
                        </wps:cNvSpPr>
                        <wps:spPr bwMode="auto">
                          <a:xfrm>
                            <a:off x="4476115" y="741045"/>
                            <a:ext cx="104775"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1" name="Text Box 1373"/>
                        <wps:cNvSpPr txBox="1">
                          <a:spLocks noChangeAspect="1" noChangeArrowheads="1"/>
                        </wps:cNvSpPr>
                        <wps:spPr bwMode="auto">
                          <a:xfrm>
                            <a:off x="4758055" y="1276350"/>
                            <a:ext cx="119380"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2" name="Text Box 1374"/>
                        <wps:cNvSpPr txBox="1">
                          <a:spLocks noChangeAspect="1" noChangeArrowheads="1"/>
                        </wps:cNvSpPr>
                        <wps:spPr bwMode="auto">
                          <a:xfrm>
                            <a:off x="4488180" y="1802765"/>
                            <a:ext cx="71755" cy="17081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3" name="Text Box 1375"/>
                        <wps:cNvSpPr txBox="1">
                          <a:spLocks noChangeAspect="1" noChangeArrowheads="1"/>
                        </wps:cNvSpPr>
                        <wps:spPr bwMode="auto">
                          <a:xfrm>
                            <a:off x="3983990" y="1781175"/>
                            <a:ext cx="88265" cy="212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08" name="Text Box 1376"/>
                        <wps:cNvSpPr txBox="1">
                          <a:spLocks noChangeAspect="1" noChangeArrowheads="1"/>
                        </wps:cNvSpPr>
                        <wps:spPr bwMode="auto">
                          <a:xfrm>
                            <a:off x="3696335" y="1276350"/>
                            <a:ext cx="10160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09" name="Text Box 1377"/>
                        <wps:cNvSpPr txBox="1">
                          <a:spLocks noChangeAspect="1" noChangeArrowheads="1"/>
                        </wps:cNvSpPr>
                        <wps:spPr bwMode="auto">
                          <a:xfrm>
                            <a:off x="3705225" y="1621790"/>
                            <a:ext cx="90170" cy="213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0" name="Text Box 1378"/>
                        <wps:cNvSpPr txBox="1">
                          <a:spLocks noChangeAspect="1" noChangeArrowheads="1"/>
                        </wps:cNvSpPr>
                        <wps:spPr bwMode="auto">
                          <a:xfrm>
                            <a:off x="4229100" y="1993265"/>
                            <a:ext cx="91440" cy="223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1" name="Text Box 1379"/>
                        <wps:cNvSpPr txBox="1">
                          <a:spLocks noChangeAspect="1" noChangeArrowheads="1"/>
                        </wps:cNvSpPr>
                        <wps:spPr bwMode="auto">
                          <a:xfrm>
                            <a:off x="4746625" y="1626235"/>
                            <a:ext cx="100965" cy="239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2" name="Text Box 1380"/>
                        <wps:cNvSpPr txBox="1">
                          <a:spLocks noChangeAspect="1" noChangeArrowheads="1"/>
                        </wps:cNvSpPr>
                        <wps:spPr bwMode="auto">
                          <a:xfrm>
                            <a:off x="4753610" y="918845"/>
                            <a:ext cx="10541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3" name="Text Box 1381"/>
                        <wps:cNvSpPr txBox="1">
                          <a:spLocks noChangeAspect="1" noChangeArrowheads="1"/>
                        </wps:cNvSpPr>
                        <wps:spPr bwMode="auto">
                          <a:xfrm>
                            <a:off x="4233545" y="582295"/>
                            <a:ext cx="9779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4" name="Text Box 1382"/>
                        <wps:cNvSpPr txBox="1">
                          <a:spLocks noChangeAspect="1" noChangeArrowheads="1"/>
                        </wps:cNvSpPr>
                        <wps:spPr bwMode="auto">
                          <a:xfrm>
                            <a:off x="3695065" y="921385"/>
                            <a:ext cx="98425" cy="23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5" name="Text Box 1383"/>
                        <wps:cNvSpPr txBox="1">
                          <a:spLocks noChangeAspect="1" noChangeArrowheads="1"/>
                        </wps:cNvSpPr>
                        <wps:spPr bwMode="auto">
                          <a:xfrm>
                            <a:off x="5010785" y="1109980"/>
                            <a:ext cx="13843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6" name="Text Box 1384"/>
                        <wps:cNvSpPr txBox="1">
                          <a:spLocks noChangeAspect="1" noChangeArrowheads="1"/>
                        </wps:cNvSpPr>
                        <wps:spPr bwMode="auto">
                          <a:xfrm>
                            <a:off x="5001895" y="1447165"/>
                            <a:ext cx="97790" cy="23431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7" name="Text Box 1385"/>
                        <wps:cNvSpPr txBox="1">
                          <a:spLocks noChangeAspect="1" noChangeArrowheads="1"/>
                        </wps:cNvSpPr>
                        <wps:spPr bwMode="auto">
                          <a:xfrm>
                            <a:off x="4751070" y="1973580"/>
                            <a:ext cx="12446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8" name="Text Box 1386"/>
                        <wps:cNvSpPr txBox="1">
                          <a:spLocks noChangeAspect="1" noChangeArrowheads="1"/>
                        </wps:cNvSpPr>
                        <wps:spPr bwMode="auto">
                          <a:xfrm>
                            <a:off x="4490720" y="2149475"/>
                            <a:ext cx="93980" cy="22542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9" name="Text Box 1387"/>
                        <wps:cNvSpPr txBox="1">
                          <a:spLocks noChangeAspect="1" noChangeArrowheads="1"/>
                        </wps:cNvSpPr>
                        <wps:spPr bwMode="auto">
                          <a:xfrm>
                            <a:off x="3963670" y="2141855"/>
                            <a:ext cx="104775" cy="25082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0" name="Text Box 1388"/>
                        <wps:cNvSpPr txBox="1">
                          <a:spLocks noChangeAspect="1" noChangeArrowheads="1"/>
                        </wps:cNvSpPr>
                        <wps:spPr bwMode="auto">
                          <a:xfrm>
                            <a:off x="3698875" y="1968500"/>
                            <a:ext cx="104140" cy="24828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1" name="Text Box 1389"/>
                        <wps:cNvSpPr txBox="1">
                          <a:spLocks noChangeAspect="1" noChangeArrowheads="1"/>
                        </wps:cNvSpPr>
                        <wps:spPr bwMode="auto">
                          <a:xfrm>
                            <a:off x="3429635" y="1448435"/>
                            <a:ext cx="7556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2" name="Text Box 1390"/>
                        <wps:cNvSpPr txBox="1">
                          <a:spLocks noChangeAspect="1" noChangeArrowheads="1"/>
                        </wps:cNvSpPr>
                        <wps:spPr bwMode="auto">
                          <a:xfrm>
                            <a:off x="3430905" y="1109980"/>
                            <a:ext cx="12763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3" name="Text Box 1391"/>
                        <wps:cNvSpPr txBox="1">
                          <a:spLocks noChangeAspect="1" noChangeArrowheads="1"/>
                        </wps:cNvSpPr>
                        <wps:spPr bwMode="auto">
                          <a:xfrm>
                            <a:off x="3693795" y="570230"/>
                            <a:ext cx="88265"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4" name="Text Box 1392"/>
                        <wps:cNvSpPr txBox="1">
                          <a:spLocks noChangeAspect="1" noChangeArrowheads="1"/>
                        </wps:cNvSpPr>
                        <wps:spPr bwMode="auto">
                          <a:xfrm>
                            <a:off x="3956050" y="401320"/>
                            <a:ext cx="7747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5" name="Text Box 1393"/>
                        <wps:cNvSpPr txBox="1">
                          <a:spLocks noChangeAspect="1" noChangeArrowheads="1"/>
                        </wps:cNvSpPr>
                        <wps:spPr bwMode="auto">
                          <a:xfrm>
                            <a:off x="4487545" y="393700"/>
                            <a:ext cx="127635" cy="30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6" name="Text Box 1394"/>
                        <wps:cNvSpPr txBox="1">
                          <a:spLocks noChangeAspect="1" noChangeArrowheads="1"/>
                        </wps:cNvSpPr>
                        <wps:spPr bwMode="auto">
                          <a:xfrm>
                            <a:off x="4740910" y="570230"/>
                            <a:ext cx="89535"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c:wpc>
                  </a:graphicData>
                </a:graphic>
              </wp:inline>
            </w:drawing>
          </mc:Choice>
          <mc:Fallback>
            <w:pict>
              <v:group id="Canvas 1243" o:spid="_x0000_s1129" editas="canvas" style="width:6in;height:220.95pt;mso-position-horizontal-relative:char;mso-position-vertical-relative:line" coordsize="54864,2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">
                <v:shape id="_x0000_s1130" type="#_x0000_t75" style="position:absolute;width:54864;height:28060;visibility:visible;mso-wrap-style:square">
                  <v:fill o:detectmouseclick="t"/>
                  <v:path o:connecttype="none"/>
                </v:shape>
                <v:rect id="Rectangle 1245" o:spid="_x0000_s1131" style="position:absolute;width:21037;height:28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I8AA&#10;AADdAAAADwAAAGRycy9kb3ducmV2LnhtbERPTWvDMAy9F/YfjAa7NXbKGCOrE7aOwuhtbaFXEatx&#10;mC2H2EvTfz8XBr3p8T61bmbvxERj7ANrKAsFgrgNpudOw/GwXb6CiAnZoAtMGq4UoakfFmusTLjw&#10;N0371IkcwrFCDTaloZIytpY8xiIMxJk7h9FjynDspBnxksO9kyulXqTHnnODxYE2ltqf/a/XMH+c&#10;UAZn6YzSq920LT/LjdP66XF+fwORaE538b/7y+T5z6qE2zf5B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MI8AAAADdAAAADwAAAAAAAAAAAAAAAACYAgAAZHJzL2Rvd25y&#10;ZXYueG1sUEsFBgAAAAAEAAQA9QAAAIUDAAAAAA==&#10;" filled="f" stroked="f">
                  <v:stroke joinstyle="round"/>
                  <o:lock v:ext="edit" aspectratio="t"/>
                </v:rect>
                <v:rect id="Rectangle 1246" o:spid="_x0000_s1132" style="position:absolute;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Ky8QA&#10;AADdAAAADwAAAGRycy9kb3ducmV2LnhtbERP22oCMRB9F/oPYQq+aaKVIluzUoqFgijULRXfhs3s&#10;pd1Mlk101783hYJvczjXWa0H24gLdb52rGE2VSCIc2dqLjV8Ze+TJQgfkA02jknDlTys04fRChPj&#10;ev6kyyGUIoawT1BDFUKbSOnziiz6qWuJI1e4zmKIsCul6bCP4baRc6WepcWaY0OFLb1VlP8ezlbD&#10;frN9anbHE6ui32WbH1l/q9lV6/Hj8PoCItAQ7uJ/94eJ8xdqDn/fx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DysvEAAAA3QAAAA8AAAAAAAAAAAAAAAAAmAIAAGRycy9k&#10;b3ducmV2LnhtbFBLBQYAAAAABAAEAPUAAACJAwAAAAA=&#10;" strokeweight=".74pt">
                  <o:lock v:ext="edit" aspectratio="t"/>
                </v:rect>
                <v:rect id="Rectangle 1247" o:spid="_x0000_s1133" style="position:absolute;left:3498;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vUMQA&#10;AADdAAAADwAAAGRycy9kb3ducmV2LnhtbERP22oCMRB9F/oPYQp908RaRLZmpRQFoSjULRXfhs3s&#10;pd1Mlk3qrn9vCoJvczjXWa4G24gzdb52rGE6USCIc2dqLjV8ZZvxAoQPyAYbx6ThQh5W6cNoiYlx&#10;PX/S+RBKEUPYJ6ihCqFNpPR5RRb9xLXEkStcZzFE2JXSdNjHcNvIZ6Xm0mLNsaHClt4ryn8Pf1bD&#10;fv0xa3bHE6ui32XrH1l/q+lF66fH4e0VRKAh3MU399bE+S9qBv/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b1DEAAAA3QAAAA8AAAAAAAAAAAAAAAAAmAIAAGRycy9k&#10;b3ducmV2LnhtbFBLBQYAAAAABAAEAPUAAACJAwAAAAA=&#10;" strokeweight=".74pt">
                  <o:lock v:ext="edit" aspectratio="t"/>
                </v:rect>
                <v:rect id="Rectangle 1248" o:spid="_x0000_s1134" style="position:absolute;top:3511;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3JMQA&#10;AADdAAAADwAAAGRycy9kb3ducmV2LnhtbERP22oCMRB9F/yHMELfNNFKKVuzUsRCQSx4QfFt2Mxe&#10;2s1k2UR3/ftGKPRtDuc6i2Vva3Gj1leONUwnCgRx5kzFhYbj4WP8CsIHZIO1Y9JwJw/LdDhYYGJc&#10;xzu67UMhYgj7BDWUITSJlD4ryaKfuIY4crlrLYYI20KaFrsYbms5U+pFWqw4NpTY0Kqk7Gd/tRq+&#10;1pvnenu+sMq77WH9LauTmt61fhr1728gAvXhX/zn/jRx/lzN4fFNP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9yTEAAAA3QAAAA8AAAAAAAAAAAAAAAAAmAIAAGRycy9k&#10;b3ducmV2LnhtbFBLBQYAAAAABAAEAPUAAACJAwAAAAA=&#10;" strokeweight=".74pt">
                  <o:lock v:ext="edit" aspectratio="t"/>
                </v:rect>
                <v:rect id="Rectangle 1249" o:spid="_x0000_s1135" style="position:absolute;left: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Sv8QA&#10;AADdAAAADwAAAGRycy9kb3ducmV2LnhtbERP32vCMBB+H/g/hBP2NhN1E6lGEVEYDIWpKL4dzdlW&#10;m0tpMlv/+0UY7O0+vp83nbe2FHeqfeFYQ7+nQBCnzhScaTjs129jED4gGywdk4YHeZjPOi9TTIxr&#10;+Jvuu5CJGMI+QQ15CFUipU9zsuh7riKO3MXVFkOEdSZNjU0Mt6UcKDWSFguODTlWtMwpve1+rIbt&#10;6mtYbk5nVpdms19dZXFU/YfWr912MQERqA3/4j/3p4nz39UHPL+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Ur/EAAAA3QAAAA8AAAAAAAAAAAAAAAAAmAIAAGRycy9k&#10;b3ducmV2LnhtbFBLBQYAAAAABAAEAPUAAACJAwAAAAA=&#10;" strokeweight=".74pt">
                  <o:lock v:ext="edit" aspectratio="t"/>
                </v:rect>
                <v:rect id="Rectangle 1250" o:spid="_x0000_s1136" style="position:absolute;left:10515;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MyMQA&#10;AADdAAAADwAAAGRycy9kb3ducmV2LnhtbERP22oCMRB9F/oPYQq+aWItUlazIkVBEAvVUvFt2Mxe&#10;dDNZNtFd/74pFPo2h3OdxbK3tbhT6yvHGiZjBYI4c6biQsPXcTN6A+EDssHaMWl4kIdl+jRYYGJc&#10;x590P4RCxBD2CWooQ2gSKX1WkkU/dg1x5HLXWgwRtoU0LXYx3NbyRamZtFhxbCixofeSsuvhZjV8&#10;rHfTen86s8q7/XF9kdW3mjy0Hj73qzmIQH34F/+5tybOf1Uz+P0mni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4zMjEAAAA3QAAAA8AAAAAAAAAAAAAAAAAmAIAAGRycy9k&#10;b3ducmV2LnhtbFBLBQYAAAAABAAEAPUAAACJAwAAAAA=&#10;" strokeweight=".74pt">
                  <o:lock v:ext="edit" aspectratio="t"/>
                </v:rect>
                <v:rect id="Rectangle 1251" o:spid="_x0000_s1137" style="position:absolute;left:3498;top:3511;width:3493;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pU8QA&#10;AADdAAAADwAAAGRycy9kb3ducmV2LnhtbERP32vCMBB+H/g/hBP2NhN1TKlGEVEYDIWpKL4dzdlW&#10;m0tpMlv/+0UY7O0+vp83nbe2FHeqfeFYQ7+nQBCnzhScaTjs129jED4gGywdk4YHeZjPOi9TTIxr&#10;+Jvuu5CJGMI+QQ15CFUipU9zsuh7riKO3MXVFkOEdSZNjU0Mt6UcKPUhLRYcG3KsaJlTetv9WA3b&#10;1dew3JzOrC7NZr+6yuKo+g+tX7vtYgIiUBv+xX/uTxPnv6sRPL+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0aVPEAAAA3QAAAA8AAAAAAAAAAAAAAAAAmAIAAGRycy9k&#10;b3ducmV2LnhtbFBLBQYAAAAABAAEAPUAAACJAwAAAAA=&#10;" strokeweight=".74pt">
                  <o:lock v:ext="edit" aspectratio="t"/>
                </v:rect>
                <v:rect id="Rectangle 1252" o:spid="_x0000_s1138" style="position:absolute;left:7004;top:3511;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6hMUA&#10;AADbAAAADwAAAGRycy9kb3ducmV2LnhtbESP3WoCMRSE7wXfIRyhd5poi5StWSlioSAKVVG8O2zO&#10;/rSbk2UT3fXtG6HQy2FmvmEWy97W4katrxxrmE4UCOLMmYoLDcfDx/gVhA/IBmvHpOFOHpbpcLDA&#10;xLiOv+i2D4WIEPYJaihDaBIpfVaSRT9xDXH0ctdaDFG2hTQtdhFuazlTai4tVhwXSmxoVVL2s79a&#10;Dbv15rneni+s8m57WH/L6qSmd62fRv37G4hAffgP/7U/jYb5Cz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qExQAAANsAAAAPAAAAAAAAAAAAAAAAAJgCAABkcnMv&#10;ZG93bnJldi54bWxQSwUGAAAAAAQABAD1AAAAigMAAAAA&#10;" strokeweight=".74pt">
                  <o:lock v:ext="edit" aspectratio="t"/>
                </v:rect>
                <v:rect id="Rectangle 1253" o:spid="_x0000_s1139" style="position:absolute;left:10515;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fH8UA&#10;AADbAAAADwAAAGRycy9kb3ducmV2LnhtbESP3WoCMRSE7wXfIRyhd5poqZStWSlioSAKVVG8O2zO&#10;/rSbk2UT3fXtG6HQy2FmvmEWy97W4katrxxrmE4UCOLMmYoLDcfDx/gVhA/IBmvHpOFOHpbpcLDA&#10;xLiOv+i2D4WIEPYJaihDaBIpfVaSRT9xDXH0ctdaDFG2hTQtdhFuazlTai4tVhwXSmxoVVL2s79a&#10;Dbv15rneni+s8m57WH/L6qSmd62fRv37G4hAffgP/7U/jYb5Cz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l8fxQAAANsAAAAPAAAAAAAAAAAAAAAAAJgCAABkcnMv&#10;ZG93bnJldi54bWxQSwUGAAAAAAQABAD1AAAAigMAAAAA&#10;" strokeweight=".74pt">
                  <o:lock v:ext="edit" aspectratio="t"/>
                </v:rect>
                <v:rect id="Rectangle 1254" o:spid="_x0000_s1140" style="position:absolute;top: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BaMQA&#10;AADbAAAADwAAAGRycy9kb3ducmV2LnhtbESPQWvCQBSE70L/w/IK3nTXCkFSV5FioSAKamnx9sg+&#10;k2j2bciuJv57VxA8DjPzDTOdd7YSV2p86VjDaKhAEGfOlJxr+N1/DyYgfEA2WDkmDTfyMJ+99aaY&#10;Gtfylq67kIsIYZ+ihiKEOpXSZwVZ9ENXE0fv6BqLIcoml6bBNsJtJT+USqTFkuNCgTV9FZSddxer&#10;YbNcjav1/4HVsV3vlydZ/qnRTev+e7f4BBGoC6/ws/1jNCQJ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wWjEAAAA2wAAAA8AAAAAAAAAAAAAAAAAmAIAAGRycy9k&#10;b3ducmV2LnhtbFBLBQYAAAAABAAEAPUAAACJAwAAAAA=&#10;" strokeweight=".74pt">
                  <o:lock v:ext="edit" aspectratio="t"/>
                </v:rect>
                <v:rect id="Rectangle 1255" o:spid="_x0000_s1141" style="position:absolute;left:3498;top:7004;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k88UA&#10;AADbAAAADwAAAGRycy9kb3ducmV2LnhtbESPW2sCMRSE3wX/QzhC3zTRgi1bs1LEQkEseEHx7bA5&#10;e2k3J8smuuu/b4RCH4eZ+YZZLHtbixu1vnKsYTpRIIgzZyouNBwPH+NXED4gG6wdk4Y7eVimw8EC&#10;E+M63tFtHwoRIewT1FCG0CRS+qwki37iGuLo5a61GKJsC2la7CLc1nKm1FxarDgulNjQqqTsZ3+1&#10;Gr7Wm+d6e76wyrvtYf0tq5Oa3rV+GvXvbyAC9eE//Nf+NBrmL/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GTzxQAAANsAAAAPAAAAAAAAAAAAAAAAAJgCAABkcnMv&#10;ZG93bnJldi54bWxQSwUGAAAAAAQABAD1AAAAigMAAAAA&#10;" strokeweight=".74pt">
                  <o:lock v:ext="edit" aspectratio="t"/>
                </v:rect>
                <v:rect id="Rectangle 1256" o:spid="_x0000_s1142" style="position:absolute;left:7004;top: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gcIA&#10;AADbAAAADwAAAGRycy9kb3ducmV2LnhtbERPXWvCMBR9F/YfwhX2ZhM3EOkaZYiDgXSgHRt7uzTX&#10;tltzU5po23+/PAg+Hs53th1tK67U+8axhmWiQBCXzjRcafgs3hZrED4gG2wdk4aJPGw3D7MMU+MG&#10;PtL1FCoRQ9inqKEOoUul9GVNFn3iOuLInV1vMUTYV9L0OMRw28onpVbSYsOxocaOdjWVf6eL1fCx&#10;Pzy3+fcPq/OQF/tf2Xyp5aT143x8fQERaAx38c39bjSs4tj4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CBwgAAANsAAAAPAAAAAAAAAAAAAAAAAJgCAABkcnMvZG93&#10;bnJldi54bWxQSwUGAAAAAAQABAD1AAAAhwMAAAAA&#10;" strokeweight=".74pt">
                  <o:lock v:ext="edit" aspectratio="t"/>
                </v:rect>
                <v:rect id="Rectangle 1257" o:spid="_x0000_s1143" style="position:absolute;left:10515;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GsUA&#10;AADbAAAADwAAAGRycy9kb3ducmV2LnhtbESPW2sCMRSE3wX/QzhC3zTRgrRbs1LEQkEseEHx7bA5&#10;e2k3J8smuuu/b4RCH4eZ+YZZLHtbixu1vnKsYTpRIIgzZyouNBwPH+MXED4gG6wdk4Y7eVimw8EC&#10;E+M63tFtHwoRIewT1FCG0CRS+qwki37iGuLo5a61GKJsC2la7CLc1nKm1FxarDgulNjQqqTsZ3+1&#10;Gr7Wm+d6e76wyrvtYf0tq5Oa3rV+GvXvbyAC9eE//Nf+NBrmr/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UaxQAAANsAAAAPAAAAAAAAAAAAAAAAAJgCAABkcnMv&#10;ZG93bnJldi54bWxQSwUGAAAAAAQABAD1AAAAigMAAAAA&#10;" strokeweight=".74pt">
                  <o:lock v:ext="edit" aspectratio="t"/>
                </v:rect>
                <v:rect id="Rectangle 1258" o:spid="_x0000_s1144" style="position:absolute;left:14020;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qWsEA&#10;AADbAAAADwAAAGRycy9kb3ducmV2LnhtbERPTYvCMBC9C/6HMII3TVRwpWsUEQVBXFgVl70Nzdh2&#10;bSalibb+e3NY8Ph43/Nla0vxoNoXjjWMhgoEcepMwZmG82k7mIHwAdlg6Zg0PMnDctHtzDExruFv&#10;ehxDJmII+wQ15CFUiZQ+zcmiH7qKOHJXV1sMEdaZNDU2MdyWcqzUVFosODbkWNE6p/R2vFsNX5v9&#10;pDz8/LK6NofT5k8WFzV6at3vtatPEIHa8Bb/u3dGw0dcH7/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alrBAAAA2wAAAA8AAAAAAAAAAAAAAAAAmAIAAGRycy9kb3du&#10;cmV2LnhtbFBLBQYAAAAABAAEAPUAAACGAwAAAAA=&#10;" strokeweight=".74pt">
                  <o:lock v:ext="edit" aspectratio="t"/>
                </v:rect>
                <v:rect id="Rectangle 1259" o:spid="_x0000_s1145" style="position:absolute;left:14020;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PwcUA&#10;AADbAAAADwAAAGRycy9kb3ducmV2LnhtbESPQWvCQBSE70L/w/IK3nQ3FtoS3YRSFApFoVoUb4/s&#10;M0mbfRuyq4n/3i0UPA4z8w2zyAfbiAt1vnasIZkqEMSFMzWXGr53q8krCB+QDTaOScOVPOTZw2iB&#10;qXE9f9FlG0oRIexT1FCF0KZS+qIii37qWuLonVxnMUTZldJ02Ee4beRMqWdpsea4UGFL7xUVv9uz&#10;1bBZfj4168OR1alf75Y/st6r5Kr1+HF4m4MINIR7+L/9YTS8JPD3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M/BxQAAANsAAAAPAAAAAAAAAAAAAAAAAJgCAABkcnMv&#10;ZG93bnJldi54bWxQSwUGAAAAAAQABAD1AAAAigMAAAAA&#10;" strokeweight=".74pt">
                  <o:lock v:ext="edit" aspectratio="t"/>
                </v:rect>
                <v:rect id="Rectangle 1260" o:spid="_x0000_s1146" style="position:absolute;left:14020;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RtsQA&#10;AADbAAAADwAAAGRycy9kb3ducmV2LnhtbESPQWsCMRSE74X+h/AK3mqigspqFCkWBFGoloq3x+a5&#10;u7p5WTbRXf+9KQgeh5n5hpnOW1uKG9W+cKyh11UgiFNnCs40/O6/P8cgfEA2WDomDXfyMJ+9v00x&#10;Ma7hH7rtQiYihH2CGvIQqkRKn+Zk0XddRRy9k6sthijrTJoamwi3pewrNZQWC44LOVb0lVN62V2t&#10;hu1yPSg3hyOrU7PZL8+y+FO9u9adj3YxARGoDa/ws70yGkZ9+P8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UbbEAAAA2wAAAA8AAAAAAAAAAAAAAAAAmAIAAGRycy9k&#10;b3ducmV2LnhtbFBLBQYAAAAABAAEAPUAAACJAwAAAAA=&#10;" strokeweight=".74pt">
                  <o:lock v:ext="edit" aspectratio="t"/>
                </v:rect>
                <v:rect id="Rectangle 1261" o:spid="_x0000_s1147" style="position:absolute;top:10528;width:3498;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0LcQA&#10;AADbAAAADwAAAGRycy9kb3ducmV2LnhtbESPQWsCMRSE74X+h/AK3mpiBZXVKFIUBFGoloq3x+a5&#10;u7p5WTbRXf+9KQgeh5n5hpnMWluKG9W+cKyh11UgiFNnCs40/O6XnyMQPiAbLB2Thjt5mE3f3yaY&#10;GNfwD912IRMRwj5BDXkIVSKlT3Oy6LuuIo7eydUWQ5R1Jk2NTYTbUn4pNZAWC44LOVb0nVN62V2t&#10;hu1i3S83hyOrU7PZL86y+FO9u9adj3Y+BhGoDa/ws70yGoZ9+P8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9C3EAAAA2wAAAA8AAAAAAAAAAAAAAAAAmAIAAGRycy9k&#10;b3ducmV2LnhtbFBLBQYAAAAABAAEAPUAAACJAwAAAAA=&#10;" strokeweight=".74pt">
                  <o:lock v:ext="edit" aspectratio="t"/>
                </v:rect>
                <v:rect id="Rectangle 1262" o:spid="_x0000_s1148" style="position:absolute;left:3498;top:10528;width:3493;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JwsQA&#10;AADbAAAADwAAAGRycy9kb3ducmV2LnhtbESPQWsCMRSE7wX/Q3hCbzVRaZXVKCIKhaJQFcXbY/Pc&#10;Xd28LJvUXf99IxR6HGbmG2Y6b20p7lT7wrGGfk+BIE6dKTjTcNiv38YgfEA2WDomDQ/yMJ91XqaY&#10;GNfwN913IRMRwj5BDXkIVSKlT3Oy6HuuIo7exdUWQ5R1Jk2NTYTbUg6U+pAWC44LOVa0zCm97X6s&#10;hu3qa1huTmdWl2azX11lcVT9h9av3XYxARGoDf/hv/an0TB6h+e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ycLEAAAA2wAAAA8AAAAAAAAAAAAAAAAAmAIAAGRycy9k&#10;b3ducmV2LnhtbFBLBQYAAAAABAAEAPUAAACJAwAAAAA=&#10;" strokeweight=".74pt">
                  <o:lock v:ext="edit" aspectratio="t"/>
                </v:rect>
                <v:rect id="Rectangle 1263" o:spid="_x0000_s1149" style="position:absolute;left:7004;top:10528;width:3498;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XtcUA&#10;AADbAAAADwAAAGRycy9kb3ducmV2LnhtbESPW2sCMRSE3wX/QzhC3zTRgi1bs1LEQkEseEHx7bA5&#10;e2k3J8smuuu/b4RCH4eZ+YZZLHtbixu1vnKsYTpRIIgzZyouNBwPH+NXED4gG6wdk4Y7eVimw8EC&#10;E+M63tFtHwoRIewT1FCG0CRS+qwki37iGuLo5a61GKJsC2la7CLc1nKm1FxarDgulNjQqqTsZ3+1&#10;Gr7Wm+d6e76wyrvtYf0tq5Oa3rV+GvXvbyAC9eE//Nf+NBpe5v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Ve1xQAAANsAAAAPAAAAAAAAAAAAAAAAAJgCAABkcnMv&#10;ZG93bnJldi54bWxQSwUGAAAAAAQABAD1AAAAigMAAAAA&#10;" strokeweight=".74pt">
                  <o:lock v:ext="edit" aspectratio="t"/>
                </v:rect>
                <v:rect id="Rectangle 1264" o:spid="_x0000_s1150" style="position:absolute;left:10515;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yLsUA&#10;AADbAAAADwAAAGRycy9kb3ducmV2LnhtbESP3WoCMRSE7wXfIRyhd5pooZatWSlioSAKVVG8O2zO&#10;/rSbk2UT3fXtG6HQy2FmvmEWy97W4katrxxrmE4UCOLMmYoLDcfDx/gVhA/IBmvHpOFOHpbpcLDA&#10;xLiOv+i2D4WIEPYJaihDaBIpfVaSRT9xDXH0ctdaDFG2hTQtdhFuazlT6kVarDgulNjQqqTsZ3+1&#10;GnbrzXO9PV9Y5d32sP6W1UlN71o/jfr3NxCB+vAf/mt/Gg3zOT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fIuxQAAANsAAAAPAAAAAAAAAAAAAAAAAJgCAABkcnMv&#10;ZG93bnJldi54bWxQSwUGAAAAAAQABAD1AAAAigMAAAAA&#10;" strokeweight=".74pt">
                  <o:lock v:ext="edit" aspectratio="t"/>
                </v:rect>
                <v:rect id="Rectangle 1265" o:spid="_x0000_s1151" style="position:absolute;left:14020;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mXMEA&#10;AADbAAAADwAAAGRycy9kb3ducmV2LnhtbERPTYvCMBC9C/6HMII3TVRwpWsUEQVBXFgVl70Nzdh2&#10;bSalibb+e3NY8Ph43/Nla0vxoNoXjjWMhgoEcepMwZmG82k7mIHwAdlg6Zg0PMnDctHtzDExruFv&#10;ehxDJmII+wQ15CFUiZQ+zcmiH7qKOHJXV1sMEdaZNDU2MdyWcqzUVFosODbkWNE6p/R2vFsNX5v9&#10;pDz8/LK6NofT5k8WFzV6at3vtatPEIHa8Bb/u3dGw0ccG7/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qZlzBAAAA2wAAAA8AAAAAAAAAAAAAAAAAmAIAAGRycy9kb3du&#10;cmV2LnhtbFBLBQYAAAAABAAEAPUAAACGAwAAAAA=&#10;" strokeweight=".74pt">
                  <o:lock v:ext="edit" aspectratio="t"/>
                </v:rect>
                <v:rect id="Rectangle 1266" o:spid="_x0000_s1152" style="position:absolute;left:3498;top:14033;width:3493;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Dx8QA&#10;AADbAAAADwAAAGRycy9kb3ducmV2LnhtbESPQWsCMRSE7wX/Q3hCbzVRodXVKCIKhaJQFcXbY/Pc&#10;Xd28LJvUXf99IxR6HGbmG2Y6b20p7lT7wrGGfk+BIE6dKTjTcNiv30YgfEA2WDomDQ/yMJ91XqaY&#10;GNfwN913IRMRwj5BDXkIVSKlT3Oy6HuuIo7exdUWQ5R1Jk2NTYTbUg6UepcWC44LOVa0zCm97X6s&#10;hu3qa1huTmdWl2azX11lcVT9h9av3XYxARGoDf/hv/an0fAxhue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w8fEAAAA2wAAAA8AAAAAAAAAAAAAAAAAmAIAAGRycy9k&#10;b3ducmV2LnhtbFBLBQYAAAAABAAEAPUAAACJAwAAAAA=&#10;" strokeweight=".74pt">
                  <o:lock v:ext="edit" aspectratio="t"/>
                </v:rect>
                <v:rect id="Rectangle 1267" o:spid="_x0000_s1153" style="position:absolute;top:14033;width:3498;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afcIA&#10;AADbAAAADwAAAGRycy9kb3ducmV2LnhtbERPXWvCMBR9F/YfwhX2ZhMdDOkaZYgDQTrQjo29XZpr&#10;2625KU207b83D4M9Hs53th1tK27U+8axhmWiQBCXzjRcafgo3hZrED4gG2wdk4aJPGw3D7MMU+MG&#10;PtHtHCoRQ9inqKEOoUul9GVNFn3iOuLIXVxvMUTYV9L0OMRw28qVUs/SYsOxocaOdjWVv+er1fC+&#10;Pz61+dc3q8uQF/sf2Xyq5aT143x8fQERaAz/4j/3wWhYx/XxS/w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p9wgAAANsAAAAPAAAAAAAAAAAAAAAAAJgCAABkcnMvZG93&#10;bnJldi54bWxQSwUGAAAAAAQABAD1AAAAhwMAAAAA&#10;" strokeweight=".74pt">
                  <o:lock v:ext="edit" aspectratio="t"/>
                </v:rect>
                <v:rect id="Rectangle 1268" o:spid="_x0000_s1154" style="position:absolute;left:7004;top:14033;width:3498;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5sUA&#10;AADbAAAADwAAAGRycy9kb3ducmV2LnhtbESPzWrDMBCE74W8g9hAb7XkFkpwIpsSEiiUFPJDQm+L&#10;tbHdWitjqbHz9lGhkOMwM98wi2K0rbhQ7xvHGtJEgSAunWm40nDYr59mIHxANtg6Jg1X8lDkk4cF&#10;ZsYNvKXLLlQiQthnqKEOocuk9GVNFn3iOuLonV1vMUTZV9L0OES4beWzUq/SYsNxocaOljWVP7tf&#10;q+Fz9fHSbk5frM7DZr/6ls1RpVetH6fj2xxEoDHcw//td6NhlsL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b/mxQAAANsAAAAPAAAAAAAAAAAAAAAAAJgCAABkcnMv&#10;ZG93bnJldi54bWxQSwUGAAAAAAQABAD1AAAAigMAAAAA&#10;" strokeweight=".74pt">
                  <o:lock v:ext="edit" aspectratio="t"/>
                </v:rect>
                <v:rect id="Rectangle 1269" o:spid="_x0000_s1155" style="position:absolute;left:10515;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Y+sIA&#10;AADbAAAADwAAAGRycy9kb3ducmV2LnhtbESPT2sCMRTE74V+h/AK3mq2CmVZjVIWBEEs+Ofg8bF5&#10;Jmk3L8sm6vrtTaHgcZiZ3zDz5eBbcaU+usAKPsYFCOImaMdGwfGwei9BxISssQ1MCu4UYbl4fZlj&#10;pcONd3TdJyMyhGOFCmxKXSVlbCx5jOPQEWfvHHqPKcveSN3jLcN9KydF8Sk9Os4LFjuqLTW/+4tX&#10;8L091WRLU2/c9GTq4NLO/myVGr0NXzMQiYb0DP+311pBOYG/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Jj6wgAAANsAAAAPAAAAAAAAAAAAAAAAAJgCAABkcnMvZG93&#10;bnJldi54bWxQSwUGAAAAAAQABAD1AAAAhwMAAAAA&#10;" fillcolor="silver" strokeweight=".74pt">
                  <o:lock v:ext="edit" aspectratio="t"/>
                </v:rect>
                <v:rect id="Rectangle 1270" o:spid="_x0000_s1156" style="position:absolute;left:14020;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ECsMA&#10;AADbAAAADwAAAGRycy9kb3ducmV2LnhtbESPQYvCMBSE7wv+h/AEb2uiwiLVKCIKgriwuijeHs2z&#10;rTYvpYm2/vuNIOxxmJlvmOm8taV4UO0LxxoGfQWCOHWm4EzD72H9OQbhA7LB0jFpeJKH+azzMcXE&#10;uIZ/6LEPmYgQ9glqyEOoEil9mpNF33cVcfQurrYYoqwzaWpsItyWcqjUl7RYcFzIsaJlTultf7ca&#10;vlfbUbk7nVldmt1hdZXFUQ2eWve67WICIlAb/sPv9sZoGI/g9S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uECsMAAADbAAAADwAAAAAAAAAAAAAAAACYAgAAZHJzL2Rv&#10;d25yZXYueG1sUEsFBgAAAAAEAAQA9QAAAIgDAAAAAA==&#10;" strokeweight=".74pt">
                  <o:lock v:ext="edit" aspectratio="t"/>
                </v:rect>
                <v:rect id="Rectangle 1271" o:spid="_x0000_s1157" style="position:absolute;top:17532;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lFcMA&#10;AADbAAAADwAAAGRycy9kb3ducmV2LnhtbESPT2sCMRTE7wW/Q3hCbzVrW2RZjVIWBEEs+Ofg8bF5&#10;TdJuXpZNqttv3wiCx2FmfsMsVoNvxYX66AIrmE4KEMRN0I6NgtNx/VKCiAlZYxuYFPxRhNVy9LTA&#10;Socr7+lySEZkCMcKFdiUukrK2FjyGCehI87eV+g9pix7I3WP1wz3rXwtipn06DgvWOyottT8HH69&#10;gs/duSZbmnrr3s6mDi7t7fdOqefx8DEHkWhIj/C9vdEKyne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mlFcMAAADbAAAADwAAAAAAAAAAAAAAAACYAgAAZHJzL2Rv&#10;d25yZXYueG1sUEsFBgAAAAAEAAQA9QAAAIgDAAAAAA==&#10;" fillcolor="silver" strokeweight=".74pt">
                  <o:lock v:ext="edit" aspectratio="t"/>
                </v:rect>
                <v:rect id="Rectangle 1272" o:spid="_x0000_s1158" style="position:absolute;left:7004;top:17532;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AjsMA&#10;AADbAAAADwAAAGRycy9kb3ducmV2LnhtbESPT2sCMRTE7wW/Q3hCbzVrS2VZjVIWBEEs+Ofg8bF5&#10;TdJuXpZNqttv3wiCx2FmfsMsVoNvxYX66AIrmE4KEMRN0I6NgtNx/VKCiAlZYxuYFPxRhNVy9LTA&#10;Socr7+lySEZkCMcKFdiUukrK2FjyGCehI87eV+g9pix7I3WP1wz3rXwtipn06DgvWOyottT8HH69&#10;gs/duSZbmnrr3s6mDi7t7fdOqefx8DEHkWhIj/C9vdEKyne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UAjsMAAADbAAAADwAAAAAAAAAAAAAAAACYAgAAZHJzL2Rv&#10;d25yZXYueG1sUEsFBgAAAAAEAAQA9QAAAIgDAAAAAA==&#10;" fillcolor="silver" strokeweight=".74pt">
                  <o:lock v:ext="edit" aspectratio="t"/>
                </v:rect>
                <v:rect id="Rectangle 1273" o:spid="_x0000_s1159" style="position:absolute;left:3498;top:17532;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e+cIA&#10;AADbAAAADwAAAGRycy9kb3ducmV2LnhtbESPT2sCMRTE7wW/Q3hCbzXbCrKsRikLgiAK/jl4fGye&#10;SdrNy7JJdfvtTaHgcZiZ3zCL1eBbcaM+usAK3icFCOImaMdGwfm0fitBxISssQ1MCn4pwmo5ellg&#10;pcOdD3Q7JiMyhGOFCmxKXSVlbCx5jJPQEWfvGnqPKcveSN3jPcN9Kz+KYiY9Os4LFjuqLTXfxx+v&#10;YL+71GRLU2/d9GLq4NLBfu2Ueh0Pn3MQiYb0DP+3N1pBOYO/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575wgAAANsAAAAPAAAAAAAAAAAAAAAAAJgCAABkcnMvZG93&#10;bnJldi54bWxQSwUGAAAAAAQABAD1AAAAhwMAAAAA&#10;" fillcolor="silver" strokeweight=".74pt">
                  <o:lock v:ext="edit" aspectratio="t"/>
                </v:rect>
                <v:rect id="Rectangle 1274" o:spid="_x0000_s1160" style="position:absolute;left:10515;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7YsMA&#10;AADbAAAADwAAAGRycy9kb3ducmV2LnhtbESPT2sCMRTE7wW/Q3hCbzVrC3VZjVIWBEEs+Ofg8bF5&#10;TdJuXpZNqttv3wiCx2FmfsMsVoNvxYX66AIrmE4KEMRN0I6NgtNx/VKCiAlZYxuYFPxRhNVy9LTA&#10;Socr7+lySEZkCMcKFdiUukrK2FjyGCehI87eV+g9pix7I3WP1wz3rXwtinfp0XFesNhRban5Ofx6&#10;BZ+7c022NPXWvZ1NHVza2++dUs/j4WMOItGQHuF7e6MVlDO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s7YsMAAADbAAAADwAAAAAAAAAAAAAAAACYAgAAZHJzL2Rv&#10;d25yZXYueG1sUEsFBgAAAAAEAAQA9QAAAIgDAAAAAA==&#10;" fillcolor="silver" strokeweight=".74pt">
                  <o:lock v:ext="edit" aspectratio="t"/>
                </v:rect>
                <v:rect id="Rectangle 1275" o:spid="_x0000_s1161" style="position:absolute;top:21056;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vEL8A&#10;AADbAAAADwAAAGRycy9kb3ducmV2LnhtbERPTWsCMRC9F/wPYYTeatYKZVmNIguCIApaDx6HzZhE&#10;N5Nlk+r235tDocfH+16sBt+KB/XRBVYwnRQgiJugHRsF5+/NRwkiJmSNbWBS8EsRVsvR2wIrHZ58&#10;pMcpGZFDOFaowKbUVVLGxpLHOAkdceauofeYMuyN1D0+c7hv5WdRfEmPjnODxY5qS8399OMVHPaX&#10;mmxp6p2bXUwdXDra216p9/GwnoNINKR/8Z97qxWUeWz+kn+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K8QvwAAANsAAAAPAAAAAAAAAAAAAAAAAJgCAABkcnMvZG93bnJl&#10;di54bWxQSwUGAAAAAAQABAD1AAAAhAMAAAAA&#10;" fillcolor="silver" strokeweight=".74pt">
                  <o:lock v:ext="edit" aspectratio="t"/>
                </v:rect>
                <v:rect id="Rectangle 1276" o:spid="_x0000_s1162" style="position:absolute;left:14020;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Ki8MA&#10;AADbAAAADwAAAGRycy9kb3ducmV2LnhtbESPT2sCMRTE7wW/Q3hCbzXbFmRdjVIWCkKx4J+Dx8fm&#10;mUQ3L8sm6vbbN0Khx2FmfsMsVoNvxY366AIreJ0UIIiboB0bBYf950sJIiZkjW1gUvBDEVbL0dMC&#10;Kx3uvKXbLhmRIRwrVGBT6iopY2PJY5yEjjh7p9B7TFn2Ruoe7xnuW/lWFFPp0XFesNhRbam57K5e&#10;wffmWJMtTf3l3o+mDi5t7Xmj1PN4+JiDSDSk//Bfe60VlDN4fM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Ki8MAAADbAAAADwAAAAAAAAAAAAAAAACYAgAAZHJzL2Rv&#10;d25yZXYueG1sUEsFBgAAAAAEAAQA9QAAAIgDAAAAAA==&#10;" fillcolor="silver" strokeweight=".74pt">
                  <o:lock v:ext="edit" aspectratio="t"/>
                </v:rect>
                <v:rect id="Rectangle 1277" o:spid="_x0000_s1163" style="position:absolute;left:3498;top:21056;width:3493;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1y8EA&#10;AADbAAAADwAAAGRycy9kb3ducmV2LnhtbERPyWrDMBC9F/oPYgq51XITKKkbJRRDIRBSyHLIcbCm&#10;klprZCzFdv++OgRyfLx9tZl8Kwbqowus4KUoQRA3QTs2Cs6nz+cliJiQNbaBScEfRdisHx9WWOkw&#10;8oGGYzIih3CsUIFNqaukjI0lj7EIHXHmvkPvMWXYG6l7HHO4b+W8LF+lR8e5wWJHtaXm93j1Cr72&#10;l5rs0tQ7t7iYOrh0sD97pWZP08c7iERTuotv7q1W8JbX5y/5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rNcvBAAAA2wAAAA8AAAAAAAAAAAAAAAAAmAIAAGRycy9kb3du&#10;cmV2LnhtbFBLBQYAAAAABAAEAPUAAACGAwAAAAA=&#10;" fillcolor="silver" strokeweight=".74pt">
                  <o:lock v:ext="edit" aspectratio="t"/>
                </v:rect>
                <v:rect id="Rectangle 1278" o:spid="_x0000_s1164" style="position:absolute;left:7004;top:21056;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QUMMA&#10;AADbAAAADwAAAGRycy9kb3ducmV2LnhtbESPQWsCMRSE74L/ITyhN82uhWK3xqUsCIWioO3B42Pz&#10;TGI3L8sm1e2/N4VCj8PMfMOs69F34kpDdIEVlIsCBHEbtGOj4PNjO1+BiAlZYxeYFPxQhHoznayx&#10;0uHGB7oekxEZwrFCBTalvpIytpY8xkXoibN3DoPHlOVgpB7wluG+k8uieJIeHecFiz01ltqv47dX&#10;sN+dGrIr07y7x5NpgksHe9kp9TAbX19AJBrTf/iv/aYVPJfw+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QUMMAAADbAAAADwAAAAAAAAAAAAAAAACYAgAAZHJzL2Rv&#10;d25yZXYueG1sUEsFBgAAAAAEAAQA9QAAAIgDAAAAAA==&#10;" fillcolor="silver" strokeweight=".74pt">
                  <o:lock v:ext="edit" aspectratio="t"/>
                </v:rect>
                <v:rect id="Rectangle 1279" o:spid="_x0000_s1165" style="position:absolute;left:10515;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OJ8MA&#10;AADbAAAADwAAAGRycy9kb3ducmV2LnhtbESPT2sCMRTE7wW/Q3iCt5rVgtitUcqCUCgK/jl4fGye&#10;SezmZdmkun57IxR6HGbmN8xi1ftGXKmLLrCCybgAQVwH7dgoOB7Wr3MQMSFrbAKTgjtFWC0HLwss&#10;dbjxjq77ZESGcCxRgU2pLaWMtSWPcRxa4uydQ+cxZdkZqTu8Zbhv5LQoZtKj47xgsaXKUv2z//UK&#10;tptTRXZuqm/3djJVcGlnLxulRsP+8wNEoj79h//aX1rB+x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OJ8MAAADbAAAADwAAAAAAAAAAAAAAAACYAgAAZHJzL2Rv&#10;d25yZXYueG1sUEsFBgAAAAAEAAQA9QAAAIgDAAAAAA==&#10;" fillcolor="silver" strokeweight=".74pt">
                  <o:lock v:ext="edit" aspectratio="t"/>
                </v:rect>
                <v:rect id="Rectangle 1280" o:spid="_x0000_s1166" style="position:absolute;left:14020;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rvMIA&#10;AADbAAAADwAAAGRycy9kb3ducmV2LnhtbESPQWsCMRSE7wX/Q3hCbzVrhaKrUWRBEMSCtgePj80z&#10;iW5elk2q23/fFASPw8x8wyxWvW/EjbroAisYjwoQxHXQjo2C76/N2xRETMgam8Ck4JcirJaDlwWW&#10;Otz5QLdjMiJDOJaowKbUllLG2pLHOAotcfbOofOYsuyM1B3eM9w38r0oPqRHx3nBYkuVpfp6/PEK&#10;PveniuzUVDs3OZkquHSwl71Sr8N+PQeRqE/P8KO91QpmE/j/k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au8wgAAANsAAAAPAAAAAAAAAAAAAAAAAJgCAABkcnMvZG93&#10;bnJldi54bWxQSwUGAAAAAAQABAD1AAAAhwMAAAAA&#10;" fillcolor="silver" strokeweight=".74pt">
                  <o:lock v:ext="edit" aspectratio="t"/>
                </v:rect>
                <v:rect id="Rectangle 1281" o:spid="_x0000_s1167" style="position:absolute;top:24549;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zyMMA&#10;AADbAAAADwAAAGRycy9kb3ducmV2LnhtbESPQWsCMRSE7wX/Q3iCt5pVS9HVKLJQEMSCtgePj80z&#10;iW5elk2q23/fFAo9DjPzDbPa9L4Rd+qiC6xgMi5AENdBOzYKPj/enucgYkLW2AQmBd8UYbMePK2w&#10;1OHBR7qfkhEZwrFEBTaltpQy1pY8xnFoibN3CZ3HlGVnpO7wkeG+kdOieJUeHecFiy1Vlurb6csr&#10;eD+cK7JzU+3d7Gyq4NLRXg9KjYb9dgkiUZ/+w3/tnVaweIH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AzyMMAAADbAAAADwAAAAAAAAAAAAAAAACYAgAAZHJzL2Rv&#10;d25yZXYueG1sUEsFBgAAAAAEAAQA9QAAAIgDAAAAAA==&#10;" fillcolor="silver" strokeweight=".74pt">
                  <o:lock v:ext="edit" aspectratio="t"/>
                </v:rect>
                <v:rect id="Rectangle 1282" o:spid="_x0000_s1168" style="position:absolute;left:3498;top:24549;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WU8MA&#10;AADbAAAADwAAAGRycy9kb3ducmV2LnhtbESPQWsCMRSE7wX/Q3iCt5pVadHVKLJQEMSCtgePj80z&#10;iW5elk2q23/fFAo9DjPzDbPa9L4Rd+qiC6xgMi5AENdBOzYKPj/enucgYkLW2AQmBd8UYbMePK2w&#10;1OHBR7qfkhEZwrFEBTaltpQy1pY8xnFoibN3CZ3HlGVnpO7wkeG+kdOieJUeHecFiy1Vlurb6csr&#10;eD+cK7JzU+3d7Gyq4NLRXg9KjYb9dgkiUZ/+w3/tnVaweIH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WU8MAAADbAAAADwAAAAAAAAAAAAAAAACYAgAAZHJzL2Rv&#10;d25yZXYueG1sUEsFBgAAAAAEAAQA9QAAAIgDAAAAAA==&#10;" fillcolor="silver" strokeweight=".74pt">
                  <o:lock v:ext="edit" aspectratio="t"/>
                </v:rect>
                <v:rect id="Rectangle 1283" o:spid="_x0000_s1169" style="position:absolute;left:7004;top:24549;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h78QA&#10;AADcAAAADwAAAGRycy9kb3ducmV2LnhtbESPQWsCMRCF74L/IUyhN83WgsjWKGVBKBQLag8eh800&#10;SbuZLJtUt/++cxC8zfDevPfNejvGTl1oyCGxgad5BYq4TTawM/B52s1WoHJBttglJgN/lGG7mU7W&#10;WNt05QNdjsUpCeFcowFfSl9rnVtPEfM89cSifaUhYpF1cNoOeJXw2OlFVS11xMDS4LGnxlP7c/yN&#10;Bj7254b8yjXv4fnsmhTKwX/vjXl8GF9fQBUay918u36zgr8QWn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e/EAAAA3AAAAA8AAAAAAAAAAAAAAAAAmAIAAGRycy9k&#10;b3ducmV2LnhtbFBLBQYAAAAABAAEAPUAAACJAwAAAAA=&#10;" fillcolor="silver" strokeweight=".74pt">
                  <o:lock v:ext="edit" aspectratio="t"/>
                </v:rect>
                <v:rect id="Rectangle 1284" o:spid="_x0000_s1170" style="position:absolute;left:10515;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EdMEA&#10;AADcAAAADwAAAGRycy9kb3ducmV2LnhtbERPTWsCMRC9F/wPYYTealaFoqtRZEEoiAVtDx6HzZhE&#10;N5Nlk+r23zcFwds83ucs171vxI266AIrGI8KEMR10I6Ngu+v7dsMREzIGpvApOCXIqxXg5clljrc&#10;+UC3YzIih3AsUYFNqS2ljLUlj3EUWuLMnUPnMWXYGak7vOdw38hJUbxLj45zg8WWKkv19fjjFXzu&#10;TxXZmal2bnoyVXDpYC97pV6H/WYBIlGfnuKH+0Pn+ZM5/D+TL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hHTBAAAA3AAAAA8AAAAAAAAAAAAAAAAAmAIAAGRycy9kb3du&#10;cmV2LnhtbFBLBQYAAAAABAAEAPUAAACGAwAAAAA=&#10;" fillcolor="silver" strokeweight=".74pt">
                  <o:lock v:ext="edit" aspectratio="t"/>
                </v:rect>
                <v:rect id="Rectangle 1285" o:spid="_x0000_s1171" style="position:absolute;left:14020;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7NMQA&#10;AADcAAAADwAAAGRycy9kb3ducmV2LnhtbESPzWoDMQyE74W+g1Ght8bbBErYxAlloRAIKeTnkKNY&#10;q7bbtbysnWT79tWhkJvEjGY+Lddj7NSVhhwSG3idVKCI22QDOwOn48fLHFQuyBa7xGTglzKsV48P&#10;S6xtuvGerofilIRwrtGAL6Wvtc6tp4h5knpi0b7SELHIOjhtB7xJeOz0tKredMTA0uCxp8ZT+3O4&#10;RAOfu3NDfu6abZidXZNC2fvvnTHPT+P7AlShsdzN/9cbK/g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uzTEAAAA3AAAAA8AAAAAAAAAAAAAAAAAmAIAAGRycy9k&#10;b3ducmV2LnhtbFBLBQYAAAAABAAEAPUAAACJAwAAAAA=&#10;" fillcolor="silver" strokeweight=".74pt">
                  <o:lock v:ext="edit" aspectratio="t"/>
                </v:rect>
                <v:rect id="Rectangle 1286" o:spid="_x0000_s1172" style="position:absolute;left:17532;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mJsMA&#10;AADcAAAADwAAAGRycy9kb3ducmV2LnhtbERP32vCMBB+F/Y/hBvszSZVGNKZFhkOhOFgOjZ8O5qz&#10;rTaX0mS2/vfLQPDtPr6ftyxG24oL9b5xrCFNFAji0pmGKw1f+7fpAoQPyAZbx6ThSh6K/GGyxMy4&#10;gT/psguViCHsM9RQh9BlUvqyJos+cR1x5I6utxgi7CtpehxiuG3lTKlnabHh2FBjR681lefdr9Xw&#10;sX6ft9ufA6vjsN2vT7L5VulV66fHcfUCItAY7uKbe2Pi/HkK/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OmJsMAAADcAAAADwAAAAAAAAAAAAAAAACYAgAAZHJzL2Rv&#10;d25yZXYueG1sUEsFBgAAAAAEAAQA9QAAAIgDAAAAAA==&#10;" strokeweight=".74pt">
                  <o:lock v:ext="edit" aspectratio="t"/>
                </v:rect>
                <v:rect id="Rectangle 1287" o:spid="_x0000_s1173" style="position:absolute;left: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4UcIA&#10;AADcAAAADwAAAGRycy9kb3ducmV2LnhtbERP24rCMBB9F/Yfwiz4pokKItUosriwIApe2MW3oRnb&#10;us2kNNHWvzeC4NscznVmi9aW4ka1LxxrGPQVCOLUmYIzDcfDd28Cwgdkg6Vj0nAnD4v5R2eGiXEN&#10;7+i2D5mIIewT1JCHUCVS+jQni77vKuLInV1tMURYZ9LU2MRwW8qhUmNpseDYkGNFXzml//ur1bBd&#10;rUfl5u/E6txsDquLLH7V4K5197NdTkEEasNb/HL/mDh/NIT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ThRwgAAANwAAAAPAAAAAAAAAAAAAAAAAJgCAABkcnMvZG93&#10;bnJldi54bWxQSwUGAAAAAAQABAD1AAAAhwMAAAAA&#10;" strokeweight=".74pt">
                  <o:lock v:ext="edit" aspectratio="t"/>
                </v:rect>
                <v:rect id="Rectangle 1288" o:spid="_x0000_s1174" style="position:absolute;left:17532;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dysIA&#10;AADcAAAADwAAAGRycy9kb3ducmV2LnhtbERP32vCMBB+F/wfwgl708QVhlSjiCgMhoOpKL4dzdlW&#10;m0tpMlv/+2Ug+HYf38+bLTpbiTs1vnSsYTxSIIgzZ0rONRz2m+EEhA/IBivHpOFBHhbzfm+GqXEt&#10;/9B9F3IRQ9inqKEIoU6l9FlBFv3I1cSRu7jGYoiwyaVpsI3htpLvSn1IiyXHhgJrWhWU3Xa/VsP3&#10;+iuptqczq0u73a+vsjyq8UPrt0G3nIII1IWX+On+NHF+ksD/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Z3KwgAAANwAAAAPAAAAAAAAAAAAAAAAAJgCAABkcnMvZG93&#10;bnJldi54bWxQSwUGAAAAAAQABAD1AAAAhwMAAAAA&#10;" strokeweight=".74pt">
                  <o:lock v:ext="edit" aspectratio="t"/>
                </v:rect>
                <v:rect id="Rectangle 1289" o:spid="_x0000_s1175" style="position:absolute;left:17532;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FvsQA&#10;AADcAAAADwAAAGRycy9kb3ducmV2LnhtbERP22oCMRB9F/yHMELfNFFLKVuzUsRCoVjQFcW3YTN7&#10;aTeTZZO66983QqFvczjXWa0H24grdb52rGE+UyCIc2dqLjUcs7fpMwgfkA02jknDjTys0/FohYlx&#10;Pe/pegiliCHsE9RQhdAmUvq8Iot+5lriyBWusxgi7EppOuxjuG3kQqknabHm2FBhS5uK8u/Dj9Xw&#10;uf1YNrvzhVXR77Ltl6xPan7T+mEyvL6ACDSEf/Gf+93E+ctHuD8TL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Bb7EAAAA3AAAAA8AAAAAAAAAAAAAAAAAmAIAAGRycy9k&#10;b3ducmV2LnhtbFBLBQYAAAAABAAEAPUAAACJAwAAAAA=&#10;" strokeweight=".74pt">
                  <o:lock v:ext="edit" aspectratio="t"/>
                </v:rect>
                <v:rect id="Rectangle 1290" o:spid="_x0000_s1176" style="position:absolute;left:17532;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JcQA&#10;AADcAAAADwAAAGRycy9kb3ducmV2LnhtbERP22oCMRB9F/yHMELfNFFpKVuzUsRCoVjQFcW3YTN7&#10;aTeTZZO66983QqFvczjXWa0H24grdb52rGE+UyCIc2dqLjUcs7fpMwgfkA02jknDjTys0/FohYlx&#10;Pe/pegiliCHsE9RQhdAmUvq8Iot+5lriyBWusxgi7EppOuxjuG3kQqknabHm2FBhS5uK8u/Dj9Xw&#10;uf1YNrvzhVXR77Ltl6xPan7T+mEyvL6ACDSEf/Gf+93E+ctHuD8TL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CXEAAAA3AAAAA8AAAAAAAAAAAAAAAAAmAIAAGRycy9k&#10;b3ducmV2LnhtbFBLBQYAAAAABAAEAPUAAACJAwAAAAA=&#10;" strokeweight=".74pt">
                  <o:lock v:ext="edit" aspectratio="t"/>
                </v:rect>
                <v:rect id="Rectangle 1291" o:spid="_x0000_s1177" style="position:absolute;left:17532;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G28IA&#10;AADcAAAADwAAAGRycy9kb3ducmV2LnhtbERP32vCMBB+H/g/hBP2NlMVRDrTIgVBGA50e+jj0dyS&#10;zOZSmky7/34ZDPZ2H9/P29WT78WNxugCK1guChDEXdCOjYL3t8PTFkRMyBr7wKTgmyLU1exhh6UO&#10;dz7T7ZKMyCEcS1RgUxpKKWNnyWNchIE4cx9h9JgyHI3UI95zuO/lqig20qPj3GBxoMZSd718eQWv&#10;p7YhuzXNi1u3pgkune3nSanH+bR/BpFoSv/iP/dR5/nrDfw+ky+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IbbwgAAANwAAAAPAAAAAAAAAAAAAAAAAJgCAABkcnMvZG93&#10;bnJldi54bWxQSwUGAAAAAAQABAD1AAAAhwMAAAAA&#10;" fillcolor="silver" strokeweight=".74pt">
                  <o:lock v:ext="edit" aspectratio="t"/>
                </v:rect>
                <v:rect id="Rectangle 1292" o:spid="_x0000_s1178" style="position:absolute;left:17532;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QMEA&#10;AADcAAAADwAAAGRycy9kb3ducmV2LnhtbERPS2sCMRC+F/ofwhR6q1kVqmyNIgtCoVjwcfA4bKZJ&#10;dDNZNqmu/94Igrf5+J4zW/S+EWfqogusYDgoQBDXQTs2Cva71ccUREzIGpvApOBKERbz15cZljpc&#10;eEPnbTIih3AsUYFNqS2ljLUlj3EQWuLM/YXOY8qwM1J3eMnhvpGjoviUHh3nBostVZbq0/bfK/hd&#10;HyqyU1P9uPHBVMGljT2ulXp/65dfIBL16Sl+uL91nj+ewP2Zf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0I0DBAAAA3AAAAA8AAAAAAAAAAAAAAAAAmAIAAGRycy9kb3du&#10;cmV2LnhtbFBLBQYAAAAABAAEAPUAAACGAwAAAAA=&#10;" fillcolor="silver" strokeweight=".74pt">
                  <o:lock v:ext="edit" aspectratio="t"/>
                </v:rect>
                <v:rect id="Rectangle 1293" o:spid="_x0000_s1179" style="position:absolute;left:17532;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3MsQA&#10;AADcAAAADwAAAGRycy9kb3ducmV2LnhtbESPzWoDMQyE74W+g1Ght8bbBErYxAlloRAIKeTnkKNY&#10;q7bbtbysnWT79tWhkJvEjGY+Lddj7NSVhhwSG3idVKCI22QDOwOn48fLHFQuyBa7xGTglzKsV48P&#10;S6xtuvGerofilIRwrtGAL6Wvtc6tp4h5knpi0b7SELHIOjhtB7xJeOz0tKredMTA0uCxp8ZT+3O4&#10;RAOfu3NDfu6abZidXZNC2fvvnTHPT+P7AlShsdzN/9cbK/gz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tzLEAAAA3AAAAA8AAAAAAAAAAAAAAAAAmAIAAGRycy9k&#10;b3ducmV2LnhtbFBLBQYAAAAABAAEAPUAAACJAwAAAAA=&#10;" fillcolor="silver" strokeweight=".74pt">
                  <o:lock v:ext="edit" aspectratio="t"/>
                </v:rect>
                <v:shape id="Text Box 1294" o:spid="_x0000_s1180" type="#_x0000_t202" style="position:absolute;left:11550;top:11480;width:1404;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ud8MA&#10;AADcAAAADwAAAGRycy9kb3ducmV2LnhtbESPQYvCQAyF78L+hyGCF1mni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ud8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5" o:spid="_x0000_s1181" type="#_x0000_t202" style="position:absolute;left:15195;top:14789;width:1295;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L7MIA&#10;AADcAAAADwAAAGRycy9kb3ducmV2LnhtbERPzWrCQBC+C32HZQpeRDdKkZ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0vs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6" o:spid="_x0000_s1182" type="#_x0000_t202" style="position:absolute;left:11772;top:18351;width:1359;height:1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Vm8MA&#10;AADcAAAADwAAAGRycy9kb3ducmV2LnhtbERPS2rDMBDdB3IHMYFuQi0nlF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nVm8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7" o:spid="_x0000_s1183" type="#_x0000_t202" style="position:absolute;left:8089;top:14998;width:139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AMIA&#10;AADcAAAADwAAAGRycy9kb3ducmV2LnhtbERPzWrCQBC+F3yHZQpeSt2opU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XAA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8" o:spid="_x0000_s1184" type="#_x0000_t202" style="position:absolute;left:15074;top:11518;width:1156;height:1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odMMA&#10;AADcAAAADwAAAGRycy9kb3ducmV2LnhtbERPS2rDMBDdB3IHMYFuQiO3mB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odM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299" o:spid="_x0000_s1185" type="#_x0000_t202" style="position:absolute;left:15278;top:18167;width:1486;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N78IA&#10;AADcAAAADwAAAGRycy9kb3ducmV2LnhtbERPzWrCQBC+F3yHZQpeSt0otkjqJkRF7aWHaB9gyI5J&#10;SHY2ZFeNPr0rFHqbj+93lulgWnGh3tWWFUwnEQjiwuqaSwW/x+37AoTzyBpby6TgRg7SZPSyxFjb&#10;K+d0OfhShBB2MSqovO9iKV1RkUE3sR1x4E62N+gD7Eupe7yGcNPKWRR9SoM1h4YKO1pXVDSHs1FA&#10;WW7vP43bmXy1We9ONdOb3Cs1fh2yLxCeBv8v/nN/6zB//g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E3v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0" o:spid="_x0000_s1186" type="#_x0000_t202" style="position:absolute;left:8089;top:18199;width:1340;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TmL8A&#10;AADcAAAADwAAAGRycy9kb3ducmV2LnhtbERPy6rCMBDdC/5DGMGNaKqI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AtOYvwAAANwAAAAPAAAAAAAAAAAAAAAAAJgCAABkcnMvZG93bnJl&#10;di54bWxQSwUGAAAAAAQABAD1AAAAhA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1" o:spid="_x0000_s1187" type="#_x0000_t202" style="position:absolute;left:8210;top:11430;width:1283;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2A8IA&#10;AADcAAAADwAAAGRycy9kb3ducmV2LnhtbERPzWrCQBC+F3yHZQpeSt0o0k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nYD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2" o:spid="_x0000_s1188" type="#_x0000_t202" style="position:absolute;left:11658;top:7804;width:1607;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iccMA&#10;AADcAAAADwAAAGRycy9kb3ducmV2LnhtbESPQYvCQAyF78L+hyGCF1mnioh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Hicc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3" o:spid="_x0000_s1189" type="#_x0000_t202" style="position:absolute;left:18497;top:14820;width:1683;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H6sIA&#10;AADcAAAADwAAAGRycy9kb3ducmV2LnhtbERPzWrCQBC+F3yHZQpeSt0oUm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Ufq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4" o:spid="_x0000_s1190" type="#_x0000_t202" style="position:absolute;left:11645;top:21939;width:1385;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4qsMA&#10;AADcAAAADwAAAGRycy9kb3ducmV2LnhtbESPQYvCQAyF78L+hyGCF1mnCop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4qs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5" o:spid="_x0000_s1191" type="#_x0000_t202" style="position:absolute;left:4787;top:14992;width:1486;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dMcIA&#10;AADcAAAADwAAAGRycy9kb3ducmV2LnhtbERPzWrCQBC+C32HZQpeRDcKlZ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t0x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6" o:spid="_x0000_s1192" type="#_x0000_t202" style="position:absolute;left:8229;top:7772;width:1505;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RsMA&#10;AADcAAAADwAAAGRycy9kb3ducmV2LnhtbERPS2rDMBDdB3IHMYFuQi0n0F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DRs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7" o:spid="_x0000_s1193" type="#_x0000_t202" style="position:absolute;left:4756;top:11461;width:126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m3cIA&#10;AADcAAAADwAAAGRycy9kb3ducmV2LnhtbERPzWrCQBC+F3yHZQpeSt2otE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Obd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8" o:spid="_x0000_s1194" type="#_x0000_t202" style="position:absolute;left:4629;top:18313;width:1689;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qcIA&#10;AADcAAAADwAAAGRycy9kb3ducmV2LnhtbERPzWrCQBC+F3yHZQpeSt0otk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X6p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9" o:spid="_x0000_s1195" type="#_x0000_t202" style="position:absolute;left:8153;top:21863;width:1327;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MsMA&#10;AADcAAAADwAAAGRycy9kb3ducmV2LnhtbERPS2rDMBDdB3IHMYFuQiO34B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nbMs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0" o:spid="_x0000_s1196" type="#_x0000_t202" style="position:absolute;left:15271;top:21977;width:124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Rb8A&#10;AADcAAAADwAAAGRycy9kb3ducmV2LnhtbERPy6rCMBDdC/5DGMGNaKqg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20VFvwAAANwAAAAPAAAAAAAAAAAAAAAAAJgCAABkcnMvZG93bnJl&#10;di54bWxQSwUGAAAAAAQABAD1AAAAhA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1" o:spid="_x0000_s1197" type="#_x0000_t202" style="position:absolute;left:18472;top:18256;width:1498;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g3sIA&#10;AADcAAAADwAAAGRycy9kb3ducmV2LnhtbERPzWrCQBC+F3yHZQpeSt0o2E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De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2" o:spid="_x0000_s1198" type="#_x0000_t202" style="position:absolute;left:18497;top:11493;width:1334;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0rMMA&#10;AADcAAAADwAAAGRycy9kb3ducmV2LnhtbESPQYvCQAyF78L+hyGCF1mnCop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0rM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3" o:spid="_x0000_s1199" type="#_x0000_t202" style="position:absolute;left:15119;top:7950;width:1518;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RN8IA&#10;AADcAAAADwAAAGRycy9kb3ducmV2LnhtbERPzWrCQBC+F3yHZQpeSt0oWG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NE3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oval id="Oval 1314" o:spid="_x0000_s1200" style="position:absolute;left:11423;top:15024;width:1404;height:1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9oMUA&#10;AADcAAAADwAAAGRycy9kb3ducmV2LnhtbESP0WrCQBRE3wv+w3KFvkjdJGAI0VVEKbQQHxr7Adfs&#10;bRKavRuzW03/3hUEH4eZOcOsNqPpxIUG11pWEM8jEMSV1S3XCr6P728ZCOeRNXaWScE/OdisJy8r&#10;zLW98hddSl+LAGGXo4LG+z6X0lUNGXRz2xMH78cOBn2QQy31gNcAN51MoiiVBlsOCw32tGuo+i3/&#10;jILZeZ8Vh7Y8n2SaFPEu7Yto9qnU63TcLkF4Gv0z/Gh/aAWLOIH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32gxQAAANwAAAAPAAAAAAAAAAAAAAAAAJgCAABkcnMv&#10;ZG93bnJldi54bWxQSwUGAAAAAAQABAD1AAAAigMAAAAA&#10;" fillcolor="#333" strokeweight=".74pt">
                  <v:stroke joinstyle="miter"/>
                  <o:lock v:ext="edit" aspectratio="t"/>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15" o:spid="_x0000_s1201" type="#_x0000_t9" style="position:absolute;left:32943;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tOscA&#10;AADcAAAADwAAAGRycy9kb3ducmV2LnhtbESPzWvCQBTE70L/h+UVehHd2OIH0VVaoVJ7KPhx8PjI&#10;PrPB7NuQXZP433cFweMwM79hFqvOlqKh2heOFYyGCQjizOmCcwXHw/dgBsIHZI2lY1JwIw+r5Utv&#10;gal2Le+o2YdcRAj7FBWYEKpUSp8ZsuiHriKO3tnVFkOUdS51jW2E21K+J8lEWiw4LhisaG0ou+yv&#10;VoGc3tZf7Xg2ba6bv9+tsea06e+UenvtPucgAnXhGX60f7SC8egD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c7TrHAAAA3AAAAA8AAAAAAAAAAAAAAAAAmAIAAGRy&#10;cy9kb3ducmV2LnhtbFBLBQYAAAAABAAEAPUAAACMAwAAAAA=&#10;">
                  <o:lock v:ext="edit" aspectratio="t"/>
                </v:shape>
                <v:shape id="AutoShape 1316" o:spid="_x0000_s1202" type="#_x0000_t9" style="position:absolute;left:35579;top:4629;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1TscA&#10;AADcAAAADwAAAGRycy9kb3ducmV2LnhtbESPzWvCQBTE70L/h+UVehHdWOoH0VVaoVJ7KPhx8PjI&#10;PrPB7NuQXZP433cFweMwM79hFqvOlqKh2heOFYyGCQjizOmCcwXHw/dgBsIHZI2lY1JwIw+r5Utv&#10;gal2Le+o2YdcRAj7FBWYEKpUSp8ZsuiHriKO3tnVFkOUdS51jW2E21K+J8lEWiw4LhisaG0ou+yv&#10;VoGc3tZf7Xg2ba6bv9+tsea06e+UenvtPucgAnXhGX60f7SC8egD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1dU7HAAAA3AAAAA8AAAAAAAAAAAAAAAAAmAIAAGRy&#10;cy9kb3ducmV2LnhtbFBLBQYAAAAABAAEAPUAAACMAwAAAAA=&#10;">
                  <o:lock v:ext="edit" aspectratio="t"/>
                </v:shape>
                <v:shape id="AutoShape 1317" o:spid="_x0000_s1203" type="#_x0000_t9" style="position:absolute;left:35579;top:8140;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Q1cYA&#10;AADcAAAADwAAAGRycy9kb3ducmV2LnhtbESPQWvCQBSE70L/w/IKvUjdWIhK6ioqVKoHQe2hx0f2&#10;NRuafRuyaxL/vSsIHoeZ+YaZL3tbiZYaXzpWMB4lIIhzp0suFPycv95nIHxA1lg5JgVX8rBcvAzm&#10;mGnX8ZHaUyhEhLDPUIEJoc6k9Lkhi37kauLo/bnGYoiyKaRusItwW8mPJJlIiyXHBYM1bQzl/6eL&#10;VSCn1826S2fT9rI97HfGmt/t8KjU22u/+gQRqA/P8KP9rRWk4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nQ1cYAAADcAAAADwAAAAAAAAAAAAAAAACYAgAAZHJz&#10;L2Rvd25yZXYueG1sUEsFBgAAAAAEAAQA9QAAAIsDAAAAAA==&#10;">
                  <o:lock v:ext="edit" aspectratio="t"/>
                </v:shape>
                <v:shape id="AutoShape 1318" o:spid="_x0000_s1204" type="#_x0000_t9" style="position:absolute;left:38207;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OosYA&#10;AADcAAAADwAAAGRycy9kb3ducmV2LnhtbESPzYvCMBTE7wv+D+Et7GXR1AU/6BrFFVbUg+DHweOj&#10;eduUbV5KE9v63xtB8DjMzG+Y2aKzpWio9oVjBcNBAoI4c7rgXMH59NufgvABWWPpmBTcyMNi3nub&#10;YapdywdqjiEXEcI+RQUmhCqV0meGLPqBq4ij9+dqiyHKOpe6xjbCbSm/kmQsLRYcFwxWtDKU/R+v&#10;VoGc3FY/7Wg6aa7r/W5rrLmsPw9Kfbx3y28QgbrwCj/bG61gNBzD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tOosYAAADcAAAADwAAAAAAAAAAAAAAAACYAgAAZHJz&#10;L2Rvd25yZXYueG1sUEsFBgAAAAAEAAQA9QAAAIsDAAAAAA==&#10;">
                  <o:lock v:ext="edit" aspectratio="t"/>
                </v:shape>
                <v:shape id="AutoShape 1319" o:spid="_x0000_s1205" type="#_x0000_t9" style="position:absolute;left:32943;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rOcYA&#10;AADcAAAADwAAAGRycy9kb3ducmV2LnhtbESPQWvCQBSE70L/w/IKvUjdWNBI6ioqVKoHQe2hx0f2&#10;NRuafRuyaxL/vSsIHoeZ+YaZL3tbiZYaXzpWMB4lIIhzp0suFPycv95nIHxA1lg5JgVX8rBcvAzm&#10;mGnX8ZHaUyhEhLDPUIEJoc6k9Lkhi37kauLo/bnGYoiyKaRusItwW8mPJJlKiyXHBYM1bQzl/6eL&#10;VSDT62bdTWZpe9ke9jtjze92eFTq7bVffYII1Idn+NH+1gom4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frOcYAAADcAAAADwAAAAAAAAAAAAAAAACYAgAAZHJz&#10;L2Rvd25yZXYueG1sUEsFBgAAAAAEAAQA9QAAAIsDAAAAAA==&#10;">
                  <o:lock v:ext="edit" aspectratio="t"/>
                </v:shape>
                <v:shape id="AutoShape 1320" o:spid="_x0000_s1206" type="#_x0000_t9" style="position:absolute;left:38207;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S8IA&#10;AADcAAAADwAAAGRycy9kb3ducmV2LnhtbERPy4rCMBTdC/MP4Q7MRsZUwQfVKDOCMroQ1Fm4vDTX&#10;ptjclCa29e/NQnB5OO/FqrOlaKj2hWMFw0ECgjhzuuBcwf958z0D4QOyxtIxKXiQh9Xyo7fAVLuW&#10;j9ScQi5iCPsUFZgQqlRKnxmy6AeuIo7c1dUWQ4R1LnWNbQy3pRwlyURaLDg2GKxobSi7ne5WgZw+&#10;1r/teDZt7tvDfmesuWz7R6W+PrufOYhAXXiLX+4/rWA8jG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H9LwgAAANwAAAAPAAAAAAAAAAAAAAAAAJgCAABkcnMvZG93&#10;bnJldi54bWxQSwUGAAAAAAQABAD1AAAAhwMAAAAA&#10;">
                  <o:lock v:ext="edit" aspectratio="t"/>
                </v:shape>
                <v:shape id="AutoShape 1321" o:spid="_x0000_s1207" type="#_x0000_t9" style="position:absolute;left:35579;top:11652;width:350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a0MYA&#10;AADcAAAADwAAAGRycy9kb3ducmV2LnhtbESPzWvCQBTE74L/w/KEXopuLPiVukorVNSD4Mehx0f2&#10;NRuafRuyaxL/+65Q8DjMzG+Y5bqzpWio9oVjBeNRAoI4c7rgXMH18jWcg/ABWWPpmBTcycN61e8t&#10;MdWu5RM155CLCGGfogITQpVK6TNDFv3IVcTR+3G1xRBlnUtdYxvhtpRvSTKVFguOCwYr2hjKfs83&#10;q0DO7pvPdjKfNbft8bA31nxvX09KvQy6j3cQgbrwDP+3d1rBZLyAx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Ta0MYAAADcAAAADwAAAAAAAAAAAAAAAACYAgAAZHJz&#10;L2Rvd25yZXYueG1sUEsFBgAAAAAEAAQA9QAAAIsDAAAAAA==&#10;">
                  <o:lock v:ext="edit" aspectratio="t"/>
                </v:shape>
                <v:shape id="AutoShape 1322" o:spid="_x0000_s1208" type="#_x0000_t9" style="position:absolute;left:32943;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58MIA&#10;AADcAAAADwAAAGRycy9kb3ducmV2LnhtbERPy4rCMBTdD/gP4QpuBk0VHKVjFBUUZxaCj8UsL821&#10;KTY3pYlt/fvJQnB5OO/FqrOlaKj2hWMF41ECgjhzuuBcwfWyG85B+ICssXRMCp7kYbXsfSww1a7l&#10;EzXnkIsYwj5FBSaEKpXSZ4Ys+pGriCN3c7XFEGGdS11jG8NtKSdJ8iUtFhwbDFa0NZTdzw+rQM6e&#10;2007nc+ax/74+2Os+dt/npQa9Lv1N4hAXXiLX+6DVjCdxP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rnwwgAAANwAAAAPAAAAAAAAAAAAAAAAAJgCAABkcnMvZG93&#10;bnJldi54bWxQSwUGAAAAAAQABAD1AAAAhwMAAAAA&#10;">
                  <o:lock v:ext="edit" aspectratio="t"/>
                </v:shape>
                <v:shape id="AutoShape 1323" o:spid="_x0000_s1209" type="#_x0000_t9" style="position:absolute;left:30314;top:4629;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ca8YA&#10;AADcAAAADwAAAGRycy9kb3ducmV2LnhtbESPT2vCQBTE74LfYXkFL1I3Cv4hdRUVFPVQiO2hx0f2&#10;NRuafRuyaxK/vVso9DjMzG+Y9ba3lWip8aVjBdNJAoI4d7rkQsHnx/F1BcIHZI2VY1LwIA/bzXCw&#10;xlS7jjNqb6EQEcI+RQUmhDqV0ueGLPqJq4mj9+0aiyHKppC6wS7CbSVnSbKQFkuOCwZrOhjKf253&#10;q0AuH4d9N18t2/vp/Xox1nydxplSo5d+9wYiUB/+w3/ts1Ywn03h90w8AnLz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ca8YAAADcAAAADwAAAAAAAAAAAAAAAACYAgAAZHJz&#10;L2Rvd25yZXYueG1sUEsFBgAAAAAEAAQA9QAAAIsDAAAAAA==&#10;">
                  <o:lock v:ext="edit" aspectratio="t"/>
                </v:shape>
                <v:shape id="AutoShape 1324" o:spid="_x0000_s1210" type="#_x0000_t9" style="position:absolute;left:30314;top:8140;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HMYA&#10;AADcAAAADwAAAGRycy9kb3ducmV2LnhtbESPQWvCQBSE7wX/w/IEL6VuGrBK6ioqVGwPgtpDj4/s&#10;MxvMvg3ZNYn/visIHoeZ+YaZL3tbiZYaXzpW8D5OQBDnTpdcKPg9fb3NQPiArLFyTApu5GG5GLzM&#10;MdOu4wO1x1CICGGfoQITQp1J6XNDFv3Y1cTRO7vGYoiyKaRusItwW8k0ST6kxZLjgsGaNobyy/Fq&#10;FcjpbbPuJrNpe93uf76NNX/b14NSo2G/+gQRqA/P8KO90womaQr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CHMYAAADcAAAADwAAAAAAAAAAAAAAAACYAgAAZHJz&#10;L2Rvd25yZXYueG1sUEsFBgAAAAAEAAQA9QAAAIsDAAAAAA==&#10;">
                  <o:lock v:ext="edit" aspectratio="t"/>
                </v:shape>
                <v:shape id="AutoShape 1325" o:spid="_x0000_s1211" type="#_x0000_t9" style="position:absolute;left:30314;top:11652;width:351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nh8YA&#10;AADcAAAADwAAAGRycy9kb3ducmV2LnhtbESPT2vCQBTE7wW/w/KEXoputPiH6CpWqKgHQduDx0f2&#10;NRuafRuyaxK/vSsUehxm5jfMct3ZUjRU+8KxgtEwAUGcOV1wruD763MwB+EDssbSMSm4k4f1qvey&#10;xFS7ls/UXEIuIoR9igpMCFUqpc8MWfRDVxFH78fVFkOUdS51jW2E21KOk2QqLRYcFwxWtDWU/V5u&#10;VoGc3bcf7WQ+a2670/FgrLnu3s5Kvfa7zQJEoC78h//ae61gMn6H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Anh8YAAADcAAAADwAAAAAAAAAAAAAAAACYAgAAZHJz&#10;L2Rvd25yZXYueG1sUEsFBgAAAAAEAAQA9QAAAIsDAAAAAA==&#10;">
                  <o:lock v:ext="edit" aspectratio="t"/>
                </v:shape>
                <v:shape id="AutoShape 1326" o:spid="_x0000_s1212" type="#_x0000_t9" style="position:absolute;left:32943;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vgsYA&#10;AADcAAAADwAAAGRycy9kb3ducmV2LnhtbESP0WrCQBRE34X+w3ILfSm6idQq0TWIoK0vtlU/4JK9&#10;3YRm74bsRtN+vSsUfBxm5gyzyHtbizO1vnKsIB0lIIgLpys2Ck7HzXAGwgdkjbVjUvBLHvLlw2CB&#10;mXYX/qLzIRgRIewzVFCG0GRS+qIki37kGuLofbvWYoiyNVK3eIlwW8txkrxKixXHhRIbWpdU/Bw6&#10;q+DjjZ53tDddt+36beL/PtP11Cj19Niv5iAC9eEe/m+/awWT8Qv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NvgsYAAADcAAAADwAAAAAAAAAAAAAAAACYAgAAZHJz&#10;L2Rvd25yZXYueG1sUEsFBgAAAAAEAAQA9QAAAIsDAAAAAA==&#10;" fillcolor="silver">
                  <o:lock v:ext="edit" aspectratio="t"/>
                </v:shape>
                <v:shape id="AutoShape 1327" o:spid="_x0000_s1213" type="#_x0000_t9" style="position:absolute;left:38207;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aaMYA&#10;AADcAAAADwAAAGRycy9kb3ducmV2LnhtbESPQWvCQBSE74L/YXlCL1I3ClFJXUUFpfVQ0PbQ4yP7&#10;mg3Nvg3ZNYn/visIHoeZ+YZZbXpbiZYaXzpWMJ0kIIhzp0suFHx/HV6XIHxA1lg5JgU38rBZDwcr&#10;zLTr+EztJRQiQthnqMCEUGdS+tyQRT9xNXH0fl1jMUTZFFI32EW4reQsSebSYslxwWBNe0P53+Vq&#10;FcjFbb/r0uWivR4/Tx/Gmp/j+KzUy6jfvoEI1Idn+NF+1wrSWQr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UaaMYAAADcAAAADwAAAAAAAAAAAAAAAACYAgAAZHJz&#10;L2Rvd25yZXYueG1sUEsFBgAAAAAEAAQA9QAAAIsDAAAAAA==&#10;">
                  <o:lock v:ext="edit" aspectratio="t"/>
                </v:shape>
                <v:shape id="AutoShape 1328" o:spid="_x0000_s1214" type="#_x0000_t9" style="position:absolute;left:38207;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UbsUA&#10;AADcAAAADwAAAGRycy9kb3ducmV2LnhtbESPW2sCMRSE3wv9D+EUfCmaVfDCahQRvL3U6w84bE6z&#10;Szcnyyarq7/eFAp9HGbmG2a2aG0pblT7wrGCfi8BQZw5XbBRcL2suxMQPiBrLB2Tggd5WMzf32aY&#10;anfnE93OwYgIYZ+igjyEKpXSZzlZ9D1XEUfv29UWQ5S1kbrGe4TbUg6SZCQtFhwXcqxolVP2c26s&#10;gsOWPvf0ZZpm07SbxD+P/dXYKNX5aJdTEIHa8B/+a++0guFgBL9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RuxQAAANwAAAAPAAAAAAAAAAAAAAAAAJgCAABkcnMv&#10;ZG93bnJldi54bWxQSwUGAAAAAAQABAD1AAAAigMAAAAA&#10;" fillcolor="silver">
                  <o:lock v:ext="edit" aspectratio="t"/>
                </v:shape>
                <v:shape id="AutoShape 1329" o:spid="_x0000_s1215" type="#_x0000_t9" style="position:absolute;left:40843;top:4629;width:349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hhMYA&#10;AADcAAAADwAAAGRycy9kb3ducmV2LnhtbESPQWvCQBSE74L/YXlCL6KbChqJrqJCpfVQ0Hrw+Mi+&#10;ZkOzb0N2TeK/7xYKHoeZ+YZZb3tbiZYaXzpW8DpNQBDnTpdcKLh+vU2WIHxA1lg5JgUP8rDdDAdr&#10;zLTr+EztJRQiQthnqMCEUGdS+tyQRT91NXH0vl1jMUTZFFI32EW4reQsSRbSYslxwWBNB0P5z+Vu&#10;Fcj0cdh382Xa3o+fpw9jze04Piv1Mup3KxCB+vAM/7fftYL5L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shhMYAAADcAAAADwAAAAAAAAAAAAAAAACYAgAAZHJz&#10;L2Rvd25yZXYueG1sUEsFBgAAAAAEAAQA9QAAAIsDAAAAAA==&#10;">
                  <o:lock v:ext="edit" aspectratio="t"/>
                </v:shape>
                <v:shape id="AutoShape 1330" o:spid="_x0000_s1216" type="#_x0000_t9" style="position:absolute;left:40843;top:8140;width:349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19sIA&#10;AADcAAAADwAAAGRycy9kb3ducmV2LnhtbERPy4rCMBTdD/gP4QpuBk0VHKVjFBUUZxaCj8UsL821&#10;KTY3pYlt/fvJQnB5OO/FqrOlaKj2hWMF41ECgjhzuuBcwfWyG85B+ICssXRMCp7kYbXsfSww1a7l&#10;EzXnkIsYwj5FBSaEKpXSZ4Ys+pGriCN3c7XFEGGdS11jG8NtKSdJ8iUtFhwbDFa0NZTdzw+rQM6e&#10;2007nc+ax/74+2Os+dt/npQa9Lv1N4hAXXiLX+6DVjCdxL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LX2wgAAANwAAAAPAAAAAAAAAAAAAAAAAJgCAABkcnMvZG93&#10;bnJldi54bWxQSwUGAAAAAAQABAD1AAAAhwMAAAAA&#10;">
                  <o:lock v:ext="edit" aspectratio="t"/>
                </v:shape>
                <v:shape id="AutoShape 1331" o:spid="_x0000_s1217" type="#_x0000_t9" style="position:absolute;left:40843;top:11652;width:349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AHMYA&#10;AADcAAAADwAAAGRycy9kb3ducmV2LnhtbESP0WrCQBRE34X+w3ILfSm6iVCr0TWIoK0vtlU/4JK9&#10;3YRm74bsRtN+vSsUfBxm5gyzyHtbizO1vnKsIB0lIIgLpys2Ck7HzXAKwgdkjbVjUvBLHvLlw2CB&#10;mXYX/qLzIRgRIewzVFCG0GRS+qIki37kGuLofbvWYoiyNVK3eIlwW8txkkykxYrjQokNrUsqfg6d&#10;VfDxRs872puu23b9NvF/n+n61Sj19Niv5iAC9eEe/m+/awUv4x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LAHMYAAADcAAAADwAAAAAAAAAAAAAAAACYAgAAZHJz&#10;L2Rvd25yZXYueG1sUEsFBgAAAAAEAAQA9QAAAIsDAAAAAA==&#10;" fillcolor="silver">
                  <o:lock v:ext="edit" aspectratio="t"/>
                </v:shape>
                <v:shape id="AutoShape 1332" o:spid="_x0000_s1218" type="#_x0000_t9" style="position:absolute;left:43459;top:6388;width:351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vLcMA&#10;AADcAAAADwAAAGRycy9kb3ducmV2LnhtbERPy4rCMBTdC/MP4Q64GTQdxQcdo4yC4rgQdGYxy0tz&#10;bYrNTWliW//eLASXh/NerDpbioZqXzhW8DlMQBBnThecK/j73Q7mIHxA1lg6JgV38rBavvUWmGrX&#10;8omac8hFDGGfogITQpVK6TNDFv3QVcSRu7jaYoiwzqWusY3htpSjJJlKiwXHBoMVbQxl1/PNKpCz&#10;+2bdTuaz5rY7Hn6MNf+7j5NS/ffu+wtEoC68xE/3XiuYjOP8eC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vLcMAAADcAAAADwAAAAAAAAAAAAAAAACYAgAAZHJzL2Rv&#10;d25yZXYueG1sUEsFBgAAAAAEAAQA9QAAAIgDAAAAAA==&#10;">
                  <o:lock v:ext="edit" aspectratio="t"/>
                </v:shape>
                <v:shape id="AutoShape 1333" o:spid="_x0000_s1219" type="#_x0000_t9" style="position:absolute;left:46094;top:4629;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KtscA&#10;AADcAAAADwAAAGRycy9kb3ducmV2LnhtbESPzWvCQBTE70L/h+UVehHd2OIH0VVaoVJ7KPhx8PjI&#10;PrPB7NuQXZP433cFweMwM79hFqvOlqKh2heOFYyGCQjizOmCcwXHw/dgBsIHZI2lY1JwIw+r5Utv&#10;gal2Le+o2YdcRAj7FBWYEKpUSp8ZsuiHriKO3tnVFkOUdS51jW2E21K+J8lEWiw4LhisaG0ou+yv&#10;VoGc3tZf7Xg2ba6bv9+tsea06e+UenvtPucgAnXhGX60f7SC8ccI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3irbHAAAA3AAAAA8AAAAAAAAAAAAAAAAAmAIAAGRy&#10;cy9kb3ducmV2LnhtbFBLBQYAAAAABAAEAPUAAACMAwAAAAA=&#10;">
                  <o:lock v:ext="edit" aspectratio="t"/>
                </v:shape>
                <v:shape id="AutoShape 1334" o:spid="_x0000_s1220" type="#_x0000_t9" style="position:absolute;left:46094;top:8140;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wcYA&#10;AADcAAAADwAAAGRycy9kb3ducmV2LnhtbESPT2vCQBTE7wW/w/KEXoputPiH6CpWqKgHQduDx0f2&#10;NRuafRuyaxK/vSsUehxm5jfMct3ZUjRU+8KxgtEwAUGcOV1wruD763MwB+EDssbSMSm4k4f1qvey&#10;xFS7ls/UXEIuIoR9igpMCFUqpc8MWfRDVxFH78fVFkOUdS51jW2E21KOk2QqLRYcFwxWtDWU/V5u&#10;VoGc3bcf7WQ+a2670/FgrLnu3s5Kvfa7zQJEoC78h//ae61g8j6G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UwcYAAADcAAAADwAAAAAAAAAAAAAAAACYAgAAZHJz&#10;L2Rvd25yZXYueG1sUEsFBgAAAAAEAAQA9QAAAIsDAAAAAA==&#10;">
                  <o:lock v:ext="edit" aspectratio="t"/>
                </v:shape>
                <v:shape id="AutoShape 1335" o:spid="_x0000_s1221" type="#_x0000_t9" style="position:absolute;left:48723;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xWscA&#10;AADcAAAADwAAAGRycy9kb3ducmV2LnhtbESPzWvCQBTE7wX/h+UJvYhurPhBdBUrVNoeCn4cPD6y&#10;z2ww+zZk1yT+992C0OMwM79hVpvOlqKh2heOFYxHCQjizOmCcwXn08dwAcIHZI2lY1LwIA+bde9l&#10;hal2LR+oOYZcRAj7FBWYEKpUSp8ZsuhHriKO3tXVFkOUdS51jW2E21K+JclMWiw4LhisaGcoux3v&#10;VoGcP3bv7XQxb+77n+8vY81lPzgo9drvtksQgbrwH362P7WC6WQC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psVrHAAAA3AAAAA8AAAAAAAAAAAAAAAAAmAIAAGRy&#10;cy9kb3ducmV2LnhtbFBLBQYAAAAABAAEAPUAAACMAwAAAAA=&#10;">
                  <o:lock v:ext="edit" aspectratio="t"/>
                </v:shape>
                <v:shape id="AutoShape 1336" o:spid="_x0000_s1222" type="#_x0000_t9" style="position:absolute;left:43459;top:9893;width:351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pLscA&#10;AADcAAAADwAAAGRycy9kb3ducmV2LnhtbESPzWvCQBTE74L/w/IKvYhubOsH0VWsUGk9CH4cPD6y&#10;r9lg9m3Irkn877uFQo/DzPyGWa47W4qGal84VjAeJSCIM6cLzhVczh/DOQgfkDWWjknBgzysV/3e&#10;ElPtWj5Scwq5iBD2KSowIVSplD4zZNGPXEUcvW9XWwxR1rnUNbYRbkv5kiRTabHguGCwoq2h7Ha6&#10;WwVy9ti+t5P5rLnvDvsvY811Nzgq9fzUbRYgAnXhP/zX/tQKJq9v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KS7HAAAA3AAAAA8AAAAAAAAAAAAAAAAAmAIAAGRy&#10;cy9kb3ducmV2LnhtbFBLBQYAAAAABAAEAPUAAACMAwAAAAA=&#10;">
                  <o:lock v:ext="edit" aspectratio="t"/>
                </v:shape>
                <v:shape id="AutoShape 1337" o:spid="_x0000_s1223" type="#_x0000_t9" style="position:absolute;left:48723;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SwscA&#10;AADcAAAADwAAAGRycy9kb3ducmV2LnhtbESPzWvCQBTE7wX/h+UJXopuavGD6CpWqNQeCn4cPD6y&#10;z2ww+zZk1yT+912h0OMwM79hluvOlqKh2heOFbyNEhDEmdMF5wrOp8/hHIQPyBpLx6TgQR7Wq97L&#10;ElPtWj5Qcwy5iBD2KSowIVSplD4zZNGPXEUcvaurLYYo61zqGtsIt6UcJ8lUWiw4LhisaGsoux3v&#10;VoGcPbYf7WQ+a+67n++9seayez0oNeh3mwWIQF34D/+1v7SCyfsUnm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eEsLHAAAA3AAAAA8AAAAAAAAAAAAAAAAAmAIAAGRy&#10;cy9kb3ducmV2LnhtbFBLBQYAAAAABAAEAPUAAACMAwAAAAA=&#10;">
                  <o:lock v:ext="edit" aspectratio="t"/>
                </v:shape>
                <v:shape id="AutoShape 1338" o:spid="_x0000_s1224" type="#_x0000_t9" style="position:absolute;left:46094;top:11652;width:350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3WcYA&#10;AADcAAAADwAAAGRycy9kb3ducmV2LnhtbESPQWvCQBSE7wX/w/IEL6VuatFIdBUrVKoHQdtDj4/s&#10;MxvMvg3ZNYn/visUehxm5htmue5tJVpqfOlYwes4AUGcO11yoeD76+NlDsIHZI2VY1JwJw/r1eBp&#10;iZl2HZ+oPYdCRAj7DBWYEOpMSp8bsujHriaO3sU1FkOUTSF1g12E20pOkmQmLZYcFwzWtDWUX883&#10;q0Cm9+17N52n7W13POyNNT+755NSo2G/WYAI1If/8F/7UyuYvqXwOB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K3WcYAAADcAAAADwAAAAAAAAAAAAAAAACYAgAAZHJz&#10;L2Rvd25yZXYueG1sUEsFBgAAAAAEAAQA9QAAAIsDAAAAAA==&#10;">
                  <o:lock v:ext="edit" aspectratio="t"/>
                </v:shape>
                <v:shape id="AutoShape 1339" o:spid="_x0000_s1225" type="#_x0000_t9" style="position:absolute;left:43459;top:2876;width:3511;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jK8MA&#10;AADcAAAADwAAAGRycy9kb3ducmV2LnhtbERPy4rCMBTdC/MP4Q64GTQdxQcdo4yC4rgQdGYxy0tz&#10;bYrNTWliW//eLASXh/NerDpbioZqXzhW8DlMQBBnThecK/j73Q7mIHxA1lg6JgV38rBavvUWmGrX&#10;8omac8hFDGGfogITQpVK6TNDFv3QVcSRu7jaYoiwzqWusY3htpSjJJlKiwXHBoMVbQxl1/PNKpCz&#10;+2bdTuaz5rY7Hn6MNf+7j5NS/ffu+wtEoC68xE/3XiuYjOPaeC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0jK8MAAADcAAAADwAAAAAAAAAAAAAAAACYAgAAZHJzL2Rv&#10;d25yZXYueG1sUEsFBgAAAAAEAAQA9QAAAIgDAAAAAA==&#10;">
                  <o:lock v:ext="edit" aspectratio="t"/>
                </v:shape>
                <v:shape id="AutoShape 1340" o:spid="_x0000_s1226" type="#_x0000_t9" style="position:absolute;left:43459;top:13404;width:3511;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WwcYA&#10;AADcAAAADwAAAGRycy9kb3ducmV2LnhtbESP3WoCMRSE7wXfIRyhN6JZW6x2a5QiVOtNW38e4LA5&#10;Zhc3J8smq1ufvhEEL4eZ+YaZLVpbijPVvnCsYDRMQBBnThdsFBz2n4MpCB+QNZaOScEfeVjMu50Z&#10;ptpdeEvnXTAiQtinqCAPoUql9FlOFv3QVcTRO7raYoiyNlLXeIlwW8rnJHmVFguOCzlWtMwpO+0a&#10;q+BnTf0NfZumWTXtKvHX39FyYpR66rUf7yACteERvre/tILxyxvczs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WwcYAAADcAAAADwAAAAAAAAAAAAAAAACYAgAAZHJz&#10;L2Rvd25yZXYueG1sUEsFBgAAAAAEAAQA9QAAAIsDAAAAAA==&#10;" fillcolor="silver">
                  <o:lock v:ext="edit" aspectratio="t"/>
                </v:shape>
                <v:shape id="AutoShape 1341" o:spid="_x0000_s1227" type="#_x0000_t9" style="position:absolute;left:48723;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cUMMA&#10;AADcAAAADwAAAGRycy9kb3ducmV2LnhtbERPy4rCMBTdC/MP4Q64GTQd8UXHKKOgOC4EnVnM8tJc&#10;m2JzU5rY1r83C8Hl4bwXq86WoqHaF44VfA4TEMSZ0wXnCv5+t4M5CB+QNZaOScGdPKyWb70Fptq1&#10;fKLmHHIRQ9inqMCEUKVS+syQRT90FXHkLq62GCKsc6lrbGO4LeUoSabSYsGxwWBFG0PZ9XyzCuTs&#10;vlm3k/msue2Ohx9jzf/u46RU/737/gIRqAsv8dO91wom4z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1cUMMAAADcAAAADwAAAAAAAAAAAAAAAACYAgAAZHJzL2Rv&#10;d25yZXYueG1sUEsFBgAAAAAEAAQA9QAAAIgDAAAAAA==&#10;">
                  <o:lock v:ext="edit" aspectratio="t"/>
                </v:shape>
                <v:shape id="AutoShape 1342" o:spid="_x0000_s1228" type="#_x0000_t9" style="position:absolute;left:48723;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usYA&#10;AADcAAAADwAAAGRycy9kb3ducmV2LnhtbESP3WrCQBSE7wt9h+UUvCm6iWiV1FWK4E9vtP48wCF7&#10;ugnNng3ZjUafvisUejnMzDfMbNHZSlyo8aVjBekgAUGcO12yUXA+rfpTED4ga6wck4IbeVjMn59m&#10;mGl35QNdjsGICGGfoYIihDqT0ucFWfQDVxNH79s1FkOUjZG6wWuE20oOk+RNWiw5LhRY07Kg/OfY&#10;WgX7Db1+0s607brt1om/f6XLiVGq99J9vIMI1IX/8F97qxWMRyk8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pusYAAADcAAAADwAAAAAAAAAAAAAAAACYAgAAZHJz&#10;L2Rvd25yZXYueG1sUEsFBgAAAAAEAAQA9QAAAIsDAAAAAA==&#10;" fillcolor="silver">
                  <o:lock v:ext="edit" aspectratio="t"/>
                </v:shape>
                <v:shape id="AutoShape 1343" o:spid="_x0000_s1229" type="#_x0000_t9" style="position:absolute;left:51352;top:4629;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MYA&#10;AADcAAAADwAAAGRycy9kb3ducmV2LnhtbESPT2vCQBTE7wW/w/KEXopulPqH6CpWqKgHQduDx0f2&#10;NRuafRuyaxK/vSsUehxm5jfMct3ZUjRU+8KxgtEwAUGcOV1wruD763MwB+EDssbSMSm4k4f1qvey&#10;xFS7ls/UXEIuIoR9igpMCFUqpc8MWfRDVxFH78fVFkOUdS51jW2E21KOk2QqLRYcFwxWtDWU/V5u&#10;VoGc3bcf7WQ+a2670/FgrLnu3s5Kvfa7zQJEoC78h//ae61g8j6G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MYAAADcAAAADwAAAAAAAAAAAAAAAACYAgAAZHJz&#10;L2Rvd25yZXYueG1sUEsFBgAAAAAEAAQA9QAAAIsDAAAAAA==&#10;">
                  <o:lock v:ext="edit" aspectratio="t"/>
                </v:shape>
                <v:shape id="AutoShape 1344" o:spid="_x0000_s1230" type="#_x0000_t9" style="position:absolute;left:51352;top:8140;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J8cA&#10;AADcAAAADwAAAGRycy9kb3ducmV2LnhtbESPzWvCQBTE74L/w/IKvYhubOsH0VWsUGk9CH4cPD6y&#10;r9lg9m3Irkn877uFQo/DzPyGWa47W4qGal84VjAeJSCIM6cLzhVczh/DOQgfkDWWjknBgzysV/3e&#10;ElPtWj5Scwq5iBD2KSowIVSplD4zZNGPXEUcvW9XWwxR1rnUNbYRbkv5kiRTabHguGCwoq2h7Ha6&#10;WwVy9ti+t5P5rLnvDvsvY811Nzgq9fzUbRYgAnXhP/zX/tQKJm+v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wifHAAAA3AAAAA8AAAAAAAAAAAAAAAAAmAIAAGRy&#10;cy9kb3ducmV2LnhtbFBLBQYAAAAABAAEAPUAAACMAwAAAAA=&#10;">
                  <o:lock v:ext="edit" aspectratio="t"/>
                </v:shape>
                <v:shape id="AutoShape 1345" o:spid="_x0000_s1231" type="#_x0000_t9" style="position:absolute;left:51352;top:11652;width:351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fcYA&#10;AADcAAAADwAAAGRycy9kb3ducmV2LnhtbESPQWvCQBSE74L/YXlCL1I3CjWSuooKSvVQ0PbQ4yP7&#10;mg3Nvg3ZNYn/visIHoeZ+YZZrntbiZYaXzpWMJ0kIIhzp0suFHx/7V8XIHxA1lg5JgU38rBeDQdL&#10;zLTr+EztJRQiQthnqMCEUGdS+tyQRT9xNXH0fl1jMUTZFFI32EW4reQsSebSYslxwWBNO0P53+Vq&#10;Fcj0ttt2b4u0vR4+T0djzc9hfFbqZdRv3kEE6sMz/Gh/aAXzdAb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rMfcYAAADcAAAADwAAAAAAAAAAAAAAAACYAgAAZHJz&#10;L2Rvd25yZXYueG1sUEsFBgAAAAAEAAQA9QAAAIsDAAAAAA==&#10;">
                  <o:lock v:ext="edit" aspectratio="t"/>
                </v:shape>
                <v:shape id="AutoShape 1346" o:spid="_x0000_s1232" type="#_x0000_t9" style="position:absolute;left:35579;top:15144;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5l8UA&#10;AADcAAAADwAAAGRycy9kb3ducmV2LnhtbESP3WoCMRSE7wu+QziCN0WzWlB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LmXxQAAANwAAAAPAAAAAAAAAAAAAAAAAJgCAABkcnMv&#10;ZG93bnJldi54bWxQSwUGAAAAAAQABAD1AAAAigMAAAAA&#10;" fillcolor="silver">
                  <o:lock v:ext="edit" aspectratio="t"/>
                </v:shape>
                <v:shape id="AutoShape 1347" o:spid="_x0000_s1233" type="#_x0000_t9" style="position:absolute;left:32943;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48UA&#10;AADcAAAADwAAAGRycy9kb3ducmV2LnhtbESP3WoCMRSE7wu+QziCN0WzSlF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9SHjxQAAANwAAAAPAAAAAAAAAAAAAAAAAJgCAABkcnMv&#10;ZG93bnJldi54bWxQSwUGAAAAAAQABAD1AAAAigMAAAAA&#10;" fillcolor="silver">
                  <o:lock v:ext="edit" aspectratio="t"/>
                </v:shape>
                <v:shape id="AutoShape 1348" o:spid="_x0000_s1234" type="#_x0000_t9" style="position:absolute;left:38207;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EeMUA&#10;AADcAAAADwAAAGRycy9kb3ducmV2LnhtbESP3WoCMRSE7wu+QziCN0WzClV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YR4xQAAANwAAAAPAAAAAAAAAAAAAAAAAJgCAABkcnMv&#10;ZG93bnJldi54bWxQSwUGAAAAAAQABAD1AAAAigMAAAAA&#10;" fillcolor="silver">
                  <o:lock v:ext="edit" aspectratio="t"/>
                </v:shape>
                <v:shape id="AutoShape 1349" o:spid="_x0000_s1235" type="#_x0000_t9" style="position:absolute;left:35579;top:18656;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aD8UA&#10;AADcAAAADwAAAGRycy9kb3ducmV2LnhtbESPQWvCQBSE7wX/w/KEXqRu7CGW6CaIoNaLtrY/4JF9&#10;boLZtyG70dRf7xYKPQ4z8w2zLAbbiCt1vnasYDZNQBCXTtdsFHx/bV7eQPiArLFxTAp+yEORj56W&#10;mGl340+6noIREcI+QwVVCG0mpS8rsuinriWO3tl1FkOUnZG6w1uE20a+JkkqLdYcFypsaV1ReTn1&#10;VsFxR5M9HUzfb/thm/j7x2w9N0o9j4fVAkSgIfyH/9rvWkE6T+H3TDwC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xoPxQAAANwAAAAPAAAAAAAAAAAAAAAAAJgCAABkcnMv&#10;ZG93bnJldi54bWxQSwUGAAAAAAQABAD1AAAAigMAAAAA&#10;" fillcolor="silver">
                  <o:lock v:ext="edit" aspectratio="t"/>
                </v:shape>
                <v:shape id="AutoShape 1350" o:spid="_x0000_s1236" type="#_x0000_t9" style="position:absolute;left:30314;top:15144;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lMUA&#10;AADcAAAADwAAAGRycy9kb3ducmV2LnhtbESPQWvCQBSE74L/YXlCL1I39mBKdBNEUNuLtrY/4JF9&#10;boLZtyG70bS/3i0UPA4z8w2zKgbbiCt1vnasYD5LQBCXTtdsFHx/bZ9fQfiArLFxTAp+yEORj0cr&#10;zLS78SddT8GICGGfoYIqhDaT0pcVWfQz1xJH7+w6iyHKzkjd4S3CbSNfkmQhLdYcFypsaVNReTn1&#10;VsFxT9N3Opi+3/XDLvG/H/NNapR6mgzrJYhAQ3iE/9tvWsEi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7+UxQAAANwAAAAPAAAAAAAAAAAAAAAAAJgCAABkcnMv&#10;ZG93bnJldi54bWxQSwUGAAAAAAQABAD1AAAAigMAAAAA&#10;" fillcolor="silver">
                  <o:lock v:ext="edit" aspectratio="t"/>
                </v:shape>
                <v:shape id="AutoShape 1351" o:spid="_x0000_s1237" type="#_x0000_t9" style="position:absolute;left:30314;top:18656;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r5sEA&#10;AADcAAAADwAAAGRycy9kb3ducmV2LnhtbERPy4rCMBTdD/gP4QpuBk11odIxigi+No7W+YBLcyct&#10;09yUJtXq15uFMMvDeS9Wna3EjRpfOlYwHiUgiHOnSzYKfq7b4RyED8gaK8ek4EEeVsvexwJT7e58&#10;oVsWjIgh7FNUUIRQp1L6vCCLfuRq4sj9usZiiLAxUjd4j+G2kpMkmUqLJceGAmvaFJT/Za1V8L2n&#10;zyOdTNvu2m6X+Od5vJkZpQb9bv0FIlAX/sVv90ErmM7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4K+bBAAAA3AAAAA8AAAAAAAAAAAAAAAAAmAIAAGRycy9kb3du&#10;cmV2LnhtbFBLBQYAAAAABAAEAPUAAACGAwAAAAA=&#10;" fillcolor="silver">
                  <o:lock v:ext="edit" aspectratio="t"/>
                </v:shape>
                <v:shape id="AutoShape 1352" o:spid="_x0000_s1238" type="#_x0000_t9" style="position:absolute;left:32943;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fcYA&#10;AADcAAAADwAAAGRycy9kb3ducmV2LnhtbESPzW7CMBCE75X6DtZW4lKBAwdoU5yoQio/l9KGPsAq&#10;XpyIeB3FDgSeHleq1ONoZr7RLPPBNuJMna8dK5hOEhDEpdM1GwU/h4/xCwgfkDU2jknBlTzk2ePD&#10;ElPtLvxN5yIYESHsU1RQhdCmUvqyIot+4lri6B1dZzFE2RmpO7xEuG3kLEnm0mLNcaHCllYVlaei&#10;twr2G3re0afp+3U/rBN/+5quFkap0dPw/gYi0BD+w3/trVYwX7zC75l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fcYAAADcAAAADwAAAAAAAAAAAAAAAACYAgAAZHJz&#10;L2Rvd25yZXYueG1sUEsFBgAAAAAEAAQA9QAAAIsDAAAAAA==&#10;" fillcolor="silver">
                  <o:lock v:ext="edit" aspectratio="t"/>
                </v:shape>
                <v:shape id="AutoShape 1353" o:spid="_x0000_s1239" type="#_x0000_t9" style="position:absolute;left:38207;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Xx8EA&#10;AADcAAAADwAAAGRycy9kb3ducmV2LnhtbERPy4rCMBTdC/MP4Q7MRjR1FlqqUQZBHTe+P+DSXNMy&#10;zU1pUu349WYhuDyc92zR2UrcqPGlYwWjYQKCOHe6ZKPgcl4NUhA+IGusHJOCf/KwmH/0Zphpd+cj&#10;3U7BiBjCPkMFRQh1JqXPC7Loh64mjtzVNRZDhI2RusF7DLeV/E6SsbRYcmwosKZlQfnfqbUK9hvq&#10;b2ln2nbdduvEPw6j5cQo9fXZ/UxBBOrCW/xy/2oF4zTOj2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bV8fBAAAA3AAAAA8AAAAAAAAAAAAAAAAAmAIAAGRycy9kb3du&#10;cmV2LnhtbFBLBQYAAAAABAAEAPUAAACGAwAAAAA=&#10;" fillcolor="silver">
                  <o:lock v:ext="edit" aspectratio="t"/>
                </v:shape>
                <v:shape id="AutoShape 1354" o:spid="_x0000_s1240" type="#_x0000_t9" style="position:absolute;left:40843;top:15144;width:349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yXMUA&#10;AADcAAAADwAAAGRycy9kb3ducmV2LnhtbESP3WrCQBSE7wu+w3IEb6Ru4oVKzEZE8Kc3/bE+wCF7&#10;ugnNng3ZjUafvlso9HKYmW+YfDPYRlyp87VjBeksAUFcOl2zUXD53D+vQPiArLFxTAru5GFTjJ5y&#10;zLS78Qddz8GICGGfoYIqhDaT0pcVWfQz1xJH78t1FkOUnZG6w1uE20bOk2QhLdYcFypsaVdR+X3u&#10;rYK3I01f6NX0/aEfDol/vKe7pVFqMh62axCBhvAf/muftILFKo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JcxQAAANwAAAAPAAAAAAAAAAAAAAAAAJgCAABkcnMv&#10;ZG93bnJldi54bWxQSwUGAAAAAAQABAD1AAAAigMAAAAA&#10;" fillcolor="silver">
                  <o:lock v:ext="edit" aspectratio="t"/>
                </v:shape>
                <v:shape id="AutoShape 1355" o:spid="_x0000_s1241" type="#_x0000_t9" style="position:absolute;left:40843;top:18656;width:349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sK8QA&#10;AADcAAAADwAAAGRycy9kb3ducmV2LnhtbESPQYvCMBSE78L+h/AW9iKa6kGlGkUEdb2srusPeDTP&#10;tNi8lCbV6q83C4LHYWa+YWaL1pbiSrUvHCsY9BMQxJnTBRsFp791bwLCB2SNpWNScCcPi/lHZ4ap&#10;djf+pesxGBEh7FNUkIdQpVL6LCeLvu8q4uidXW0xRFkbqWu8Rbgt5TBJRtJiwXEhx4pWOWWXY2MV&#10;7LfU3dGPaZpN024S/zgMVmOj1Ndnu5yCCNSGd/jV/tYKRp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bCvEAAAA3AAAAA8AAAAAAAAAAAAAAAAAmAIAAGRycy9k&#10;b3ducmV2LnhtbFBLBQYAAAAABAAEAPUAAACJAwAAAAA=&#10;" fillcolor="silver">
                  <o:lock v:ext="edit" aspectratio="t"/>
                </v:shape>
                <v:shape id="AutoShape 1356" o:spid="_x0000_s1242" type="#_x0000_t9" style="position:absolute;left:46094;top:15144;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JsMUA&#10;AADcAAAADwAAAGRycy9kb3ducmV2LnhtbESP3WoCMRSE7wu+QziCN0WzWrC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cmwxQAAANwAAAAPAAAAAAAAAAAAAAAAAJgCAABkcnMv&#10;ZG93bnJldi54bWxQSwUGAAAAAAQABAD1AAAAigMAAAAA&#10;" fillcolor="silver">
                  <o:lock v:ext="edit" aspectratio="t"/>
                </v:shape>
                <v:shape id="AutoShape 1357" o:spid="_x0000_s1243" type="#_x0000_t9" style="position:absolute;left:43459;top:16903;width:351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RxMUA&#10;AADcAAAADwAAAGRycy9kb3ducmV2LnhtbESP3WoCMRSE7wu+QziCN0WzSrG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FHExQAAANwAAAAPAAAAAAAAAAAAAAAAAJgCAABkcnMv&#10;ZG93bnJldi54bWxQSwUGAAAAAAQABAD1AAAAigMAAAAA&#10;" fillcolor="silver">
                  <o:lock v:ext="edit" aspectratio="t"/>
                </v:shape>
                <v:shape id="AutoShape 1358" o:spid="_x0000_s1244" type="#_x0000_t9" style="position:absolute;left:48723;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0X8UA&#10;AADcAAAADwAAAGRycy9kb3ducmV2LnhtbESP3WoCMRSE7wu+QziCN0WzCrW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PRfxQAAANwAAAAPAAAAAAAAAAAAAAAAAJgCAABkcnMv&#10;ZG93bnJldi54bWxQSwUGAAAAAAQABAD1AAAAigMAAAAA&#10;" fillcolor="silver">
                  <o:lock v:ext="edit" aspectratio="t"/>
                </v:shape>
                <v:shape id="AutoShape 1359" o:spid="_x0000_s1245" type="#_x0000_t9" style="position:absolute;left:46094;top:18656;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qKMUA&#10;AADcAAAADwAAAGRycy9kb3ducmV2LnhtbESPzWrDMBCE74W+g9hCLyWRk4NrHMuhBJo0lzZ/D7BY&#10;G9nEWhlLTtw+fVQo9DjMzDdMsRxtK67U+8axgtk0AUFcOd2wUXA6vk8yED4ga2wdk4Jv8rAsHx8K&#10;zLW78Z6uh2BEhLDPUUEdQpdL6auaLPqp64ijd3a9xRBlb6Tu8RbhtpXzJEmlxYbjQo0drWqqLofB&#10;Kvja0MuWPs0wrIdxnfif3Wz1apR6fhrfFiACjeE//Nf+0ArSLIXfM/EI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mooxQAAANwAAAAPAAAAAAAAAAAAAAAAAJgCAABkcnMv&#10;ZG93bnJldi54bWxQSwUGAAAAAAQABAD1AAAAigMAAAAA&#10;" fillcolor="silver">
                  <o:lock v:ext="edit" aspectratio="t"/>
                </v:shape>
                <v:shape id="AutoShape 1360" o:spid="_x0000_s1246" type="#_x0000_t9" style="position:absolute;left:43459;top:20408;width:3511;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Ps8YA&#10;AADcAAAADwAAAGRycy9kb3ducmV2LnhtbESPzWrDMBCE74W8g9hAL6WW04MTHCuhBJK0lzY/fYDF&#10;2sim1spYcuz26atAoMdhZr5hivVoG3GlzteOFcySFARx6XTNRsHXefu8AOEDssbGMSn4IQ/r1eSh&#10;wFy7gY90PQUjIoR9jgqqENpcSl9WZNEnriWO3sV1FkOUnZG6wyHCbSNf0jSTFmuOCxW2tKmo/D71&#10;VsHnnp7e6cP0/a4fd6n/Pcw2c6PU43R8XYIINIb/8L39phVkiz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Ps8YAAADcAAAADwAAAAAAAAAAAAAAAACYAgAAZHJz&#10;L2Rvd25yZXYueG1sUEsFBgAAAAAEAAQA9QAAAIsDAAAAAA==&#10;" fillcolor="silver">
                  <o:lock v:ext="edit" aspectratio="t"/>
                </v:shape>
                <v:shape id="AutoShape 1361" o:spid="_x0000_s1247" type="#_x0000_t9" style="position:absolute;left:48723;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bwcEA&#10;AADcAAAADwAAAGRycy9kb3ducmV2LnhtbERPy4rCMBTdC/MP4Q7MRjR1FlqqUQZBHTe+P+DSXNMy&#10;zU1pUu349WYhuDyc92zR2UrcqPGlYwWjYQKCOHe6ZKPgcl4NUhA+IGusHJOCf/KwmH/0Zphpd+cj&#10;3U7BiBjCPkMFRQh1JqXPC7Loh64mjtzVNRZDhI2RusF7DLeV/E6SsbRYcmwosKZlQfnfqbUK9hvq&#10;b2ln2nbdduvEPw6j5cQo9fXZ/UxBBOrCW/xy/2oF4zS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tW8HBAAAA3AAAAA8AAAAAAAAAAAAAAAAAmAIAAGRycy9kb3du&#10;cmV2LnhtbFBLBQYAAAAABAAEAPUAAACGAwAAAAA=&#10;" fillcolor="silver">
                  <o:lock v:ext="edit" aspectratio="t"/>
                </v:shape>
                <v:shape id="AutoShape 1362" o:spid="_x0000_s1248" type="#_x0000_t9" style="position:absolute;left:51352;top:15144;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sUA&#10;AADcAAAADwAAAGRycy9kb3ducmV2LnhtbESPzWrDMBCE74G8g9hAL6GR3UPqulFMCDRtL83vAyzW&#10;VjaxVsaSE7dPXxUCOQ4z8w2zKAbbiAt1vnasIJ0lIIhLp2s2Ck7Ht8cMhA/IGhvHpOCHPBTL8WiB&#10;uXZX3tPlEIyIEPY5KqhCaHMpfVmRRT9zLXH0vl1nMUTZGak7vEa4beRTksylxZrjQoUtrSsqz4fe&#10;Kti+0/STvkzfb/phk/jfXbp+Nko9TIbVK4hAQ7iHb+0PrWCev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f5axQAAANwAAAAPAAAAAAAAAAAAAAAAAJgCAABkcnMv&#10;ZG93bnJldi54bWxQSwUGAAAAAAQABAD1AAAAigMAAAAA&#10;" fillcolor="silver">
                  <o:lock v:ext="edit" aspectratio="t"/>
                </v:shape>
                <v:shape id="AutoShape 1363" o:spid="_x0000_s1249" type="#_x0000_t9" style="position:absolute;left:51352;top:18656;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BGsEA&#10;AADcAAAADwAAAGRycy9kb3ducmV2LnhtbERPyW7CMBC9V+IfrEHigooDB5YUgxAS26Us7QeM4sGJ&#10;iMdR7EDg6/GhUo9Pb58vW1uKO9W+cKxgOEhAEGdOF2wU/P5sPqcgfEDWWDomBU/ysFx0PuaYavfg&#10;M90vwYgYwj5FBXkIVSqlz3Ky6AeuIo7c1dUWQ4S1kbrGRwy3pRwlyVhaLDg25FjROqfsdmmsguOO&#10;+gf6Nk2zbdpt4l+n4XpilOp129UXiEBt+Bf/ufdawXgW58c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wRrBAAAA3AAAAA8AAAAAAAAAAAAAAAAAmAIAAGRycy9kb3du&#10;cmV2LnhtbFBLBQYAAAAABAAEAPUAAACGAwAAAAA=&#10;" fillcolor="silver">
                  <o:lock v:ext="edit" aspectratio="t"/>
                </v:shape>
                <v:oval id="Oval 1364" o:spid="_x0000_s1250" style="position:absolute;left:41897;top:12706;width:1397;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B8cYA&#10;AADcAAAADwAAAGRycy9kb3ducmV2LnhtbESPwWrDMBBE74X8g9hALyGWnYNJXCshpBRacA918gEb&#10;a2uZWCvHUhP376tCocdhZt4w5W6yvbjR6DvHCrIkBUHcON1xq+B0fFmuQfiArLF3TAq+ycNuO3so&#10;sdDuzh90q0MrIoR9gQpMCEMhpW8MWfSJG4ij9+lGiyHKsZV6xHuE216u0jSXFjuOCwYHOhhqLvWX&#10;VbC4Pq+r966+nmW+qrJDPlTp4k2px/m0fwIRaAr/4b/2q1aQbzL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eB8cYAAADcAAAADwAAAAAAAAAAAAAAAACYAgAAZHJz&#10;L2Rvd25yZXYueG1sUEsFBgAAAAAEAAQA9QAAAIsDAAAAAA==&#10;" fillcolor="#333" strokeweight=".74pt">
                  <v:stroke joinstyle="miter"/>
                  <o:lock v:ext="edit" aspectratio="t"/>
                </v:oval>
                <v:shape id="Text Box 1365" o:spid="_x0000_s1251" type="#_x0000_t202" style="position:absolute;left:42329;top:9213;width:527;height:1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0ucQA&#10;AADcAAAADwAAAGRycy9kb3ducmV2LnhtbESPQWvCQBSE70L/w/IKvYjZmIPUmFXU0thLD4n+gEf2&#10;mQSzb0N2q2l/vVsQPA4z8w2TbUbTiSsNrrWsYB7FIIgrq1uuFZyOn7N3EM4ja+wsk4JfcrBZv0wy&#10;TLW9cUHX0tciQNilqKDxvk+ldFVDBl1ke+Lgne1g0Ac51FIPeAtw08kkjhfSYMthocGe9g1Vl/LH&#10;KKBtYf++Ly43xe5jn59bpqk8KPX2Om5XIDyN/hl+tL+0gsUygf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NLnEAAAA3A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6" o:spid="_x0000_s1252" type="#_x0000_t202" style="position:absolute;left:44958;top:11068;width:533;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IsMA&#10;AADcAAAADwAAAGRycy9kb3ducmV2LnhtbESPzarCMBSE94LvEI7g5qKpXhC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RIs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7" o:spid="_x0000_s1253" type="#_x0000_t202" style="position:absolute;left:44811;top:14319;width:534;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JVsMA&#10;AADcAAAADwAAAGRycy9kb3ducmV2LnhtbESPzarCMBSE94LvEI7g5qKpchG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YJVs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8" o:spid="_x0000_s1254" type="#_x0000_t202" style="position:absolute;left:42271;top:16217;width:540;height:1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szcMA&#10;AADcAAAADwAAAGRycy9kb3ducmV2LnhtbESPzarCMBSE94LvEI7g5qKpwhW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szc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9" o:spid="_x0000_s1255" type="#_x0000_t202" style="position:absolute;left:39592;top:14363;width:540;height:1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yusQA&#10;AADcAAAADwAAAGRycy9kb3ducmV2LnhtbESPzYrCQBCE7wu+w9CCl0Un6yFodCL+oO7FQ9QHaDJt&#10;EpLpCZlZjT69s7Cwx6KqvqKWq9404k6dqywr+JpEIIhzqysuFFwv+/EMhPPIGhvLpOBJDlbp4GOJ&#10;ibYPzuh+9oUIEHYJKii9bxMpXV6SQTexLXHwbrYz6IPsCqk7fAS4aeQ0imJpsOKwUGJL25Ly+vxj&#10;FNA6s69T7Q4m2+y2h1vF9CmPSo2G/XoBwlPv/8N/7W+tIJ7H8HsmH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MrrEAAAA3A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70" o:spid="_x0000_s1256" type="#_x0000_t202" style="position:absolute;left:39592;top:10922;width:540;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XIcMA&#10;AADcAAAADwAAAGRycy9kb3ducmV2LnhtbESPzarCMBSE9xd8h3AEN6KpLvypRvEH9W5cVH2AQ3Ns&#10;i81JaaJWn94IF+5ymJlvmPmyMaV4UO0KywoG/QgEcWp1wZmCy3nXm4BwHlljaZkUvMjBctH6mWOs&#10;7ZMTepx8JgKEXYwKcu+rWEqX5mTQ9W1FHLyrrQ36IOtM6hqfAW5KOYyikTRYcFjIsaJNTuntdDcK&#10;aJXY9/Hm9iZZbzf7a8HUlQelOu1mNQPhqfH/4b/2r1Ywmo7heyYc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XIc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71" o:spid="_x0000_s1257" type="#_x0000_t202" style="position:absolute;left:39693;top:7505;width:1016;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DU74A&#10;AADcAAAADwAAAGRycy9kb3ducmV2LnhtbERPyw7BQBTdS/zD5EpshCkLoQzxiMfGoviAm87VNjp3&#10;ms6gfL1ZSCxPznu+bEwpnlS7wrKC4SACQZxaXXCm4HrZ9ScgnEfWWFomBW9ysFy0W3OMtX1xQs+z&#10;z0QIYRejgtz7KpbSpTkZdANbEQfuZmuDPsA6k7rGVwg3pRxF0VgaLDg05FjRJqf0fn4YBbRK7Od0&#10;d3uTrLeb/a1g6smDUt1Os5qB8NT4v/jnPmoF42l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bA1O+AAAA3AAAAA8AAAAAAAAAAAAAAAAAmAIAAGRycy9kb3ducmV2&#10;LnhtbFBLBQYAAAAABAAEAPUAAACD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2" o:spid="_x0000_s1258" type="#_x0000_t202" style="position:absolute;left:44761;top:7410;width:1047;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myMUA&#10;AADcAAAADwAAAGRycy9kb3ducmV2LnhtbESPzW7CMBCE75X6DtYicamIUw6oCTFRCoJy6SHAA6zi&#10;zY+I11HsQtqnr5Eq9TiamW80WT6ZXtxodJ1lBa9RDIK4srrjRsHlvF+8gXAeWWNvmRR8k4N88/yU&#10;YartnUu6nXwjAoRdigpa74dUSle1ZNBFdiAOXm1Hgz7IsZF6xHuAm14u43glDXYcFlocaNtSdT19&#10;GQVUlPbn8+oOpnzfbQ91x/QiP5Saz6ZiDcLT5P/Df+2jVrBKEni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6bIxQAAANwAAAAPAAAAAAAAAAAAAAAAAJgCAABkcnMv&#10;ZG93bnJldi54bWxQSwUGAAAAAAQABAD1AAAAig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3" o:spid="_x0000_s1259" type="#_x0000_t202" style="position:absolute;left:47580;top:12763;width:1194;height: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w1MQA&#10;AADcAAAADwAAAGRycy9kb3ducmV2LnhtbESPzYrCQBCE74LvMLSwF1kn7kElOhF/WPXiIXEfoMl0&#10;fjDTEzKjZn16R1jYY1FVX1GrdW8acafO1ZYVTCcRCOLc6ppLBT+X788FCOeRNTaWScEvOVgnw8EK&#10;Y20fnNI986UIEHYxKqi8b2MpXV6RQTexLXHwCtsZ9EF2pdQdPgLcNPIrimbSYM1hocKWdhXl1+xm&#10;FNAmtc/z1R1Mut3vDkXNNJZHpT5G/WYJwlPv/8N/7ZNWMI+m8D4TjoB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MNTEAAAA3A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4" o:spid="_x0000_s1260" type="#_x0000_t202" style="position:absolute;left:44881;top:18027;width:718;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0g8UA&#10;AADcAAAADwAAAGRycy9kb3ducmV2LnhtbESPQUsDMRSE74L/ITyhF7FJe9CybVpEEaz04rZgj4/k&#10;uVncvCxJ7G799UYQehxm5htmtRl9J04UUxtYw2yqQBCbYFtuNBz2L3cLECkjW+wCk4YzJdisr69W&#10;WNkw8Dud6tyIAuFUoQaXc19JmYwjj2kaeuLifYboMRcZG2kjDgXuOzlX6l56bLksOOzpyZH5qr+9&#10;hl1wh5/t8fz8oYaalLk1b3G203pyMz4uQWQa8yX83361Gh7UHP7Ol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SDxQAAANwAAAAPAAAAAAAAAAAAAAAAAJgCAABkcnMv&#10;ZG93bnJldi54bWxQSwUGAAAAAAQABAD1AAAAigMAAAAA&#10;" filled="f" fillcolor="#969696"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5" o:spid="_x0000_s1261" type="#_x0000_t202" style="position:absolute;left:39839;top:17811;width:883;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LOMQA&#10;AADcAAAADwAAAGRycy9kb3ducmV2LnhtbESPzYrCQBCE78K+w9CCF9GJK+gSM4rr4s/FQ1wfoMl0&#10;fjDTEzKjZvfpHUHwWFTVV1Sy6kwtbtS6yrKCyTgCQZxZXXGh4Py7HX2BcB5ZY22ZFPyRg9Xyo5dg&#10;rO2dU7qdfCEChF2MCkrvm1hKl5Vk0I1tQxy83LYGfZBtIXWL9wA3tfyMopk0WHFYKLGhTUnZ5XQ1&#10;Cmid2v/jxe1M+v2z2eUV01DulRr0u/UChKfOv8Ov9kErmEd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CzjEAAAA3A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6" o:spid="_x0000_s1262" type="#_x0000_t202" style="position:absolute;left:36963;top:12763;width:101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c/cQA&#10;AADdAAAADwAAAGRycy9kb3ducmV2LnhtbESPQYvCQAyF78L+hyGCF1mniohUR3FdVr14qO4PCJ3Y&#10;FjuZ0hm1u7/eHARvCe/lvS/Ldedqdac2VJ4NjEcJKOLc24oLA7/nn885qBCRLdaeycAfBVivPnpL&#10;TK1/cEb3UyyUhHBI0UAZY5NqHfKSHIaRb4hFu/jWYZS1LbRt8SHhrtaTJJlphxVLQ4kNbUvKr6eb&#10;M0CbzP8fr2Hnsq/v7e5SMQ313phBv9ssQEXq4tv8uj5YwZ8mgivfyAh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4nP3EAAAA3Q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7" o:spid="_x0000_s1263" type="#_x0000_t202" style="position:absolute;left:37052;top:16217;width:901;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5ZsIA&#10;AADdAAAADwAAAGRycy9kb3ducmV2LnhtbERP24rCMBB9F/Yfwgi+iKYuIm5tFNfFy4sPdf2AoZle&#10;sJmUJmp3v94Igm9zONdJVp2pxY1aV1lWMBlHIIgzqysuFJx/t6M5COeRNdaWScEfOVgtP3oJxtre&#10;OaXbyRcihLCLUUHpfRNL6bKSDLqxbYgDl9vWoA+wLaRu8R7CTS0/o2gmDVYcGkpsaFNSdjldjQJa&#10;p/b/eHE7k37/bHZ5xTSUe6UG/W69AOGp82/xy33QYf40+oL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DlmwgAAAN0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78" o:spid="_x0000_s1264" type="#_x0000_t202" style="position:absolute;left:42291;top:19932;width:914;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GJsYA&#10;AADdAAAADwAAAGRycy9kb3ducmV2LnhtbESPQWvCQBCF74X+h2UKvZS6SSlFUtcQI9peeoj6A4bs&#10;mASzsyG7avTXdw6F3mZ4b977ZpFPrlcXGkPn2UA6S0AR19523Bg47Devc1AhIlvsPZOBGwXIl48P&#10;C8ysv3JFl11slIRwyNBAG+OQaR3qlhyGmR+IRTv60WGUdWy0HfEq4a7Xb0nyoR12LA0tDlS2VJ92&#10;Z2eAisrff05h66rVutweO6YX/WXM89NUfIKKNMV/89/1txX891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cGJsYAAADdAAAADwAAAAAAAAAAAAAAAACYAgAAZHJz&#10;L2Rvd25yZXYueG1sUEsFBgAAAAAEAAQA9QAAAIs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79" o:spid="_x0000_s1265" type="#_x0000_t202" style="position:absolute;left:47466;top:16262;width:1009;height:2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vcMA&#10;AADdAAAADwAAAGRycy9kb3ducmV2LnhtbERPzWrCQBC+C32HZYReRDeRIiW6io2YevEQ6wMM2TEJ&#10;ZmdDdk3SPn1XKPQ2H9/vbHajaURPnastK4gXEQjiwuqaSwXXr+P8HYTzyBoby6Tgmxzsti+TDSba&#10;DpxTf/GlCCHsElRQed8mUrqiIoNuYVviwN1sZ9AH2JVSdziEcNPIZRStpMGaQ0OFLaUVFffLwyig&#10;fW5/zneXmfzjkGa3mmkmP5V6nY77NQhPo/8X/7lPOsx/i2N4fh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jvcMAAADd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0" o:spid="_x0000_s1266" type="#_x0000_t202" style="position:absolute;left:47536;top:9188;width:1054;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9ysEA&#10;AADdAAAADwAAAGRycy9kb3ducmV2LnhtbERPy6rCMBDdX/AfwghuLpoqcpFqFB/42NxFqx8wNGNb&#10;bCaliVr9eiMI7uZwnjNbtKYSN2pcaVnBcBCBIM6sLjlXcDpu+xMQziNrrCyTggc5WMw7PzOMtb1z&#10;QrfU5yKEsItRQeF9HUvpsoIMuoGtiQN3to1BH2CTS93gPYSbSo6i6E8aLDk0FFjTuqDskl6NAlom&#10;9vl/cTuTrDbr3blk+pV7pXrddjkF4an1X/HHfdBh/ng4gv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JPcrBAAAA3QAAAA8AAAAAAAAAAAAAAAAAmAIAAGRycy9kb3du&#10;cmV2LnhtbFBLBQYAAAAABAAEAPUAAACG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1" o:spid="_x0000_s1267" type="#_x0000_t202" style="position:absolute;left:42335;top:5822;width:97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YUcIA&#10;AADdAAAADwAAAGRycy9kb3ducmV2LnhtbERP24rCMBB9F/Yfwiz4Ipq6yiK1UdTFy4sPdf2AoZle&#10;sJmUJmp3v94Igm9zONdJlp2pxY1aV1lWMB5FIIgzqysuFJx/t8MZCOeRNdaWScEfOVguPnoJxtre&#10;OaXbyRcihLCLUUHpfRNL6bKSDLqRbYgDl9vWoA+wLaRu8R7CTS2/ouhbGqw4NJTY0Kak7HK6GgW0&#10;Su3/8eJ2Jl3/bHZ5xTSQe6X6n91qDsJT59/il/ugw/zp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ZhRwgAAAN0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2" o:spid="_x0000_s1268" type="#_x0000_t202" style="position:absolute;left:36950;top:9213;width:984;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AJcAA&#10;AADdAAAADwAAAGRycy9kb3ducmV2LnhtbERPy6rCMBDdX/AfwghuLpoqIlKN4gMfGxdVP2BoxrbY&#10;TEoTtfr1RhDczeE8ZzpvTCnuVLvCsoJ+LwJBnFpdcKbgfNp0xyCcR9ZYWiYFT3Iwn7X+phhr++CE&#10;7kefiRDCLkYFufdVLKVLczLoerYiDtzF1gZ9gHUmdY2PEG5KOYiikTRYcGjIsaJVTun1eDMKaJHY&#10;1+HqtiZZrlfbS8H0L3dKddrNYgLCU+N/4q97r8P8YX8In2/CC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wAJcAAAADdAAAADwAAAAAAAAAAAAAAAACYAgAAZHJzL2Rvd25y&#10;ZXYueG1sUEsFBgAAAAAEAAQA9QAAAIU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3" o:spid="_x0000_s1269" type="#_x0000_t202" style="position:absolute;left:50107;top:11099;width:1385;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lvsIA&#10;AADdAAAADwAAAGRycy9kb3ducmV2LnhtbERP24rCMBB9F/Yfwiz4Ipq66CK1UdTFy4sPdf2AoZle&#10;sJmUJmp3v94Igm9zONdJlp2pxY1aV1lWMB5FIIgzqysuFJx/t8MZCOeRNdaWScEfOVguPnoJxtre&#10;OaXbyRcihLCLUUHpfRNL6bKSDLqRbYgDl9vWoA+wLaRu8R7CTS2/ouhbGqw4NJTY0Kak7HK6GgW0&#10;Su3/8eJ2Jl3/bHZ5xTSQe6X6n91qDsJT59/il/ugw/zJeAr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KW+wgAAAN0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4" o:spid="_x0000_s1270" type="#_x0000_t202" style="position:absolute;left:50018;top:14471;width:978;height:2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doMMA&#10;AADdAAAADwAAAGRycy9kb3ducmV2LnhtbERPTUsDMRC9C/0PYQQvYpMVKWVtWqQiqPTitqDHIRk3&#10;i5vJksTu1l9vBKG3ebzPWW0m34sjxdQF1lDNFQhiE2zHrYbD/ulmCSJlZIt9YNJwogSb9exihbUN&#10;I7/RscmtKCGcatTgch5qKZNx5DHNw0BcuM8QPeYCYyttxLGE+17eKrWQHjsuDQ4H2joyX82317AL&#10;7vDz8nF6fFdjQ8pcm9dY7bS+upwe7kFkmvJZ/O9+tmX+XbWAv2/K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odoMMAAADdAAAADwAAAAAAAAAAAAAAAACYAgAAZHJzL2Rv&#10;d25yZXYueG1sUEsFBgAAAAAEAAQA9QAAAIgDAAAAAA==&#10;" filled="f" fillcolor="#969696"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5" o:spid="_x0000_s1271" type="#_x0000_t202" style="position:absolute;left:47510;top:19735;width:1245;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eUsIA&#10;AADdAAAADwAAAGRycy9kb3ducmV2LnhtbERP24rCMBB9F/Yfwiz4Ipq6iCu1UdTFy4sPdf2AoZle&#10;sJmUJmp3v94Igm9zONdJlp2pxY1aV1lWMB5FIIgzqysuFJx/t8MZCOeRNdaWScEfOVguPnoJxtre&#10;OaXbyRcihLCLUUHpfRNL6bKSDLqRbYgDl9vWoA+wLaRu8R7CTS2/omgqDVYcGkpsaFNSdjldjQJa&#10;pfb/eHE7k65/Nru8YhrIvVL9z241B+Gp82/xy33QYf5k/A3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5SwgAAAN0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6" o:spid="_x0000_s1272" type="#_x0000_t202" style="position:absolute;left:44907;top:21494;width:940;height: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sScYA&#10;AADdAAAADwAAAGRycy9kb3ducmV2LnhtbESPQUsDMRCF70L/Q5iCF7HJikjZNi2iCCq9uC3U45BM&#10;N4ubZElid+uvdw6Ctxnem/e+WW8n34szpdzFoKFaKBAUTLRdaDUc9i+3SxC5YLDYx0AaLpRhu5ld&#10;rbG2cQwfdG5KKzgk5Bo1uFKGWspsHHnMizhQYO0Uk8fCa2qlTThyuO/lnVIP0mMXuMHhQE+OzFfz&#10;7TXsojv8vH1eno9qbEiZG/Oeqp3W1/PpcQWi0FT+zX/Xr5bx7yvG5W94B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ksScYAAADdAAAADwAAAAAAAAAAAAAAAACYAgAAZHJz&#10;L2Rvd25yZXYueG1sUEsFBgAAAAAEAAQA9QAAAIsDAAAAAA==&#10;" filled="f" fillcolor="#969696"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7" o:spid="_x0000_s1273" type="#_x0000_t202" style="position:absolute;left:39636;top:21418;width:104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0sMA&#10;AADdAAAADwAAAGRycy9kb3ducmV2LnhtbERPTUsDMRC9C/0PYQQvYpMVEV2blqIIWnrpWtDjkIyb&#10;xc1kSWJ3669vBMHbPN7nLFaT78WBYuoCa6jmCgSxCbbjVsP+7fnqDkTKyBb7wKThSAlWy9nZAmsb&#10;Rt7RocmtKCGcatTgch5qKZNx5DHNw0BcuM8QPeYCYyttxLGE+15eK3UrPXZcGhwO9OjIfDXfXsM2&#10;uP3P68fx6V2NDSlzaTax2mp9cT6tH0BkmvK/+M/9Ysv8m+oefr8pJ8jl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J0sMAAADdAAAADwAAAAAAAAAAAAAAAACYAgAAZHJzL2Rv&#10;d25yZXYueG1sUEsFBgAAAAAEAAQA9QAAAIgDAAAAAA==&#10;" filled="f" fillcolor="#969696"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8" o:spid="_x0000_s1274" type="#_x0000_t202" style="position:absolute;left:36988;top:19685;width:1042;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q8sUA&#10;AADdAAAADwAAAGRycy9kb3ducmV2LnhtbESPQUsDMRCF74L/IYzgRWzSIiJr0yKKoNKLa0GPQzJu&#10;FjeTJYndrb/eOQjeZnhv3vtmvZ3joA6US5/YwnJhQBG75HvuLOzfHi9vQJWK7HFITBaOVGC7OT1Z&#10;Y+PTxK90aGunJIRLgxZCrWOjdXGBIpZFGolF+0w5YpU1d9pnnCQ8DnplzLWO2LM0BBzpPpD7ar+j&#10;hV0K+5/nj+PDu5laMu7CveTlztrzs/nuFlSluf6b/66fvOBfrY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ryxQAAAN0AAAAPAAAAAAAAAAAAAAAAAJgCAABkcnMv&#10;ZG93bnJldi54bWxQSwUGAAAAAAQABAD1AAAAigMAAAAA&#10;" filled="f" fillcolor="#969696"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9" o:spid="_x0000_s1275" type="#_x0000_t202" style="position:absolute;left:34296;top:14484;width:756;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pAMEA&#10;AADdAAAADwAAAGRycy9kb3ducmV2LnhtbERPy6rCMBDdX/AfwghuLpoqcpFqFB/42NxFqx8wNGNb&#10;bCaliVr9eiMI7uZwnjNbtKYSN2pcaVnBcBCBIM6sLjlXcDpu+xMQziNrrCyTggc5WMw7PzOMtb1z&#10;QrfU5yKEsItRQeF9HUvpsoIMuoGtiQN3to1BH2CTS93gPYSbSo6i6E8aLDk0FFjTuqDskl6NAlom&#10;9vl/cTuTrDbr3blk+pV7pXrddjkF4an1X/HHfdBh/ng0hP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3aQDBAAAA3QAAAA8AAAAAAAAAAAAAAAAAmAIAAGRycy9kb3du&#10;cmV2LnhtbFBLBQYAAAAABAAEAPUAAACG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0" o:spid="_x0000_s1276" type="#_x0000_t202" style="position:absolute;left:34309;top:11099;width:1276;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3d8MA&#10;AADdAAAADwAAAGRycy9kb3ducmV2LnhtbERPzWrCQBC+C32HZYReRDeGIiW6io2YevEQ6wMM2TEJ&#10;ZmdDdk3SPn1XKPQ2H9/vbHajaURPnastK1guIhDEhdU1lwquX8f5OwjnkTU2lknBNznYbV8mG0y0&#10;HTin/uJLEULYJaig8r5NpHRFRQbdwrbEgbvZzqAPsCul7nAI4aaRcRStpMGaQ0OFLaUVFffLwyig&#10;fW5/zneXmfzjkGa3mmkmP5V6nY77NQhPo/8X/7lPOsx/i2N4fh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X3d8MAAADd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1" o:spid="_x0000_s1277" type="#_x0000_t202" style="position:absolute;left:36937;top:5702;width:883;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S7MQA&#10;AADdAAAADwAAAGRycy9kb3ducmV2LnhtbERPzWrCQBC+C32HZQpeSt3UFikxa0gtWi8eoj7AkJ38&#10;YHY2ZLdJ2qfvFgRv8/H9TpJOphUD9a6xrOBlEYEgLqxuuFJwOe+e30E4j6yxtUwKfshBunmYJRhr&#10;O3JOw8lXIoSwi1FB7X0XS+mKmgy6he2IA1fa3qAPsK+k7nEM4aaVyyhaSYMNh4YaO9rWVFxP30YB&#10;Zbn9PV7d3uQfn9t92TA9yS+l5o9TtgbhafJ38c190GH+2/IV/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UuzEAAAA3Q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2" o:spid="_x0000_s1278" type="#_x0000_t202" style="position:absolute;left:39560;top:4013;width:775;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KmMMA&#10;AADdAAAADwAAAGRycy9kb3ducmV2LnhtbERPzWrCQBC+C32HZQq9iNkYpEjMKmpp7KWHRB9gyI5J&#10;MDsbsltN+/RuQfA2H9/vZJvRdOJKg2stK5hHMQjiyuqWawWn4+dsCcJ5ZI2dZVLwSw4265dJhqm2&#10;Ny7oWvpahBB2KSpovO9TKV3VkEEX2Z44cGc7GPQBDrXUA95CuOlkEsfv0mDLoaHBnvYNVZfyxyig&#10;bWH/vi8uN8XuY5+fW6apPCj19jpuVyA8jf4pfri/dJi/SBbw/0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KmMMAAADd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3" o:spid="_x0000_s1279" type="#_x0000_t202" style="position:absolute;left:44875;top:3937;width:1276;height:3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vA8QA&#10;AADdAAAADwAAAGRycy9kb3ducmV2LnhtbERPzWrCQBC+C32HZQpeSt1UWikxa0gtWi8eoj7AkJ38&#10;YHY2ZLdJ2qfvFgRv8/H9TpJOphUD9a6xrOBlEYEgLqxuuFJwOe+e30E4j6yxtUwKfshBunmYJRhr&#10;O3JOw8lXIoSwi1FB7X0XS+mKmgy6he2IA1fa3qAPsK+k7nEM4aaVyyhaSYMNh4YaO9rWVFxP30YB&#10;Zbn9PV7d3uQfn9t92TA9yS+l5o9TtgbhafJ38c190GH+6/IN/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bwPEAAAA3Q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4" o:spid="_x0000_s1280" type="#_x0000_t202" style="position:absolute;left:47409;top:5702;width:895;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xdMMA&#10;AADdAAAADwAAAGRycy9kb3ducmV2LnhtbERPzWrCQBC+F/oOyxR6KWZjEJGYVdTS6KWHRB9gyI5J&#10;MDsbsltN+/SuIPQ2H9/vZOvRdOJKg2stK5hGMQjiyuqWawWn49dkAcJ5ZI2dZVLwSw7Wq9eXDFNt&#10;b1zQtfS1CCHsUlTQeN+nUrqqIYMusj1x4M52MOgDHGqpB7yFcNPJJI7n0mDLoaHBnnYNVZfyxyig&#10;TWH/vi8uN8X2c5efW6YPuVfq/W3cLEF4Gv2/+Ok+6DB/lszh8U0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7xdMMAAADd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w10:anchorlock/>
              </v:group>
            </w:pict>
          </mc:Fallback>
        </mc:AlternateContent>
      </w:r>
    </w:p>
    <w:p w:rsidR="00FD09E7" w:rsidRDefault="00FD09E7" w:rsidP="00FD09E7">
      <w:pPr>
        <w:pStyle w:val="Caption"/>
      </w:pPr>
      <w:bookmarkStart w:id="39" w:name="_Ref195435123"/>
      <w:r w:rsidRPr="00BE09C3">
        <w:rPr>
          <w:b/>
          <w:i w:val="0"/>
        </w:rPr>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CF471C">
        <w:rPr>
          <w:b/>
          <w:i w:val="0"/>
          <w:noProof/>
        </w:rPr>
        <w:t>4</w:t>
      </w:r>
      <w:r w:rsidRPr="00BE09C3">
        <w:rPr>
          <w:b/>
          <w:i w:val="0"/>
        </w:rPr>
        <w:fldChar w:fldCharType="end"/>
      </w:r>
      <w:bookmarkEnd w:id="39"/>
      <w:r>
        <w:rPr>
          <w:b/>
          <w:i w:val="0"/>
        </w:rPr>
        <w:t>.</w:t>
      </w:r>
      <w:r>
        <w:t xml:space="preserve"> </w:t>
      </w:r>
      <w:r w:rsidRPr="00BE09C3">
        <w:rPr>
          <w:i w:val="0"/>
        </w:rPr>
        <w:t xml:space="preserve">Locations of </w:t>
      </w:r>
      <w:r w:rsidRPr="00446774">
        <w:t>n</w:t>
      </w:r>
      <w:r w:rsidRPr="00BE09C3">
        <w:rPr>
          <w:i w:val="0"/>
          <w:vertAlign w:val="superscript"/>
        </w:rPr>
        <w:t>th</w:t>
      </w:r>
      <w:r>
        <w:rPr>
          <w:i w:val="0"/>
        </w:rPr>
        <w:t>-</w:t>
      </w:r>
      <w:r w:rsidRPr="00BE09C3">
        <w:rPr>
          <w:i w:val="0"/>
        </w:rPr>
        <w:t xml:space="preserve">nearest neighbors on a </w:t>
      </w:r>
      <w:r>
        <w:rPr>
          <w:i w:val="0"/>
        </w:rPr>
        <w:t>2D</w:t>
      </w:r>
      <w:r w:rsidRPr="00BE09C3">
        <w:rPr>
          <w:i w:val="0"/>
        </w:rPr>
        <w:t xml:space="preserve"> square lattice and </w:t>
      </w:r>
      <w:r>
        <w:rPr>
          <w:i w:val="0"/>
        </w:rPr>
        <w:t xml:space="preserve">a </w:t>
      </w:r>
      <w:r w:rsidRPr="00BE09C3">
        <w:rPr>
          <w:i w:val="0"/>
        </w:rPr>
        <w:t>2D hexagonal lattice.</w:t>
      </w:r>
    </w:p>
    <w:tbl>
      <w:tblPr>
        <w:tblW w:w="5783" w:type="dxa"/>
        <w:tblInd w:w="-5" w:type="dxa"/>
        <w:tblLayout w:type="fixed"/>
        <w:tblLook w:val="0000" w:firstRow="0" w:lastRow="0" w:firstColumn="0" w:lastColumn="0" w:noHBand="0" w:noVBand="0"/>
      </w:tblPr>
      <w:tblGrid>
        <w:gridCol w:w="1013"/>
        <w:gridCol w:w="1170"/>
        <w:gridCol w:w="1170"/>
        <w:gridCol w:w="1170"/>
        <w:gridCol w:w="1260"/>
      </w:tblGrid>
      <w:tr w:rsidR="00FD09E7" w:rsidTr="00AA77D9">
        <w:trPr>
          <w:cantSplit/>
        </w:trPr>
        <w:tc>
          <w:tcPr>
            <w:tcW w:w="1013" w:type="dxa"/>
            <w:tcBorders>
              <w:top w:val="single" w:sz="4" w:space="0" w:color="000000"/>
              <w:left w:val="single" w:sz="4" w:space="0" w:color="000000"/>
              <w:bottom w:val="single" w:sz="4" w:space="0" w:color="000000"/>
            </w:tcBorders>
          </w:tcPr>
          <w:p w:rsidR="00FD09E7" w:rsidRDefault="00FD09E7" w:rsidP="00AA77D9">
            <w:pPr>
              <w:pStyle w:val="BodyText"/>
            </w:pPr>
          </w:p>
        </w:tc>
        <w:tc>
          <w:tcPr>
            <w:tcW w:w="2340" w:type="dxa"/>
            <w:gridSpan w:val="2"/>
            <w:tcBorders>
              <w:top w:val="single" w:sz="4" w:space="0" w:color="000000"/>
              <w:left w:val="single" w:sz="4" w:space="0" w:color="000000"/>
              <w:bottom w:val="single" w:sz="4" w:space="0" w:color="000000"/>
              <w:right w:val="single" w:sz="4" w:space="0" w:color="000000"/>
            </w:tcBorders>
          </w:tcPr>
          <w:p w:rsidR="00FD09E7" w:rsidRDefault="00FD09E7" w:rsidP="00AA77D9">
            <w:pPr>
              <w:pStyle w:val="BodyText"/>
            </w:pPr>
            <w:r>
              <w:t>2D Square Lattice</w:t>
            </w:r>
          </w:p>
        </w:tc>
        <w:tc>
          <w:tcPr>
            <w:tcW w:w="2430" w:type="dxa"/>
            <w:gridSpan w:val="2"/>
            <w:tcBorders>
              <w:top w:val="single" w:sz="4" w:space="0" w:color="000000"/>
              <w:left w:val="single" w:sz="4" w:space="0" w:color="000000"/>
              <w:bottom w:val="single" w:sz="4" w:space="0" w:color="000000"/>
              <w:right w:val="single" w:sz="4" w:space="0" w:color="000000"/>
            </w:tcBorders>
          </w:tcPr>
          <w:p w:rsidR="00FD09E7" w:rsidRDefault="00FD09E7" w:rsidP="00AA77D9">
            <w:pPr>
              <w:pStyle w:val="BodyText"/>
            </w:pPr>
            <w:r>
              <w:t>2D Hexagonal Lattice</w:t>
            </w:r>
          </w:p>
        </w:tc>
      </w:tr>
      <w:tr w:rsidR="00FD09E7" w:rsidTr="00AA77D9">
        <w:trPr>
          <w:cantSplit/>
        </w:trPr>
        <w:tc>
          <w:tcPr>
            <w:tcW w:w="1013" w:type="dxa"/>
            <w:tcBorders>
              <w:top w:val="single" w:sz="4" w:space="0" w:color="000000"/>
              <w:left w:val="single" w:sz="4" w:space="0" w:color="000000"/>
              <w:bottom w:val="single" w:sz="4" w:space="0" w:color="000000"/>
            </w:tcBorders>
          </w:tcPr>
          <w:p w:rsidR="00FD09E7" w:rsidRPr="00664EAB" w:rsidRDefault="00FD09E7" w:rsidP="00AA77D9">
            <w:pPr>
              <w:pStyle w:val="BodyText"/>
              <w:rPr>
                <w:sz w:val="20"/>
                <w:szCs w:val="20"/>
              </w:rPr>
            </w:pPr>
            <w:r w:rsidRPr="00664EAB">
              <w:rPr>
                <w:sz w:val="20"/>
                <w:szCs w:val="20"/>
              </w:rPr>
              <w:t>Neighbor Order</w:t>
            </w:r>
          </w:p>
        </w:tc>
        <w:tc>
          <w:tcPr>
            <w:tcW w:w="1170" w:type="dxa"/>
            <w:tcBorders>
              <w:top w:val="single" w:sz="4" w:space="0" w:color="000000"/>
              <w:left w:val="single" w:sz="4" w:space="0" w:color="000000"/>
              <w:bottom w:val="single" w:sz="4" w:space="0" w:color="000000"/>
            </w:tcBorders>
          </w:tcPr>
          <w:p w:rsidR="00FD09E7" w:rsidRPr="00664EAB" w:rsidRDefault="00FD09E7" w:rsidP="00AA77D9">
            <w:pPr>
              <w:pStyle w:val="BodyText"/>
              <w:rPr>
                <w:sz w:val="20"/>
                <w:szCs w:val="20"/>
              </w:rPr>
            </w:pPr>
            <w:r w:rsidRPr="00664EAB">
              <w:rPr>
                <w:sz w:val="20"/>
                <w:szCs w:val="20"/>
              </w:rPr>
              <w:t>Number of Neighbors</w:t>
            </w:r>
          </w:p>
        </w:tc>
        <w:tc>
          <w:tcPr>
            <w:tcW w:w="1170" w:type="dxa"/>
            <w:tcBorders>
              <w:top w:val="single" w:sz="4" w:space="0" w:color="000000"/>
              <w:left w:val="single" w:sz="4" w:space="0" w:color="000000"/>
              <w:bottom w:val="single" w:sz="4" w:space="0" w:color="000000"/>
              <w:right w:val="single" w:sz="4" w:space="0" w:color="000000"/>
            </w:tcBorders>
          </w:tcPr>
          <w:p w:rsidR="00FD09E7" w:rsidRPr="00664EAB" w:rsidRDefault="00FD09E7" w:rsidP="00AA77D9">
            <w:pPr>
              <w:pStyle w:val="BodyText"/>
              <w:rPr>
                <w:sz w:val="20"/>
                <w:szCs w:val="20"/>
              </w:rPr>
            </w:pPr>
            <w:r w:rsidRPr="00664EAB">
              <w:rPr>
                <w:sz w:val="20"/>
                <w:szCs w:val="20"/>
              </w:rPr>
              <w:t xml:space="preserve">Euclidian Distance </w:t>
            </w:r>
          </w:p>
        </w:tc>
        <w:tc>
          <w:tcPr>
            <w:tcW w:w="1170" w:type="dxa"/>
            <w:tcBorders>
              <w:top w:val="single" w:sz="4" w:space="0" w:color="000000"/>
              <w:left w:val="single" w:sz="4" w:space="0" w:color="000000"/>
              <w:bottom w:val="single" w:sz="4" w:space="0" w:color="000000"/>
              <w:right w:val="single" w:sz="4" w:space="0" w:color="000000"/>
            </w:tcBorders>
          </w:tcPr>
          <w:p w:rsidR="00FD09E7" w:rsidRPr="00664EAB" w:rsidRDefault="00FD09E7" w:rsidP="00AA77D9">
            <w:pPr>
              <w:pStyle w:val="BodyText"/>
              <w:rPr>
                <w:sz w:val="20"/>
                <w:szCs w:val="20"/>
              </w:rPr>
            </w:pPr>
            <w:r w:rsidRPr="00664EAB">
              <w:rPr>
                <w:sz w:val="20"/>
                <w:szCs w:val="20"/>
              </w:rPr>
              <w:t>Number of Neighbors</w:t>
            </w:r>
          </w:p>
        </w:tc>
        <w:tc>
          <w:tcPr>
            <w:tcW w:w="1260" w:type="dxa"/>
            <w:tcBorders>
              <w:top w:val="single" w:sz="4" w:space="0" w:color="000000"/>
              <w:left w:val="single" w:sz="4" w:space="0" w:color="000000"/>
              <w:bottom w:val="single" w:sz="4" w:space="0" w:color="000000"/>
              <w:right w:val="single" w:sz="4" w:space="0" w:color="000000"/>
            </w:tcBorders>
          </w:tcPr>
          <w:p w:rsidR="00FD09E7" w:rsidRPr="00664EAB" w:rsidRDefault="00FD09E7" w:rsidP="00AA77D9">
            <w:pPr>
              <w:pStyle w:val="BodyText"/>
              <w:rPr>
                <w:sz w:val="20"/>
                <w:szCs w:val="20"/>
              </w:rPr>
            </w:pPr>
            <w:r w:rsidRPr="00664EAB">
              <w:rPr>
                <w:sz w:val="20"/>
                <w:szCs w:val="20"/>
              </w:rPr>
              <w:t xml:space="preserve">Euclidian Distance </w:t>
            </w:r>
          </w:p>
        </w:tc>
      </w:tr>
      <w:tr w:rsidR="00FD09E7" w:rsidTr="00AA77D9">
        <w:trPr>
          <w:cantSplit/>
        </w:trPr>
        <w:tc>
          <w:tcPr>
            <w:tcW w:w="1013" w:type="dxa"/>
            <w:tcBorders>
              <w:left w:val="single" w:sz="4" w:space="0" w:color="000000"/>
              <w:bottom w:val="single" w:sz="4" w:space="0" w:color="000000"/>
            </w:tcBorders>
          </w:tcPr>
          <w:p w:rsidR="00FD09E7" w:rsidRDefault="00FD09E7" w:rsidP="00AA77D9">
            <w:pPr>
              <w:pStyle w:val="BodyText"/>
              <w:jc w:val="center"/>
            </w:pPr>
            <w:r>
              <w:t>1</w:t>
            </w:r>
          </w:p>
        </w:tc>
        <w:tc>
          <w:tcPr>
            <w:tcW w:w="1170" w:type="dxa"/>
            <w:tcBorders>
              <w:left w:val="single" w:sz="4" w:space="0" w:color="000000"/>
              <w:bottom w:val="single" w:sz="4" w:space="0" w:color="000000"/>
            </w:tcBorders>
          </w:tcPr>
          <w:p w:rsidR="00FD09E7" w:rsidRDefault="00FD09E7" w:rsidP="00AA77D9">
            <w:pPr>
              <w:pStyle w:val="BodyText"/>
              <w:jc w:val="center"/>
            </w:pPr>
            <w:r>
              <w:t>4</w:t>
            </w:r>
          </w:p>
        </w:tc>
        <w:tc>
          <w:tcPr>
            <w:tcW w:w="1170" w:type="dxa"/>
            <w:tcBorders>
              <w:left w:val="single" w:sz="4" w:space="0" w:color="000000"/>
              <w:bottom w:val="single" w:sz="4" w:space="0" w:color="000000"/>
              <w:right w:val="single" w:sz="4" w:space="0" w:color="000000"/>
            </w:tcBorders>
          </w:tcPr>
          <w:p w:rsidR="00FD09E7" w:rsidRDefault="00FD09E7" w:rsidP="00AA77D9">
            <w:pPr>
              <w:pStyle w:val="BodyText"/>
              <w:jc w:val="center"/>
            </w:pPr>
            <w:r>
              <w:t>1</w:t>
            </w:r>
          </w:p>
        </w:tc>
        <w:tc>
          <w:tcPr>
            <w:tcW w:w="1170" w:type="dxa"/>
            <w:tcBorders>
              <w:left w:val="single" w:sz="4" w:space="0" w:color="000000"/>
              <w:bottom w:val="single" w:sz="4" w:space="0" w:color="000000"/>
              <w:right w:val="single" w:sz="4" w:space="0" w:color="000000"/>
            </w:tcBorders>
          </w:tcPr>
          <w:p w:rsidR="00FD09E7" w:rsidRDefault="00FD09E7" w:rsidP="00AA77D9">
            <w:pPr>
              <w:pStyle w:val="BodyText"/>
              <w:jc w:val="center"/>
            </w:pPr>
            <w:r>
              <w:t>6</w:t>
            </w:r>
          </w:p>
        </w:tc>
        <w:tc>
          <w:tcPr>
            <w:tcW w:w="1260" w:type="dxa"/>
            <w:tcBorders>
              <w:left w:val="single" w:sz="4" w:space="0" w:color="000000"/>
              <w:bottom w:val="single" w:sz="4" w:space="0" w:color="000000"/>
              <w:right w:val="single" w:sz="4" w:space="0" w:color="000000"/>
            </w:tcBorders>
          </w:tcPr>
          <w:p w:rsidR="00FD09E7" w:rsidRDefault="00FD09E7" w:rsidP="00AA77D9">
            <w:pPr>
              <w:pStyle w:val="BodyText"/>
              <w:jc w:val="center"/>
            </w:pPr>
            <w:r w:rsidRPr="00DC4218">
              <w:rPr>
                <w:position w:val="-10"/>
              </w:rPr>
              <w:object w:dxaOrig="820" w:dyaOrig="440">
                <v:shape id="_x0000_i1082" type="#_x0000_t75" style="width:40.8pt;height:22.2pt" o:ole="">
                  <v:imagedata r:id="rId132" o:title=""/>
                </v:shape>
                <o:OLEObject Type="Embed" ProgID="Equation.3" ShapeID="_x0000_i1082" DrawAspect="Content" ObjectID="_1404573454" r:id="rId133"/>
              </w:object>
            </w:r>
          </w:p>
        </w:tc>
      </w:tr>
      <w:tr w:rsidR="00FD09E7" w:rsidTr="00AA77D9">
        <w:trPr>
          <w:cantSplit/>
        </w:trPr>
        <w:tc>
          <w:tcPr>
            <w:tcW w:w="1013" w:type="dxa"/>
            <w:tcBorders>
              <w:left w:val="single" w:sz="4" w:space="0" w:color="000000"/>
              <w:bottom w:val="single" w:sz="4" w:space="0" w:color="000000"/>
            </w:tcBorders>
          </w:tcPr>
          <w:p w:rsidR="00FD09E7" w:rsidRDefault="00FD09E7" w:rsidP="00AA77D9">
            <w:pPr>
              <w:pStyle w:val="BodyText"/>
              <w:jc w:val="center"/>
            </w:pPr>
            <w:r>
              <w:t>2</w:t>
            </w:r>
          </w:p>
        </w:tc>
        <w:tc>
          <w:tcPr>
            <w:tcW w:w="1170" w:type="dxa"/>
            <w:tcBorders>
              <w:left w:val="single" w:sz="4" w:space="0" w:color="000000"/>
              <w:bottom w:val="single" w:sz="4" w:space="0" w:color="000000"/>
            </w:tcBorders>
          </w:tcPr>
          <w:p w:rsidR="00FD09E7" w:rsidRDefault="00FD09E7" w:rsidP="00AA77D9">
            <w:pPr>
              <w:pStyle w:val="BodyText"/>
              <w:jc w:val="center"/>
            </w:pPr>
            <w:r>
              <w:t>4</w:t>
            </w:r>
          </w:p>
        </w:tc>
        <w:tc>
          <w:tcPr>
            <w:tcW w:w="1170" w:type="dxa"/>
            <w:tcBorders>
              <w:left w:val="single" w:sz="4" w:space="0" w:color="000000"/>
              <w:bottom w:val="single" w:sz="4" w:space="0" w:color="000000"/>
              <w:right w:val="single" w:sz="4" w:space="0" w:color="000000"/>
            </w:tcBorders>
          </w:tcPr>
          <w:p w:rsidR="00FD09E7" w:rsidRDefault="00FD09E7" w:rsidP="00AA77D9">
            <w:pPr>
              <w:snapToGrid w:val="0"/>
              <w:jc w:val="center"/>
            </w:pPr>
            <w:r>
              <w:rPr>
                <w:position w:val="-3"/>
              </w:rPr>
              <w:object w:dxaOrig="417" w:dyaOrig="311">
                <v:shape id="_x0000_i1083" type="#_x0000_t75" style="width:21pt;height:15.6pt" o:ole="" filled="t">
                  <v:fill color2="black"/>
                  <v:imagedata r:id="rId134" o:title=""/>
                </v:shape>
                <o:OLEObject Type="Embed" ProgID="Equation.3" ShapeID="_x0000_i1083" DrawAspect="Content" ObjectID="_1404573455" r:id="rId135"/>
              </w:object>
            </w:r>
          </w:p>
        </w:tc>
        <w:tc>
          <w:tcPr>
            <w:tcW w:w="1170" w:type="dxa"/>
            <w:tcBorders>
              <w:left w:val="single" w:sz="4" w:space="0" w:color="000000"/>
              <w:bottom w:val="single" w:sz="4" w:space="0" w:color="000000"/>
              <w:right w:val="single" w:sz="4" w:space="0" w:color="000000"/>
            </w:tcBorders>
          </w:tcPr>
          <w:p w:rsidR="00FD09E7" w:rsidRDefault="00FD09E7" w:rsidP="00AA77D9">
            <w:pPr>
              <w:snapToGrid w:val="0"/>
              <w:jc w:val="center"/>
            </w:pPr>
            <w:r>
              <w:t>6</w:t>
            </w:r>
          </w:p>
        </w:tc>
        <w:tc>
          <w:tcPr>
            <w:tcW w:w="1260" w:type="dxa"/>
            <w:tcBorders>
              <w:left w:val="single" w:sz="4" w:space="0" w:color="000000"/>
              <w:bottom w:val="single" w:sz="4" w:space="0" w:color="000000"/>
              <w:right w:val="single" w:sz="4" w:space="0" w:color="000000"/>
            </w:tcBorders>
          </w:tcPr>
          <w:p w:rsidR="00FD09E7" w:rsidRDefault="00FD09E7" w:rsidP="00AA77D9">
            <w:pPr>
              <w:snapToGrid w:val="0"/>
              <w:jc w:val="center"/>
            </w:pPr>
            <w:r w:rsidRPr="00DC4218">
              <w:rPr>
                <w:position w:val="-10"/>
              </w:rPr>
              <w:object w:dxaOrig="820" w:dyaOrig="440">
                <v:shape id="_x0000_i1084" type="#_x0000_t75" style="width:40.8pt;height:22.2pt" o:ole="">
                  <v:imagedata r:id="rId136" o:title=""/>
                </v:shape>
                <o:OLEObject Type="Embed" ProgID="Equation.3" ShapeID="_x0000_i1084" DrawAspect="Content" ObjectID="_1404573456" r:id="rId137"/>
              </w:object>
            </w:r>
          </w:p>
        </w:tc>
      </w:tr>
      <w:tr w:rsidR="00FD09E7" w:rsidTr="00AA77D9">
        <w:trPr>
          <w:cantSplit/>
        </w:trPr>
        <w:tc>
          <w:tcPr>
            <w:tcW w:w="1013" w:type="dxa"/>
            <w:tcBorders>
              <w:left w:val="single" w:sz="4" w:space="0" w:color="000000"/>
              <w:bottom w:val="single" w:sz="4" w:space="0" w:color="000000"/>
            </w:tcBorders>
          </w:tcPr>
          <w:p w:rsidR="00FD09E7" w:rsidRDefault="00FD09E7" w:rsidP="00AA77D9">
            <w:pPr>
              <w:pStyle w:val="BodyText"/>
              <w:jc w:val="center"/>
            </w:pPr>
            <w:r>
              <w:t>3</w:t>
            </w:r>
          </w:p>
        </w:tc>
        <w:tc>
          <w:tcPr>
            <w:tcW w:w="1170" w:type="dxa"/>
            <w:tcBorders>
              <w:left w:val="single" w:sz="4" w:space="0" w:color="000000"/>
              <w:bottom w:val="single" w:sz="4" w:space="0" w:color="000000"/>
            </w:tcBorders>
          </w:tcPr>
          <w:p w:rsidR="00FD09E7" w:rsidRDefault="00FD09E7" w:rsidP="00AA77D9">
            <w:pPr>
              <w:pStyle w:val="BodyText"/>
              <w:jc w:val="center"/>
            </w:pPr>
            <w:r>
              <w:t>4</w:t>
            </w:r>
          </w:p>
        </w:tc>
        <w:tc>
          <w:tcPr>
            <w:tcW w:w="1170" w:type="dxa"/>
            <w:tcBorders>
              <w:left w:val="single" w:sz="4" w:space="0" w:color="000000"/>
              <w:bottom w:val="single" w:sz="4" w:space="0" w:color="000000"/>
              <w:right w:val="single" w:sz="4" w:space="0" w:color="000000"/>
            </w:tcBorders>
          </w:tcPr>
          <w:p w:rsidR="00FD09E7" w:rsidRDefault="00FD09E7" w:rsidP="00AA77D9">
            <w:pPr>
              <w:pStyle w:val="BodyText"/>
              <w:jc w:val="center"/>
            </w:pPr>
            <w:r>
              <w:t>2</w:t>
            </w:r>
          </w:p>
        </w:tc>
        <w:tc>
          <w:tcPr>
            <w:tcW w:w="1170" w:type="dxa"/>
            <w:tcBorders>
              <w:left w:val="single" w:sz="4" w:space="0" w:color="000000"/>
              <w:bottom w:val="single" w:sz="4" w:space="0" w:color="000000"/>
              <w:right w:val="single" w:sz="4" w:space="0" w:color="000000"/>
            </w:tcBorders>
          </w:tcPr>
          <w:p w:rsidR="00FD09E7" w:rsidRDefault="00FD09E7" w:rsidP="00AA77D9">
            <w:pPr>
              <w:pStyle w:val="BodyText"/>
              <w:jc w:val="center"/>
            </w:pPr>
            <w:r>
              <w:t>6</w:t>
            </w:r>
          </w:p>
        </w:tc>
        <w:tc>
          <w:tcPr>
            <w:tcW w:w="1260" w:type="dxa"/>
            <w:tcBorders>
              <w:left w:val="single" w:sz="4" w:space="0" w:color="000000"/>
              <w:bottom w:val="single" w:sz="4" w:space="0" w:color="000000"/>
              <w:right w:val="single" w:sz="4" w:space="0" w:color="000000"/>
            </w:tcBorders>
          </w:tcPr>
          <w:p w:rsidR="00FD09E7" w:rsidRDefault="00FD09E7" w:rsidP="00AA77D9">
            <w:pPr>
              <w:pStyle w:val="BodyText"/>
              <w:jc w:val="center"/>
            </w:pPr>
            <w:r w:rsidRPr="00DC4218">
              <w:rPr>
                <w:position w:val="-10"/>
              </w:rPr>
              <w:object w:dxaOrig="800" w:dyaOrig="440">
                <v:shape id="_x0000_i1085" type="#_x0000_t75" style="width:40.2pt;height:22.2pt" o:ole="">
                  <v:imagedata r:id="rId138" o:title=""/>
                </v:shape>
                <o:OLEObject Type="Embed" ProgID="Equation.3" ShapeID="_x0000_i1085" DrawAspect="Content" ObjectID="_1404573457" r:id="rId139"/>
              </w:object>
            </w:r>
          </w:p>
        </w:tc>
      </w:tr>
      <w:tr w:rsidR="00FD09E7" w:rsidTr="00AA77D9">
        <w:trPr>
          <w:cantSplit/>
        </w:trPr>
        <w:tc>
          <w:tcPr>
            <w:tcW w:w="1013" w:type="dxa"/>
            <w:tcBorders>
              <w:left w:val="single" w:sz="4" w:space="0" w:color="000000"/>
              <w:bottom w:val="single" w:sz="4" w:space="0" w:color="000000"/>
            </w:tcBorders>
          </w:tcPr>
          <w:p w:rsidR="00FD09E7" w:rsidRDefault="00FD09E7" w:rsidP="00AA77D9">
            <w:pPr>
              <w:pStyle w:val="BodyText"/>
              <w:jc w:val="center"/>
            </w:pPr>
            <w:r>
              <w:t>4</w:t>
            </w:r>
          </w:p>
        </w:tc>
        <w:tc>
          <w:tcPr>
            <w:tcW w:w="1170" w:type="dxa"/>
            <w:tcBorders>
              <w:left w:val="single" w:sz="4" w:space="0" w:color="000000"/>
              <w:bottom w:val="single" w:sz="4" w:space="0" w:color="000000"/>
            </w:tcBorders>
          </w:tcPr>
          <w:p w:rsidR="00FD09E7" w:rsidRDefault="00FD09E7" w:rsidP="00AA77D9">
            <w:pPr>
              <w:pStyle w:val="BodyText"/>
              <w:jc w:val="center"/>
            </w:pPr>
            <w:r>
              <w:t>8</w:t>
            </w:r>
          </w:p>
        </w:tc>
        <w:tc>
          <w:tcPr>
            <w:tcW w:w="1170" w:type="dxa"/>
            <w:tcBorders>
              <w:left w:val="single" w:sz="4" w:space="0" w:color="000000"/>
              <w:bottom w:val="single" w:sz="4" w:space="0" w:color="000000"/>
              <w:right w:val="single" w:sz="4" w:space="0" w:color="000000"/>
            </w:tcBorders>
          </w:tcPr>
          <w:p w:rsidR="00FD09E7" w:rsidRDefault="00FD09E7" w:rsidP="00AA77D9">
            <w:pPr>
              <w:snapToGrid w:val="0"/>
              <w:jc w:val="center"/>
            </w:pPr>
            <w:r>
              <w:rPr>
                <w:position w:val="-3"/>
              </w:rPr>
              <w:object w:dxaOrig="410" w:dyaOrig="311">
                <v:shape id="_x0000_i1086" type="#_x0000_t75" style="width:20.4pt;height:15.6pt" o:ole="" filled="t">
                  <v:fill color2="black"/>
                  <v:imagedata r:id="rId140" o:title=""/>
                </v:shape>
                <o:OLEObject Type="Embed" ProgID="Equation.3" ShapeID="_x0000_i1086" DrawAspect="Content" ObjectID="_1404573458" r:id="rId141"/>
              </w:object>
            </w:r>
          </w:p>
        </w:tc>
        <w:tc>
          <w:tcPr>
            <w:tcW w:w="1170" w:type="dxa"/>
            <w:tcBorders>
              <w:left w:val="single" w:sz="4" w:space="0" w:color="000000"/>
              <w:bottom w:val="single" w:sz="4" w:space="0" w:color="000000"/>
              <w:right w:val="single" w:sz="4" w:space="0" w:color="000000"/>
            </w:tcBorders>
          </w:tcPr>
          <w:p w:rsidR="00FD09E7" w:rsidRDefault="00FD09E7" w:rsidP="00AA77D9">
            <w:pPr>
              <w:snapToGrid w:val="0"/>
              <w:jc w:val="center"/>
            </w:pPr>
            <w:r>
              <w:t>12</w:t>
            </w:r>
          </w:p>
        </w:tc>
        <w:tc>
          <w:tcPr>
            <w:tcW w:w="1260" w:type="dxa"/>
            <w:tcBorders>
              <w:left w:val="single" w:sz="4" w:space="0" w:color="000000"/>
              <w:bottom w:val="single" w:sz="4" w:space="0" w:color="000000"/>
              <w:right w:val="single" w:sz="4" w:space="0" w:color="000000"/>
            </w:tcBorders>
          </w:tcPr>
          <w:p w:rsidR="00FD09E7" w:rsidRDefault="00FD09E7" w:rsidP="00AA77D9">
            <w:pPr>
              <w:snapToGrid w:val="0"/>
              <w:jc w:val="center"/>
            </w:pPr>
            <w:r w:rsidRPr="00DC4218">
              <w:rPr>
                <w:position w:val="-10"/>
              </w:rPr>
              <w:object w:dxaOrig="920" w:dyaOrig="440">
                <v:shape id="_x0000_i1087" type="#_x0000_t75" style="width:46.2pt;height:22.2pt" o:ole="">
                  <v:imagedata r:id="rId142" o:title=""/>
                </v:shape>
                <o:OLEObject Type="Embed" ProgID="Equation.3" ShapeID="_x0000_i1087" DrawAspect="Content" ObjectID="_1404573459" r:id="rId143"/>
              </w:object>
            </w:r>
          </w:p>
        </w:tc>
      </w:tr>
    </w:tbl>
    <w:p w:rsidR="00FD09E7" w:rsidRPr="001549B1" w:rsidRDefault="00FD09E7" w:rsidP="00FD09E7">
      <w:pPr>
        <w:pStyle w:val="Caption"/>
        <w:rPr>
          <w:i w:val="0"/>
        </w:rPr>
      </w:pPr>
      <w:bookmarkStart w:id="40" w:name="_Ref195436524"/>
      <w:r w:rsidRPr="001549B1">
        <w:rPr>
          <w:b/>
          <w:i w:val="0"/>
        </w:rPr>
        <w:t xml:space="preserve">Table </w:t>
      </w:r>
      <w:r w:rsidRPr="001549B1">
        <w:rPr>
          <w:b/>
          <w:i w:val="0"/>
        </w:rPr>
        <w:fldChar w:fldCharType="begin"/>
      </w:r>
      <w:r w:rsidRPr="001549B1">
        <w:rPr>
          <w:b/>
          <w:i w:val="0"/>
        </w:rPr>
        <w:instrText xml:space="preserve"> SEQ Table \* ARABIC </w:instrText>
      </w:r>
      <w:r w:rsidRPr="001549B1">
        <w:rPr>
          <w:b/>
          <w:i w:val="0"/>
        </w:rPr>
        <w:fldChar w:fldCharType="separate"/>
      </w:r>
      <w:r w:rsidR="00CF471C">
        <w:rPr>
          <w:b/>
          <w:i w:val="0"/>
          <w:noProof/>
        </w:rPr>
        <w:t>1</w:t>
      </w:r>
      <w:r w:rsidRPr="001549B1">
        <w:rPr>
          <w:b/>
          <w:i w:val="0"/>
        </w:rPr>
        <w:fldChar w:fldCharType="end"/>
      </w:r>
      <w:bookmarkEnd w:id="40"/>
      <w:r>
        <w:rPr>
          <w:b/>
          <w:i w:val="0"/>
        </w:rPr>
        <w:t xml:space="preserve">. </w:t>
      </w:r>
      <w:r w:rsidRPr="001549B1">
        <w:rPr>
          <w:i w:val="0"/>
        </w:rPr>
        <w:t xml:space="preserve">Multiplicity and Euclidian distances of </w:t>
      </w:r>
      <w:r w:rsidRPr="001549B1">
        <w:t>n</w:t>
      </w:r>
      <w:r w:rsidRPr="00D229D2">
        <w:rPr>
          <w:i w:val="0"/>
          <w:vertAlign w:val="superscript"/>
        </w:rPr>
        <w:t>th</w:t>
      </w:r>
      <w:r>
        <w:rPr>
          <w:i w:val="0"/>
        </w:rPr>
        <w:t>-</w:t>
      </w:r>
      <w:r w:rsidRPr="001549B1">
        <w:rPr>
          <w:i w:val="0"/>
        </w:rPr>
        <w:t xml:space="preserve">nearest neighbors for 2D square and hexagonal lattices. The number of </w:t>
      </w:r>
      <w:r w:rsidRPr="001549B1">
        <w:t>n</w:t>
      </w:r>
      <w:r w:rsidRPr="00D229D2">
        <w:rPr>
          <w:i w:val="0"/>
          <w:vertAlign w:val="superscript"/>
        </w:rPr>
        <w:t>th</w:t>
      </w:r>
      <w:r w:rsidRPr="001549B1">
        <w:rPr>
          <w:i w:val="0"/>
        </w:rPr>
        <w:t xml:space="preserve"> neighbors and their distances from the central pixel differ in </w:t>
      </w:r>
      <w:r>
        <w:rPr>
          <w:i w:val="0"/>
        </w:rPr>
        <w:t>a 3D lattice</w:t>
      </w:r>
      <w:r w:rsidRPr="001549B1">
        <w:rPr>
          <w:i w:val="0"/>
        </w:rPr>
        <w:t>. CompuCell3D calculates distance between neighbors by setting the volume of a single pixel (whether in 2D or 3D) to 1.</w:t>
      </w:r>
    </w:p>
    <w:p w:rsidR="00FD09E7" w:rsidRDefault="00FD09E7" w:rsidP="00FD09E7">
      <w:pPr>
        <w:pStyle w:val="Heading1"/>
      </w:pPr>
      <w:bookmarkStart w:id="41" w:name="_Toc195785635"/>
      <w:bookmarkStart w:id="42" w:name="_Toc195785804"/>
      <w:bookmarkStart w:id="43" w:name="_Toc195785897"/>
      <w:bookmarkStart w:id="44" w:name="_Toc236739128"/>
      <w:bookmarkStart w:id="45" w:name="_Toc329777752"/>
      <w:bookmarkStart w:id="46" w:name="_Toc330831361"/>
      <w:r>
        <w:t>CompuCell3D</w:t>
      </w:r>
      <w:bookmarkEnd w:id="41"/>
      <w:bookmarkEnd w:id="42"/>
      <w:bookmarkEnd w:id="43"/>
      <w:bookmarkEnd w:id="44"/>
      <w:bookmarkEnd w:id="45"/>
      <w:bookmarkEnd w:id="46"/>
    </w:p>
    <w:p w:rsidR="00FD09E7" w:rsidRDefault="00FD09E7" w:rsidP="00FD09E7">
      <w:r>
        <w:t>CompuCell3D allows users to build sophisticated models more easily and quickly than does specialized custom code. It also facilitates model reuse and sharing.</w:t>
      </w:r>
    </w:p>
    <w:p w:rsidR="00FD09E7" w:rsidRPr="00FD0F35" w:rsidRDefault="00FD09E7" w:rsidP="00FD09E7">
      <w:r>
        <w:t xml:space="preserve">A CC3D model consists of CC3DML scripts (an XML-based format), Python scripts, and files specifying the initial configurations of any fields and the cell lattice. The CC3DML </w:t>
      </w:r>
      <w:r>
        <w:lastRenderedPageBreak/>
        <w:t xml:space="preserve">script specifies basic GGH parameters such as lattice dimensions, cell types, biological mechanisms and auxiliary information such as file paths. Python scripts primarily monitor the state of the simulation and implement changes in cell behaviors, </w:t>
      </w:r>
      <w:r w:rsidRPr="00D3583C">
        <w:rPr>
          <w:i/>
        </w:rPr>
        <w:t>e.g.</w:t>
      </w:r>
      <w:r>
        <w:t xml:space="preserve"> changing the type of a cell depending on the oxygen partial pressure in a simulated tumor.</w:t>
      </w:r>
    </w:p>
    <w:p w:rsidR="00FD09E7" w:rsidRDefault="00FD09E7" w:rsidP="00FD09E7">
      <w:r>
        <w:rPr>
          <w:noProof/>
          <w:lang w:eastAsia="en-US"/>
        </w:rPr>
        <mc:AlternateContent>
          <mc:Choice Requires="wpg">
            <w:drawing>
              <wp:anchor distT="0" distB="0" distL="114300" distR="114300" simplePos="0" relativeHeight="251660288" behindDoc="0" locked="0" layoutInCell="1" allowOverlap="1" wp14:anchorId="4CE3EC65" wp14:editId="5EF0BEAC">
                <wp:simplePos x="0" y="0"/>
                <wp:positionH relativeFrom="column">
                  <wp:align>right</wp:align>
                </wp:positionH>
                <wp:positionV relativeFrom="paragraph">
                  <wp:posOffset>-701040</wp:posOffset>
                </wp:positionV>
                <wp:extent cx="5486400" cy="2251710"/>
                <wp:effectExtent l="0" t="0" r="0" b="952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251710"/>
                          <a:chOff x="1800" y="1440"/>
                          <a:chExt cx="8640" cy="3546"/>
                        </a:xfrm>
                      </wpg:grpSpPr>
                      <pic:pic xmlns:pic="http://schemas.openxmlformats.org/drawingml/2006/picture">
                        <pic:nvPicPr>
                          <pic:cNvPr id="2" name="Picture 1517" descr="NewCC3Dchar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800" y="1440"/>
                            <a:ext cx="8640"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2"/>
                        <wps:cNvSpPr txBox="1">
                          <a:spLocks noChangeArrowheads="1"/>
                        </wps:cNvSpPr>
                        <wps:spPr bwMode="auto">
                          <a:xfrm>
                            <a:off x="1815" y="4551"/>
                            <a:ext cx="7782" cy="435"/>
                          </a:xfrm>
                          <a:prstGeom prst="rect">
                            <a:avLst/>
                          </a:prstGeom>
                          <a:solidFill>
                            <a:srgbClr val="FFFFFF"/>
                          </a:solidFill>
                          <a:ln w="9525">
                            <a:solidFill>
                              <a:srgbClr val="FFFFFF"/>
                            </a:solidFill>
                            <a:miter lim="800000"/>
                            <a:headEnd/>
                            <a:tailEnd/>
                          </a:ln>
                        </wps:spPr>
                        <wps:txbx>
                          <w:txbxContent>
                            <w:p w:rsidR="00472982" w:rsidRDefault="00472982" w:rsidP="00FD09E7">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5</w:t>
                              </w:r>
                              <w:r w:rsidRPr="00DD04AC">
                                <w:rPr>
                                  <w:b/>
                                </w:rPr>
                                <w:fldChar w:fldCharType="end"/>
                              </w:r>
                              <w:r>
                                <w:t xml:space="preserve"> </w:t>
                              </w:r>
                              <w:r w:rsidRPr="009542FE">
                                <w:t>Flow chart of the GGH algorithm as implemented in CompuCell3D.</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 o:spid="_x0000_s1281" style="position:absolute;margin-left:380.8pt;margin-top:-55.2pt;width:6in;height:177.3pt;z-index:251660288;mso-position-horizontal:right;mso-position-horizontal-relative:text;mso-position-vertical-relative:text" coordorigin="1800,1440" coordsize="8640,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">
                <v:shape id="Picture 1517" o:spid="_x0000_s1282" type="#_x0000_t75" alt="NewCC3Dchart" style="position:absolute;left:1800;top:1440;width:8640;height:3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o/HDAAAA2gAAAA8AAABkcnMvZG93bnJldi54bWxEj0FrAjEUhO9C/0N4BW+arRStq9mlCorX&#10;bj20t2fyurt087JsUo3++qZQ8DjMzDfMuoy2E2cafOtYwdM0A0GsnWm5VnB8301eQPiAbLBzTAqu&#10;5KEsHkZrzI278Budq1CLBGGfo4ImhD6X0uuGLPqp64mT9+UGiyHJoZZmwEuC207OsmwuLbacFhrs&#10;aduQ/q5+rAId57vn06m62c/jbdN+RKuXi71S48f4ugIRKIZ7+L99MApm8Hcl3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Cj8cMAAADaAAAADwAAAAAAAAAAAAAAAACf&#10;AgAAZHJzL2Rvd25yZXYueG1sUEsFBgAAAAAEAAQA9wAAAI8DAAAAAA==&#10;">
                  <v:imagedata r:id="rId145" o:title="NewCC3Dchart"/>
                </v:shape>
                <v:shape id="Text Box 2" o:spid="_x0000_s1283" type="#_x0000_t202" style="position:absolute;left:1815;top:4551;width:7782;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1kMMA&#10;AADaAAAADwAAAGRycy9kb3ducmV2LnhtbESPQYvCMBSE78L+h/AWvGmqB5FuUxHdFT14WF203h7N&#10;sy02L6WJWv+9WRA8DjPzDZPMOlOLG7WusqxgNIxAEOdWV1wo+Nv/DKYgnEfWWFsmBQ9yMEs/egnG&#10;2t75l247X4gAYRejgtL7JpbS5SUZdEPbEAfvbFuDPsi2kLrFe4CbWo6jaCINVhwWSmxoUVJ+2V2N&#10;gmp7avzhuPpeLuzq+MjQZfONU6r/2c2/QHjq/Dv8aq+1ggn8Xwk3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81kMMAAADaAAAADwAAAAAAAAAAAAAAAACYAgAAZHJzL2Rv&#10;d25yZXYueG1sUEsFBgAAAAAEAAQA9QAAAIgDAAAAAA==&#10;" strokecolor="white">
                  <v:textbox style="mso-fit-shape-to-text:t">
                    <w:txbxContent>
                      <w:p w:rsidR="00472982" w:rsidRDefault="00472982" w:rsidP="00FD09E7">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5</w:t>
                        </w:r>
                        <w:r w:rsidRPr="00DD04AC">
                          <w:rPr>
                            <w:b/>
                          </w:rPr>
                          <w:fldChar w:fldCharType="end"/>
                        </w:r>
                        <w:r>
                          <w:t xml:space="preserve"> </w:t>
                        </w:r>
                        <w:r w:rsidRPr="009542FE">
                          <w:t>Flow chart of the GGH algorithm as implemented in CompuCell3D.</w:t>
                        </w:r>
                      </w:p>
                    </w:txbxContent>
                  </v:textbox>
                </v:shape>
                <w10:wrap type="square"/>
              </v:group>
            </w:pict>
          </mc:Fallback>
        </mc:AlternateContent>
      </w:r>
      <w:r>
        <w:t xml:space="preserve">CompuCell3D is modular, loading only the modules needed for a particular model. Modules which calculate effective energy terms or monitor events on the cell lattice are called </w:t>
      </w:r>
      <w:r w:rsidRPr="00053DBF">
        <w:rPr>
          <w:i/>
        </w:rPr>
        <w:t>plugins</w:t>
      </w:r>
      <w:r>
        <w:t>. Effective-energy calculations are invoked every pixel copy attempt, while cell-lattice monitoring plugins run whenever an index copy occurs. Because plugins are the most frequently called modules in CC3D, most are coded in C++ for speed.</w:t>
      </w:r>
    </w:p>
    <w:p w:rsidR="00FD09E7" w:rsidRDefault="00FD09E7" w:rsidP="00FD09E7">
      <w:r>
        <w:t xml:space="preserve">Modules called </w:t>
      </w:r>
      <w:r w:rsidRPr="00B96D4A">
        <w:rPr>
          <w:i/>
        </w:rPr>
        <w:t>steppables</w:t>
      </w:r>
      <w:r>
        <w:t xml:space="preserve"> usually performs operations on cells, not on pixels. Steppables are called at fixed intervals measured in Monte-Carlo steps. Steppables have three main uses: 1) to adjust cell parameters in response to simulation </w:t>
      </w:r>
      <w:r w:rsidRPr="00B71DB4">
        <w:t>events</w:t>
      </w:r>
      <w:r>
        <w:rPr>
          <w:rStyle w:val="FootnoteReference"/>
        </w:rPr>
        <w:footnoteReference w:id="2"/>
      </w:r>
      <w:r>
        <w:t xml:space="preserve">, 2) to solve PDEs, 3) to load simulation initial conditions or save simulation results. Most steppables are implemented in Python. Much of the flexibility of CC3D comes from user-defined Python steppables. </w:t>
      </w:r>
    </w:p>
    <w:p w:rsidR="00FD09E7" w:rsidRDefault="00FD09E7" w:rsidP="00FD09E7">
      <w:r>
        <w:t>The CC3D kernel supports parallel computation in shared-memory architectures (via OpenMP), providing substantial speedups on multi-core computers.</w:t>
      </w:r>
    </w:p>
    <w:p w:rsidR="00FD09E7" w:rsidRDefault="00FD09E7" w:rsidP="00FD09E7">
      <w:r>
        <w:t xml:space="preserve"> Besides the computational kernel of CC3D, the main components of the CC3D environment are: 1) Twedit++-CC3D – a model editor and code generator, 2) CellDraw – a graphical tool for configuring the initial cell lattice, 3) CC3D Player – a graphical tool for running, replaying and analyzing simulations.</w:t>
      </w:r>
    </w:p>
    <w:p w:rsidR="00FD09E7" w:rsidRDefault="00FD09E7" w:rsidP="00FD09E7">
      <w:pPr>
        <w:pStyle w:val="BodyText"/>
        <w:rPr>
          <w:b/>
        </w:rPr>
      </w:pPr>
      <w:r>
        <w:t>Twedit++-CC3D provides a Simulation Wizard which generates draft CC3D model code based on high-level specification of simulation objects such as cell types and their behaviors, fields and interactions. Currently, the user must adjust default parameters in the auto-generated draft code, but later versions will provide interfaces for parameter specification. Twedit++-CC3D also provides a Python code-snippet generator, which simplifies coding Python CC3D modules.</w:t>
      </w:r>
    </w:p>
    <w:p w:rsidR="00FD09E7" w:rsidRDefault="00FD09E7" w:rsidP="00FD09E7">
      <w:r>
        <w:lastRenderedPageBreak/>
        <w:t>CellDraw allows users to draw regions which it fills with cells of user-specified types.</w:t>
      </w:r>
      <w:r w:rsidRPr="001D48DD">
        <w:t xml:space="preserve"> </w:t>
      </w:r>
      <w:r>
        <w:t>It</w:t>
      </w:r>
      <w:r w:rsidRPr="003D6C2C">
        <w:t xml:space="preserve"> also </w:t>
      </w:r>
      <w:r>
        <w:t>imports microscope images for manual segmentation.</w:t>
      </w:r>
    </w:p>
    <w:p w:rsidR="00FD09E7" w:rsidRDefault="00FD09E7" w:rsidP="00FD09E7">
      <w:r>
        <w:t>CC3D Player is a graphical interface which loads and executes CC3D models. It allows users to change model parameters during execution (</w:t>
      </w:r>
      <w:r w:rsidRPr="00232973">
        <w:rPr>
          <w:i/>
        </w:rPr>
        <w:t>steering</w:t>
      </w:r>
      <w:r>
        <w:t>), define multiple 2D and 3D visualizations of the cell lattice and fields and conduct real-time simulation analysis. CC3D Player also supports batch mode execution on clusters.</w:t>
      </w:r>
    </w:p>
    <w:p w:rsidR="00FD09E7" w:rsidRDefault="00FD09E7" w:rsidP="00FD09E7"/>
    <w:p w:rsidR="00FD09E7" w:rsidRPr="00C164BD" w:rsidRDefault="00FD09E7" w:rsidP="00FD09E7">
      <w:pPr>
        <w:rPr>
          <w:b/>
        </w:rPr>
      </w:pPr>
    </w:p>
    <w:p w:rsidR="00FD09E7" w:rsidRPr="003D6C2C" w:rsidRDefault="00FD09E7" w:rsidP="00FD09E7">
      <w:pPr>
        <w:rPr>
          <w:rFonts w:ascii="Arial" w:hAnsi="Arial" w:cs="Arial"/>
          <w:b/>
          <w:bCs/>
          <w:sz w:val="26"/>
          <w:szCs w:val="26"/>
        </w:rPr>
      </w:pPr>
      <w:r>
        <w:rPr>
          <w:rFonts w:ascii="Arial" w:hAnsi="Arial" w:cs="Arial"/>
          <w:b/>
          <w:bCs/>
          <w:noProof/>
          <w:sz w:val="26"/>
          <w:szCs w:val="26"/>
          <w:lang w:eastAsia="en-US"/>
        </w:rPr>
        <w:drawing>
          <wp:inline distT="0" distB="0" distL="0" distR="0" wp14:anchorId="54CFC079" wp14:editId="4117C2B1">
            <wp:extent cx="3276600" cy="2514600"/>
            <wp:effectExtent l="0" t="0" r="0" b="0"/>
            <wp:docPr id="7" name="Picture 7" descr="CellDraw_demo_cellsort_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ellDraw_demo_cellsort_2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276600" cy="2514600"/>
                    </a:xfrm>
                    <a:prstGeom prst="rect">
                      <a:avLst/>
                    </a:prstGeom>
                    <a:noFill/>
                    <a:ln>
                      <a:noFill/>
                    </a:ln>
                  </pic:spPr>
                </pic:pic>
              </a:graphicData>
            </a:graphic>
          </wp:inline>
        </w:drawing>
      </w:r>
    </w:p>
    <w:p w:rsidR="00FD09E7" w:rsidRPr="008F2CAD" w:rsidRDefault="00FD09E7" w:rsidP="00FD09E7">
      <w:pPr>
        <w:pStyle w:val="Caption"/>
        <w:rPr>
          <w:b/>
          <w:sz w:val="20"/>
        </w:rPr>
      </w:pPr>
      <w:bookmarkStart w:id="47" w:name="_Ref173490042"/>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6</w:t>
      </w:r>
      <w:r w:rsidRPr="00DD04AC">
        <w:rPr>
          <w:b/>
        </w:rPr>
        <w:fldChar w:fldCharType="end"/>
      </w:r>
      <w:r>
        <w:t xml:space="preserve"> CellDraw</w:t>
      </w:r>
      <w:r w:rsidRPr="009542FE">
        <w:t xml:space="preserve"> graphics tools and GUI</w:t>
      </w:r>
      <w:r>
        <w:t>.</w:t>
      </w:r>
      <w:bookmarkEnd w:id="47"/>
    </w:p>
    <w:p w:rsidR="00EC5675" w:rsidRPr="002D5351" w:rsidRDefault="00EC5675" w:rsidP="00EC5675">
      <w:pPr>
        <w:pStyle w:val="Heading1"/>
      </w:pPr>
      <w:bookmarkStart w:id="48" w:name="_Toc195785636"/>
      <w:bookmarkStart w:id="49" w:name="_Toc195785805"/>
      <w:bookmarkStart w:id="50" w:name="_Toc195785898"/>
      <w:bookmarkStart w:id="51" w:name="_Toc236739129"/>
      <w:bookmarkStart w:id="52" w:name="_Toc329777753"/>
      <w:bookmarkStart w:id="53" w:name="_Toc330831362"/>
      <w:r w:rsidRPr="009E7B6A">
        <w:t xml:space="preserve">Building </w:t>
      </w:r>
      <w:r>
        <w:t>CC3DML-Based Simulations U</w:t>
      </w:r>
      <w:r w:rsidRPr="009E7B6A">
        <w:t>sin</w:t>
      </w:r>
      <w:r>
        <w:t>g CompuCell3D</w:t>
      </w:r>
      <w:bookmarkEnd w:id="48"/>
      <w:bookmarkEnd w:id="49"/>
      <w:bookmarkEnd w:id="50"/>
      <w:bookmarkEnd w:id="51"/>
      <w:bookmarkEnd w:id="52"/>
      <w:bookmarkEnd w:id="53"/>
    </w:p>
    <w:p w:rsidR="00EC5675" w:rsidRDefault="00EC5675" w:rsidP="00EC5675">
      <w:pPr>
        <w:pStyle w:val="BodyText"/>
      </w:pPr>
      <w:r>
        <w:t xml:space="preserve">To show how to build simulations in CompuCell3D, the reminder of this chapter provides a series of examples of gradually increasing complexity. For each example we provide a brief explanation of the physical and/or biological background of the simulation and listings of the CC3DML configuration file and Python scripts, followed by a detailed explanation of their syntax and algorithms. </w:t>
      </w:r>
      <w:r w:rsidRPr="00B37180">
        <w:t>We begin with three examples using only</w:t>
      </w:r>
      <w:r>
        <w:t xml:space="preserve"> CC3DML to define simulations.</w:t>
      </w:r>
    </w:p>
    <w:p w:rsidR="00EC5675" w:rsidRDefault="00EC5675" w:rsidP="00EC5675">
      <w:pPr>
        <w:pStyle w:val="BodyText"/>
      </w:pPr>
      <w:r w:rsidRPr="00882396">
        <w:t>We use Twedit++-CC3D code generation and explain how to turn automatically-generated draft code into executable models. All of the parameters appearing in the autogenerated simulation scripts are set to their default values.</w:t>
      </w:r>
    </w:p>
    <w:p w:rsidR="00EC5675" w:rsidRDefault="00EC5675" w:rsidP="00EC5675">
      <w:pPr>
        <w:pStyle w:val="Heading2"/>
      </w:pPr>
      <w:bookmarkStart w:id="54" w:name="_Toc195785637"/>
      <w:bookmarkStart w:id="55" w:name="_Toc195785806"/>
      <w:bookmarkStart w:id="56" w:name="_Toc195785899"/>
      <w:bookmarkStart w:id="57" w:name="_Toc236739130"/>
      <w:bookmarkStart w:id="58" w:name="_Toc329777754"/>
      <w:bookmarkStart w:id="59" w:name="_Toc330831363"/>
      <w:r>
        <w:t>Short Introduction to XML</w:t>
      </w:r>
      <w:bookmarkEnd w:id="54"/>
      <w:bookmarkEnd w:id="55"/>
      <w:bookmarkEnd w:id="56"/>
      <w:bookmarkEnd w:id="57"/>
      <w:bookmarkEnd w:id="58"/>
      <w:bookmarkEnd w:id="59"/>
    </w:p>
    <w:p w:rsidR="00EC5675" w:rsidRDefault="00EC5675" w:rsidP="00EC5675">
      <w:r>
        <w:t xml:space="preserve">XML is a text-based data-description language, which allows standardized representations of data. XML syntax consists of lists of </w:t>
      </w:r>
      <w:r w:rsidRPr="00177DCF">
        <w:rPr>
          <w:i/>
        </w:rPr>
        <w:t>elements</w:t>
      </w:r>
      <w:r>
        <w:t>, each either contained between opening (</w:t>
      </w:r>
      <w:r w:rsidRPr="003422CE">
        <w:rPr>
          <w:rStyle w:val="XMLSourceChar"/>
          <w:sz w:val="20"/>
        </w:rPr>
        <w:t>&lt;Tag&gt;</w:t>
      </w:r>
      <w:r>
        <w:t>) and closing (</w:t>
      </w:r>
      <w:r w:rsidRPr="003422CE">
        <w:rPr>
          <w:rStyle w:val="XMLSourceChar"/>
          <w:sz w:val="20"/>
        </w:rPr>
        <w:t>&lt;/Tag&gt;</w:t>
      </w:r>
      <w:r>
        <w:t>) tags:</w:t>
      </w:r>
      <w:r>
        <w:rPr>
          <w:rStyle w:val="FootnoteReference"/>
        </w:rPr>
        <w:footnoteReference w:id="3"/>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&lt;Tag Attribute1="</w:t>
      </w:r>
      <w:r w:rsidRPr="003422CE">
        <w:rPr>
          <w:i/>
          <w:sz w:val="16"/>
          <w:szCs w:val="16"/>
        </w:rPr>
        <w:t>text1</w:t>
      </w:r>
      <w:r w:rsidRPr="003422CE">
        <w:rPr>
          <w:sz w:val="16"/>
          <w:szCs w:val="16"/>
        </w:rPr>
        <w:t>"&gt;</w:t>
      </w:r>
      <w:r w:rsidRPr="003422CE">
        <w:rPr>
          <w:i/>
          <w:sz w:val="16"/>
          <w:szCs w:val="16"/>
        </w:rPr>
        <w:t>ElementText</w:t>
      </w:r>
      <w:r w:rsidRPr="003422CE">
        <w:rPr>
          <w:sz w:val="16"/>
          <w:szCs w:val="16"/>
        </w:rPr>
        <w:t>&lt;/Tag&gt;</w:t>
      </w:r>
    </w:p>
    <w:p w:rsidR="00EC5675" w:rsidRDefault="00EC5675" w:rsidP="00EC5675">
      <w:pPr>
        <w:pStyle w:val="BodyText"/>
      </w:pPr>
      <w:r>
        <w:t>or of form:</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&lt;Tag Attribute1="</w:t>
      </w:r>
      <w:r w:rsidRPr="003422CE">
        <w:rPr>
          <w:i/>
          <w:sz w:val="16"/>
          <w:szCs w:val="16"/>
        </w:rPr>
        <w:t>attribute_text1</w:t>
      </w:r>
      <w:r w:rsidRPr="003422CE">
        <w:rPr>
          <w:sz w:val="16"/>
          <w:szCs w:val="16"/>
        </w:rPr>
        <w:t>" Attribute2="</w:t>
      </w:r>
      <w:r w:rsidRPr="003422CE">
        <w:rPr>
          <w:i/>
          <w:sz w:val="16"/>
          <w:szCs w:val="16"/>
        </w:rPr>
        <w:t>attribute_text2</w:t>
      </w:r>
      <w:r w:rsidRPr="003422CE">
        <w:rPr>
          <w:sz w:val="16"/>
          <w:szCs w:val="16"/>
        </w:rPr>
        <w:t>"/&gt;</w:t>
      </w:r>
    </w:p>
    <w:p w:rsidR="00EC5675" w:rsidRPr="00677001" w:rsidRDefault="00EC5675" w:rsidP="00EC5675">
      <w:pPr>
        <w:pStyle w:val="BodyText"/>
      </w:pPr>
      <w:r>
        <w:t xml:space="preserve">We will denote the </w:t>
      </w:r>
      <w:r w:rsidRPr="003422CE">
        <w:rPr>
          <w:rStyle w:val="XMLSourceChar"/>
          <w:sz w:val="20"/>
        </w:rPr>
        <w:t>&lt;Tag&gt;…&lt;/Tag&gt;</w:t>
      </w:r>
      <w:r>
        <w:t xml:space="preserve"> syntax as a </w:t>
      </w:r>
      <w:r w:rsidRPr="003422CE">
        <w:rPr>
          <w:rStyle w:val="XMLSourceChar"/>
          <w:sz w:val="20"/>
        </w:rPr>
        <w:t>&lt;Tag&gt;</w:t>
      </w:r>
      <w:r>
        <w:t xml:space="preserve"> </w:t>
      </w:r>
      <w:r w:rsidRPr="001A1BAB">
        <w:rPr>
          <w:i/>
        </w:rPr>
        <w:t>tag pair</w:t>
      </w:r>
      <w:r>
        <w:t xml:space="preserve">. The opening tag of an XML element may contain additional </w:t>
      </w:r>
      <w:r w:rsidRPr="001A1BAB">
        <w:rPr>
          <w:i/>
        </w:rPr>
        <w:t>attributes</w:t>
      </w:r>
      <w:r>
        <w:t xml:space="preserve"> characterizing the element. The content of the XML element (</w:t>
      </w:r>
      <w:r w:rsidRPr="003422CE">
        <w:rPr>
          <w:rStyle w:val="XMLSourceChar"/>
          <w:i/>
          <w:sz w:val="20"/>
        </w:rPr>
        <w:t>ElementText</w:t>
      </w:r>
      <w:r>
        <w:t xml:space="preserve"> in the above example) and the values of its attributes (</w:t>
      </w:r>
      <w:r w:rsidRPr="003422CE">
        <w:rPr>
          <w:rStyle w:val="XMLSourceChar"/>
          <w:i/>
          <w:sz w:val="20"/>
        </w:rPr>
        <w:t>text1</w:t>
      </w:r>
      <w:r>
        <w:t xml:space="preserve">, </w:t>
      </w:r>
      <w:r w:rsidRPr="003422CE">
        <w:rPr>
          <w:rStyle w:val="XMLSourceChar"/>
          <w:i/>
          <w:sz w:val="20"/>
        </w:rPr>
        <w:t>attribute_text1</w:t>
      </w:r>
      <w:r>
        <w:t>,</w:t>
      </w:r>
      <w:r w:rsidRPr="00B875D8">
        <w:t xml:space="preserve"> </w:t>
      </w:r>
      <w:r w:rsidRPr="003422CE">
        <w:rPr>
          <w:rStyle w:val="XMLSourceChar"/>
          <w:i/>
          <w:sz w:val="20"/>
        </w:rPr>
        <w:t>attribute_text2</w:t>
      </w:r>
      <w:r>
        <w:t xml:space="preserve">) are strings of characters. Computer programs that read XML may interpret these strings as other data types such as integers, Booleans or floating point numbers. XML elements may be nested. The simple example below defines an element </w:t>
      </w:r>
      <w:r w:rsidRPr="003422CE">
        <w:rPr>
          <w:rStyle w:val="XMLSourceChar"/>
          <w:sz w:val="20"/>
        </w:rPr>
        <w:t>Cell</w:t>
      </w:r>
      <w:r>
        <w:t xml:space="preserve"> with subelements (represented as nested XML elements) </w:t>
      </w:r>
      <w:r w:rsidRPr="003422CE">
        <w:rPr>
          <w:rStyle w:val="XMLSourceChar"/>
          <w:sz w:val="20"/>
        </w:rPr>
        <w:t>Nucleus</w:t>
      </w:r>
      <w:r>
        <w:t xml:space="preserve"> and </w:t>
      </w:r>
      <w:r w:rsidRPr="003422CE">
        <w:rPr>
          <w:rStyle w:val="XMLSourceChar"/>
          <w:sz w:val="20"/>
        </w:rPr>
        <w:t>Membrane</w:t>
      </w:r>
      <w:r>
        <w:t xml:space="preserve"> assigning the element </w:t>
      </w:r>
      <w:r w:rsidRPr="003422CE">
        <w:rPr>
          <w:rStyle w:val="XMLSourceChar"/>
          <w:sz w:val="20"/>
        </w:rPr>
        <w:t>Nucleus</w:t>
      </w:r>
      <w:r>
        <w:t xml:space="preserve"> an attribute </w:t>
      </w:r>
      <w:r w:rsidRPr="003422CE">
        <w:rPr>
          <w:rStyle w:val="XMLSourceChar"/>
          <w:sz w:val="20"/>
        </w:rPr>
        <w:t>Size</w:t>
      </w:r>
      <w:r>
        <w:t xml:space="preserve"> set to "10" and the element </w:t>
      </w:r>
      <w:r w:rsidRPr="003422CE">
        <w:rPr>
          <w:rStyle w:val="XMLSourceChar"/>
          <w:sz w:val="20"/>
        </w:rPr>
        <w:t>Membrane</w:t>
      </w:r>
      <w:r>
        <w:t xml:space="preserve"> an attribute </w:t>
      </w:r>
      <w:r w:rsidRPr="003422CE">
        <w:rPr>
          <w:rStyle w:val="XMLSourceChar"/>
          <w:sz w:val="20"/>
        </w:rPr>
        <w:t>Area</w:t>
      </w:r>
      <w:r>
        <w:t xml:space="preserve"> set to "20.5", and setting the value of the </w:t>
      </w:r>
      <w:r w:rsidRPr="003422CE">
        <w:rPr>
          <w:rStyle w:val="XMLSourceChar"/>
          <w:sz w:val="20"/>
        </w:rPr>
        <w:t>Membrane</w:t>
      </w:r>
      <w:r>
        <w:t xml:space="preserve"> element to </w:t>
      </w:r>
      <w:r w:rsidRPr="003422CE">
        <w:rPr>
          <w:rStyle w:val="XMLSourceChar"/>
          <w:sz w:val="20"/>
        </w:rPr>
        <w:t>Expanding</w:t>
      </w:r>
      <w:r>
        <w: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&lt;Cell&gt; </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&lt;Nucleus Size="10"/&gt;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&lt;Membrane Area="20.5"&gt;Expanding&lt;/Membrane&gt;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&lt;/Cell&gt;</w:t>
      </w:r>
    </w:p>
    <w:p w:rsidR="00EC5675" w:rsidRDefault="00EC5675" w:rsidP="00EC5675">
      <w:pPr>
        <w:pStyle w:val="BodyText"/>
      </w:pPr>
    </w:p>
    <w:p w:rsidR="00EC5675" w:rsidRDefault="00EC5675" w:rsidP="00EC5675">
      <w:pPr>
        <w:pStyle w:val="BodyText"/>
      </w:pPr>
      <w:r>
        <w:t>Although XML parsers ignore indentation, all the listings presented in this chapter are block-indented for better readability.</w:t>
      </w:r>
    </w:p>
    <w:p w:rsidR="00EC5675" w:rsidRDefault="00EC5675" w:rsidP="00EC5675">
      <w:pPr>
        <w:pStyle w:val="Heading2"/>
      </w:pPr>
      <w:bookmarkStart w:id="60" w:name="_Toc195785639"/>
      <w:bookmarkStart w:id="61" w:name="_Toc195785808"/>
      <w:bookmarkStart w:id="62" w:name="_Toc195785901"/>
      <w:bookmarkStart w:id="63" w:name="_Toc236739132"/>
      <w:bookmarkStart w:id="64" w:name="_Toc329777755"/>
      <w:bookmarkStart w:id="65" w:name="_Toc330831364"/>
      <w:r>
        <w:t>Cell-Sorting Simulation</w:t>
      </w:r>
      <w:bookmarkEnd w:id="60"/>
      <w:bookmarkEnd w:id="61"/>
      <w:bookmarkEnd w:id="62"/>
      <w:bookmarkEnd w:id="63"/>
      <w:bookmarkEnd w:id="64"/>
      <w:bookmarkEnd w:id="65"/>
    </w:p>
    <w:p w:rsidR="00EC5675" w:rsidRDefault="00EC5675" w:rsidP="00EC5675">
      <w:r>
        <w:br/>
        <w:t xml:space="preserve">Cell sorting due to differential adhesion between cells of different types is one of the basic mechanisms creating tissue domains during development and wound healing and in maintaining domains in homeostasis. In a classic </w:t>
      </w:r>
      <w:r>
        <w:rPr>
          <w:i/>
        </w:rPr>
        <w:t xml:space="preserve">in vitro </w:t>
      </w:r>
      <w:r>
        <w:t>c</w:t>
      </w:r>
      <w:r w:rsidRPr="00D74C1B">
        <w:t>ell sorting</w:t>
      </w:r>
      <w:r>
        <w:t xml:space="preserve"> experiment to determine relative cell adhesivities in embryonic tissues, mesenchymal cells of different types are dissociated, then randomly mixed and reaggregated. Their motility and differential adhesivities then lead them to rearrange to reestablish coherent homogenous </w:t>
      </w:r>
      <w:r w:rsidRPr="009A08D8">
        <w:t xml:space="preserve">domains </w:t>
      </w:r>
      <w:r>
        <w:t>with the most cohesive cell type surrounded by the less</w:t>
      </w:r>
      <w:r w:rsidRPr="009A08D8">
        <w:t>.</w:t>
      </w:r>
      <w:r>
        <w:t xml:space="preserve"> The simulation of the sorting of two cell types was the original motivation for the development of GGH methods. Such simple simulations show that the final configuration depends only on the hierarchy of adhesivities, while the sorting dynamics depends on the ratio of the adhesive energies to the amplitude of cell fluctuations.</w:t>
      </w:r>
    </w:p>
    <w:p w:rsidR="00EC5675" w:rsidRDefault="00EC5675" w:rsidP="00EC5675">
      <w:pPr>
        <w:pStyle w:val="BodyText"/>
      </w:pPr>
    </w:p>
    <w:p w:rsidR="00EC5675" w:rsidRDefault="00EC5675" w:rsidP="00EC5675">
      <w:r>
        <w:t xml:space="preserve">To invoke the simulation wizard to create a simulation, we click </w:t>
      </w:r>
      <w:r w:rsidRPr="009542FE">
        <w:rPr>
          <w:rStyle w:val="CodeCourier"/>
        </w:rPr>
        <w:t>CC3DProject-&gt;New CC3D Project</w:t>
      </w:r>
      <w:r>
        <w:t xml:space="preserve"> in the menu bar. In the initial screen we specify the name of the model (</w:t>
      </w:r>
      <w:r w:rsidRPr="009542FE">
        <w:rPr>
          <w:rStyle w:val="CodeCourier"/>
        </w:rPr>
        <w:t>cellsorting</w:t>
      </w:r>
      <w:r>
        <w:t>), its storage directory (</w:t>
      </w:r>
      <w:r w:rsidRPr="00DD04AC">
        <w:rPr>
          <w:i/>
        </w:rPr>
        <w:t>C:\CC3DProjects</w:t>
      </w:r>
      <w:r>
        <w:t xml:space="preserve">) and whether we will store the model as pure CC3DML, Python and CC3DML or pure Python. This tutorial will use Python and CC3DML. </w:t>
      </w:r>
    </w:p>
    <w:p w:rsidR="00EC5675" w:rsidRDefault="00EC5675" w:rsidP="00EC5675"/>
    <w:p w:rsidR="00EC5675" w:rsidRDefault="00EC5675" w:rsidP="00EC5675">
      <w:r>
        <w:rPr>
          <w:noProof/>
          <w:lang w:eastAsia="en-US"/>
        </w:rPr>
        <w:lastRenderedPageBreak/>
        <w:drawing>
          <wp:inline distT="0" distB="0" distL="0" distR="0" wp14:anchorId="4794C6E2" wp14:editId="319EA9FD">
            <wp:extent cx="3009900" cy="2087880"/>
            <wp:effectExtent l="0" t="0" r="0" b="7620"/>
            <wp:docPr id="11" name="Picture 11" descr="screen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creenshot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09900" cy="2087880"/>
                    </a:xfrm>
                    <a:prstGeom prst="rect">
                      <a:avLst/>
                    </a:prstGeom>
                    <a:noFill/>
                    <a:ln>
                      <a:noFill/>
                    </a:ln>
                  </pic:spPr>
                </pic:pic>
              </a:graphicData>
            </a:graphic>
          </wp:inline>
        </w:drawing>
      </w:r>
    </w:p>
    <w:p w:rsidR="00EC5675" w:rsidRDefault="00EC5675" w:rsidP="00EC5675">
      <w:pPr>
        <w:pStyle w:val="Caption"/>
        <w:rPr>
          <w:b/>
          <w:i w:val="0"/>
          <w:sz w:val="20"/>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7</w:t>
      </w:r>
      <w:r w:rsidRPr="00DD04AC">
        <w:rPr>
          <w:b/>
        </w:rPr>
        <w:fldChar w:fldCharType="end"/>
      </w:r>
      <w:r>
        <w:t xml:space="preserve"> </w:t>
      </w:r>
      <w:r w:rsidRPr="00BF244A">
        <w:t xml:space="preserve">Invoking </w:t>
      </w:r>
      <w:r>
        <w:t xml:space="preserve">the CompuCell3D </w:t>
      </w:r>
      <w:r w:rsidRPr="00BF244A">
        <w:t xml:space="preserve">Simulation </w:t>
      </w:r>
      <w:r>
        <w:t>W</w:t>
      </w:r>
      <w:r w:rsidRPr="00BF244A">
        <w:t>izard from Twedit++</w:t>
      </w:r>
      <w:r>
        <w:t>.</w:t>
      </w:r>
    </w:p>
    <w:p w:rsidR="00EC5675" w:rsidRDefault="00EC5675" w:rsidP="00EC5675"/>
    <w:p w:rsidR="00EC5675" w:rsidRDefault="00EC5675" w:rsidP="00EC5675">
      <w:r>
        <w:t>On the next page of the Wizard we specify GGH global parameters, including cell-lattice dimensions, the cell fluctuation amplitude, the duration of the simulation in Monte-Carlo steps and the initial cell-lattice configuration.</w:t>
      </w:r>
    </w:p>
    <w:p w:rsidR="00EC5675" w:rsidRDefault="00EC5675" w:rsidP="00EC5675">
      <w:r>
        <w:t xml:space="preserve">In this example, we specify a </w:t>
      </w:r>
      <w:r w:rsidRPr="009542FE">
        <w:rPr>
          <w:rStyle w:val="CodeCourier"/>
        </w:rPr>
        <w:t>100x100x1</w:t>
      </w:r>
      <w:r>
        <w:t xml:space="preserve"> cell-lattice, </w:t>
      </w:r>
      <w:r w:rsidRPr="002D25BB">
        <w:rPr>
          <w:i/>
        </w:rPr>
        <w:t>i.e.</w:t>
      </w:r>
      <w:r>
        <w:t xml:space="preserve">, a 2D model, a fluctuation amplitude of 10, a simulation duration of 10000 MCS and a pixel-copy range of 2. </w:t>
      </w:r>
      <w:r w:rsidRPr="009542FE">
        <w:rPr>
          <w:rStyle w:val="CodeCourier"/>
        </w:rPr>
        <w:t>B</w:t>
      </w:r>
      <w:r>
        <w:rPr>
          <w:rStyle w:val="CodeCourier"/>
        </w:rPr>
        <w:t>lobI</w:t>
      </w:r>
      <w:r w:rsidRPr="009542FE">
        <w:rPr>
          <w:rStyle w:val="CodeCourier"/>
        </w:rPr>
        <w:t xml:space="preserve">nitializer </w:t>
      </w:r>
      <w:r>
        <w:t>initializes the simulation with a disk of cells of specified size.</w:t>
      </w:r>
    </w:p>
    <w:p w:rsidR="00EC5675" w:rsidRDefault="00EC5675" w:rsidP="00EC5675"/>
    <w:p w:rsidR="00EC5675" w:rsidRDefault="00EC5675" w:rsidP="00EC5675">
      <w:r>
        <w:rPr>
          <w:noProof/>
          <w:lang w:eastAsia="en-US"/>
        </w:rPr>
        <w:drawing>
          <wp:inline distT="0" distB="0" distL="0" distR="0" wp14:anchorId="2EEC193E" wp14:editId="32911A32">
            <wp:extent cx="1699260" cy="1356360"/>
            <wp:effectExtent l="0" t="0" r="0" b="0"/>
            <wp:docPr id="10" name="Picture 10" descr="screensh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creenshot2"/>
                    <pic:cNvPicPr>
                      <a:picLocks noChangeAspect="1" noChangeArrowheads="1"/>
                    </pic:cNvPicPr>
                  </pic:nvPicPr>
                  <pic:blipFill>
                    <a:blip r:embed="rId148">
                      <a:extLst>
                        <a:ext uri="{28A0092B-C50C-407E-A947-70E740481C1C}">
                          <a14:useLocalDpi xmlns:a14="http://schemas.microsoft.com/office/drawing/2010/main" val="0"/>
                        </a:ext>
                      </a:extLst>
                    </a:blip>
                    <a:srcRect l="1823" t="7491" r="2400" b="16721"/>
                    <a:stretch>
                      <a:fillRect/>
                    </a:stretch>
                  </pic:blipFill>
                  <pic:spPr bwMode="auto">
                    <a:xfrm>
                      <a:off x="0" y="0"/>
                      <a:ext cx="1699260" cy="1356360"/>
                    </a:xfrm>
                    <a:prstGeom prst="rect">
                      <a:avLst/>
                    </a:prstGeom>
                    <a:noFill/>
                    <a:ln>
                      <a:noFill/>
                    </a:ln>
                  </pic:spPr>
                </pic:pic>
              </a:graphicData>
            </a:graphic>
          </wp:inline>
        </w:drawing>
      </w:r>
    </w:p>
    <w:p w:rsidR="00EC5675" w:rsidRPr="00BF244A" w:rsidRDefault="00EC5675" w:rsidP="00EC5675">
      <w:pPr>
        <w:pStyle w:val="Caption"/>
        <w:rPr>
          <w:i w:val="0"/>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8</w:t>
      </w:r>
      <w:r w:rsidRPr="00DD04AC">
        <w:rPr>
          <w:b/>
        </w:rPr>
        <w:fldChar w:fldCharType="end"/>
      </w:r>
      <w:r>
        <w:t xml:space="preserve"> </w:t>
      </w:r>
      <w:r w:rsidRPr="00BF244A">
        <w:t xml:space="preserve">Specification of </w:t>
      </w:r>
      <w:r>
        <w:t>basic cell-</w:t>
      </w:r>
      <w:r w:rsidRPr="00BF244A">
        <w:t xml:space="preserve">sorting </w:t>
      </w:r>
      <w:r>
        <w:t>properties in Simulation Wizard.</w:t>
      </w:r>
    </w:p>
    <w:p w:rsidR="00EC5675" w:rsidRDefault="00EC5675" w:rsidP="00EC5675"/>
    <w:p w:rsidR="00EC5675" w:rsidRDefault="00EC5675" w:rsidP="00EC5675">
      <w:r>
        <w:t xml:space="preserve">On the next Wizard page we name the cell types in the model. We will use two cells types: </w:t>
      </w:r>
      <w:r w:rsidRPr="009542FE">
        <w:rPr>
          <w:rStyle w:val="CodeCourier"/>
        </w:rPr>
        <w:t>Condensing</w:t>
      </w:r>
      <w:r>
        <w:t xml:space="preserve"> (more cohesive) and </w:t>
      </w:r>
      <w:r w:rsidRPr="009542FE">
        <w:rPr>
          <w:rStyle w:val="CodeCourier"/>
        </w:rPr>
        <w:t>NonCondensing</w:t>
      </w:r>
      <w:r>
        <w:t xml:space="preserve"> (less cohesive). CC3D by default includes a special generalized-cell type </w:t>
      </w:r>
      <w:r w:rsidRPr="009542FE">
        <w:rPr>
          <w:rStyle w:val="CodeCourier"/>
        </w:rPr>
        <w:t>Medium</w:t>
      </w:r>
      <w:r>
        <w:t xml:space="preserve"> with unconstrained volume which fills otherwise unspecified space in the cell-lattice.</w:t>
      </w:r>
    </w:p>
    <w:p w:rsidR="00EC5675" w:rsidRDefault="00EC5675" w:rsidP="00EC5675"/>
    <w:p w:rsidR="00EC5675" w:rsidRDefault="00EC5675" w:rsidP="00EC5675">
      <w:r>
        <w:rPr>
          <w:noProof/>
          <w:lang w:eastAsia="en-US"/>
        </w:rPr>
        <w:drawing>
          <wp:inline distT="0" distB="0" distL="0" distR="0" wp14:anchorId="03A6AC43" wp14:editId="2C2B2D61">
            <wp:extent cx="1722120" cy="1341120"/>
            <wp:effectExtent l="0" t="0" r="0" b="0"/>
            <wp:docPr id="9" name="Picture 9" descr="screens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creenshot3"/>
                    <pic:cNvPicPr>
                      <a:picLocks noChangeAspect="1" noChangeArrowheads="1"/>
                    </pic:cNvPicPr>
                  </pic:nvPicPr>
                  <pic:blipFill>
                    <a:blip r:embed="rId149">
                      <a:extLst>
                        <a:ext uri="{28A0092B-C50C-407E-A947-70E740481C1C}">
                          <a14:useLocalDpi xmlns:a14="http://schemas.microsoft.com/office/drawing/2010/main" val="0"/>
                        </a:ext>
                      </a:extLst>
                    </a:blip>
                    <a:srcRect l="1318" t="7878" r="1854" b="16681"/>
                    <a:stretch>
                      <a:fillRect/>
                    </a:stretch>
                  </pic:blipFill>
                  <pic:spPr bwMode="auto">
                    <a:xfrm>
                      <a:off x="0" y="0"/>
                      <a:ext cx="1722120" cy="1341120"/>
                    </a:xfrm>
                    <a:prstGeom prst="rect">
                      <a:avLst/>
                    </a:prstGeom>
                    <a:noFill/>
                    <a:ln>
                      <a:noFill/>
                    </a:ln>
                  </pic:spPr>
                </pic:pic>
              </a:graphicData>
            </a:graphic>
          </wp:inline>
        </w:drawing>
      </w:r>
    </w:p>
    <w:p w:rsidR="00EC5675" w:rsidRPr="002D25BB" w:rsidRDefault="00EC5675" w:rsidP="00EC5675">
      <w:pPr>
        <w:rPr>
          <w:i/>
          <w:sz w:val="20"/>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9</w:t>
      </w:r>
      <w:r w:rsidRPr="00DD04AC">
        <w:rPr>
          <w:b/>
        </w:rPr>
        <w:fldChar w:fldCharType="end"/>
      </w:r>
      <w:r>
        <w:t xml:space="preserve"> </w:t>
      </w:r>
      <w:r w:rsidRPr="00BF244A">
        <w:rPr>
          <w:iCs/>
        </w:rPr>
        <w:t xml:space="preserve">Specification of </w:t>
      </w:r>
      <w:r>
        <w:rPr>
          <w:iCs/>
        </w:rPr>
        <w:t>cell-</w:t>
      </w:r>
      <w:r w:rsidRPr="00BF244A">
        <w:rPr>
          <w:iCs/>
        </w:rPr>
        <w:t xml:space="preserve">sorting </w:t>
      </w:r>
      <w:r>
        <w:rPr>
          <w:iCs/>
        </w:rPr>
        <w:t>cell types in Simulation Wizard.</w:t>
      </w:r>
    </w:p>
    <w:p w:rsidR="00EC5675" w:rsidRDefault="00EC5675" w:rsidP="00EC5675"/>
    <w:p w:rsidR="00EC5675" w:rsidRDefault="00EC5675" w:rsidP="00EC5675">
      <w:r>
        <w:t xml:space="preserve"> We skip the Chemical Field page of the Wizard and move to the Cell Behaviors and Properties page. Here we select the biological behaviors we will include in our model. </w:t>
      </w:r>
      <w:r w:rsidRPr="00EB0C6A">
        <w:rPr>
          <w:b/>
        </w:rPr>
        <w:t>O</w:t>
      </w:r>
      <w:r w:rsidRPr="00071A89">
        <w:rPr>
          <w:b/>
        </w:rPr>
        <w:t>bjects in CC3D have no properties or behaviors unless we specify then explicitly</w:t>
      </w:r>
      <w:r>
        <w:t xml:space="preserve">. Since cell sorting depends on differential adhesion between cells, we select the </w:t>
      </w:r>
      <w:r w:rsidRPr="00EB0C6A">
        <w:rPr>
          <w:i/>
        </w:rPr>
        <w:t>Contact Adhesion</w:t>
      </w:r>
      <w:r>
        <w:t xml:space="preserve"> module from the Adhesion section and give the cells a defined volume using the </w:t>
      </w:r>
      <w:r w:rsidRPr="00EB0C6A">
        <w:rPr>
          <w:i/>
        </w:rPr>
        <w:t>Volume Constraint</w:t>
      </w:r>
      <w:r>
        <w:t xml:space="preserve"> module.</w:t>
      </w:r>
    </w:p>
    <w:p w:rsidR="00EC5675" w:rsidRDefault="00EC5675" w:rsidP="00EC5675"/>
    <w:p w:rsidR="00EC5675" w:rsidRDefault="00EC5675" w:rsidP="00EC5675">
      <w:pPr>
        <w:rPr>
          <w:b/>
        </w:rPr>
      </w:pPr>
      <w:r>
        <w:rPr>
          <w:b/>
          <w:noProof/>
          <w:lang w:eastAsia="en-US"/>
        </w:rPr>
        <w:drawing>
          <wp:inline distT="0" distB="0" distL="0" distR="0" wp14:anchorId="0F78AE12" wp14:editId="23BA9520">
            <wp:extent cx="1744980" cy="640080"/>
            <wp:effectExtent l="0" t="0" r="7620" b="7620"/>
            <wp:docPr id="8" name="Picture 8" descr="screensh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creenshot4"/>
                    <pic:cNvPicPr>
                      <a:picLocks noChangeAspect="1" noChangeArrowheads="1"/>
                    </pic:cNvPicPr>
                  </pic:nvPicPr>
                  <pic:blipFill>
                    <a:blip r:embed="rId150">
                      <a:extLst>
                        <a:ext uri="{28A0092B-C50C-407E-A947-70E740481C1C}">
                          <a14:useLocalDpi xmlns:a14="http://schemas.microsoft.com/office/drawing/2010/main" val="0"/>
                        </a:ext>
                      </a:extLst>
                    </a:blip>
                    <a:srcRect l="2014" t="17685" r="12709"/>
                    <a:stretch>
                      <a:fillRect/>
                    </a:stretch>
                  </pic:blipFill>
                  <pic:spPr bwMode="auto">
                    <a:xfrm>
                      <a:off x="0" y="0"/>
                      <a:ext cx="1744980" cy="640080"/>
                    </a:xfrm>
                    <a:prstGeom prst="rect">
                      <a:avLst/>
                    </a:prstGeom>
                    <a:noFill/>
                    <a:ln>
                      <a:noFill/>
                    </a:ln>
                  </pic:spPr>
                </pic:pic>
              </a:graphicData>
            </a:graphic>
          </wp:inline>
        </w:drawing>
      </w:r>
    </w:p>
    <w:p w:rsidR="00EC5675" w:rsidRDefault="00EC5675" w:rsidP="00EC5675">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10</w:t>
      </w:r>
      <w:r w:rsidRPr="00DD04AC">
        <w:rPr>
          <w:b/>
        </w:rPr>
        <w:fldChar w:fldCharType="end"/>
      </w:r>
      <w:r w:rsidRPr="00BF244A">
        <w:rPr>
          <w:i/>
          <w:sz w:val="20"/>
        </w:rPr>
        <w:t xml:space="preserve"> </w:t>
      </w:r>
      <w:r>
        <w:t>Selection of cell-</w:t>
      </w:r>
      <w:r w:rsidRPr="00BF244A">
        <w:t xml:space="preserve">sorting </w:t>
      </w:r>
      <w:r>
        <w:t>cell</w:t>
      </w:r>
      <w:r w:rsidRPr="00BF244A">
        <w:t xml:space="preserve"> behaviors </w:t>
      </w:r>
      <w:r>
        <w:rPr>
          <w:iCs/>
        </w:rPr>
        <w:t>in Simulation Wizard.</w:t>
      </w:r>
      <w:r>
        <w:rPr>
          <w:rStyle w:val="FootnoteReference"/>
          <w:iCs/>
        </w:rPr>
        <w:footnoteReference w:id="4"/>
      </w:r>
    </w:p>
    <w:p w:rsidR="00EC5675" w:rsidRPr="00071A89" w:rsidRDefault="00EC5675" w:rsidP="00EC5675">
      <w:pPr>
        <w:rPr>
          <w:i/>
          <w:sz w:val="20"/>
        </w:rPr>
      </w:pPr>
    </w:p>
    <w:p w:rsidR="00EC5675" w:rsidRDefault="00EC5675" w:rsidP="00EC5675">
      <w:pPr>
        <w:jc w:val="both"/>
      </w:pPr>
      <w:r>
        <w:t xml:space="preserve">We skip the next page related to Python scripting, after which Twedit++-CC3D generates the draft simulation code. Double clicking on </w:t>
      </w:r>
      <w:r w:rsidRPr="009542FE">
        <w:rPr>
          <w:rStyle w:val="CodeCourier"/>
        </w:rPr>
        <w:t>cellsorting.cc3d</w:t>
      </w:r>
      <w:r w:rsidRPr="00C94FA2">
        <w:rPr>
          <w:sz w:val="22"/>
        </w:rPr>
        <w:t xml:space="preserve"> </w:t>
      </w:r>
      <w:r>
        <w:t>opens both the CC3DML (</w:t>
      </w:r>
      <w:r w:rsidRPr="00CB5CDF">
        <w:rPr>
          <w:i/>
        </w:rPr>
        <w:t>cellsorting.xml</w:t>
      </w:r>
      <w:r>
        <w:t xml:space="preserve">) and Python scripts for the model. Because the CC3DML file contains the complete model in this example, we postpone discussion of the Python script. A CC3DML file has 3 distinct sections. The first, the </w:t>
      </w:r>
      <w:r>
        <w:rPr>
          <w:i/>
        </w:rPr>
        <w:t>Lattice</w:t>
      </w:r>
      <w:r w:rsidRPr="007050C0">
        <w:rPr>
          <w:i/>
        </w:rPr>
        <w:t xml:space="preserve"> Section</w:t>
      </w:r>
      <w:r>
        <w:t xml:space="preserve"> (lines 2-7) specifies global parameters like the cell-lattice size. The </w:t>
      </w:r>
      <w:r w:rsidRPr="007050C0">
        <w:rPr>
          <w:i/>
        </w:rPr>
        <w:t xml:space="preserve">Plugin </w:t>
      </w:r>
      <w:r>
        <w:rPr>
          <w:i/>
        </w:rPr>
        <w:t>S</w:t>
      </w:r>
      <w:r w:rsidRPr="007050C0">
        <w:rPr>
          <w:i/>
        </w:rPr>
        <w:t>ection</w:t>
      </w:r>
      <w:r>
        <w:t xml:space="preserve"> (lines 8-30) lists all the plugins used, </w:t>
      </w:r>
      <w:r>
        <w:rPr>
          <w:i/>
        </w:rPr>
        <w:t>e.g.</w:t>
      </w:r>
      <w:r>
        <w:t xml:space="preserve"> </w:t>
      </w:r>
      <w:r w:rsidRPr="009542FE">
        <w:rPr>
          <w:rStyle w:val="CodeCourier"/>
        </w:rPr>
        <w:t>CellType</w:t>
      </w:r>
      <w:r>
        <w:t xml:space="preserve"> and </w:t>
      </w:r>
      <w:r w:rsidRPr="009542FE">
        <w:rPr>
          <w:rStyle w:val="CodeCourier"/>
        </w:rPr>
        <w:t>Contact</w:t>
      </w:r>
      <w:r>
        <w:t xml:space="preserve">. The </w:t>
      </w:r>
      <w:r w:rsidRPr="007050C0">
        <w:rPr>
          <w:i/>
        </w:rPr>
        <w:t>Steppable Section</w:t>
      </w:r>
      <w:r>
        <w:t xml:space="preserve"> (lines 32-39) lists all steppables, here we use only </w:t>
      </w:r>
      <w:r w:rsidRPr="009542FE">
        <w:rPr>
          <w:rStyle w:val="CodeCourier"/>
        </w:rPr>
        <w:t>BlobInitializer</w:t>
      </w:r>
      <w:r>
        <w:t xml:space="preserve">. </w:t>
      </w:r>
    </w:p>
    <w:p w:rsidR="00EC5675" w:rsidRDefault="00EC5675" w:rsidP="00EC5675">
      <w:pPr>
        <w:jc w:val="both"/>
      </w:pPr>
    </w:p>
    <w:p w:rsidR="00EC5675" w:rsidRPr="003422CE" w:rsidRDefault="00EC5675" w:rsidP="00EC5675">
      <w:pPr>
        <w:pStyle w:val="XMLSource"/>
        <w:numPr>
          <w:ilvl w:val="0"/>
          <w:numId w:val="8"/>
        </w:numPr>
      </w:pPr>
      <w:r w:rsidRPr="003422CE">
        <w:t>&lt;CompuCell3D version="3.6.0"&gt;</w:t>
      </w:r>
    </w:p>
    <w:p w:rsidR="00EC5675" w:rsidRPr="003422CE" w:rsidRDefault="00EC5675" w:rsidP="00EC5675">
      <w:pPr>
        <w:pStyle w:val="XMLSource"/>
        <w:numPr>
          <w:ilvl w:val="0"/>
          <w:numId w:val="8"/>
        </w:numPr>
      </w:pPr>
      <w:r w:rsidRPr="003422CE">
        <w:t xml:space="preserve"> &lt;Potts&gt;</w:t>
      </w:r>
    </w:p>
    <w:p w:rsidR="00EC5675" w:rsidRPr="003422CE" w:rsidRDefault="00EC5675" w:rsidP="00EC5675">
      <w:pPr>
        <w:pStyle w:val="XMLSource"/>
        <w:numPr>
          <w:ilvl w:val="0"/>
          <w:numId w:val="8"/>
        </w:numPr>
      </w:pPr>
      <w:r w:rsidRPr="003422CE">
        <w:t xml:space="preserve">  &lt;Dimensions x="100" y="100" z="1"/&gt;</w:t>
      </w:r>
    </w:p>
    <w:p w:rsidR="00EC5675" w:rsidRPr="003422CE" w:rsidRDefault="00EC5675" w:rsidP="00EC5675">
      <w:pPr>
        <w:pStyle w:val="XMLSource"/>
        <w:numPr>
          <w:ilvl w:val="0"/>
          <w:numId w:val="8"/>
        </w:numPr>
      </w:pPr>
      <w:r w:rsidRPr="003422CE">
        <w:t xml:space="preserve">  &lt;Steps&gt;10000&lt;/Steps&gt;</w:t>
      </w:r>
    </w:p>
    <w:p w:rsidR="00EC5675" w:rsidRPr="003422CE" w:rsidRDefault="00EC5675" w:rsidP="00EC5675">
      <w:pPr>
        <w:pStyle w:val="XMLSource"/>
        <w:numPr>
          <w:ilvl w:val="0"/>
          <w:numId w:val="8"/>
        </w:numPr>
      </w:pPr>
      <w:r w:rsidRPr="003422CE">
        <w:t xml:space="preserve">  &lt;Temperature&gt;10.0&lt;/Temperature&gt;</w:t>
      </w:r>
    </w:p>
    <w:p w:rsidR="00EC5675" w:rsidRPr="003422CE" w:rsidRDefault="00EC5675" w:rsidP="00EC5675">
      <w:pPr>
        <w:pStyle w:val="XMLSource"/>
        <w:numPr>
          <w:ilvl w:val="0"/>
          <w:numId w:val="8"/>
        </w:numPr>
      </w:pPr>
      <w:r w:rsidRPr="003422CE">
        <w:t xml:space="preserve">  &lt;NeighborOrder&gt;2&lt;/NeighborOrder&gt;</w:t>
      </w:r>
    </w:p>
    <w:p w:rsidR="00EC5675" w:rsidRPr="003422CE" w:rsidRDefault="00EC5675" w:rsidP="00EC5675">
      <w:pPr>
        <w:pStyle w:val="XMLSource"/>
        <w:numPr>
          <w:ilvl w:val="0"/>
          <w:numId w:val="8"/>
        </w:numPr>
      </w:pPr>
      <w:r w:rsidRPr="003422CE">
        <w:t xml:space="preserve"> &lt;/Potts&gt;</w:t>
      </w:r>
    </w:p>
    <w:p w:rsidR="00EC5675" w:rsidRPr="003422CE" w:rsidRDefault="00EC5675" w:rsidP="00EC5675">
      <w:pPr>
        <w:pStyle w:val="XMLSource"/>
        <w:numPr>
          <w:ilvl w:val="0"/>
          <w:numId w:val="8"/>
        </w:numPr>
      </w:pPr>
    </w:p>
    <w:p w:rsidR="00EC5675" w:rsidRPr="003422CE" w:rsidRDefault="00EC5675" w:rsidP="00EC5675">
      <w:pPr>
        <w:pStyle w:val="XMLSource"/>
        <w:numPr>
          <w:ilvl w:val="0"/>
          <w:numId w:val="8"/>
        </w:numPr>
      </w:pPr>
      <w:r w:rsidRPr="003422CE">
        <w:t xml:space="preserve"> &lt;Plugin Name="CellType"&gt;</w:t>
      </w:r>
    </w:p>
    <w:p w:rsidR="00EC5675" w:rsidRPr="003422CE" w:rsidRDefault="00EC5675" w:rsidP="00EC5675">
      <w:pPr>
        <w:pStyle w:val="XMLSource"/>
        <w:numPr>
          <w:ilvl w:val="0"/>
          <w:numId w:val="8"/>
        </w:numPr>
      </w:pPr>
      <w:r w:rsidRPr="003422CE">
        <w:t xml:space="preserve">  &lt;CellType TypeId="0" TypeName="Medium"/&gt;</w:t>
      </w:r>
    </w:p>
    <w:p w:rsidR="00EC5675" w:rsidRPr="003422CE" w:rsidRDefault="00EC5675" w:rsidP="00EC5675">
      <w:pPr>
        <w:pStyle w:val="XMLSource"/>
        <w:numPr>
          <w:ilvl w:val="0"/>
          <w:numId w:val="8"/>
        </w:numPr>
      </w:pPr>
      <w:r w:rsidRPr="003422CE">
        <w:t xml:space="preserve">  &lt;CellType TypeId="1" TypeName="Condensing"/&gt;</w:t>
      </w:r>
    </w:p>
    <w:p w:rsidR="00EC5675" w:rsidRPr="003422CE" w:rsidRDefault="00EC5675" w:rsidP="00EC5675">
      <w:pPr>
        <w:pStyle w:val="XMLSource"/>
        <w:numPr>
          <w:ilvl w:val="0"/>
          <w:numId w:val="8"/>
        </w:numPr>
      </w:pPr>
      <w:r w:rsidRPr="003422CE">
        <w:t xml:space="preserve">  &lt;CellType TypeId="2" TypeName="NonCondensing"/&gt;</w:t>
      </w:r>
    </w:p>
    <w:p w:rsidR="00EC5675" w:rsidRPr="003422CE" w:rsidRDefault="00EC5675" w:rsidP="00EC5675">
      <w:pPr>
        <w:pStyle w:val="XMLSource"/>
        <w:numPr>
          <w:ilvl w:val="0"/>
          <w:numId w:val="8"/>
        </w:numPr>
      </w:pPr>
      <w:r w:rsidRPr="003422CE">
        <w:t xml:space="preserve"> &lt;/Plugin&gt;</w:t>
      </w:r>
    </w:p>
    <w:p w:rsidR="00EC5675" w:rsidRPr="003422CE" w:rsidRDefault="00EC5675" w:rsidP="00EC5675">
      <w:pPr>
        <w:pStyle w:val="XMLSource"/>
        <w:numPr>
          <w:ilvl w:val="0"/>
          <w:numId w:val="8"/>
        </w:numPr>
      </w:pPr>
    </w:p>
    <w:p w:rsidR="00EC5675" w:rsidRPr="003422CE" w:rsidRDefault="00EC5675" w:rsidP="00EC5675">
      <w:pPr>
        <w:pStyle w:val="XMLSource"/>
        <w:numPr>
          <w:ilvl w:val="0"/>
          <w:numId w:val="8"/>
        </w:numPr>
      </w:pPr>
      <w:r w:rsidRPr="003422CE">
        <w:t xml:space="preserve"> &lt;Plugin Name="Volume"&gt;</w:t>
      </w:r>
    </w:p>
    <w:p w:rsidR="00EC5675" w:rsidRPr="003422CE" w:rsidRDefault="00EC5675" w:rsidP="00EC5675">
      <w:pPr>
        <w:pStyle w:val="XMLSource"/>
        <w:numPr>
          <w:ilvl w:val="0"/>
          <w:numId w:val="8"/>
        </w:numPr>
      </w:pPr>
      <w:r w:rsidRPr="003422CE">
        <w:t xml:space="preserve">  &lt;VolumeEnergyParameters CellType="Condensing"</w:t>
      </w:r>
      <w:r w:rsidRPr="003422CE">
        <w:br/>
        <w:t xml:space="preserve">        LambdaVolume="2.0" TargetVolume="25"/&gt;</w:t>
      </w:r>
    </w:p>
    <w:p w:rsidR="00EC5675" w:rsidRPr="003422CE" w:rsidRDefault="00EC5675" w:rsidP="00EC5675">
      <w:pPr>
        <w:pStyle w:val="XMLSource"/>
        <w:numPr>
          <w:ilvl w:val="0"/>
          <w:numId w:val="8"/>
        </w:numPr>
      </w:pPr>
      <w:r w:rsidRPr="003422CE">
        <w:t xml:space="preserve">  &lt;VolumeEnergyParameters CellType="NonCondensing" </w:t>
      </w:r>
      <w:r w:rsidRPr="003422CE">
        <w:br/>
        <w:t xml:space="preserve">        LambdaVolume="2.0" TargetVolume="25"/&gt;</w:t>
      </w:r>
    </w:p>
    <w:p w:rsidR="00EC5675" w:rsidRPr="003422CE" w:rsidRDefault="00EC5675" w:rsidP="00EC5675">
      <w:pPr>
        <w:pStyle w:val="XMLSource"/>
        <w:numPr>
          <w:ilvl w:val="0"/>
          <w:numId w:val="8"/>
        </w:numPr>
      </w:pPr>
      <w:r w:rsidRPr="003422CE">
        <w:t xml:space="preserve"> &lt;/Plugin&gt;</w:t>
      </w:r>
    </w:p>
    <w:p w:rsidR="00EC5675" w:rsidRPr="003422CE" w:rsidRDefault="00EC5675" w:rsidP="00EC5675">
      <w:pPr>
        <w:pStyle w:val="XMLSource"/>
        <w:numPr>
          <w:ilvl w:val="0"/>
          <w:numId w:val="8"/>
        </w:numPr>
      </w:pPr>
    </w:p>
    <w:p w:rsidR="00EC5675" w:rsidRPr="003422CE" w:rsidRDefault="00EC5675" w:rsidP="00EC5675">
      <w:pPr>
        <w:pStyle w:val="XMLSource"/>
        <w:numPr>
          <w:ilvl w:val="0"/>
          <w:numId w:val="8"/>
        </w:numPr>
      </w:pPr>
      <w:r w:rsidRPr="003422CE">
        <w:t xml:space="preserve"> &lt;Plugin Name="CenterOfMass"/&gt;</w:t>
      </w:r>
    </w:p>
    <w:p w:rsidR="00EC5675" w:rsidRPr="003422CE" w:rsidRDefault="00EC5675" w:rsidP="00EC5675">
      <w:pPr>
        <w:pStyle w:val="XMLSource"/>
        <w:numPr>
          <w:ilvl w:val="0"/>
          <w:numId w:val="8"/>
        </w:numPr>
      </w:pPr>
    </w:p>
    <w:p w:rsidR="00EC5675" w:rsidRPr="003422CE" w:rsidRDefault="00EC5675" w:rsidP="00EC5675">
      <w:pPr>
        <w:pStyle w:val="XMLSource"/>
        <w:numPr>
          <w:ilvl w:val="0"/>
          <w:numId w:val="8"/>
        </w:numPr>
      </w:pPr>
      <w:r w:rsidRPr="003422CE">
        <w:t xml:space="preserve"> &lt;Plugin Name="Contact"&gt;</w:t>
      </w:r>
    </w:p>
    <w:p w:rsidR="00EC5675" w:rsidRPr="003422CE" w:rsidRDefault="00EC5675" w:rsidP="00EC5675">
      <w:pPr>
        <w:pStyle w:val="XMLSource"/>
        <w:numPr>
          <w:ilvl w:val="0"/>
          <w:numId w:val="8"/>
        </w:numPr>
      </w:pPr>
      <w:r w:rsidRPr="003422CE">
        <w:t xml:space="preserve">  &lt;Energy Type1="Medium" Type2="Medium"&gt;10&lt;/Energy&gt;</w:t>
      </w:r>
    </w:p>
    <w:p w:rsidR="00EC5675" w:rsidRPr="003422CE" w:rsidRDefault="00EC5675" w:rsidP="00EC5675">
      <w:pPr>
        <w:pStyle w:val="XMLSource"/>
        <w:numPr>
          <w:ilvl w:val="0"/>
          <w:numId w:val="8"/>
        </w:numPr>
      </w:pPr>
      <w:r w:rsidRPr="003422CE">
        <w:t xml:space="preserve">  &lt;Energy Type1="Medium" Type2="Condensing"&gt;10&lt;/Energy&gt;</w:t>
      </w:r>
    </w:p>
    <w:p w:rsidR="00EC5675" w:rsidRPr="003422CE" w:rsidRDefault="00EC5675" w:rsidP="00EC5675">
      <w:pPr>
        <w:pStyle w:val="XMLSource"/>
        <w:numPr>
          <w:ilvl w:val="0"/>
          <w:numId w:val="8"/>
        </w:numPr>
      </w:pPr>
      <w:r w:rsidRPr="003422CE">
        <w:t xml:space="preserve">  &lt;Energy Type1="Medium" Type2="NonCondensing"&gt;10&lt;/Energy&gt;</w:t>
      </w:r>
    </w:p>
    <w:p w:rsidR="00EC5675" w:rsidRPr="003422CE" w:rsidRDefault="00EC5675" w:rsidP="00EC5675">
      <w:pPr>
        <w:pStyle w:val="XMLSource"/>
        <w:numPr>
          <w:ilvl w:val="0"/>
          <w:numId w:val="8"/>
        </w:numPr>
      </w:pPr>
      <w:r w:rsidRPr="003422CE">
        <w:lastRenderedPageBreak/>
        <w:t xml:space="preserve">  &lt;Energy Type1="Condensing"Type2="Condensing"&gt;10&lt;/Energy&gt;</w:t>
      </w:r>
    </w:p>
    <w:p w:rsidR="00EC5675" w:rsidRPr="003422CE" w:rsidRDefault="00EC5675" w:rsidP="00EC5675">
      <w:pPr>
        <w:pStyle w:val="XMLSource"/>
        <w:numPr>
          <w:ilvl w:val="0"/>
          <w:numId w:val="8"/>
        </w:numPr>
      </w:pPr>
      <w:r w:rsidRPr="003422CE">
        <w:t xml:space="preserve">  &lt;Energy Type1="Condensing" Type2="NonCondensing"&gt;10&lt;/Energy&gt;</w:t>
      </w:r>
    </w:p>
    <w:p w:rsidR="00EC5675" w:rsidRPr="003422CE" w:rsidRDefault="00EC5675" w:rsidP="00EC5675">
      <w:pPr>
        <w:pStyle w:val="XMLSource"/>
        <w:numPr>
          <w:ilvl w:val="0"/>
          <w:numId w:val="8"/>
        </w:numPr>
      </w:pPr>
      <w:r w:rsidRPr="003422CE">
        <w:t xml:space="preserve">  &lt;Energy Type1="NonCondensing" Type2="NonCondensing"&gt;10&lt;/Energy&gt;</w:t>
      </w:r>
    </w:p>
    <w:p w:rsidR="00EC5675" w:rsidRPr="003422CE" w:rsidRDefault="00EC5675" w:rsidP="00EC5675">
      <w:pPr>
        <w:pStyle w:val="XMLSource"/>
        <w:numPr>
          <w:ilvl w:val="0"/>
          <w:numId w:val="8"/>
        </w:numPr>
      </w:pPr>
      <w:r w:rsidRPr="003422CE">
        <w:t xml:space="preserve">  &lt;NeighborOrder&gt;2&lt;/NeighborOrder&gt;</w:t>
      </w:r>
    </w:p>
    <w:p w:rsidR="00EC5675" w:rsidRPr="003422CE" w:rsidRDefault="00EC5675" w:rsidP="00EC5675">
      <w:pPr>
        <w:pStyle w:val="XMLSource"/>
        <w:numPr>
          <w:ilvl w:val="0"/>
          <w:numId w:val="8"/>
        </w:numPr>
      </w:pPr>
      <w:r w:rsidRPr="003422CE">
        <w:t xml:space="preserve"> &lt;/Plugin&gt;</w:t>
      </w:r>
    </w:p>
    <w:p w:rsidR="00EC5675" w:rsidRPr="003422CE" w:rsidRDefault="00EC5675" w:rsidP="00EC5675">
      <w:pPr>
        <w:pStyle w:val="XMLSource"/>
        <w:numPr>
          <w:ilvl w:val="0"/>
          <w:numId w:val="8"/>
        </w:numPr>
      </w:pPr>
    </w:p>
    <w:p w:rsidR="00EC5675" w:rsidRPr="003422CE" w:rsidRDefault="00EC5675" w:rsidP="00EC5675">
      <w:pPr>
        <w:pStyle w:val="XMLSource"/>
        <w:numPr>
          <w:ilvl w:val="0"/>
          <w:numId w:val="8"/>
        </w:numPr>
      </w:pPr>
      <w:r w:rsidRPr="003422CE">
        <w:t xml:space="preserve"> &lt;Steppable Type="BlobInitializer"&gt;</w:t>
      </w:r>
    </w:p>
    <w:p w:rsidR="00EC5675" w:rsidRPr="003422CE" w:rsidRDefault="00EC5675" w:rsidP="00EC5675">
      <w:pPr>
        <w:pStyle w:val="XMLSource"/>
        <w:numPr>
          <w:ilvl w:val="0"/>
          <w:numId w:val="8"/>
        </w:numPr>
      </w:pPr>
      <w:r w:rsidRPr="003422CE">
        <w:t xml:space="preserve">  &lt;Region&gt;</w:t>
      </w:r>
    </w:p>
    <w:p w:rsidR="00EC5675" w:rsidRPr="003422CE" w:rsidRDefault="00EC5675" w:rsidP="00EC5675">
      <w:pPr>
        <w:pStyle w:val="XMLSource"/>
        <w:numPr>
          <w:ilvl w:val="0"/>
          <w:numId w:val="8"/>
        </w:numPr>
      </w:pPr>
      <w:r w:rsidRPr="003422CE">
        <w:t xml:space="preserve">   &lt;Center x="50" y="50" z="0"/&gt;</w:t>
      </w:r>
    </w:p>
    <w:p w:rsidR="00EC5675" w:rsidRPr="003422CE" w:rsidRDefault="00EC5675" w:rsidP="00EC5675">
      <w:pPr>
        <w:pStyle w:val="XMLSource"/>
        <w:numPr>
          <w:ilvl w:val="0"/>
          <w:numId w:val="8"/>
        </w:numPr>
      </w:pPr>
      <w:r w:rsidRPr="003422CE">
        <w:t xml:space="preserve">   &lt;Radius&gt;20&lt;/Radius&gt;</w:t>
      </w:r>
    </w:p>
    <w:p w:rsidR="00EC5675" w:rsidRPr="003422CE" w:rsidRDefault="00EC5675" w:rsidP="00EC5675">
      <w:pPr>
        <w:pStyle w:val="XMLSource"/>
        <w:numPr>
          <w:ilvl w:val="0"/>
          <w:numId w:val="8"/>
        </w:numPr>
      </w:pPr>
      <w:r w:rsidRPr="003422CE">
        <w:t xml:space="preserve">   &lt;Width&gt;5&lt;/Width&gt;</w:t>
      </w:r>
    </w:p>
    <w:p w:rsidR="00EC5675" w:rsidRPr="003422CE" w:rsidRDefault="00EC5675" w:rsidP="00EC5675">
      <w:pPr>
        <w:pStyle w:val="XMLSource"/>
        <w:numPr>
          <w:ilvl w:val="0"/>
          <w:numId w:val="8"/>
        </w:numPr>
      </w:pPr>
      <w:r w:rsidRPr="003422CE">
        <w:t xml:space="preserve">   &lt;Types&gt;Condensing,NonCondensing&lt;/Types&gt;</w:t>
      </w:r>
    </w:p>
    <w:p w:rsidR="00EC5675" w:rsidRPr="003422CE" w:rsidRDefault="00EC5675" w:rsidP="00EC5675">
      <w:pPr>
        <w:pStyle w:val="XMLSource"/>
        <w:numPr>
          <w:ilvl w:val="0"/>
          <w:numId w:val="8"/>
        </w:numPr>
      </w:pPr>
      <w:r w:rsidRPr="003422CE">
        <w:t xml:space="preserve">  &lt;/Region&gt;</w:t>
      </w:r>
    </w:p>
    <w:p w:rsidR="00EC5675" w:rsidRPr="003422CE" w:rsidRDefault="00EC5675" w:rsidP="00EC5675">
      <w:pPr>
        <w:pStyle w:val="XMLSource"/>
        <w:numPr>
          <w:ilvl w:val="0"/>
          <w:numId w:val="8"/>
        </w:numPr>
      </w:pPr>
      <w:r w:rsidRPr="003422CE">
        <w:t xml:space="preserve"> &lt;/Steppable&gt;</w:t>
      </w:r>
    </w:p>
    <w:p w:rsidR="00EC5675" w:rsidRPr="003422CE" w:rsidRDefault="00EC5675" w:rsidP="00EC5675">
      <w:pPr>
        <w:pStyle w:val="XMLSource"/>
        <w:numPr>
          <w:ilvl w:val="0"/>
          <w:numId w:val="8"/>
        </w:numPr>
      </w:pPr>
      <w:r w:rsidRPr="003422CE">
        <w:t xml:space="preserve">&lt;/CompuCell3D&gt; </w:t>
      </w:r>
    </w:p>
    <w:p w:rsidR="00EC5675" w:rsidRPr="00BF244A" w:rsidRDefault="00EC5675" w:rsidP="00EC5675">
      <w:pPr>
        <w:pStyle w:val="Caption"/>
        <w:rPr>
          <w:b/>
          <w:i w:val="0"/>
          <w:sz w:val="20"/>
        </w:rPr>
      </w:pPr>
      <w:bookmarkStart w:id="66" w:name="_Ref300911402"/>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CF471C">
        <w:rPr>
          <w:b/>
          <w:noProof/>
        </w:rPr>
        <w:t>1</w:t>
      </w:r>
      <w:r w:rsidRPr="00DD04AC">
        <w:rPr>
          <w:b/>
        </w:rPr>
        <w:fldChar w:fldCharType="end"/>
      </w:r>
      <w:bookmarkEnd w:id="66"/>
      <w:r>
        <w:t xml:space="preserve"> Simulation-Wizard-generated draft CC3DML (XML) code for cell-sorting.</w:t>
      </w:r>
      <w:r>
        <w:rPr>
          <w:rStyle w:val="FootnoteReference"/>
        </w:rPr>
        <w:footnoteReference w:id="5"/>
      </w:r>
    </w:p>
    <w:p w:rsidR="00EC5675" w:rsidRDefault="00EC5675" w:rsidP="00EC5675">
      <w:pPr>
        <w:pStyle w:val="BodyText"/>
      </w:pPr>
      <w:r>
        <w:t>Each CC3DML</w:t>
      </w:r>
      <w:r w:rsidRPr="00035E94">
        <w:t xml:space="preserve"> configuration file begins with the </w:t>
      </w:r>
      <w:r w:rsidRPr="003422CE">
        <w:rPr>
          <w:rStyle w:val="XMLSourceChar"/>
          <w:sz w:val="20"/>
        </w:rPr>
        <w:t>&lt;CompuCell3D&gt;</w:t>
      </w:r>
      <w:r w:rsidRPr="00035E94">
        <w:t xml:space="preserve"> tag and ends with the </w:t>
      </w:r>
      <w:r w:rsidRPr="003422CE">
        <w:rPr>
          <w:rStyle w:val="XMLSourceChar"/>
          <w:sz w:val="20"/>
        </w:rPr>
        <w:t>&lt;/CompuCell3D&gt;</w:t>
      </w:r>
      <w:r w:rsidRPr="00035E94">
        <w:t xml:space="preserve"> tag.</w:t>
      </w:r>
      <w:r>
        <w:t xml:space="preserve"> A</w:t>
      </w:r>
      <w:r w:rsidRPr="00222859">
        <w:t xml:space="preserve"> </w:t>
      </w:r>
      <w:r>
        <w:t>CC3D</w:t>
      </w:r>
      <w:r w:rsidRPr="00222859">
        <w:t xml:space="preserve">ML </w:t>
      </w:r>
      <w:r>
        <w:t xml:space="preserve">configuration </w:t>
      </w:r>
      <w:r w:rsidRPr="00222859">
        <w:t xml:space="preserve">file </w:t>
      </w:r>
      <w:r>
        <w:t>contains</w:t>
      </w:r>
      <w:r w:rsidRPr="00222859">
        <w:t xml:space="preserve"> three sections</w:t>
      </w:r>
      <w:r>
        <w:t xml:space="preserve"> in the following sequence</w:t>
      </w:r>
      <w:r w:rsidRPr="00222859">
        <w:t xml:space="preserve">: the </w:t>
      </w:r>
      <w:r w:rsidRPr="006003EA">
        <w:rPr>
          <w:i/>
        </w:rPr>
        <w:t>lattice section</w:t>
      </w:r>
      <w:r>
        <w:t xml:space="preserve"> (contained within the </w:t>
      </w:r>
      <w:r w:rsidRPr="003422CE">
        <w:rPr>
          <w:rStyle w:val="XMLSourceChar"/>
          <w:sz w:val="20"/>
        </w:rPr>
        <w:t>&lt;Potts&gt;</w:t>
      </w:r>
      <w:r>
        <w:t xml:space="preserve"> tag pair)</w:t>
      </w:r>
      <w:r w:rsidRPr="00222859">
        <w:t xml:space="preserve">, the </w:t>
      </w:r>
      <w:r w:rsidRPr="003F763A">
        <w:rPr>
          <w:i/>
        </w:rPr>
        <w:t>plugins section</w:t>
      </w:r>
      <w:r w:rsidRPr="00222859">
        <w:t xml:space="preserve">, and the </w:t>
      </w:r>
      <w:r w:rsidRPr="003F763A">
        <w:rPr>
          <w:i/>
        </w:rPr>
        <w:t>steppables section</w:t>
      </w:r>
      <w:r w:rsidRPr="00222859">
        <w:t xml:space="preserve">. </w:t>
      </w:r>
      <w:r>
        <w:t xml:space="preserve">The lattice </w:t>
      </w:r>
      <w:r w:rsidRPr="00222859">
        <w:t>section defines global parameters for the simulation:</w:t>
      </w:r>
      <w:r>
        <w:t xml:space="preserve"> cell-lattice and field-</w:t>
      </w:r>
      <w:r w:rsidRPr="00222859">
        <w:t>lattice dimensions</w:t>
      </w:r>
      <w:r>
        <w:t xml:space="preserve"> (specified using the syntax </w:t>
      </w:r>
      <w:r w:rsidRPr="003422CE">
        <w:rPr>
          <w:rStyle w:val="XMLSourceChar"/>
          <w:sz w:val="20"/>
        </w:rPr>
        <w:t>&lt;Dimensions x="x_dim" y="y_dim" z="z_dim"/&gt;</w:t>
      </w:r>
      <w:r w:rsidRPr="003422CE">
        <w:rPr>
          <w:sz w:val="20"/>
        </w:rPr>
        <w:t>),</w:t>
      </w:r>
      <w:r w:rsidRPr="00222859">
        <w:t xml:space="preserve"> the number of Monte Carlo Steps</w:t>
      </w:r>
      <w:r>
        <w:t xml:space="preserve"> to run (defined within the </w:t>
      </w:r>
      <w:r w:rsidRPr="003422CE">
        <w:rPr>
          <w:rStyle w:val="XMLSourceChar"/>
          <w:sz w:val="20"/>
        </w:rPr>
        <w:t>&lt;Steps&gt;</w:t>
      </w:r>
      <w:r w:rsidRPr="00D63F83">
        <w:t xml:space="preserve"> tag</w:t>
      </w:r>
      <w:r>
        <w:t xml:space="preserve"> pair</w:t>
      </w:r>
      <w:r w:rsidRPr="003422CE">
        <w:rPr>
          <w:rStyle w:val="XMLSourceChar"/>
          <w:sz w:val="20"/>
        </w:rPr>
        <w:t>)</w:t>
      </w:r>
      <w:r w:rsidRPr="00222859">
        <w:t xml:space="preserve"> </w:t>
      </w:r>
      <w:r>
        <w:t>the e</w:t>
      </w:r>
      <w:r w:rsidRPr="00222859">
        <w:t>ffect</w:t>
      </w:r>
      <w:r>
        <w:t>ive cell m</w:t>
      </w:r>
      <w:r w:rsidRPr="00222859">
        <w:t>otility (</w:t>
      </w:r>
      <w:r>
        <w:t xml:space="preserve">defined within the </w:t>
      </w:r>
      <w:r w:rsidRPr="003422CE">
        <w:rPr>
          <w:rStyle w:val="XMLSourceChar"/>
          <w:sz w:val="20"/>
        </w:rPr>
        <w:t xml:space="preserve">&lt;Temperature&gt; </w:t>
      </w:r>
      <w:r w:rsidRPr="00D63F83">
        <w:t>tag</w:t>
      </w:r>
      <w:r>
        <w:t xml:space="preserve"> pair</w:t>
      </w:r>
      <w:r w:rsidRPr="00222859">
        <w:t xml:space="preserve">) and boundary conditions. </w:t>
      </w:r>
      <w:r>
        <w:t>The</w:t>
      </w:r>
      <w:r w:rsidRPr="00222859">
        <w:t xml:space="preserve"> defau</w:t>
      </w:r>
      <w:r>
        <w:t xml:space="preserve">lt boundary conditions are </w:t>
      </w:r>
      <w:r w:rsidRPr="00AB02E7">
        <w:rPr>
          <w:i/>
        </w:rPr>
        <w:t>no-flux</w:t>
      </w:r>
      <w:r>
        <w:t xml:space="preserve">. They can be changed to be periodic along the </w:t>
      </w:r>
      <w:r w:rsidRPr="00FD0705">
        <w:rPr>
          <w:i/>
        </w:rPr>
        <w:t>x</w:t>
      </w:r>
      <w:r>
        <w:t xml:space="preserve"> and </w:t>
      </w:r>
      <w:r w:rsidRPr="00FD0705">
        <w:rPr>
          <w:i/>
        </w:rPr>
        <w:t>y</w:t>
      </w:r>
      <w:r>
        <w:t xml:space="preserve"> axes by assigning the value </w:t>
      </w:r>
      <w:r w:rsidRPr="003422CE">
        <w:rPr>
          <w:rStyle w:val="XMLSourceChar"/>
          <w:sz w:val="20"/>
        </w:rPr>
        <w:t>Periodic</w:t>
      </w:r>
      <w:r w:rsidRPr="00222859">
        <w:t xml:space="preserve"> </w:t>
      </w:r>
      <w:r>
        <w:t xml:space="preserve">to the </w:t>
      </w:r>
      <w:r w:rsidRPr="003422CE">
        <w:rPr>
          <w:rStyle w:val="XMLSourceChar"/>
          <w:sz w:val="20"/>
        </w:rPr>
        <w:t>&lt;Boundary_x&gt;</w:t>
      </w:r>
      <w:r w:rsidRPr="00222859">
        <w:t xml:space="preserve"> and </w:t>
      </w:r>
      <w:r w:rsidRPr="003422CE">
        <w:rPr>
          <w:rStyle w:val="XMLSourceChar"/>
          <w:sz w:val="20"/>
        </w:rPr>
        <w:t>&lt;Boundary_y&gt;</w:t>
      </w:r>
      <w:r w:rsidRPr="00222859">
        <w:t xml:space="preserve"> tag</w:t>
      </w:r>
      <w:r>
        <w:t xml:space="preserve"> pairs</w:t>
      </w:r>
      <w:r w:rsidRPr="00222859">
        <w:t xml:space="preserve">. The </w:t>
      </w:r>
      <w:r>
        <w:t xml:space="preserve">value set by the </w:t>
      </w:r>
      <w:r w:rsidRPr="003422CE">
        <w:rPr>
          <w:rStyle w:val="XMLSourceChar"/>
          <w:sz w:val="20"/>
          <w:szCs w:val="20"/>
        </w:rPr>
        <w:t>&lt;NeighborOrder&gt;</w:t>
      </w:r>
      <w:r>
        <w:t xml:space="preserve"> </w:t>
      </w:r>
      <w:r w:rsidRPr="00222859">
        <w:t>tag</w:t>
      </w:r>
      <w:r>
        <w:t xml:space="preserve"> pair</w:t>
      </w:r>
      <w:r w:rsidRPr="00222859">
        <w:t xml:space="preserve"> </w:t>
      </w:r>
      <w:r>
        <w:t xml:space="preserve">defines the range over which source pixels are selected for index-copy attempts (see </w:t>
      </w:r>
      <w:r w:rsidRPr="00C32285">
        <w:fldChar w:fldCharType="begin"/>
      </w:r>
      <w:r w:rsidRPr="00C32285">
        <w:instrText xml:space="preserve"> REF _Ref195435123 \h  \* MERGEFORMAT </w:instrText>
      </w:r>
      <w:r w:rsidRPr="00C32285">
        <w:fldChar w:fldCharType="separate"/>
      </w:r>
      <w:r w:rsidR="00CF471C" w:rsidRPr="00CF471C">
        <w:t xml:space="preserve">Figure </w:t>
      </w:r>
      <w:r w:rsidR="00CF471C" w:rsidRPr="00CF471C">
        <w:rPr>
          <w:noProof/>
        </w:rPr>
        <w:t>4</w:t>
      </w:r>
      <w:r w:rsidRPr="00C32285">
        <w:fldChar w:fldCharType="end"/>
      </w:r>
      <w:r>
        <w:t xml:space="preserve"> and </w:t>
      </w:r>
      <w:r w:rsidRPr="00C32285">
        <w:fldChar w:fldCharType="begin"/>
      </w:r>
      <w:r w:rsidRPr="00C32285">
        <w:instrText xml:space="preserve"> REF _Ref195436524 \h  \* MERGEFORMAT </w:instrText>
      </w:r>
      <w:r w:rsidRPr="00C32285">
        <w:fldChar w:fldCharType="separate"/>
      </w:r>
      <w:r w:rsidR="00CF471C" w:rsidRPr="00CF471C">
        <w:t xml:space="preserve">Table </w:t>
      </w:r>
      <w:r w:rsidR="00CF471C" w:rsidRPr="00CF471C">
        <w:rPr>
          <w:noProof/>
        </w:rPr>
        <w:t>1</w:t>
      </w:r>
      <w:r w:rsidRPr="00C32285">
        <w:fldChar w:fldCharType="end"/>
      </w:r>
      <w:r>
        <w:t>).</w:t>
      </w:r>
    </w:p>
    <w:p w:rsidR="00EC5675" w:rsidRDefault="00EC5675" w:rsidP="00EC5675">
      <w:pPr>
        <w:pStyle w:val="BodyText"/>
      </w:pPr>
      <w:r>
        <w:t>The plugins section</w:t>
      </w:r>
      <w:r w:rsidRPr="00222859">
        <w:t xml:space="preserve"> list</w:t>
      </w:r>
      <w:r>
        <w:t>s</w:t>
      </w:r>
      <w:r w:rsidRPr="00222859">
        <w:t xml:space="preserve"> </w:t>
      </w:r>
      <w:r>
        <w:t>the plugins</w:t>
      </w:r>
      <w:r w:rsidRPr="00222859">
        <w:t xml:space="preserve"> </w:t>
      </w:r>
      <w:r>
        <w:t>the simulation</w:t>
      </w:r>
      <w:r w:rsidRPr="00222859">
        <w:t xml:space="preserve"> will use</w:t>
      </w:r>
      <w:r>
        <w:t>. The syntax for all plugins which require parameter specification is:</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&lt;Plugin Name="</w:t>
      </w:r>
      <w:r w:rsidRPr="003422CE">
        <w:rPr>
          <w:i/>
          <w:sz w:val="16"/>
          <w:szCs w:val="16"/>
        </w:rPr>
        <w:t>PluginName</w:t>
      </w:r>
      <w:r w:rsidRPr="003422CE">
        <w:rPr>
          <w:sz w:val="16"/>
          <w:szCs w:val="16"/>
        </w:rPr>
        <w:t>"&gt;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w:t>
      </w:r>
      <w:r w:rsidRPr="003422CE">
        <w:rPr>
          <w:i/>
          <w:sz w:val="16"/>
          <w:szCs w:val="16"/>
        </w:rPr>
        <w:t>ParameterSpecification</w:t>
      </w:r>
      <w:r w:rsidRPr="003422CE">
        <w:rPr>
          <w:sz w:val="16"/>
          <w:szCs w:val="16"/>
        </w:rPr>
        <w:t>/&gt;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&lt;/Plugin&gt;</w:t>
      </w:r>
    </w:p>
    <w:p w:rsidR="00EC5675" w:rsidRPr="003422CE" w:rsidRDefault="00EC5675" w:rsidP="00EC5675">
      <w:pPr>
        <w:pStyle w:val="XMLSource"/>
      </w:pPr>
    </w:p>
    <w:p w:rsidR="00EC5675" w:rsidRDefault="00EC5675" w:rsidP="00EC5675">
      <w:pPr>
        <w:pStyle w:val="BodyText"/>
      </w:pPr>
      <w:r w:rsidRPr="009E7B6A">
        <w:t xml:space="preserve">The </w:t>
      </w:r>
      <w:r w:rsidRPr="003422CE">
        <w:rPr>
          <w:rStyle w:val="XMLSourceChar"/>
          <w:sz w:val="20"/>
        </w:rPr>
        <w:t>CellType</w:t>
      </w:r>
      <w:r w:rsidRPr="009E7B6A">
        <w:t xml:space="preserve"> </w:t>
      </w:r>
      <w:r>
        <w:t>plugin</w:t>
      </w:r>
      <w:r w:rsidRPr="009E7B6A">
        <w:t xml:space="preserve"> </w:t>
      </w:r>
      <w:r>
        <w:t>is quite special as it</w:t>
      </w:r>
      <w:r w:rsidRPr="009E7B6A">
        <w:t xml:space="preserve"> does not participate directly in index </w:t>
      </w:r>
      <w:r>
        <w:t>copies, but</w:t>
      </w:r>
      <w:r w:rsidRPr="009E7B6A">
        <w:t xml:space="preserve"> is used by other </w:t>
      </w:r>
      <w:r>
        <w:t>plugins for cell-type-to-cell-index</w:t>
      </w:r>
      <w:r w:rsidRPr="009E7B6A">
        <w:t xml:space="preserve"> mapping.</w:t>
      </w:r>
      <w:r>
        <w:t>It uses the parameter syntax</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&lt;CellType TypeName="</w:t>
      </w:r>
      <w:r w:rsidRPr="003422CE">
        <w:rPr>
          <w:i/>
          <w:sz w:val="16"/>
          <w:szCs w:val="16"/>
        </w:rPr>
        <w:t>Name</w:t>
      </w:r>
      <w:r w:rsidRPr="003422CE">
        <w:rPr>
          <w:sz w:val="16"/>
          <w:szCs w:val="16"/>
        </w:rPr>
        <w:t>" TypeId="</w:t>
      </w:r>
      <w:r w:rsidRPr="003422CE">
        <w:rPr>
          <w:i/>
          <w:sz w:val="16"/>
          <w:szCs w:val="16"/>
        </w:rPr>
        <w:t>IntegerNumber</w:t>
      </w:r>
      <w:r w:rsidRPr="003422CE">
        <w:rPr>
          <w:sz w:val="16"/>
          <w:szCs w:val="16"/>
        </w:rPr>
        <w:t xml:space="preserve">"/&gt; </w:t>
      </w:r>
    </w:p>
    <w:p w:rsidR="00EC5675" w:rsidRDefault="00EC5675" w:rsidP="00EC5675">
      <w:pPr>
        <w:pStyle w:val="BodyText"/>
      </w:pPr>
      <w:r>
        <w:t xml:space="preserve">to </w:t>
      </w:r>
      <w:r w:rsidRPr="009E7B6A">
        <w:t>map</w:t>
      </w:r>
      <w:r>
        <w:t xml:space="preserve"> verbose generalized-cell-</w:t>
      </w:r>
      <w:r w:rsidRPr="009E7B6A">
        <w:t xml:space="preserve">type names to </w:t>
      </w:r>
      <w:r>
        <w:t xml:space="preserve">numeric cell </w:t>
      </w:r>
      <w:r w:rsidRPr="003422CE">
        <w:rPr>
          <w:rStyle w:val="XMLSourceChar"/>
          <w:sz w:val="20"/>
        </w:rPr>
        <w:t>TypeId</w:t>
      </w:r>
      <w:r>
        <w:t>s for all generalized-cell types</w:t>
      </w:r>
      <w:r w:rsidRPr="009E7B6A">
        <w:t xml:space="preserve">. </w:t>
      </w:r>
      <w:r w:rsidRPr="003422CE">
        <w:rPr>
          <w:rStyle w:val="XMLSourceChar"/>
          <w:sz w:val="20"/>
        </w:rPr>
        <w:t>Medium</w:t>
      </w:r>
      <w:r w:rsidRPr="006061F4">
        <w:t xml:space="preserve"> </w:t>
      </w:r>
      <w:r>
        <w:t xml:space="preserve">(appearing in </w:t>
      </w:r>
      <w:r w:rsidRPr="00AC6407">
        <w:rPr>
          <w:i/>
        </w:rPr>
        <w:fldChar w:fldCharType="begin"/>
      </w:r>
      <w:r w:rsidRPr="00AC6407">
        <w:rPr>
          <w:i/>
        </w:rPr>
        <w:instrText xml:space="preserve"> REF _Ref300911402 \h  \* MERGEFORMAT </w:instrText>
      </w:r>
      <w:r w:rsidRPr="00AC6407">
        <w:rPr>
          <w:i/>
        </w:rPr>
      </w:r>
      <w:r w:rsidRPr="00AC6407">
        <w:rPr>
          <w:i/>
        </w:rPr>
        <w:fldChar w:fldCharType="separate"/>
      </w:r>
      <w:r w:rsidR="00CF471C" w:rsidRPr="00CF471C">
        <w:rPr>
          <w:i/>
        </w:rPr>
        <w:t xml:space="preserve">Listing </w:t>
      </w:r>
      <w:r w:rsidR="00CF471C" w:rsidRPr="00CF471C">
        <w:rPr>
          <w:i/>
          <w:noProof/>
        </w:rPr>
        <w:t>1</w:t>
      </w:r>
      <w:r w:rsidRPr="00AC6407">
        <w:rPr>
          <w:i/>
        </w:rPr>
        <w:fldChar w:fldCharType="end"/>
      </w:r>
      <w:r>
        <w:t>)</w:t>
      </w:r>
      <w:r w:rsidRPr="006061F4">
        <w:t xml:space="preserve">is a special cell type with unconstrained </w:t>
      </w:r>
      <w:r w:rsidRPr="006061F4">
        <w:lastRenderedPageBreak/>
        <w:t>volume and surface area that fills all cell-lattice pixels unoccupied by cells of other types.</w:t>
      </w:r>
      <w:r w:rsidRPr="006061F4">
        <w:rPr>
          <w:rStyle w:val="FootnoteReference"/>
        </w:rPr>
        <w:footnoteReference w:id="6"/>
      </w:r>
      <w:r>
        <w:t xml:space="preserve"> </w:t>
      </w:r>
    </w:p>
    <w:p w:rsidR="00EC5675" w:rsidRPr="003422CE" w:rsidRDefault="00EC5675" w:rsidP="00EC5675">
      <w:r w:rsidRPr="003422CE">
        <w:t>Steppables section consists of module declaration which follow the following patern:</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&lt;Steppable Type="</w:t>
      </w:r>
      <w:r w:rsidRPr="003422CE">
        <w:rPr>
          <w:i/>
          <w:sz w:val="16"/>
          <w:szCs w:val="16"/>
        </w:rPr>
        <w:t>SteppableName</w:t>
      </w:r>
      <w:r w:rsidRPr="003422CE">
        <w:rPr>
          <w:sz w:val="16"/>
          <w:szCs w:val="16"/>
        </w:rPr>
        <w:t>" Frequency="</w:t>
      </w:r>
      <w:r w:rsidRPr="003422CE">
        <w:rPr>
          <w:i/>
          <w:sz w:val="16"/>
          <w:szCs w:val="16"/>
        </w:rPr>
        <w:t>FrequencyMCS</w:t>
      </w:r>
      <w:r w:rsidRPr="003422CE">
        <w:rPr>
          <w:sz w:val="16"/>
          <w:szCs w:val="16"/>
        </w:rPr>
        <w:t>"&gt;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w:t>
      </w:r>
      <w:r w:rsidRPr="003422CE">
        <w:rPr>
          <w:i/>
          <w:sz w:val="16"/>
          <w:szCs w:val="16"/>
        </w:rPr>
        <w:t>ParameterSpecification</w:t>
      </w:r>
      <w:r w:rsidRPr="003422CE">
        <w:rPr>
          <w:sz w:val="16"/>
          <w:szCs w:val="16"/>
        </w:rPr>
        <w:t>/&gt;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&lt;/Steppable&gt;</w:t>
      </w:r>
    </w:p>
    <w:p w:rsidR="00EC5675" w:rsidRDefault="00EC5675" w:rsidP="00EC5675">
      <w:pPr>
        <w:pStyle w:val="BodyText"/>
      </w:pPr>
      <w:r w:rsidRPr="00386CEB">
        <w:t>Th</w:t>
      </w:r>
      <w:r>
        <w:t xml:space="preserve">e </w:t>
      </w:r>
      <w:r w:rsidRPr="003422CE">
        <w:rPr>
          <w:rStyle w:val="XMLSourceChar"/>
          <w:sz w:val="20"/>
        </w:rPr>
        <w:t>Frequency</w:t>
      </w:r>
      <w:r>
        <w:t xml:space="preserve"> attribute is optional and by default is 1 MCS.</w:t>
      </w:r>
    </w:p>
    <w:p w:rsidR="00EC5675" w:rsidRDefault="00EC5675" w:rsidP="00EC5675">
      <w:r>
        <w:t xml:space="preserve">By autogenerating CC3DML code, Twedit++-CC3D releases user from remembering all the rules necessary to construct a valid CC3DML simulation script. All parameters appearing in the autogenerated CC3DML script have default values inserted by Simulation Wizard. </w:t>
      </w:r>
    </w:p>
    <w:p w:rsidR="00EC5675" w:rsidRDefault="00EC5675" w:rsidP="00EC5675">
      <w:r>
        <w:t>We must edit the parameters in the draft CC3DML script to build a functional cell-sorting model (</w:t>
      </w:r>
      <w:r w:rsidRPr="00B73D33">
        <w:fldChar w:fldCharType="begin"/>
      </w:r>
      <w:r w:rsidRPr="00B73D33">
        <w:instrText xml:space="preserve"> REF _Ref300911402 \h  \* MERGEFORMAT </w:instrText>
      </w:r>
      <w:r w:rsidRPr="00B73D33">
        <w:fldChar w:fldCharType="separate"/>
      </w:r>
      <w:r w:rsidR="00CF471C" w:rsidRPr="00CF471C">
        <w:t xml:space="preserve">Listing </w:t>
      </w:r>
      <w:r w:rsidR="00CF471C" w:rsidRPr="00CF471C">
        <w:rPr>
          <w:noProof/>
        </w:rPr>
        <w:t>1</w:t>
      </w:r>
      <w:r w:rsidRPr="00B73D33">
        <w:fldChar w:fldCharType="end"/>
      </w:r>
      <w:r>
        <w:t xml:space="preserve">). The </w:t>
      </w:r>
      <w:r w:rsidRPr="009542FE">
        <w:rPr>
          <w:rStyle w:val="CodeCourier"/>
        </w:rPr>
        <w:t>CellType</w:t>
      </w:r>
      <w:r>
        <w:t xml:space="preserve"> plugin (lines 9-13) already provides three generalized-cell types: </w:t>
      </w:r>
      <w:r w:rsidRPr="009542FE">
        <w:rPr>
          <w:rStyle w:val="CodeCourier"/>
        </w:rPr>
        <w:t>Condensing</w:t>
      </w:r>
      <w:r>
        <w:t xml:space="preserve"> (C), </w:t>
      </w:r>
      <w:r w:rsidRPr="009542FE">
        <w:rPr>
          <w:rStyle w:val="CodeCourier"/>
        </w:rPr>
        <w:t>NonCondensing</w:t>
      </w:r>
      <w:r>
        <w:t xml:space="preserve"> (N) and </w:t>
      </w:r>
      <w:r w:rsidRPr="009542FE">
        <w:rPr>
          <w:rStyle w:val="CodeCourier"/>
        </w:rPr>
        <w:t>Medium</w:t>
      </w:r>
      <w:r>
        <w:t xml:space="preserve"> (M), so we need not change it.</w:t>
      </w:r>
      <w:r w:rsidRPr="00A5172E">
        <w:t xml:space="preserve"> </w:t>
      </w:r>
    </w:p>
    <w:p w:rsidR="00EC5675" w:rsidRDefault="00EC5675" w:rsidP="00EC5675">
      <w:r>
        <w:t>However, t</w:t>
      </w:r>
      <w:r w:rsidRPr="00A5172E">
        <w:t xml:space="preserve">he </w:t>
      </w:r>
      <w:r>
        <w:t>boundary-</w:t>
      </w:r>
      <w:r w:rsidRPr="00A5172E">
        <w:t>energy</w:t>
      </w:r>
      <w:r>
        <w:t xml:space="preserve"> (Contact-energy)</w:t>
      </w:r>
      <w:r w:rsidRPr="00A5172E">
        <w:t xml:space="preserve"> matrix in the</w:t>
      </w:r>
      <w:r>
        <w:t xml:space="preserve"> </w:t>
      </w:r>
      <w:r w:rsidRPr="005A42B3">
        <w:rPr>
          <w:rStyle w:val="CodeCourier"/>
        </w:rPr>
        <w:t>Contact</w:t>
      </w:r>
      <w:r>
        <w:t xml:space="preserve"> plugin (lines 22-30) is initially filled with identical values, </w:t>
      </w:r>
      <w:r>
        <w:rPr>
          <w:i/>
        </w:rPr>
        <w:t>i.e.</w:t>
      </w:r>
      <w:r>
        <w:t xml:space="preserve">, the cell types are identical. For cell-sorting, </w:t>
      </w:r>
      <w:r w:rsidRPr="009542FE">
        <w:rPr>
          <w:rStyle w:val="CodeCourier"/>
        </w:rPr>
        <w:t>Condensing</w:t>
      </w:r>
      <w:r>
        <w:t xml:space="preserve"> cells must adhere strongly to each other (so we set </w:t>
      </w:r>
      <w:r w:rsidRPr="009A2206">
        <w:rPr>
          <w:rFonts w:ascii="Courier New" w:hAnsi="Courier New" w:cs="Courier New"/>
          <w:sz w:val="20"/>
        </w:rPr>
        <w:t>J</w:t>
      </w:r>
      <w:r w:rsidRPr="009A2206">
        <w:rPr>
          <w:rFonts w:ascii="Courier New" w:hAnsi="Courier New" w:cs="Courier New"/>
          <w:sz w:val="20"/>
          <w:vertAlign w:val="subscript"/>
        </w:rPr>
        <w:t>CC</w:t>
      </w:r>
      <w:r w:rsidRPr="009A2206">
        <w:rPr>
          <w:rFonts w:ascii="Courier New" w:hAnsi="Courier New" w:cs="Courier New"/>
          <w:sz w:val="20"/>
        </w:rPr>
        <w:t>=2</w:t>
      </w:r>
      <w:r>
        <w:t xml:space="preserve">), </w:t>
      </w:r>
      <w:r w:rsidRPr="009542FE">
        <w:rPr>
          <w:rStyle w:val="CodeCourier"/>
        </w:rPr>
        <w:t>Condensing</w:t>
      </w:r>
      <w:r>
        <w:t xml:space="preserve"> and </w:t>
      </w:r>
      <w:r w:rsidRPr="009542FE">
        <w:rPr>
          <w:rStyle w:val="CodeCourier"/>
        </w:rPr>
        <w:t>NonCondensing</w:t>
      </w:r>
      <w:r>
        <w:t xml:space="preserve"> cells must adhere more weakly (here we set </w:t>
      </w:r>
      <w:r w:rsidRPr="009A2206">
        <w:rPr>
          <w:rFonts w:ascii="Courier New" w:hAnsi="Courier New" w:cs="Courier New"/>
          <w:sz w:val="20"/>
        </w:rPr>
        <w:t>J</w:t>
      </w:r>
      <w:r w:rsidRPr="009A2206">
        <w:rPr>
          <w:rFonts w:ascii="Courier New" w:hAnsi="Courier New" w:cs="Courier New"/>
          <w:sz w:val="20"/>
          <w:vertAlign w:val="subscript"/>
        </w:rPr>
        <w:t>CN</w:t>
      </w:r>
      <w:r w:rsidRPr="009A2206">
        <w:rPr>
          <w:rFonts w:ascii="Courier New" w:hAnsi="Courier New" w:cs="Courier New"/>
          <w:sz w:val="20"/>
        </w:rPr>
        <w:t>=11</w:t>
      </w:r>
      <w:r>
        <w:t xml:space="preserve">) and all other adhesion must be very weak (we set </w:t>
      </w:r>
      <w:r w:rsidRPr="009A2206">
        <w:rPr>
          <w:rFonts w:ascii="Courier New" w:hAnsi="Courier New" w:cs="Courier New"/>
          <w:sz w:val="20"/>
        </w:rPr>
        <w:t>J</w:t>
      </w:r>
      <w:r w:rsidRPr="009A2206">
        <w:rPr>
          <w:rFonts w:ascii="Courier New" w:hAnsi="Courier New" w:cs="Courier New"/>
          <w:sz w:val="20"/>
          <w:vertAlign w:val="subscript"/>
        </w:rPr>
        <w:t>NN</w:t>
      </w:r>
      <w:r w:rsidRPr="009A2206">
        <w:rPr>
          <w:rFonts w:ascii="Courier New" w:hAnsi="Courier New" w:cs="Courier New"/>
          <w:sz w:val="20"/>
        </w:rPr>
        <w:t>=J</w:t>
      </w:r>
      <w:r w:rsidRPr="009A2206">
        <w:rPr>
          <w:rFonts w:ascii="Courier New" w:hAnsi="Courier New" w:cs="Courier New"/>
          <w:sz w:val="20"/>
          <w:vertAlign w:val="subscript"/>
        </w:rPr>
        <w:t>CM</w:t>
      </w:r>
      <w:r w:rsidRPr="009A2206">
        <w:rPr>
          <w:rFonts w:ascii="Courier New" w:hAnsi="Courier New" w:cs="Courier New"/>
          <w:sz w:val="20"/>
        </w:rPr>
        <w:t>=J</w:t>
      </w:r>
      <w:r w:rsidRPr="009A2206">
        <w:rPr>
          <w:rFonts w:ascii="Courier New" w:hAnsi="Courier New" w:cs="Courier New"/>
          <w:sz w:val="20"/>
          <w:vertAlign w:val="subscript"/>
        </w:rPr>
        <w:t>NM</w:t>
      </w:r>
      <w:r w:rsidRPr="009A2206">
        <w:rPr>
          <w:rFonts w:ascii="Courier New" w:hAnsi="Courier New" w:cs="Courier New"/>
          <w:sz w:val="20"/>
        </w:rPr>
        <w:t>=16</w:t>
      </w:r>
      <w:r>
        <w:t xml:space="preserve">), as discussed in section. The value of </w:t>
      </w:r>
      <w:r w:rsidRPr="009A2206">
        <w:rPr>
          <w:rFonts w:ascii="Courier New" w:hAnsi="Courier New" w:cs="Courier New"/>
          <w:sz w:val="20"/>
        </w:rPr>
        <w:t>J</w:t>
      </w:r>
      <w:r w:rsidRPr="009A2206">
        <w:rPr>
          <w:rFonts w:ascii="Courier New" w:hAnsi="Courier New" w:cs="Courier New"/>
          <w:sz w:val="20"/>
          <w:vertAlign w:val="subscript"/>
        </w:rPr>
        <w:t>MM</w:t>
      </w:r>
      <w:r w:rsidRPr="009A2206">
        <w:rPr>
          <w:rFonts w:ascii="Courier New" w:hAnsi="Courier New" w:cs="Courier New"/>
          <w:sz w:val="20"/>
        </w:rPr>
        <w:t xml:space="preserve"> =0</w:t>
      </w:r>
      <w:r>
        <w:t xml:space="preserve"> is irrelevant, since the </w:t>
      </w:r>
      <w:r w:rsidRPr="009542FE">
        <w:rPr>
          <w:rStyle w:val="CodeCourier"/>
        </w:rPr>
        <w:t>Medium</w:t>
      </w:r>
      <w:r>
        <w:t xml:space="preserve"> generalized cell does not contact itself.</w:t>
      </w:r>
    </w:p>
    <w:p w:rsidR="00EC5675" w:rsidRDefault="00EC5675" w:rsidP="00EC5675">
      <w:r>
        <w:t xml:space="preserve">To reduce artifacts due to the anisotropy of the square cell-lattice we increase the neighbor-order range in the contact energy to 2 so the contact-energy sum in equation </w:t>
      </w:r>
      <w:r>
        <w:fldChar w:fldCharType="begin"/>
      </w:r>
      <w:r>
        <w:instrText xml:space="preserve"> GOTOBUTTON ZEqnNum761195  \* MERGEFORMAT </w:instrText>
      </w:r>
      <w:fldSimple w:instr=" REF ZEqnNum761195 \* Charformat \! \* MERGEFORMAT ">
        <w:r w:rsidR="00CF471C">
          <w:instrText>(1)</w:instrText>
        </w:r>
      </w:fldSimple>
      <w:r>
        <w:fldChar w:fldCharType="end"/>
      </w:r>
      <w:r>
        <w:t xml:space="preserve"> will include nearest and second-nearest neighbors (line 29). </w:t>
      </w:r>
    </w:p>
    <w:p w:rsidR="00EC5675" w:rsidRDefault="00EC5675" w:rsidP="00EC5675">
      <w:r>
        <w:t xml:space="preserve">In the </w:t>
      </w:r>
      <w:r w:rsidRPr="00EB0C6A">
        <w:rPr>
          <w:rFonts w:ascii="Courier New" w:hAnsi="Courier New" w:cs="Courier New"/>
          <w:sz w:val="20"/>
        </w:rPr>
        <w:t>Volume</w:t>
      </w:r>
      <w:r w:rsidRPr="00EB0C6A">
        <w:rPr>
          <w:sz w:val="20"/>
        </w:rPr>
        <w:t xml:space="preserve"> </w:t>
      </w:r>
      <w:r>
        <w:t xml:space="preserve">plugin, which calculates the Volume-constraint energy given in equation </w:t>
      </w:r>
      <w:r>
        <w:fldChar w:fldCharType="begin"/>
      </w:r>
      <w:r>
        <w:instrText xml:space="preserve"> GOTOBUTTON ZEqnNum369240  \* MERGEFORMAT </w:instrText>
      </w:r>
      <w:fldSimple w:instr=" REF ZEqnNum369240 \* Charformat \! \* MERGEFORMAT ">
        <w:r w:rsidR="00CF471C" w:rsidRPr="00CF471C">
          <w:instrText>(4)</w:instrText>
        </w:r>
      </w:fldSimple>
      <w:r>
        <w:fldChar w:fldCharType="end"/>
      </w:r>
      <w:r>
        <w:t xml:space="preserve"> the attributes </w:t>
      </w:r>
      <w:r w:rsidRPr="005A42B3">
        <w:rPr>
          <w:rStyle w:val="CodeCourier"/>
        </w:rPr>
        <w:t>CellType</w:t>
      </w:r>
      <w:r>
        <w:t xml:space="preserve">, </w:t>
      </w:r>
      <w:r w:rsidRPr="005A42B3">
        <w:rPr>
          <w:rStyle w:val="CodeCourier"/>
        </w:rPr>
        <w:t>LambdaVolume</w:t>
      </w:r>
      <w:r>
        <w:t xml:space="preserve"> and </w:t>
      </w:r>
      <w:r w:rsidRPr="005A42B3">
        <w:rPr>
          <w:rStyle w:val="CodeCourier"/>
        </w:rPr>
        <w:t>TargetVolume</w:t>
      </w:r>
      <w:r>
        <w:t xml:space="preserve"> inside the </w:t>
      </w:r>
      <w:r w:rsidRPr="005A42B3">
        <w:rPr>
          <w:rStyle w:val="CodeCourier"/>
        </w:rPr>
        <w:t>&lt;VolumeEnergyParameters&gt;</w:t>
      </w:r>
      <w:r w:rsidRPr="00CC380E">
        <w:rPr>
          <w:sz w:val="22"/>
        </w:rPr>
        <w:t xml:space="preserve"> </w:t>
      </w:r>
      <w:r>
        <w:t xml:space="preserve">tags specify </w:t>
      </w:r>
      <w:r w:rsidRPr="00AA1FF6">
        <w:rPr>
          <w:position w:val="-10"/>
        </w:rPr>
        <w:object w:dxaOrig="499" w:dyaOrig="320">
          <v:shape id="_x0000_i1088" type="#_x0000_t75" style="width:25.2pt;height:16.2pt" o:ole="">
            <v:imagedata r:id="rId151" o:title=""/>
          </v:shape>
          <o:OLEObject Type="Embed" ProgID="Equation.3" ShapeID="_x0000_i1088" DrawAspect="Content" ObjectID="_1404573460" r:id="rId152"/>
        </w:object>
      </w:r>
      <w:r>
        <w:t xml:space="preserve"> and </w:t>
      </w:r>
      <w:r w:rsidRPr="00AA1FF6">
        <w:rPr>
          <w:position w:val="-12"/>
        </w:rPr>
        <w:object w:dxaOrig="560" w:dyaOrig="360">
          <v:shape id="_x0000_i1089" type="#_x0000_t75" style="width:28.2pt;height:18pt" o:ole="">
            <v:imagedata r:id="rId153" o:title=""/>
          </v:shape>
          <o:OLEObject Type="Embed" ProgID="Equation.3" ShapeID="_x0000_i1089" DrawAspect="Content" ObjectID="_1404573461" r:id="rId154"/>
        </w:object>
      </w:r>
      <w:r>
        <w:t xml:space="preserve">for each cell type. In our simulations we set </w:t>
      </w:r>
      <w:r w:rsidRPr="00AA1FF6">
        <w:rPr>
          <w:position w:val="-12"/>
        </w:rPr>
        <w:object w:dxaOrig="1040" w:dyaOrig="360">
          <v:shape id="_x0000_i1090" type="#_x0000_t75" style="width:52.2pt;height:18pt" o:ole="">
            <v:imagedata r:id="rId155" o:title=""/>
          </v:shape>
          <o:OLEObject Type="Embed" ProgID="Equation.3" ShapeID="_x0000_i1090" DrawAspect="Content" ObjectID="_1404573462" r:id="rId156"/>
        </w:object>
      </w:r>
      <w:r>
        <w:t xml:space="preserve"> and </w:t>
      </w:r>
      <w:r w:rsidRPr="00AA1FF6">
        <w:rPr>
          <w:position w:val="-10"/>
        </w:rPr>
        <w:object w:dxaOrig="1040" w:dyaOrig="320">
          <v:shape id="_x0000_i1091" type="#_x0000_t75" style="width:52.2pt;height:16.2pt" o:ole="">
            <v:imagedata r:id="rId157" o:title=""/>
          </v:shape>
          <o:OLEObject Type="Embed" ProgID="Equation.3" ShapeID="_x0000_i1091" DrawAspect="Content" ObjectID="_1404573463" r:id="rId158"/>
        </w:object>
      </w:r>
      <w:r>
        <w:t>for both cell types.</w:t>
      </w:r>
    </w:p>
    <w:p w:rsidR="00EC5675" w:rsidRDefault="00EC5675" w:rsidP="00EC5675">
      <w:r>
        <w:t xml:space="preserve">We initialize the cell lattice using the </w:t>
      </w:r>
      <w:r w:rsidRPr="005A42B3">
        <w:rPr>
          <w:rStyle w:val="CodeCourier"/>
        </w:rPr>
        <w:t>BlobInitializer</w:t>
      </w:r>
      <w:r>
        <w:t xml:space="preserve">, which creates one or more disks (solid spheres in 3D) of cells. Each region is enclosed between </w:t>
      </w:r>
      <w:r w:rsidRPr="005A42B3">
        <w:rPr>
          <w:rStyle w:val="CodeCourier"/>
        </w:rPr>
        <w:t>&lt;Region&gt;</w:t>
      </w:r>
      <w:r>
        <w:t xml:space="preserve"> tags. The </w:t>
      </w:r>
      <w:r w:rsidRPr="005A42B3">
        <w:rPr>
          <w:rStyle w:val="CodeCourier"/>
        </w:rPr>
        <w:t>&lt;Center&gt;</w:t>
      </w:r>
      <w:r>
        <w:t xml:space="preserve"> tag with syntax </w:t>
      </w:r>
      <w:r w:rsidRPr="005A42B3">
        <w:rPr>
          <w:rStyle w:val="CodeCourier"/>
        </w:rPr>
        <w:t>&lt;Center x="x_position" y="y_position" z=</w:t>
      </w:r>
      <w:r>
        <w:rPr>
          <w:rStyle w:val="CodeCourier"/>
        </w:rPr>
        <w:t xml:space="preserve"> </w:t>
      </w:r>
      <w:r w:rsidRPr="005A42B3">
        <w:rPr>
          <w:rStyle w:val="CodeCourier"/>
        </w:rPr>
        <w:t>"z_position"/&gt;</w:t>
      </w:r>
      <w:r w:rsidRPr="00C94FA2">
        <w:rPr>
          <w:sz w:val="18"/>
        </w:rPr>
        <w:t xml:space="preserve"> </w:t>
      </w:r>
      <w:r>
        <w:t xml:space="preserve">specifies the position of the center of the disk. The </w:t>
      </w:r>
      <w:r w:rsidRPr="005A42B3">
        <w:rPr>
          <w:rStyle w:val="CodeCourier"/>
        </w:rPr>
        <w:t>&lt;Width&gt;</w:t>
      </w:r>
      <w:r>
        <w:t xml:space="preserve"> tag specifies the size of the initial square (cubical in 3D) generalized cells and the </w:t>
      </w:r>
      <w:r w:rsidRPr="005A42B3">
        <w:rPr>
          <w:rStyle w:val="CodeCourier"/>
        </w:rPr>
        <w:t>&lt;Gap&gt;</w:t>
      </w:r>
      <w:r w:rsidRPr="00FF1262">
        <w:t xml:space="preserve"> </w:t>
      </w:r>
      <w:r>
        <w:t xml:space="preserve">tag creates space between neighboring cells. </w:t>
      </w:r>
      <w:r w:rsidRPr="00FF1262">
        <w:t xml:space="preserve">The </w:t>
      </w:r>
      <w:r w:rsidRPr="005A42B3">
        <w:rPr>
          <w:rStyle w:val="CodeCourier"/>
        </w:rPr>
        <w:t>&lt;Types&gt;</w:t>
      </w:r>
      <w:r>
        <w:t xml:space="preserve"> tag lists the cell types to fill the disk. Here, we change the </w:t>
      </w:r>
      <w:r w:rsidRPr="005A42B3">
        <w:rPr>
          <w:rStyle w:val="CodeCourier"/>
        </w:rPr>
        <w:t>Radius</w:t>
      </w:r>
      <w:r>
        <w:t xml:space="preserve"> in the draft  </w:t>
      </w:r>
      <w:r w:rsidRPr="005A42B3">
        <w:rPr>
          <w:rStyle w:val="CodeCourier"/>
        </w:rPr>
        <w:t>BlobInitializer</w:t>
      </w:r>
      <w:r>
        <w:t xml:space="preserve"> specification to 40. These few changes produce a working cell-sorting simulation.</w:t>
      </w:r>
    </w:p>
    <w:p w:rsidR="00EC5675" w:rsidRDefault="00EC5675" w:rsidP="00EC5675">
      <w:r>
        <w:t xml:space="preserve">To run the simulation we right click </w:t>
      </w:r>
      <w:r w:rsidRPr="005A42B3">
        <w:rPr>
          <w:rStyle w:val="CodeCourier"/>
        </w:rPr>
        <w:t>cellsorting.cc3d</w:t>
      </w:r>
      <w:r>
        <w:t xml:space="preserve"> in the left panel and choose the </w:t>
      </w:r>
      <w:r w:rsidRPr="005A42B3">
        <w:rPr>
          <w:rStyle w:val="CodeCourier"/>
        </w:rPr>
        <w:t>Open In Player</w:t>
      </w:r>
      <w:r>
        <w:t xml:space="preserve"> option. We can also run the simulation by opening CompuCellPlayer and selecting </w:t>
      </w:r>
      <w:r w:rsidRPr="009542FE">
        <w:rPr>
          <w:rStyle w:val="CodeCourier"/>
        </w:rPr>
        <w:t>cellsorting.cc3d</w:t>
      </w:r>
      <w:r w:rsidRPr="00C94FA2">
        <w:rPr>
          <w:sz w:val="22"/>
        </w:rPr>
        <w:t xml:space="preserve"> </w:t>
      </w:r>
      <w:r>
        <w:t xml:space="preserve">from the </w:t>
      </w:r>
      <w:r w:rsidRPr="005A42B3">
        <w:rPr>
          <w:rStyle w:val="CodeCourier"/>
        </w:rPr>
        <w:t>File-&gt; Open Simulation File…</w:t>
      </w:r>
      <w:r>
        <w:t xml:space="preserve"> dialog.</w:t>
      </w:r>
    </w:p>
    <w:p w:rsidR="00EC5675" w:rsidRDefault="00EC5675" w:rsidP="00EC5675">
      <w:r w:rsidRPr="00580E6C">
        <w:fldChar w:fldCharType="begin"/>
      </w:r>
      <w:r w:rsidRPr="00580E6C">
        <w:instrText xml:space="preserve"> REF _Ref300918972 \h  \* MERGEFORMAT </w:instrText>
      </w:r>
      <w:r w:rsidRPr="00580E6C">
        <w:fldChar w:fldCharType="separate"/>
      </w:r>
      <w:r w:rsidR="00CF471C" w:rsidRPr="00CF471C">
        <w:t xml:space="preserve">Figure </w:t>
      </w:r>
      <w:r w:rsidR="00CF471C" w:rsidRPr="00CF471C">
        <w:rPr>
          <w:noProof/>
        </w:rPr>
        <w:t>11</w:t>
      </w:r>
      <w:r w:rsidRPr="00580E6C">
        <w:fldChar w:fldCharType="end"/>
      </w:r>
      <w:r>
        <w:t xml:space="preserve"> shows </w:t>
      </w:r>
      <w:r w:rsidRPr="007C41CF">
        <w:t>snap</w:t>
      </w:r>
      <w:r>
        <w:t>s</w:t>
      </w:r>
      <w:r w:rsidRPr="007C41CF">
        <w:t xml:space="preserve">hots </w:t>
      </w:r>
      <w:r>
        <w:t xml:space="preserve">of a simulation of </w:t>
      </w:r>
      <w:r w:rsidRPr="007C41CF">
        <w:t>the</w:t>
      </w:r>
      <w:r>
        <w:t xml:space="preserve"> cell-sorting</w:t>
      </w:r>
      <w:r w:rsidRPr="007C41CF">
        <w:t xml:space="preserve"> </w:t>
      </w:r>
      <w:r>
        <w:t xml:space="preserve">model. The less cohesive </w:t>
      </w:r>
      <w:r w:rsidRPr="005A42B3">
        <w:rPr>
          <w:rStyle w:val="CodeCourier"/>
        </w:rPr>
        <w:t>NonCondensing</w:t>
      </w:r>
      <w:r w:rsidRPr="00891C36">
        <w:t xml:space="preserve"> </w:t>
      </w:r>
      <w:r>
        <w:t xml:space="preserve">cells engulf the more cohesive </w:t>
      </w:r>
      <w:r w:rsidRPr="005A42B3">
        <w:rPr>
          <w:rStyle w:val="CodeCourier"/>
        </w:rPr>
        <w:t>Condensing</w:t>
      </w:r>
      <w:r w:rsidRPr="00891C36">
        <w:t xml:space="preserve"> cells</w:t>
      </w:r>
      <w:r>
        <w:t xml:space="preserve">, which cluster and form </w:t>
      </w:r>
      <w:r>
        <w:lastRenderedPageBreak/>
        <w:t xml:space="preserve">a single central domain. By changing the boundary energies we can produce other cell-sorting </w:t>
      </w:r>
      <w:r w:rsidRPr="00891C36">
        <w:t>patterns</w:t>
      </w:r>
      <w:r>
        <w:t xml:space="preserve"> (</w:t>
      </w:r>
      <w:r w:rsidR="00E77176" w:rsidRPr="00E77176">
        <w:rPr>
          <w:b/>
          <w:i/>
        </w:rPr>
        <w:t>77</w:t>
      </w:r>
      <w:r>
        <w:t>)</w:t>
      </w:r>
      <w:r w:rsidRPr="00891C36">
        <w:t>.</w:t>
      </w:r>
      <w:r>
        <w:t xml:space="preserve"> In particular, if we reduce the contact energy between the </w:t>
      </w:r>
      <w:r w:rsidRPr="005A42B3">
        <w:rPr>
          <w:rStyle w:val="CodeCourier"/>
        </w:rPr>
        <w:t>Condensing</w:t>
      </w:r>
      <w:r w:rsidRPr="002D25BB">
        <w:t xml:space="preserve"> </w:t>
      </w:r>
      <w:r>
        <w:t xml:space="preserve">cell type and the </w:t>
      </w:r>
      <w:r w:rsidRPr="005A42B3">
        <w:rPr>
          <w:rStyle w:val="CodeCourier"/>
        </w:rPr>
        <w:t>Medium</w:t>
      </w:r>
      <w:r>
        <w:t xml:space="preserve">, we can force inverted cell sorting, where the </w:t>
      </w:r>
      <w:r w:rsidRPr="005A42B3">
        <w:rPr>
          <w:rStyle w:val="CodeCourier"/>
        </w:rPr>
        <w:t>Condensing</w:t>
      </w:r>
      <w:r w:rsidRPr="002D25BB">
        <w:t xml:space="preserve"> </w:t>
      </w:r>
      <w:r>
        <w:t xml:space="preserve">cells surround the </w:t>
      </w:r>
      <w:r w:rsidRPr="005A42B3">
        <w:rPr>
          <w:rStyle w:val="CodeCourier"/>
        </w:rPr>
        <w:t>NonCondensing</w:t>
      </w:r>
      <w:r>
        <w:rPr>
          <w:rStyle w:val="CodeCourier"/>
        </w:rPr>
        <w:t xml:space="preserve"> </w:t>
      </w:r>
      <w:r>
        <w:t>cells. If we set the heterotypic contact energy to be less than either of the homotypic contact energies, the cells of the two types will mix rather than sort. If we set the cell-medium contact energy to be very small for one cell type, the cells of that type will disperse into the medium, as in cancer invasion. With minor modifications, we can also simulate the scenarios for three or more cell types, for situations in which the cells of a given type vary in volume, motility or adhesivity, or in which the initial condition contains coherent clusters of cells rather than randomly mixed cells (engulfment).</w:t>
      </w:r>
    </w:p>
    <w:p w:rsidR="00EC5675" w:rsidRDefault="00EC5675" w:rsidP="00EC5675">
      <w:pPr>
        <w:pStyle w:val="BodyText"/>
      </w:pPr>
      <w:r>
        <w:rPr>
          <w:noProof/>
          <w:lang w:eastAsia="en-US"/>
        </w:rPr>
        <mc:AlternateContent>
          <mc:Choice Requires="wpc">
            <w:drawing>
              <wp:inline distT="0" distB="0" distL="0" distR="0" wp14:anchorId="47F7A306" wp14:editId="0235F214">
                <wp:extent cx="5486400" cy="1718310"/>
                <wp:effectExtent l="1905"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 name="Picture 1521" descr="cellsort_2D_bw"/>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86400" cy="143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522"/>
                        <wps:cNvSpPr txBox="1">
                          <a:spLocks noChangeArrowheads="1"/>
                        </wps:cNvSpPr>
                        <wps:spPr bwMode="auto">
                          <a:xfrm>
                            <a:off x="300355" y="1473200"/>
                            <a:ext cx="770890"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=0</w:t>
                              </w:r>
                              <w:r>
                                <w:rPr>
                                  <w:rFonts w:ascii="Arial" w:hAnsi="Arial" w:cs="Arial"/>
                                  <w:color w:val="000000"/>
                                  <w:szCs w:val="36"/>
                                </w:rPr>
                                <w:t xml:space="preserve"> MCS</w:t>
                              </w:r>
                            </w:p>
                          </w:txbxContent>
                        </wps:txbx>
                        <wps:bodyPr rot="0" vert="horz" wrap="square" lIns="61265" tIns="30632" rIns="61265" bIns="30632" anchor="t" anchorCtr="0" upright="1">
                          <a:noAutofit/>
                        </wps:bodyPr>
                      </wps:wsp>
                      <wps:wsp>
                        <wps:cNvPr id="14" name="Text Box 1523"/>
                        <wps:cNvSpPr txBox="1">
                          <a:spLocks noChangeArrowheads="1"/>
                        </wps:cNvSpPr>
                        <wps:spPr bwMode="auto">
                          <a:xfrm>
                            <a:off x="1609090" y="1473200"/>
                            <a:ext cx="897255"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=20</w:t>
                              </w:r>
                              <w:r>
                                <w:rPr>
                                  <w:rFonts w:ascii="Arial" w:hAnsi="Arial" w:cs="Arial"/>
                                  <w:color w:val="000000"/>
                                  <w:szCs w:val="36"/>
                                </w:rPr>
                                <w:t xml:space="preserve"> MCS</w:t>
                              </w:r>
                            </w:p>
                          </w:txbxContent>
                        </wps:txbx>
                        <wps:bodyPr rot="0" vert="horz" wrap="square" lIns="61265" tIns="30632" rIns="61265" bIns="30632" anchor="t" anchorCtr="0" upright="1">
                          <a:noAutofit/>
                        </wps:bodyPr>
                      </wps:wsp>
                      <wps:wsp>
                        <wps:cNvPr id="15" name="Text Box 1524"/>
                        <wps:cNvSpPr txBox="1">
                          <a:spLocks noChangeArrowheads="1"/>
                        </wps:cNvSpPr>
                        <wps:spPr bwMode="auto">
                          <a:xfrm>
                            <a:off x="3013710" y="1473200"/>
                            <a:ext cx="891540"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=880</w:t>
                              </w:r>
                              <w:r>
                                <w:rPr>
                                  <w:rFonts w:ascii="Arial" w:hAnsi="Arial" w:cs="Arial"/>
                                  <w:color w:val="000000"/>
                                  <w:szCs w:val="36"/>
                                </w:rPr>
                                <w:t xml:space="preserve"> MCS</w:t>
                              </w:r>
                            </w:p>
                          </w:txbxContent>
                        </wps:txbx>
                        <wps:bodyPr rot="0" vert="horz" wrap="square" lIns="61265" tIns="30632" rIns="61265" bIns="30632" anchor="t" anchorCtr="0" upright="1">
                          <a:noAutofit/>
                        </wps:bodyPr>
                      </wps:wsp>
                      <wps:wsp>
                        <wps:cNvPr id="16" name="Text Box 1525"/>
                        <wps:cNvSpPr txBox="1">
                          <a:spLocks noChangeArrowheads="1"/>
                        </wps:cNvSpPr>
                        <wps:spPr bwMode="auto">
                          <a:xfrm>
                            <a:off x="4249420" y="1473200"/>
                            <a:ext cx="1236980"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=10000</w:t>
                              </w:r>
                              <w:r>
                                <w:rPr>
                                  <w:rFonts w:ascii="Arial" w:hAnsi="Arial" w:cs="Arial"/>
                                  <w:color w:val="000000"/>
                                  <w:szCs w:val="36"/>
                                </w:rPr>
                                <w:t xml:space="preserve"> MCS</w:t>
                              </w:r>
                            </w:p>
                          </w:txbxContent>
                        </wps:txbx>
                        <wps:bodyPr rot="0" vert="horz" wrap="square" lIns="61265" tIns="30632" rIns="61265" bIns="30632" anchor="t" anchorCtr="0" upright="1">
                          <a:noAutofit/>
                        </wps:bodyPr>
                      </wps:wsp>
                    </wpc:wpc>
                  </a:graphicData>
                </a:graphic>
              </wp:inline>
            </w:drawing>
          </mc:Choice>
          <mc:Fallback>
            <w:pict>
              <v:group id="Canvas 17" o:spid="_x0000_s1284" editas="canvas" style="width:6in;height:135.3pt;mso-position-horizontal-relative:char;mso-position-vertical-relative:line" coordsize="54864,17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">
                <v:shape id="_x0000_s1285" type="#_x0000_t75" style="position:absolute;width:54864;height:17183;visibility:visible;mso-wrap-style:square">
                  <v:fill o:detectmouseclick="t"/>
                  <v:path o:connecttype="none"/>
                </v:shape>
                <v:shape id="Picture 1521" o:spid="_x0000_s1286" type="#_x0000_t75" alt="cellsort_2D_bw" style="position:absolute;width:54864;height:1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8H3zBAAAA2wAAAA8AAABkcnMvZG93bnJldi54bWxET01rwkAQvRf8D8sIvRTdGKRodBURhB4b&#10;q4K3MTsmwexsyGw17a/vFgq9zeN9znLdu0bdqZPas4HJOAFFXHhbc2ng8LEbzUBJQLbYeCYDXySw&#10;Xg2elphZ/+Cc7vtQqhjCkqGBKoQ201qKihzK2LfEkbv6zmGIsCu17fARw12j0yR51Q5rjg0VtrSt&#10;qLjtP52BMN1Nm2/h4yVPJZ+8iDu/z0/GPA/7zQJUoD78i//cbzbOT+H3l3iAX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8H3zBAAAA2wAAAA8AAAAAAAAAAAAAAAAAnwIA&#10;AGRycy9kb3ducmV2LnhtbFBLBQYAAAAABAAEAPcAAACNAwAAAAA=&#10;">
                  <v:imagedata r:id="rId160" o:title="cellsort_2D_bw"/>
                </v:shape>
                <v:shape id="Text Box 1522" o:spid="_x0000_s1287" type="#_x0000_t202" style="position:absolute;left:3003;top:14732;width:7709;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mhcMA&#10;AADbAAAADwAAAGRycy9kb3ducmV2LnhtbERPTWvCQBC9F/wPyxS81U2UFonZhNAittBDtRY8jtkx&#10;Sc3OhuxW03/vCoK3ebzPSfPBtOJEvWssK4gnEQji0uqGKwXb7+XTHITzyBpby6Tgnxzk2eghxUTb&#10;M6/ptPGVCCHsElRQe98lUrqyJoNuYjviwB1sb9AH2FdS93gO4aaV0yh6kQYbDg01dvRaU3nc/BkF&#10;n0X8tvpd2/00NlvJu+jn+eujVWr8OBQLEJ4Gfxff3O86zJ/B9Zdw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cmhcMAAADbAAAADwAAAAAAAAAAAAAAAACYAgAAZHJzL2Rv&#10;d25yZXYueG1sUEsFBgAAAAAEAAQA9QAAAIgDAAAAAA==&#10;" filled="f" fillcolor="#bbe0e3" stroked="f">
                  <v:textbox inset="1.70181mm,.85089mm,1.70181mm,.85089mm">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=0</w:t>
                        </w:r>
                        <w:r>
                          <w:rPr>
                            <w:rFonts w:ascii="Arial" w:hAnsi="Arial" w:cs="Arial"/>
                            <w:color w:val="000000"/>
                            <w:szCs w:val="36"/>
                          </w:rPr>
                          <w:t xml:space="preserve"> MCS</w:t>
                        </w:r>
                      </w:p>
                    </w:txbxContent>
                  </v:textbox>
                </v:shape>
                <v:shape id="Text Box 1523" o:spid="_x0000_s1288" type="#_x0000_t202" style="position:absolute;left:16090;top:14732;width:8973;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8cMA&#10;AADbAAAADwAAAGRycy9kb3ducmV2LnhtbERPTWvCQBC9F/wPyxS81U3EFonZhNAittBDtRY8jtkx&#10;Sc3OhuxW03/vCoK3ebzPSfPBtOJEvWssK4gnEQji0uqGKwXb7+XTHITzyBpby6Tgnxzk2eghxUTb&#10;M6/ptPGVCCHsElRQe98lUrqyJoNuYjviwB1sb9AH2FdS93gO4aaV0yh6kQYbDg01dvRaU3nc/BkF&#10;n0X8tvpd2/00NlvJu+jn+eujVWr8OBQLEJ4Gfxff3O86zJ/B9Zdw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8cMAAADbAAAADwAAAAAAAAAAAAAAAACYAgAAZHJzL2Rv&#10;d25yZXYueG1sUEsFBgAAAAAEAAQA9QAAAIgDAAAAAA==&#10;" filled="f" fillcolor="#bbe0e3" stroked="f">
                  <v:textbox inset="1.70181mm,.85089mm,1.70181mm,.85089mm">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=20</w:t>
                        </w:r>
                        <w:r>
                          <w:rPr>
                            <w:rFonts w:ascii="Arial" w:hAnsi="Arial" w:cs="Arial"/>
                            <w:color w:val="000000"/>
                            <w:szCs w:val="36"/>
                          </w:rPr>
                          <w:t xml:space="preserve"> MCS</w:t>
                        </w:r>
                      </w:p>
                    </w:txbxContent>
                  </v:textbox>
                </v:shape>
                <v:shape id="Text Box 1524" o:spid="_x0000_s1289" type="#_x0000_t202" style="position:absolute;left:30137;top:14732;width:8915;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basAA&#10;AADbAAAADwAAAGRycy9kb3ducmV2LnhtbERPS4vCMBC+C/6HMII3TSu4LNUooiyrsAef4HFsxrba&#10;TEoTtf57Iyx4m4/vOeNpY0pxp9oVlhXE/QgEcWp1wZmC/e6n9w3CeWSNpWVS8CQH00m7NcZE2wdv&#10;6L71mQgh7BJUkHtfJVK6NCeDrm8r4sCdbW3QB1hnUtf4COGmlIMo+pIGCw4NOVY0zym9bm9Gwd8s&#10;XvxeNvY0iM1e8jE6DNerUqlup5mNQHhq/Ef8717qMH8I71/CAXL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IbasAAAADbAAAADwAAAAAAAAAAAAAAAACYAgAAZHJzL2Rvd25y&#10;ZXYueG1sUEsFBgAAAAAEAAQA9QAAAIUDAAAAAA==&#10;" filled="f" fillcolor="#bbe0e3" stroked="f">
                  <v:textbox inset="1.70181mm,.85089mm,1.70181mm,.85089mm">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=880</w:t>
                        </w:r>
                        <w:r>
                          <w:rPr>
                            <w:rFonts w:ascii="Arial" w:hAnsi="Arial" w:cs="Arial"/>
                            <w:color w:val="000000"/>
                            <w:szCs w:val="36"/>
                          </w:rPr>
                          <w:t xml:space="preserve"> MCS</w:t>
                        </w:r>
                      </w:p>
                    </w:txbxContent>
                  </v:textbox>
                </v:shape>
                <v:shape id="Text Box 1525" o:spid="_x0000_s1290" type="#_x0000_t202" style="position:absolute;left:42494;top:14732;width:1237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HcMA&#10;AADbAAAADwAAAGRycy9kb3ducmV2LnhtbERPTWvCQBC9F/oflhG81U0CDZK6SrCILfRQY4Qex+yY&#10;pM3Ohuyq6b/vFgRv83ifs1iNphMXGlxrWUE8i0AQV1a3XCso95unOQjnkTV2lknBLzlYLR8fFphp&#10;e+UdXQpfixDCLkMFjfd9JqWrGjLoZrYnDtzJDgZ9gEMt9YDXEG46mURRKg22HBoa7GndUPVTnI2C&#10;jzx+3X7v7DGJTSn5Kzo8f753Sk0nY/4CwtPo7+Kb+02H+Sn8/x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CFHcMAAADbAAAADwAAAAAAAAAAAAAAAACYAgAAZHJzL2Rv&#10;d25yZXYueG1sUEsFBgAAAAAEAAQA9QAAAIgDAAAAAA==&#10;" filled="f" fillcolor="#bbe0e3" stroked="f">
                  <v:textbox inset="1.70181mm,.85089mm,1.70181mm,.85089mm">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=10000</w:t>
                        </w:r>
                        <w:r>
                          <w:rPr>
                            <w:rFonts w:ascii="Arial" w:hAnsi="Arial" w:cs="Arial"/>
                            <w:color w:val="000000"/>
                            <w:szCs w:val="36"/>
                          </w:rPr>
                          <w:t xml:space="preserve"> MCS</w:t>
                        </w:r>
                      </w:p>
                    </w:txbxContent>
                  </v:textbox>
                </v:shape>
                <w10:anchorlock/>
              </v:group>
            </w:pict>
          </mc:Fallback>
        </mc:AlternateContent>
      </w:r>
    </w:p>
    <w:p w:rsidR="00EC5675" w:rsidRDefault="00EC5675" w:rsidP="00EC5675">
      <w:pPr>
        <w:pStyle w:val="Caption"/>
      </w:pPr>
      <w:bookmarkStart w:id="67" w:name="_Ref300918972"/>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11</w:t>
      </w:r>
      <w:r w:rsidRPr="00DD04AC">
        <w:rPr>
          <w:b/>
        </w:rPr>
        <w:fldChar w:fldCharType="end"/>
      </w:r>
      <w:bookmarkEnd w:id="67"/>
      <w:r>
        <w:t xml:space="preserve"> </w:t>
      </w:r>
      <w:r w:rsidRPr="002D25BB">
        <w:t>Snapshots of the cell-lattice configurations for the cell-sorting simulation in</w:t>
      </w:r>
      <w:r>
        <w:t xml:space="preserve"> </w:t>
      </w:r>
      <w:r>
        <w:fldChar w:fldCharType="begin"/>
      </w:r>
      <w:r>
        <w:instrText xml:space="preserve"> REF _Ref300911402 \h </w:instrText>
      </w:r>
      <w:r>
        <w:fldChar w:fldCharType="separate"/>
      </w:r>
      <w:r w:rsidR="00CF471C" w:rsidRPr="00DD04AC">
        <w:rPr>
          <w:b/>
        </w:rPr>
        <w:t xml:space="preserve">Listing </w:t>
      </w:r>
      <w:r w:rsidR="00CF471C">
        <w:rPr>
          <w:b/>
          <w:noProof/>
        </w:rPr>
        <w:t>1</w:t>
      </w:r>
      <w:r>
        <w:fldChar w:fldCharType="end"/>
      </w:r>
      <w:r>
        <w:t>.</w:t>
      </w:r>
      <w:r w:rsidRPr="002D25BB">
        <w:t xml:space="preserve"> The boundary-energy hierarchy drives </w:t>
      </w:r>
      <w:r w:rsidRPr="005A42B3">
        <w:rPr>
          <w:rStyle w:val="CodeCourier"/>
        </w:rPr>
        <w:t>NonCondensing</w:t>
      </w:r>
      <w:r w:rsidRPr="002D25BB">
        <w:t xml:space="preserve"> (light grey) cells to surround </w:t>
      </w:r>
      <w:r w:rsidRPr="005A42B3">
        <w:rPr>
          <w:rStyle w:val="CodeCourier"/>
        </w:rPr>
        <w:t>Condensing</w:t>
      </w:r>
      <w:r w:rsidRPr="002D25BB">
        <w:t xml:space="preserve"> (dark grey) cells. The white background denotes surrounding </w:t>
      </w:r>
      <w:r w:rsidRPr="005A42B3">
        <w:rPr>
          <w:rStyle w:val="CodeCourier"/>
        </w:rPr>
        <w:t>Medium</w:t>
      </w:r>
      <w:r w:rsidRPr="005A42B3">
        <w:t>.</w:t>
      </w:r>
    </w:p>
    <w:p w:rsidR="00EC5675" w:rsidRDefault="00EC5675" w:rsidP="00EC5675">
      <w:pPr>
        <w:pStyle w:val="BodyText"/>
      </w:pPr>
    </w:p>
    <w:p w:rsidR="00EC5675" w:rsidRDefault="00EC5675" w:rsidP="00EC5675">
      <w:pPr>
        <w:pStyle w:val="Heading2"/>
      </w:pPr>
      <w:bookmarkStart w:id="68" w:name="_Toc329777756"/>
      <w:bookmarkStart w:id="69" w:name="_Toc330831365"/>
      <w:r>
        <w:t>Angiogenesis Model</w:t>
      </w:r>
      <w:bookmarkEnd w:id="68"/>
      <w:bookmarkEnd w:id="69"/>
    </w:p>
    <w:p w:rsidR="00EC5675" w:rsidRDefault="00EC5675" w:rsidP="00EC5675">
      <w:r>
        <w:t>Vascular development is central to both development and cancer progression. We present a simplified model of the earliest phases of capillary network assembly by endothelial cells based on cell adhesion and contact-inhibited chemotaxis. This model does a good job of reproducing the patterning and dynamics which occur if we culture Human Umbilical Vein Endothelial Cells (</w:t>
      </w:r>
      <w:r w:rsidRPr="009B0010">
        <w:rPr>
          <w:i/>
        </w:rPr>
        <w:t>HUVEC</w:t>
      </w:r>
      <w:r>
        <w:t xml:space="preserve">) on matrigel in a quasi-2D </w:t>
      </w:r>
      <w:r w:rsidRPr="009B0010">
        <w:rPr>
          <w:i/>
        </w:rPr>
        <w:t>in vitro</w:t>
      </w:r>
      <w:r>
        <w:t xml:space="preserve"> experiment (</w:t>
      </w:r>
      <w:r w:rsidR="0095043B" w:rsidRPr="0095043B">
        <w:rPr>
          <w:b/>
          <w:i/>
        </w:rPr>
        <w:t>101</w:t>
      </w:r>
      <w:r w:rsidR="0095043B">
        <w:t>,</w:t>
      </w:r>
      <w:r w:rsidR="0095043B" w:rsidRPr="0095043B">
        <w:rPr>
          <w:b/>
          <w:i/>
        </w:rPr>
        <w:t>102</w:t>
      </w:r>
      <w:r>
        <w:t>). In addition to generalized cells modeling the HUVEC, we will need a diffusing chemical object, here, Vascular Endothelial Growth Factor (</w:t>
      </w:r>
      <w:r w:rsidRPr="007B2C78">
        <w:rPr>
          <w:i/>
        </w:rPr>
        <w:t>VEGF</w:t>
      </w:r>
      <w:r>
        <w:t xml:space="preserve">), cell secretion of VEGF and cell-contact-inhibited chemotaxis to VEGF. </w:t>
      </w:r>
    </w:p>
    <w:p w:rsidR="00EC5675" w:rsidRDefault="00EC5675" w:rsidP="00EC5675">
      <w:r>
        <w:t>We will use a 3D voxel (pixel) with a side of 4</w:t>
      </w:r>
      <w:r w:rsidRPr="007B33C9">
        <w:t xml:space="preserve"> </w:t>
      </w:r>
      <w:r w:rsidRPr="00BE6CE4">
        <w:t>µm</w:t>
      </w:r>
      <w:r>
        <w:t xml:space="preserve">, </w:t>
      </w:r>
      <w:r w:rsidRPr="007B2C78">
        <w:rPr>
          <w:i/>
        </w:rPr>
        <w:t>i.e.</w:t>
      </w:r>
      <w:r>
        <w:t xml:space="preserve"> a volume of 64</w:t>
      </w:r>
      <w:r w:rsidRPr="007B33C9">
        <w:t xml:space="preserve"> </w:t>
      </w:r>
      <w:r w:rsidRPr="00BE6CE4">
        <w:t>µm</w:t>
      </w:r>
      <w:r w:rsidRPr="00BE6CE4">
        <w:rPr>
          <w:vertAlign w:val="superscript"/>
        </w:rPr>
        <w:t>3</w:t>
      </w:r>
      <w:r>
        <w:t xml:space="preserve">. Since the experimental HUVEC speed is about 0.4 </w:t>
      </w:r>
      <w:r w:rsidRPr="00BE6CE4">
        <w:t>µm</w:t>
      </w:r>
      <w:r>
        <w:t>/min and cells in this simulation move at an average speed of 0.1 pixel/MCS, one MCS represents one minute.</w:t>
      </w:r>
    </w:p>
    <w:p w:rsidR="00EC5675" w:rsidRDefault="00EC5675" w:rsidP="00EC5675">
      <w:r>
        <w:t xml:space="preserve">In the Simulation Wizard, we name the model </w:t>
      </w:r>
      <w:r w:rsidRPr="00855D8C">
        <w:rPr>
          <w:rFonts w:ascii="Courier New" w:hAnsi="Courier New" w:cs="Courier New"/>
          <w:sz w:val="20"/>
          <w:szCs w:val="20"/>
        </w:rPr>
        <w:t>ANGIOGENESIS</w:t>
      </w:r>
      <w:r>
        <w:t xml:space="preserve">, set the cell- and field-lattice dimensions to 50×50×50, the membrane fluctuation amplitude to 20, the pixel-copy range to 3, the number of MCS to 10000 and select </w:t>
      </w:r>
      <w:r w:rsidRPr="005A42B3">
        <w:rPr>
          <w:rStyle w:val="CodeCourier"/>
        </w:rPr>
        <w:t>BlobFieldInitializer</w:t>
      </w:r>
      <w:r>
        <w:t xml:space="preserve"> to produce the initial cell-lattice configuration. We have only one cell type – </w:t>
      </w:r>
      <w:r w:rsidRPr="00B617B3">
        <w:rPr>
          <w:rStyle w:val="CodeCourier"/>
        </w:rPr>
        <w:t>Endothelial</w:t>
      </w:r>
      <w:r>
        <w:t>.</w:t>
      </w:r>
    </w:p>
    <w:p w:rsidR="00EC5675" w:rsidRDefault="00EC5675" w:rsidP="00EC5675">
      <w:r>
        <w:t xml:space="preserve">In the </w:t>
      </w:r>
      <w:r>
        <w:rPr>
          <w:rFonts w:ascii="Courier New" w:hAnsi="Courier New" w:cs="Courier New"/>
          <w:sz w:val="20"/>
          <w:szCs w:val="20"/>
        </w:rPr>
        <w:t xml:space="preserve">Chemical </w:t>
      </w:r>
      <w:r w:rsidRPr="00552A0C">
        <w:rPr>
          <w:rFonts w:ascii="Courier New" w:hAnsi="Courier New" w:cs="Courier New"/>
          <w:sz w:val="20"/>
          <w:szCs w:val="20"/>
        </w:rPr>
        <w:t>Fields</w:t>
      </w:r>
      <w:r>
        <w:t xml:space="preserve"> page we create the </w:t>
      </w:r>
      <w:r w:rsidRPr="00855D8C">
        <w:rPr>
          <w:rFonts w:ascii="Courier New" w:hAnsi="Courier New" w:cs="Courier New"/>
          <w:sz w:val="20"/>
          <w:szCs w:val="20"/>
        </w:rPr>
        <w:t>VEGF</w:t>
      </w:r>
      <w:r>
        <w:t xml:space="preserve"> field and select </w:t>
      </w:r>
      <w:r w:rsidRPr="00B617B3">
        <w:rPr>
          <w:rStyle w:val="CodeCourier"/>
        </w:rPr>
        <w:t>FlexibleDiffusionSolverFE</w:t>
      </w:r>
      <w:r>
        <w:t xml:space="preserve"> from the </w:t>
      </w:r>
      <w:r w:rsidRPr="00391FBD">
        <w:rPr>
          <w:rFonts w:ascii="Courier New" w:hAnsi="Courier New" w:cs="Courier New"/>
          <w:sz w:val="20"/>
          <w:szCs w:val="20"/>
        </w:rPr>
        <w:t>Solver</w:t>
      </w:r>
      <w:r>
        <w:t xml:space="preserve"> pull-down list. </w:t>
      </w:r>
    </w:p>
    <w:p w:rsidR="00EC5675" w:rsidRDefault="00EC5675" w:rsidP="00EC5675"/>
    <w:p w:rsidR="00EC5675" w:rsidRDefault="00EC5675" w:rsidP="00EC5675">
      <w:pPr>
        <w:rPr>
          <w:noProof/>
          <w:lang w:eastAsia="en-US"/>
        </w:rPr>
      </w:pPr>
      <w:r>
        <w:rPr>
          <w:noProof/>
          <w:lang w:eastAsia="en-US"/>
        </w:rPr>
        <w:drawing>
          <wp:inline distT="0" distB="0" distL="0" distR="0" wp14:anchorId="6A949505" wp14:editId="6125E404">
            <wp:extent cx="2057400" cy="845820"/>
            <wp:effectExtent l="0" t="0" r="0" b="0"/>
            <wp:docPr id="22" name="Picture 22" descr="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Capture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057400" cy="845820"/>
                    </a:xfrm>
                    <a:prstGeom prst="rect">
                      <a:avLst/>
                    </a:prstGeom>
                    <a:noFill/>
                    <a:ln>
                      <a:noFill/>
                    </a:ln>
                  </pic:spPr>
                </pic:pic>
              </a:graphicData>
            </a:graphic>
          </wp:inline>
        </w:drawing>
      </w:r>
    </w:p>
    <w:p w:rsidR="00EC5675" w:rsidRPr="00391FBD" w:rsidRDefault="00EC5675" w:rsidP="00EC5675">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12</w:t>
      </w:r>
      <w:r w:rsidRPr="00DD04AC">
        <w:rPr>
          <w:b/>
        </w:rPr>
        <w:fldChar w:fldCharType="end"/>
      </w:r>
      <w:r>
        <w:t xml:space="preserve"> Specification of the angiogenesis chemical field </w:t>
      </w:r>
      <w:r>
        <w:rPr>
          <w:iCs/>
        </w:rPr>
        <w:t>in Simulation Wizard.</w:t>
      </w:r>
    </w:p>
    <w:p w:rsidR="00EC5675" w:rsidRDefault="00EC5675" w:rsidP="00EC5675"/>
    <w:p w:rsidR="00EC5675" w:rsidRDefault="00EC5675" w:rsidP="00EC5675">
      <w:r>
        <w:t xml:space="preserve">Next, on the </w:t>
      </w:r>
      <w:r w:rsidRPr="00552A0C">
        <w:rPr>
          <w:rFonts w:ascii="Courier New" w:hAnsi="Courier New" w:cs="Courier New"/>
          <w:sz w:val="20"/>
          <w:szCs w:val="20"/>
        </w:rPr>
        <w:t>Cell Properties and Behaviors</w:t>
      </w:r>
      <w:r>
        <w:t xml:space="preserve"> page, we select the </w:t>
      </w:r>
      <w:r w:rsidRPr="00B617B3">
        <w:rPr>
          <w:rStyle w:val="CodeCourier"/>
        </w:rPr>
        <w:t>Contact</w:t>
      </w:r>
      <w:r>
        <w:t xml:space="preserve"> module from the </w:t>
      </w:r>
      <w:r w:rsidRPr="00552A0C">
        <w:rPr>
          <w:rFonts w:ascii="Courier New" w:hAnsi="Courier New" w:cs="Courier New"/>
          <w:sz w:val="20"/>
          <w:szCs w:val="20"/>
        </w:rPr>
        <w:t>Adhesion-behavior</w:t>
      </w:r>
      <w:r>
        <w:t xml:space="preserve"> group and add </w:t>
      </w:r>
      <w:r w:rsidRPr="00B617B3">
        <w:rPr>
          <w:rStyle w:val="CodeCourier"/>
        </w:rPr>
        <w:t>Secretion</w:t>
      </w:r>
      <w:r>
        <w:t xml:space="preserve">, </w:t>
      </w:r>
      <w:r w:rsidRPr="00B617B3">
        <w:rPr>
          <w:rStyle w:val="CodeCourier"/>
        </w:rPr>
        <w:t>Chemotaxis</w:t>
      </w:r>
      <w:r>
        <w:t xml:space="preserve"> and </w:t>
      </w:r>
      <w:r w:rsidRPr="00552A0C">
        <w:rPr>
          <w:rFonts w:ascii="Courier New" w:hAnsi="Courier New" w:cs="Courier New"/>
          <w:sz w:val="20"/>
          <w:szCs w:val="20"/>
        </w:rPr>
        <w:t>Volume-constraint</w:t>
      </w:r>
      <w:r>
        <w:t xml:space="preserve"> behaviors by checking the appropriate boxes.</w:t>
      </w:r>
    </w:p>
    <w:p w:rsidR="00EC5675" w:rsidRDefault="00EC5675" w:rsidP="00EC5675"/>
    <w:p w:rsidR="00EC5675" w:rsidRDefault="00EC5675" w:rsidP="00EC5675">
      <w:pPr>
        <w:rPr>
          <w:noProof/>
          <w:lang w:eastAsia="en-US"/>
        </w:rPr>
      </w:pPr>
      <w:r>
        <w:rPr>
          <w:noProof/>
          <w:lang w:eastAsia="en-US"/>
        </w:rPr>
        <w:drawing>
          <wp:inline distT="0" distB="0" distL="0" distR="0" wp14:anchorId="05A96052" wp14:editId="4DE0EEB9">
            <wp:extent cx="1600200" cy="967740"/>
            <wp:effectExtent l="0" t="0" r="0" b="3810"/>
            <wp:docPr id="21" name="Picture 21" descr="vascular_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vascular_screensho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00200" cy="967740"/>
                    </a:xfrm>
                    <a:prstGeom prst="rect">
                      <a:avLst/>
                    </a:prstGeom>
                    <a:noFill/>
                    <a:ln>
                      <a:noFill/>
                    </a:ln>
                  </pic:spPr>
                </pic:pic>
              </a:graphicData>
            </a:graphic>
          </wp:inline>
        </w:drawing>
      </w:r>
    </w:p>
    <w:p w:rsidR="00EC5675" w:rsidRDefault="00EC5675" w:rsidP="00EC5675">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13</w:t>
      </w:r>
      <w:r w:rsidRPr="00DD04AC">
        <w:rPr>
          <w:b/>
        </w:rPr>
        <w:fldChar w:fldCharType="end"/>
      </w:r>
      <w:r>
        <w:t xml:space="preserve"> Specification of</w:t>
      </w:r>
      <w:r w:rsidRPr="00552A0C">
        <w:t xml:space="preserve"> </w:t>
      </w:r>
      <w:r>
        <w:t xml:space="preserve">angiogenesis cell behaviors </w:t>
      </w:r>
      <w:r>
        <w:rPr>
          <w:iCs/>
        </w:rPr>
        <w:t>in Simulation Wizard.</w:t>
      </w:r>
    </w:p>
    <w:p w:rsidR="00EC5675" w:rsidRPr="00552A0C" w:rsidRDefault="00EC5675" w:rsidP="00EC5675">
      <w:pPr>
        <w:rPr>
          <w:iCs/>
        </w:rPr>
      </w:pPr>
    </w:p>
    <w:p w:rsidR="00EC5675" w:rsidRDefault="00EC5675" w:rsidP="00EC5675">
      <w:r>
        <w:t xml:space="preserve">Because we have invoked </w:t>
      </w:r>
      <w:r w:rsidRPr="00B617B3">
        <w:rPr>
          <w:rStyle w:val="CodeCourier"/>
        </w:rPr>
        <w:t>Secretion</w:t>
      </w:r>
      <w:r>
        <w:t xml:space="preserve"> and </w:t>
      </w:r>
      <w:r w:rsidRPr="00B617B3">
        <w:rPr>
          <w:rStyle w:val="CodeCourier"/>
        </w:rPr>
        <w:t>Chemotaxis</w:t>
      </w:r>
      <w:r>
        <w:t xml:space="preserve">, the Simulation Wizard opens their configuration screens. On the </w:t>
      </w:r>
      <w:r w:rsidRPr="00B617B3">
        <w:rPr>
          <w:rStyle w:val="CodeCourier"/>
        </w:rPr>
        <w:t>Secretion</w:t>
      </w:r>
      <w:r>
        <w:t xml:space="preserve"> page, from the pull-down list, we select the chemical to secrete by selecting </w:t>
      </w:r>
      <w:r w:rsidRPr="006B00AA">
        <w:rPr>
          <w:rFonts w:ascii="Courier New" w:hAnsi="Courier New" w:cs="Courier New"/>
          <w:sz w:val="20"/>
          <w:szCs w:val="20"/>
        </w:rPr>
        <w:t>VEGF</w:t>
      </w:r>
      <w:r>
        <w:t xml:space="preserve"> in the </w:t>
      </w:r>
      <w:r w:rsidRPr="00552A0C">
        <w:rPr>
          <w:rFonts w:ascii="Courier New" w:hAnsi="Courier New" w:cs="Courier New"/>
          <w:sz w:val="20"/>
          <w:szCs w:val="20"/>
        </w:rPr>
        <w:t>Field</w:t>
      </w:r>
      <w:r>
        <w:t xml:space="preserve"> pull-down menu and the cell type secreting the chemical (</w:t>
      </w:r>
      <w:r w:rsidRPr="006B00AA">
        <w:rPr>
          <w:rFonts w:ascii="Courier New" w:hAnsi="Courier New" w:cs="Courier New"/>
          <w:sz w:val="20"/>
          <w:szCs w:val="20"/>
        </w:rPr>
        <w:t>Endothelial</w:t>
      </w:r>
      <w:r>
        <w:t>), and enter the rate of 0.013 (</w:t>
      </w:r>
      <w:r>
        <w:rPr>
          <w:color w:val="000000"/>
        </w:rPr>
        <w:t xml:space="preserve">50 </w:t>
      </w:r>
      <w:r w:rsidRPr="00BE6CE4">
        <w:rPr>
          <w:color w:val="000000"/>
        </w:rPr>
        <w:t>pg</w:t>
      </w:r>
      <w:r>
        <w:rPr>
          <w:color w:val="000000"/>
        </w:rPr>
        <w:t xml:space="preserve"> (</w:t>
      </w:r>
      <w:r w:rsidRPr="00BE6CE4">
        <w:rPr>
          <w:color w:val="000000"/>
        </w:rPr>
        <w:t>cell</w:t>
      </w:r>
      <w:r>
        <w:rPr>
          <w:color w:val="000000"/>
        </w:rPr>
        <w:t xml:space="preserve"> </w:t>
      </w:r>
      <w:r w:rsidRPr="00BE6CE4">
        <w:rPr>
          <w:color w:val="000000"/>
        </w:rPr>
        <w:t>h</w:t>
      </w:r>
      <w:r>
        <w:rPr>
          <w:color w:val="000000"/>
        </w:rPr>
        <w:t>)</w:t>
      </w:r>
      <w:r>
        <w:rPr>
          <w:color w:val="000000"/>
          <w:vertAlign w:val="superscript"/>
        </w:rPr>
        <w:t>-1</w:t>
      </w:r>
      <w:r>
        <w:rPr>
          <w:color w:val="000000"/>
        </w:rPr>
        <w:t xml:space="preserve"> = 0.013 pg (voxel MCS)</w:t>
      </w:r>
      <w:r>
        <w:rPr>
          <w:color w:val="000000"/>
          <w:vertAlign w:val="superscript"/>
        </w:rPr>
        <w:t>-1</w:t>
      </w:r>
      <w:r>
        <w:rPr>
          <w:color w:val="000000"/>
        </w:rPr>
        <w:t xml:space="preserve">, compare to </w:t>
      </w:r>
      <w:r w:rsidR="0095043B">
        <w:rPr>
          <w:color w:val="000000"/>
        </w:rPr>
        <w:t>(</w:t>
      </w:r>
      <w:r w:rsidR="0095043B" w:rsidRPr="0095043B">
        <w:rPr>
          <w:b/>
          <w:i/>
          <w:color w:val="000000"/>
        </w:rPr>
        <w:t>103</w:t>
      </w:r>
      <w:r w:rsidR="0095043B">
        <w:rPr>
          <w:color w:val="000000"/>
        </w:rPr>
        <w:t xml:space="preserve">) </w:t>
      </w:r>
      <w:r>
        <w:t xml:space="preserve">). We leave the </w:t>
      </w:r>
      <w:r w:rsidRPr="00B617B3">
        <w:rPr>
          <w:rStyle w:val="CodeCourier"/>
        </w:rPr>
        <w:t>Secretion Type</w:t>
      </w:r>
      <w:r>
        <w:t xml:space="preserve"> entry set to </w:t>
      </w:r>
      <w:r w:rsidRPr="00B617B3">
        <w:rPr>
          <w:rStyle w:val="CodeCourier"/>
        </w:rPr>
        <w:t>Uniform</w:t>
      </w:r>
      <w:r>
        <w:t xml:space="preserve">, so each pixel of an endothelial cell secretes the same amount of </w:t>
      </w:r>
      <w:r w:rsidRPr="006B00AA">
        <w:rPr>
          <w:rFonts w:ascii="Courier New" w:hAnsi="Courier New" w:cs="Courier New"/>
          <w:sz w:val="20"/>
          <w:szCs w:val="20"/>
        </w:rPr>
        <w:t>VEGF</w:t>
      </w:r>
      <w:r>
        <w:t xml:space="preserve"> at the same rate. Uniform volumetric secretion or secretion at the cell’s center of mass may be most appropriate in 2D simulations of planar geometries (</w:t>
      </w:r>
      <w:r>
        <w:rPr>
          <w:i/>
        </w:rPr>
        <w:t xml:space="preserve">e.g. </w:t>
      </w:r>
      <w:r>
        <w:t xml:space="preserve">cells on a petrie dish or agar) where the biological cells are actually secreting up or down into a medium that carries the diffusant. CC3D also supplies a secrete-on-contact option to secrete outwards from the cell boundaries and allows specification of which boundaries can secrete, which is more realistic in 3D. However, users are free to employ any of these methods in either 2D or 3D depending on their interpretation of their specific biological situation. CompuCell3D does not have intrinsic units for fields, so the amount of a chemical can be interpreted in units of moles, number of molecules or grams. We click the </w:t>
      </w:r>
      <w:r w:rsidRPr="00B617B3">
        <w:rPr>
          <w:rStyle w:val="CodeCourier"/>
        </w:rPr>
        <w:t>Add Entry</w:t>
      </w:r>
      <w:r>
        <w:t xml:space="preserve"> button to add the secretion information, then proceed to the next page to define the cells’ chemotaxis properties. </w:t>
      </w:r>
    </w:p>
    <w:p w:rsidR="00EC5675" w:rsidRDefault="00EC5675" w:rsidP="00EC5675">
      <w:pPr>
        <w:rPr>
          <w:noProof/>
          <w:lang w:eastAsia="en-US"/>
        </w:rPr>
      </w:pPr>
      <w:r>
        <w:rPr>
          <w:noProof/>
          <w:lang w:eastAsia="en-US"/>
        </w:rPr>
        <w:drawing>
          <wp:inline distT="0" distB="0" distL="0" distR="0" wp14:anchorId="49330D3E" wp14:editId="468FDBCA">
            <wp:extent cx="2118360" cy="1135380"/>
            <wp:effectExtent l="0" t="0" r="0" b="7620"/>
            <wp:docPr id="20" name="Picture 20" descr="Cap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Capture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18360" cy="1135380"/>
                    </a:xfrm>
                    <a:prstGeom prst="rect">
                      <a:avLst/>
                    </a:prstGeom>
                    <a:noFill/>
                    <a:ln>
                      <a:noFill/>
                    </a:ln>
                  </pic:spPr>
                </pic:pic>
              </a:graphicData>
            </a:graphic>
          </wp:inline>
        </w:drawing>
      </w:r>
    </w:p>
    <w:p w:rsidR="00EC5675" w:rsidRDefault="00EC5675" w:rsidP="00EC5675">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14</w:t>
      </w:r>
      <w:r w:rsidRPr="00DD04AC">
        <w:rPr>
          <w:b/>
        </w:rPr>
        <w:fldChar w:fldCharType="end"/>
      </w:r>
      <w:r>
        <w:t xml:space="preserve"> Specification of angiogenesis secretion parameters </w:t>
      </w:r>
      <w:r>
        <w:rPr>
          <w:iCs/>
        </w:rPr>
        <w:t>in Simulation Wizard.</w:t>
      </w:r>
    </w:p>
    <w:p w:rsidR="00EC5675" w:rsidRPr="00552A0C" w:rsidRDefault="00EC5675" w:rsidP="00EC5675">
      <w:pPr>
        <w:rPr>
          <w:iCs/>
        </w:rPr>
      </w:pPr>
    </w:p>
    <w:p w:rsidR="00EC5675" w:rsidRDefault="00EC5675" w:rsidP="00EC5675">
      <w:r>
        <w:lastRenderedPageBreak/>
        <w:t xml:space="preserve">On the </w:t>
      </w:r>
      <w:r w:rsidRPr="00B617B3">
        <w:rPr>
          <w:rStyle w:val="CodeCourier"/>
        </w:rPr>
        <w:t>Chemotaxis</w:t>
      </w:r>
      <w:r>
        <w:t xml:space="preserve"> page, we select </w:t>
      </w:r>
      <w:r w:rsidRPr="006B00AA">
        <w:rPr>
          <w:rFonts w:ascii="Courier New" w:hAnsi="Courier New" w:cs="Courier New"/>
          <w:sz w:val="20"/>
          <w:szCs w:val="20"/>
        </w:rPr>
        <w:t>VEGF</w:t>
      </w:r>
      <w:r>
        <w:t xml:space="preserve"> from the </w:t>
      </w:r>
      <w:r w:rsidRPr="006B00AA">
        <w:rPr>
          <w:rFonts w:ascii="Courier New" w:hAnsi="Courier New" w:cs="Courier New"/>
          <w:sz w:val="20"/>
          <w:szCs w:val="20"/>
        </w:rPr>
        <w:t>Field</w:t>
      </w:r>
      <w:r>
        <w:t xml:space="preserve"> pull-down list and </w:t>
      </w:r>
      <w:r w:rsidRPr="006B00AA">
        <w:rPr>
          <w:rFonts w:ascii="Courier New" w:hAnsi="Courier New" w:cs="Courier New"/>
          <w:sz w:val="20"/>
          <w:szCs w:val="20"/>
        </w:rPr>
        <w:t>Endothelial</w:t>
      </w:r>
      <w:r>
        <w:t xml:space="preserve"> for the cell type, entering a value for </w:t>
      </w:r>
      <w:r w:rsidRPr="00B617B3">
        <w:rPr>
          <w:rStyle w:val="CodeCourier"/>
        </w:rPr>
        <w:t>Lambda</w:t>
      </w:r>
      <w:r>
        <w:t xml:space="preserve"> of 5000. When the </w:t>
      </w:r>
      <w:r w:rsidRPr="00BA52F7">
        <w:rPr>
          <w:rFonts w:ascii="Courier New" w:hAnsi="Courier New" w:cs="Courier New"/>
          <w:sz w:val="20"/>
          <w:szCs w:val="20"/>
        </w:rPr>
        <w:t>chemotaxis type</w:t>
      </w:r>
      <w:r>
        <w:t xml:space="preserve"> is </w:t>
      </w:r>
      <w:r w:rsidRPr="00BA52F7">
        <w:rPr>
          <w:rFonts w:ascii="Courier New" w:hAnsi="Courier New" w:cs="Courier New"/>
          <w:sz w:val="20"/>
          <w:szCs w:val="20"/>
        </w:rPr>
        <w:t>regular</w:t>
      </w:r>
      <w:r>
        <w:t xml:space="preserve">, the cell’s response to the field is linear, </w:t>
      </w:r>
      <w:r>
        <w:rPr>
          <w:i/>
        </w:rPr>
        <w:t xml:space="preserve">i.e. </w:t>
      </w:r>
      <w:r>
        <w:t xml:space="preserve">the effective strength of chemotaxis depends on the product of </w:t>
      </w:r>
      <w:r w:rsidRPr="00B617B3">
        <w:rPr>
          <w:rStyle w:val="CodeCourier"/>
        </w:rPr>
        <w:t>Lambda</w:t>
      </w:r>
      <w:r>
        <w:t xml:space="preserve"> and the secretion rate of </w:t>
      </w:r>
      <w:r w:rsidRPr="006B00AA">
        <w:rPr>
          <w:rFonts w:ascii="Courier New" w:hAnsi="Courier New" w:cs="Courier New"/>
          <w:sz w:val="20"/>
          <w:szCs w:val="20"/>
        </w:rPr>
        <w:t>VEGF</w:t>
      </w:r>
      <w:r>
        <w:t xml:space="preserve">, </w:t>
      </w:r>
      <w:r w:rsidRPr="00883A6F">
        <w:rPr>
          <w:i/>
        </w:rPr>
        <w:t>e.g.</w:t>
      </w:r>
      <w:r>
        <w:t xml:space="preserve"> a </w:t>
      </w:r>
      <w:r w:rsidRPr="00B617B3">
        <w:rPr>
          <w:rStyle w:val="CodeCourier"/>
        </w:rPr>
        <w:t>Lambda</w:t>
      </w:r>
      <w:r>
        <w:t xml:space="preserve"> of 5000 and a </w:t>
      </w:r>
      <w:r w:rsidRPr="00BA52F7">
        <w:rPr>
          <w:rFonts w:ascii="Courier New" w:hAnsi="Courier New" w:cs="Courier New"/>
          <w:sz w:val="20"/>
          <w:szCs w:val="20"/>
        </w:rPr>
        <w:t>secretion rate</w:t>
      </w:r>
      <w:r>
        <w:t xml:space="preserve"> of 0.013 has the same effective chemotactic strength as a </w:t>
      </w:r>
      <w:r w:rsidRPr="00B617B3">
        <w:rPr>
          <w:rStyle w:val="CodeCourier"/>
        </w:rPr>
        <w:t>Lambda</w:t>
      </w:r>
      <w:r>
        <w:t xml:space="preserve"> of 500 and a </w:t>
      </w:r>
      <w:r w:rsidRPr="00BA52F7">
        <w:rPr>
          <w:rFonts w:ascii="Courier New" w:hAnsi="Courier New" w:cs="Courier New"/>
          <w:sz w:val="20"/>
          <w:szCs w:val="20"/>
        </w:rPr>
        <w:t>secretion rate</w:t>
      </w:r>
      <w:r>
        <w:t xml:space="preserve"> of 0.13. Since endothelial cells do not chemotax at surfaces where they contact other endothelial cells (contact-inhibition), we select </w:t>
      </w:r>
      <w:r w:rsidRPr="00B617B3">
        <w:rPr>
          <w:rStyle w:val="CodeCourier"/>
        </w:rPr>
        <w:t>Medium</w:t>
      </w:r>
      <w:r>
        <w:t xml:space="preserve"> from the pull-down menu next to the </w:t>
      </w:r>
      <w:r w:rsidRPr="00B617B3">
        <w:rPr>
          <w:rStyle w:val="CodeCourier"/>
        </w:rPr>
        <w:t>Chemotax Towards</w:t>
      </w:r>
      <w:r>
        <w:t xml:space="preserve"> button and click this button to add </w:t>
      </w:r>
      <w:r w:rsidRPr="00B617B3">
        <w:rPr>
          <w:rStyle w:val="CodeCourier"/>
        </w:rPr>
        <w:t>Medium</w:t>
      </w:r>
      <w:r>
        <w:t xml:space="preserve"> to the list of generalized cell types whose interfaces with </w:t>
      </w:r>
      <w:r w:rsidRPr="006B00AA">
        <w:rPr>
          <w:rFonts w:ascii="Courier New" w:hAnsi="Courier New" w:cs="Courier New"/>
          <w:sz w:val="20"/>
          <w:szCs w:val="20"/>
        </w:rPr>
        <w:t>Endothelial</w:t>
      </w:r>
      <w:r>
        <w:t xml:space="preserve"> cells support chemotaxis. We click the </w:t>
      </w:r>
      <w:r w:rsidRPr="00B617B3">
        <w:rPr>
          <w:rStyle w:val="CodeCourier"/>
        </w:rPr>
        <w:t>Add Entry</w:t>
      </w:r>
      <w:r>
        <w:t xml:space="preserve"> button to add the chemotaxis information, then proceed to the final Simulation Wizard page. </w:t>
      </w:r>
    </w:p>
    <w:p w:rsidR="00EC5675" w:rsidRDefault="00EC5675" w:rsidP="00EC5675"/>
    <w:p w:rsidR="00EC5675" w:rsidRDefault="00EC5675" w:rsidP="00EC5675">
      <w:pPr>
        <w:rPr>
          <w:noProof/>
          <w:lang w:eastAsia="en-US"/>
        </w:rPr>
      </w:pPr>
      <w:r>
        <w:rPr>
          <w:noProof/>
          <w:lang w:eastAsia="en-US"/>
        </w:rPr>
        <w:drawing>
          <wp:inline distT="0" distB="0" distL="0" distR="0" wp14:anchorId="17EFAD2D" wp14:editId="60D35430">
            <wp:extent cx="2125980" cy="1272540"/>
            <wp:effectExtent l="0" t="0" r="7620" b="3810"/>
            <wp:docPr id="19" name="Picture 19" descr="Cap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Capture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25980" cy="1272540"/>
                    </a:xfrm>
                    <a:prstGeom prst="rect">
                      <a:avLst/>
                    </a:prstGeom>
                    <a:noFill/>
                    <a:ln>
                      <a:noFill/>
                    </a:ln>
                  </pic:spPr>
                </pic:pic>
              </a:graphicData>
            </a:graphic>
          </wp:inline>
        </w:drawing>
      </w:r>
    </w:p>
    <w:p w:rsidR="00EC5675" w:rsidRDefault="00EC5675" w:rsidP="00EC5675">
      <w:pPr>
        <w:pStyle w:val="Caption"/>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15</w:t>
      </w:r>
      <w:r w:rsidRPr="00DD04AC">
        <w:rPr>
          <w:b/>
        </w:rPr>
        <w:fldChar w:fldCharType="end"/>
      </w:r>
      <w:r>
        <w:t xml:space="preserve"> Specification of angiogenesis chemotaxis properties in Simulation Wizard.</w:t>
      </w:r>
    </w:p>
    <w:p w:rsidR="00EC5675" w:rsidRDefault="00EC5675" w:rsidP="00EC5675">
      <w:r>
        <w:t>Next, we adjust the parameters of the draft model. Pressure from chemotaxis to VEGF reduces the average endothelial-cell volume by about 10 voxels from the target volum</w:t>
      </w:r>
      <w:r w:rsidRPr="00111CAA">
        <w:t>e</w:t>
      </w:r>
      <w:r>
        <w:t xml:space="preserve">. So, in the </w:t>
      </w:r>
      <w:r w:rsidRPr="00B617B3">
        <w:rPr>
          <w:rStyle w:val="CodeCourier"/>
        </w:rPr>
        <w:t>Volume</w:t>
      </w:r>
      <w:r>
        <w:t xml:space="preserve"> plugin we set </w:t>
      </w:r>
      <w:r w:rsidRPr="00B617B3">
        <w:rPr>
          <w:rStyle w:val="CodeCourier"/>
        </w:rPr>
        <w:t>TargetVolume</w:t>
      </w:r>
      <w:r>
        <w:t xml:space="preserve"> to 74 (64+10) and </w:t>
      </w:r>
      <w:r w:rsidRPr="00B617B3">
        <w:rPr>
          <w:rStyle w:val="CodeCourier"/>
        </w:rPr>
        <w:t>LambdaVolume</w:t>
      </w:r>
      <w:r>
        <w:t xml:space="preserve"> to 20.0.</w:t>
      </w:r>
    </w:p>
    <w:p w:rsidR="00EC5675" w:rsidRDefault="00EC5675" w:rsidP="00EC5675">
      <w:r>
        <w:t xml:space="preserve">In experiments, in the absence of chemotaxis no capillary network forms and cells adhere to each other to form clusters. We therefore set </w:t>
      </w:r>
      <w:r w:rsidRPr="009A2206">
        <w:rPr>
          <w:rFonts w:ascii="Courier New" w:hAnsi="Courier New" w:cs="Courier New"/>
          <w:sz w:val="20"/>
        </w:rPr>
        <w:t>J</w:t>
      </w:r>
      <w:r>
        <w:rPr>
          <w:rFonts w:ascii="Courier New" w:hAnsi="Courier New" w:cs="Courier New"/>
          <w:sz w:val="20"/>
          <w:vertAlign w:val="subscript"/>
        </w:rPr>
        <w:t>MM</w:t>
      </w:r>
      <w:r w:rsidRPr="007B6EC3">
        <w:t>=0,</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w:t>
      </w:r>
      <w:r w:rsidRPr="009A2206">
        <w:rPr>
          <w:rFonts w:ascii="Courier New" w:hAnsi="Courier New" w:cs="Courier New"/>
          <w:sz w:val="20"/>
          <w:vertAlign w:val="subscript"/>
        </w:rPr>
        <w:t>M</w:t>
      </w:r>
      <w:r w:rsidRPr="007B6EC3">
        <w:t>=</w:t>
      </w:r>
      <w:r>
        <w:t>12 and</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EE</w:t>
      </w:r>
      <w:r w:rsidRPr="007B6EC3">
        <w:t>=5</w:t>
      </w:r>
      <w:r>
        <w:rPr>
          <w:rFonts w:ascii="Courier New" w:hAnsi="Courier New" w:cs="Courier New"/>
          <w:sz w:val="20"/>
        </w:rPr>
        <w:t xml:space="preserve"> </w:t>
      </w:r>
      <w:r>
        <w:t xml:space="preserve">in the </w:t>
      </w:r>
      <w:r w:rsidRPr="00B617B3">
        <w:rPr>
          <w:rStyle w:val="CodeCourier"/>
        </w:rPr>
        <w:t>Contact</w:t>
      </w:r>
      <w:r>
        <w:t xml:space="preserve"> plugin (</w:t>
      </w:r>
      <w:r w:rsidRPr="00B617B3">
        <w:rPr>
          <w:rStyle w:val="CodeCourier"/>
        </w:rPr>
        <w:t>M</w:t>
      </w:r>
      <w:r>
        <w:t xml:space="preserve">: </w:t>
      </w:r>
      <w:r w:rsidRPr="00B617B3">
        <w:rPr>
          <w:rStyle w:val="CodeCourier"/>
        </w:rPr>
        <w:t>Medium,</w:t>
      </w:r>
      <w:r>
        <w:t xml:space="preserve"> </w:t>
      </w:r>
      <w:r w:rsidRPr="00B617B3">
        <w:rPr>
          <w:rStyle w:val="CodeCourier"/>
        </w:rPr>
        <w:t>E</w:t>
      </w:r>
      <w:r>
        <w:t xml:space="preserve">: </w:t>
      </w:r>
      <w:r w:rsidRPr="00B617B3">
        <w:rPr>
          <w:rStyle w:val="CodeCourier"/>
        </w:rPr>
        <w:t>Endothelial</w:t>
      </w:r>
      <w:r>
        <w:t xml:space="preserve">). We also set the </w:t>
      </w:r>
      <w:r w:rsidRPr="00B617B3">
        <w:rPr>
          <w:rStyle w:val="CodeCourier"/>
        </w:rPr>
        <w:t>NeighborOrder</w:t>
      </w:r>
      <w:r>
        <w:t xml:space="preserve"> for the </w:t>
      </w:r>
      <w:r w:rsidRPr="00B617B3">
        <w:rPr>
          <w:rStyle w:val="CodeCourier"/>
        </w:rPr>
        <w:t>Contact</w:t>
      </w:r>
      <w:r>
        <w:t xml:space="preserve"> energy calculations to 4.</w:t>
      </w:r>
    </w:p>
    <w:p w:rsidR="00EC5675" w:rsidRDefault="00EC5675" w:rsidP="00EC5675">
      <w:r>
        <w:t>The diffusion equation that governs VEGF (</w:t>
      </w:r>
      <w:r w:rsidRPr="00445E14">
        <w:rPr>
          <w:position w:val="-18"/>
        </w:rPr>
        <w:object w:dxaOrig="580" w:dyaOrig="480">
          <v:shape id="_x0000_i1092" type="#_x0000_t75" style="width:28.8pt;height:24pt" o:ole="">
            <v:imagedata r:id="rId165" o:title=""/>
          </v:shape>
          <o:OLEObject Type="Embed" ProgID="Equation.DSMT4" ShapeID="_x0000_i1092" DrawAspect="Content" ObjectID="_1404573464" r:id="rId166"/>
        </w:object>
      </w:r>
      <w:r>
        <w:t>) field evolution is:</w:t>
      </w:r>
      <w:r w:rsidRPr="003422CE">
        <w:rPr>
          <w:position w:val="-4"/>
        </w:rPr>
        <w:object w:dxaOrig="180" w:dyaOrig="279">
          <v:shape id="_x0000_i1093" type="#_x0000_t75" style="width:9pt;height:13.8pt" o:ole="">
            <v:imagedata r:id="rId167" o:title=""/>
          </v:shape>
          <o:OLEObject Type="Embed" ProgID="Equation.DSMT4" ShapeID="_x0000_i1093" DrawAspect="Content" ObjectID="_1404573465" r:id="rId168"/>
        </w:object>
      </w:r>
    </w:p>
    <w:p w:rsidR="00EC5675" w:rsidRDefault="00EC5675" w:rsidP="00EC5675">
      <w:pPr>
        <w:pStyle w:val="Caption"/>
      </w:pPr>
      <w:r w:rsidRPr="00E87F0A">
        <w:rPr>
          <w:position w:val="-24"/>
        </w:rPr>
        <w:object w:dxaOrig="6619" w:dyaOrig="620">
          <v:shape id="_x0000_i1094" type="#_x0000_t75" style="width:331.2pt;height:31.2pt" o:ole="">
            <v:imagedata r:id="rId169" o:title=""/>
          </v:shape>
          <o:OLEObject Type="Embed" ProgID="Equation.3" ShapeID="_x0000_i1094" DrawAspect="Content" ObjectID="_1404573466" r:id="rId170"/>
        </w:object>
      </w:r>
      <w:r>
        <w:t>,</w:t>
      </w:r>
      <w:r>
        <w:tab/>
      </w:r>
      <w:r w:rsidR="00A1397C">
        <w:fldChar w:fldCharType="begin"/>
      </w:r>
      <w:r w:rsidR="00A1397C">
        <w:instrText xml:space="preserve"> MACROBUTTON MTPlaceRef \* MERGEFORMAT </w:instrText>
      </w:r>
      <w:r w:rsidR="00A1397C">
        <w:fldChar w:fldCharType="begin"/>
      </w:r>
      <w:r w:rsidR="00A1397C">
        <w:instrText xml:space="preserve"> SEQ MTEqn \h \* MERGEFORMAT </w:instrText>
      </w:r>
      <w:r w:rsidR="00A1397C">
        <w:fldChar w:fldCharType="end"/>
      </w:r>
      <w:r w:rsidR="00A1397C">
        <w:instrText>(</w:instrText>
      </w:r>
      <w:r w:rsidR="00FA12D8">
        <w:fldChar w:fldCharType="begin"/>
      </w:r>
      <w:r w:rsidR="00FA12D8">
        <w:instrText xml:space="preserve"> SEQ MTEqn \c \* Arabic \* MERGEFORMAT </w:instrText>
      </w:r>
      <w:r w:rsidR="00FA12D8">
        <w:fldChar w:fldCharType="separate"/>
      </w:r>
      <w:r w:rsidR="00CF471C">
        <w:rPr>
          <w:noProof/>
        </w:rPr>
        <w:instrText>9</w:instrText>
      </w:r>
      <w:r w:rsidR="00FA12D8">
        <w:rPr>
          <w:noProof/>
        </w:rPr>
        <w:fldChar w:fldCharType="end"/>
      </w:r>
      <w:r w:rsidR="00A1397C">
        <w:instrText>)</w:instrText>
      </w:r>
      <w:r w:rsidR="00A1397C">
        <w:fldChar w:fldCharType="end"/>
      </w:r>
    </w:p>
    <w:p w:rsidR="00EC5675" w:rsidRPr="000667F8" w:rsidRDefault="00EC5675" w:rsidP="00EC5675">
      <w:pPr>
        <w:jc w:val="both"/>
      </w:pPr>
      <w:r>
        <w:t xml:space="preserve">where </w:t>
      </w:r>
      <w:r w:rsidRPr="00424217">
        <w:rPr>
          <w:position w:val="-10"/>
        </w:rPr>
        <w:object w:dxaOrig="1780" w:dyaOrig="340">
          <v:shape id="_x0000_i1095" type="#_x0000_t75" style="width:88.8pt;height:16.8pt" o:ole="">
            <v:imagedata r:id="rId171" o:title=""/>
          </v:shape>
          <o:OLEObject Type="Embed" ProgID="Equation.3" ShapeID="_x0000_i1095" DrawAspect="Content" ObjectID="_1404573467" r:id="rId172"/>
        </w:object>
      </w:r>
      <w:r>
        <w:t xml:space="preserve"> inside </w:t>
      </w:r>
      <w:r w:rsidRPr="00B617B3">
        <w:rPr>
          <w:rStyle w:val="CodeCourier"/>
        </w:rPr>
        <w:t>Endothelial</w:t>
      </w:r>
      <w:r>
        <w:t xml:space="preserve"> cells and 0 elsewhere and </w:t>
      </w:r>
      <w:r w:rsidRPr="00424217">
        <w:rPr>
          <w:position w:val="-10"/>
        </w:rPr>
        <w:object w:dxaOrig="1680" w:dyaOrig="340">
          <v:shape id="_x0000_i1096" type="#_x0000_t75" style="width:84pt;height:16.8pt" o:ole="">
            <v:imagedata r:id="rId173" o:title=""/>
          </v:shape>
          <o:OLEObject Type="Embed" ProgID="Equation.3" ShapeID="_x0000_i1096" DrawAspect="Content" ObjectID="_1404573468" r:id="rId174"/>
        </w:object>
      </w:r>
      <w:r>
        <w:t xml:space="preserve"> inside </w:t>
      </w:r>
      <w:r w:rsidRPr="00B617B3">
        <w:rPr>
          <w:rStyle w:val="CodeCourier"/>
        </w:rPr>
        <w:t>Medium</w:t>
      </w:r>
      <w:r>
        <w:t xml:space="preserve"> and 0 elsewhere. We set the diffusion constant </w:t>
      </w:r>
      <w:r w:rsidRPr="007929F4">
        <w:rPr>
          <w:i/>
          <w:position w:val="-12"/>
        </w:rPr>
        <w:object w:dxaOrig="620" w:dyaOrig="380">
          <v:shape id="_x0000_i1097" type="#_x0000_t75" style="width:31.2pt;height:19.2pt" o:ole="">
            <v:imagedata r:id="rId175" o:title=""/>
          </v:shape>
          <o:OLEObject Type="Embed" ProgID="Equation.DSMT4" ShapeID="_x0000_i1097" DrawAspect="Content" ObjectID="_1404573469" r:id="rId176"/>
        </w:object>
      </w:r>
      <w:r>
        <w:t>=</w:t>
      </w:r>
      <w:r w:rsidRPr="00BE6CE4">
        <w:rPr>
          <w:color w:val="000000"/>
        </w:rPr>
        <w:t>0.</w:t>
      </w:r>
      <w:r>
        <w:rPr>
          <w:color w:val="000000"/>
        </w:rPr>
        <w:t xml:space="preserve">042 </w:t>
      </w:r>
      <w:r w:rsidRPr="00BE6CE4">
        <w:t>µm</w:t>
      </w:r>
      <w:r>
        <w:rPr>
          <w:vertAlign w:val="superscript"/>
        </w:rPr>
        <w:t>2</w:t>
      </w:r>
      <w:r>
        <w:t>/sec (</w:t>
      </w:r>
      <w:r>
        <w:rPr>
          <w:color w:val="000000"/>
        </w:rPr>
        <w:t>0.16 voxel</w:t>
      </w:r>
      <w:r>
        <w:rPr>
          <w:color w:val="000000"/>
          <w:vertAlign w:val="superscript"/>
        </w:rPr>
        <w:t>2</w:t>
      </w:r>
      <w:r>
        <w:t>/MCS, about two orders of magnitude smaller than experimental values),</w:t>
      </w:r>
      <w:r>
        <w:rPr>
          <w:rStyle w:val="FootnoteReference"/>
        </w:rPr>
        <w:footnoteReference w:id="7"/>
      </w:r>
      <w:r>
        <w:t xml:space="preserve"> the decay coefficient </w:t>
      </w:r>
      <w:r w:rsidRPr="00BE6CE4">
        <w:rPr>
          <w:position w:val="-12"/>
        </w:rPr>
        <w:object w:dxaOrig="560" w:dyaOrig="380">
          <v:shape id="_x0000_i1098" type="#_x0000_t75" style="width:27.6pt;height:19.2pt" o:ole="">
            <v:imagedata r:id="rId177" o:title=""/>
          </v:shape>
          <o:OLEObject Type="Embed" ProgID="Equation.DSMT4" ShapeID="_x0000_i1098" DrawAspect="Content" ObjectID="_1404573470" r:id="rId178"/>
        </w:object>
      </w:r>
      <w:r>
        <w:t>=</w:t>
      </w:r>
      <w:r>
        <w:rPr>
          <w:color w:val="000000"/>
        </w:rPr>
        <w:t>1</w:t>
      </w:r>
      <w:r w:rsidRPr="00BE6CE4">
        <w:rPr>
          <w:color w:val="000000"/>
        </w:rPr>
        <w:t xml:space="preserve"> h</w:t>
      </w:r>
      <w:r w:rsidRPr="00BE6CE4">
        <w:rPr>
          <w:color w:val="000000"/>
        </w:rPr>
        <w:softHyphen/>
      </w:r>
      <w:r w:rsidRPr="00BE6CE4">
        <w:rPr>
          <w:color w:val="000000"/>
          <w:vertAlign w:val="superscript"/>
        </w:rPr>
        <w:t>-1</w:t>
      </w:r>
      <w:r w:rsidRPr="00BE6CE4">
        <w:rPr>
          <w:color w:val="000000"/>
        </w:rPr>
        <w:t xml:space="preserve"> </w:t>
      </w:r>
      <w:r>
        <w:rPr>
          <w:color w:val="000000"/>
        </w:rPr>
        <w:t xml:space="preserve"> (0.016 MCS</w:t>
      </w:r>
      <w:r>
        <w:rPr>
          <w:color w:val="000000"/>
          <w:vertAlign w:val="superscript"/>
        </w:rPr>
        <w:t>-1</w:t>
      </w:r>
      <w:r>
        <w:rPr>
          <w:color w:val="000000"/>
        </w:rPr>
        <w:t xml:space="preserve">) </w:t>
      </w:r>
      <w:r>
        <w:t xml:space="preserve">for </w:t>
      </w:r>
      <w:r w:rsidRPr="00B617B3">
        <w:rPr>
          <w:rStyle w:val="CodeCourier"/>
        </w:rPr>
        <w:t>Medium</w:t>
      </w:r>
      <w:r>
        <w:t xml:space="preserve"> pixels and </w:t>
      </w:r>
      <w:r w:rsidRPr="00445E14">
        <w:rPr>
          <w:position w:val="-12"/>
        </w:rPr>
        <w:object w:dxaOrig="560" w:dyaOrig="380">
          <v:shape id="_x0000_i1099" type="#_x0000_t75" style="width:27.6pt;height:19.2pt" o:ole="">
            <v:imagedata r:id="rId179" o:title=""/>
          </v:shape>
          <o:OLEObject Type="Embed" ProgID="Equation.DSMT4" ShapeID="_x0000_i1099" DrawAspect="Content" ObjectID="_1404573471" r:id="rId180"/>
        </w:object>
      </w:r>
      <w:r>
        <w:t xml:space="preserve">=0 inside </w:t>
      </w:r>
      <w:r w:rsidRPr="00B617B3">
        <w:rPr>
          <w:rStyle w:val="CodeCourier"/>
        </w:rPr>
        <w:t>Endothelial</w:t>
      </w:r>
      <w:r>
        <w:t xml:space="preserve"> cells, and the secretion rate </w:t>
      </w:r>
      <w:r w:rsidRPr="00445E14">
        <w:rPr>
          <w:position w:val="-12"/>
        </w:rPr>
        <w:object w:dxaOrig="420" w:dyaOrig="380">
          <v:shape id="_x0000_i1100" type="#_x0000_t75" style="width:21pt;height:19.2pt" o:ole="">
            <v:imagedata r:id="rId181" o:title=""/>
          </v:shape>
          <o:OLEObject Type="Embed" ProgID="Equation.DSMT4" ShapeID="_x0000_i1100" DrawAspect="Content" ObjectID="_1404573472" r:id="rId182"/>
        </w:object>
      </w:r>
      <w:r>
        <w:t xml:space="preserve">=0.013 </w:t>
      </w:r>
      <w:r>
        <w:rPr>
          <w:color w:val="000000"/>
        </w:rPr>
        <w:t>pg (voxel MCS)</w:t>
      </w:r>
      <w:r>
        <w:rPr>
          <w:color w:val="000000"/>
          <w:vertAlign w:val="superscript"/>
        </w:rPr>
        <w:t>-1</w:t>
      </w:r>
      <w:r>
        <w:t xml:space="preserve">. </w:t>
      </w:r>
    </w:p>
    <w:p w:rsidR="00EC5675" w:rsidRDefault="00EC5675" w:rsidP="00EC5675">
      <w:r>
        <w:lastRenderedPageBreak/>
        <w:t xml:space="preserve">In the CC3DML script describing </w:t>
      </w:r>
      <w:r w:rsidRPr="00B617B3">
        <w:rPr>
          <w:rStyle w:val="CodeCourier"/>
        </w:rPr>
        <w:t>FlexibleDiffusionSolverFE</w:t>
      </w:r>
      <w:r>
        <w:t xml:space="preserve"> (Listing 2, lines 38-47) we set the values of the </w:t>
      </w:r>
      <w:r w:rsidRPr="00B617B3">
        <w:rPr>
          <w:rStyle w:val="CodeCourier"/>
        </w:rPr>
        <w:t>&lt;DiffusionConstant&gt;</w:t>
      </w:r>
      <w:r>
        <w:rPr>
          <w:rFonts w:ascii="Courier New" w:hAnsi="Courier New" w:cs="Courier New"/>
          <w:sz w:val="18"/>
        </w:rPr>
        <w:t xml:space="preserve"> </w:t>
      </w:r>
      <w:r>
        <w:t xml:space="preserve">and </w:t>
      </w:r>
      <w:r w:rsidRPr="00B617B3">
        <w:rPr>
          <w:rStyle w:val="CodeCourier"/>
        </w:rPr>
        <w:t>&lt;DecayConstan</w:t>
      </w:r>
      <w:r>
        <w:rPr>
          <w:rStyle w:val="CodeCourier"/>
        </w:rPr>
        <w:t>t</w:t>
      </w:r>
      <w:r w:rsidRPr="00B617B3">
        <w:rPr>
          <w:rStyle w:val="CodeCourier"/>
        </w:rPr>
        <w:t>&gt;</w:t>
      </w:r>
      <w:r>
        <w:t xml:space="preserve"> tags to 0.16 and 0.016 respectively. To prevent chemical decay inside Endothelial cells we add the line </w:t>
      </w:r>
      <w:r w:rsidRPr="00B617B3">
        <w:rPr>
          <w:rStyle w:val="CodeCourier"/>
        </w:rPr>
        <w:t>&lt;DoNotDecayIn&gt;Endothelial&lt;/DoNotDecayIn&gt;</w:t>
      </w:r>
      <w:r>
        <w:t xml:space="preserve"> inside the </w:t>
      </w:r>
      <w:r w:rsidRPr="00B617B3">
        <w:rPr>
          <w:rStyle w:val="CodeCourier"/>
        </w:rPr>
        <w:t>&lt;DiffusionData&gt;</w:t>
      </w:r>
      <w:r>
        <w:t xml:space="preserve"> tag pair.</w:t>
      </w:r>
    </w:p>
    <w:p w:rsidR="00EC5675" w:rsidRDefault="00EC5675" w:rsidP="00EC5675">
      <w:r>
        <w:t xml:space="preserve">Finally, we edit </w:t>
      </w:r>
      <w:r w:rsidRPr="0008264C">
        <w:rPr>
          <w:rFonts w:ascii="Courier New" w:hAnsi="Courier New" w:cs="Courier New"/>
          <w:sz w:val="20"/>
          <w:szCs w:val="20"/>
        </w:rPr>
        <w:t>BlobInitializer</w:t>
      </w:r>
      <w:r>
        <w:t xml:space="preserve"> (lines 49-56) to start with a solid sphere 10 pixels in radius centered at </w:t>
      </w:r>
      <w:r w:rsidRPr="0008264C">
        <w:rPr>
          <w:i/>
        </w:rPr>
        <w:t>x</w:t>
      </w:r>
      <w:r>
        <w:t xml:space="preserve">=25, </w:t>
      </w:r>
      <w:r w:rsidRPr="0008264C">
        <w:rPr>
          <w:i/>
        </w:rPr>
        <w:t>y</w:t>
      </w:r>
      <w:r>
        <w:t xml:space="preserve">=25, </w:t>
      </w:r>
      <w:r w:rsidRPr="0008264C">
        <w:rPr>
          <w:i/>
        </w:rPr>
        <w:t>z</w:t>
      </w:r>
      <w:r>
        <w:t xml:space="preserve">=25 with initial cell width 4, as in </w:t>
      </w:r>
      <w:r>
        <w:fldChar w:fldCharType="begin"/>
      </w:r>
      <w:r>
        <w:instrText xml:space="preserve"> REF _Ref300919457 \h </w:instrText>
      </w:r>
      <w:r>
        <w:fldChar w:fldCharType="separate"/>
      </w:r>
      <w:r w:rsidR="00CF471C" w:rsidRPr="00DD04AC">
        <w:rPr>
          <w:b/>
        </w:rPr>
        <w:t xml:space="preserve">Listing </w:t>
      </w:r>
      <w:r w:rsidR="00CF471C">
        <w:rPr>
          <w:b/>
          <w:noProof/>
        </w:rPr>
        <w:t>2</w:t>
      </w:r>
      <w:r>
        <w:fldChar w:fldCharType="end"/>
      </w:r>
      <w:r>
        <w:t>.</w:t>
      </w:r>
    </w:p>
    <w:p w:rsidR="00EC5675" w:rsidRPr="00CC380E" w:rsidRDefault="00EC5675" w:rsidP="00EC5675">
      <w:pPr>
        <w:rPr>
          <w:sz w:val="18"/>
          <w:szCs w:val="18"/>
        </w:rPr>
      </w:pP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&lt;CompuCell3D version="3.6.0"&gt;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&lt;Potts&gt;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&lt;Dimensions x="50" y="50" z="50"/&gt;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&lt;Steps&gt;10000&lt;/Steps&gt;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&lt;Temperature&gt;20.0&lt;/Temperature&gt;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&lt;NeighborOrder&gt;3&lt;/NeighborOrder&gt;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&lt;/Potts&gt;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 Name="CellType"&gt;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&lt;CellType TypeId="0" TypeName="Medium"/&gt;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&lt;CellType TypeId="1" TypeName="Endothelial"/&gt;</w:t>
      </w:r>
    </w:p>
    <w:p w:rsidR="00EC5675" w:rsidRDefault="00EC5675" w:rsidP="00EC5675">
      <w:pPr>
        <w:numPr>
          <w:ilvl w:val="0"/>
          <w:numId w:val="9"/>
        </w:numPr>
        <w:rPr>
          <w:rFonts w:ascii="Courier New" w:hAnsi="Courier New" w:cs="Courier New"/>
          <w:sz w:val="18"/>
          <w:szCs w:val="18"/>
        </w:rPr>
      </w:pPr>
      <w:r w:rsidRPr="006E5186">
        <w:rPr>
          <w:rFonts w:ascii="Courier New" w:hAnsi="Courier New" w:cs="Courier New"/>
          <w:sz w:val="18"/>
          <w:szCs w:val="18"/>
        </w:rPr>
        <w:t>&lt;/Plugin&gt;</w:t>
      </w:r>
    </w:p>
    <w:p w:rsidR="00EC5675" w:rsidRPr="006E5186"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 Name="Volume"&gt;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&lt;VolumeEnergyParameters CellType="Endothelial" </w:t>
      </w:r>
      <w:r w:rsidRPr="00CC380E">
        <w:rPr>
          <w:rFonts w:ascii="Courier New" w:hAnsi="Courier New" w:cs="Courier New"/>
          <w:sz w:val="18"/>
          <w:szCs w:val="18"/>
        </w:rPr>
        <w:br/>
        <w:t xml:space="preserve">       LambdaVolume="20.0" TargetVolume="74"/&gt;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 Name="Contact"&gt;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&lt;Energy Type1="Medium" Type2="Medium"&gt;0&lt;/Energy&gt;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&lt;Energy Type1="Medium" Type2="Endothelial"&gt;12&lt;/Energy&gt;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&lt;Energy Type1="Endothelial" Type2="Endothelial"&gt;5&lt;/Energy&gt;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&lt;NeighborOrder&gt;4&lt;/NeighborOrder&gt;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 Name="Chemotaxis"&gt;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&lt;ChemicalField Name="VEGF" Source="FlexibleDiffusionSolverFE"&gt;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&lt;ChemotaxisByType ChemotactTowards="Medium" Lambda="5000.0" </w:t>
      </w:r>
      <w:r w:rsidRPr="00CC380E">
        <w:rPr>
          <w:rFonts w:ascii="Courier New" w:hAnsi="Courier New" w:cs="Courier New"/>
          <w:sz w:val="18"/>
          <w:szCs w:val="18"/>
        </w:rPr>
        <w:br/>
        <w:t xml:space="preserve">        Type="Endothelial"/&gt;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&lt;/ChemicalField&gt;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 Name="Secretion"&gt;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&lt;Field Name="VEGF"&gt;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&lt;Secretion Type="Endothelial"&gt;0.013&lt;/Secretion&gt;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&lt;/Field&gt;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&lt;Steppable Type="FlexibleDiffusionSolverFE"&gt;</w:t>
      </w:r>
    </w:p>
    <w:p w:rsidR="00EC5675" w:rsidRPr="00CC380E" w:rsidRDefault="00EC5675" w:rsidP="00EC5675">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&lt;DiffusionField&gt;</w:t>
      </w:r>
    </w:p>
    <w:p w:rsidR="00EC5675" w:rsidRPr="00CC380E" w:rsidRDefault="00EC5675" w:rsidP="00EC5675">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EC5675" w:rsidRPr="00CC380E" w:rsidRDefault="00EC5675" w:rsidP="00EC5675">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&lt;FieldName&gt;VEGF&lt;/FieldName&gt;</w:t>
      </w:r>
    </w:p>
    <w:p w:rsidR="00EC5675" w:rsidRPr="00CC380E" w:rsidRDefault="00EC5675" w:rsidP="00EC5675">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&lt;DiffusionConstant&gt;0.16&lt;/DiffusionConstant&gt;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&lt;DecayConstant&gt;0.016&lt;/DecayConstant&gt;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&lt;DoNotDecayIn&gt; Endothelial&lt;/DoNotDecayIn&gt;</w:t>
      </w:r>
    </w:p>
    <w:p w:rsidR="00EC5675" w:rsidRPr="00CC380E" w:rsidRDefault="00EC5675" w:rsidP="00EC5675">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&lt;/DiffusionField&gt;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&lt;/Steppable&gt;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&lt;Steppable Type="BlobInitializer"&gt;</w:t>
      </w:r>
    </w:p>
    <w:p w:rsidR="00EC5675" w:rsidRPr="00CC380E" w:rsidRDefault="00EC5675" w:rsidP="00EC5675">
      <w:pPr>
        <w:numPr>
          <w:ilvl w:val="0"/>
          <w:numId w:val="9"/>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EC5675" w:rsidRPr="00CC380E" w:rsidRDefault="00EC5675" w:rsidP="00EC5675">
      <w:pPr>
        <w:numPr>
          <w:ilvl w:val="0"/>
          <w:numId w:val="9"/>
        </w:numPr>
        <w:rPr>
          <w:rFonts w:ascii="Courier New" w:hAnsi="Courier New" w:cs="Courier New"/>
          <w:sz w:val="18"/>
          <w:szCs w:val="18"/>
          <w:lang w:val="pl-PL"/>
        </w:rPr>
      </w:pPr>
      <w:r w:rsidRPr="00CC380E">
        <w:rPr>
          <w:rFonts w:ascii="Courier New" w:hAnsi="Courier New" w:cs="Courier New"/>
          <w:sz w:val="18"/>
          <w:szCs w:val="18"/>
          <w:lang w:val="pl-PL"/>
        </w:rPr>
        <w:t xml:space="preserve">  &lt;Center x="25" y="25" z="25"/&gt;</w:t>
      </w:r>
    </w:p>
    <w:p w:rsidR="00EC5675" w:rsidRPr="00CC380E" w:rsidRDefault="00EC5675" w:rsidP="00EC5675">
      <w:pPr>
        <w:numPr>
          <w:ilvl w:val="0"/>
          <w:numId w:val="9"/>
        </w:numPr>
        <w:rPr>
          <w:rFonts w:ascii="Courier New" w:hAnsi="Courier New" w:cs="Courier New"/>
          <w:sz w:val="18"/>
          <w:szCs w:val="18"/>
          <w:lang w:val="pl-PL"/>
        </w:rPr>
      </w:pPr>
      <w:r w:rsidRPr="00CC380E">
        <w:rPr>
          <w:rFonts w:ascii="Courier New" w:hAnsi="Courier New" w:cs="Courier New"/>
          <w:sz w:val="18"/>
          <w:szCs w:val="18"/>
          <w:lang w:val="pl-PL"/>
        </w:rPr>
        <w:t xml:space="preserve">  &lt;Radius&gt;10&lt;/Radius&gt;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lastRenderedPageBreak/>
        <w:t xml:space="preserve">  &lt;Width&gt;4&lt;/Width&gt;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&lt;Types&gt;Endothelial&lt;/Types&gt;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&lt;/Region&gt;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&lt;/Steppable&gt;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&lt;/CompuCell3D&gt;</w:t>
      </w:r>
    </w:p>
    <w:p w:rsidR="00EC5675" w:rsidRPr="00BF244A" w:rsidRDefault="00EC5675" w:rsidP="00EC5675">
      <w:pPr>
        <w:pStyle w:val="Caption"/>
        <w:rPr>
          <w:b/>
          <w:sz w:val="20"/>
        </w:rPr>
      </w:pPr>
      <w:bookmarkStart w:id="70" w:name="_Ref300919457"/>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CF471C">
        <w:rPr>
          <w:b/>
          <w:noProof/>
        </w:rPr>
        <w:t>2</w:t>
      </w:r>
      <w:r w:rsidRPr="00DD04AC">
        <w:rPr>
          <w:b/>
        </w:rPr>
        <w:fldChar w:fldCharType="end"/>
      </w:r>
      <w:bookmarkEnd w:id="70"/>
      <w:r>
        <w:t xml:space="preserve"> CC3DML code for the angiogenesis model.</w:t>
      </w:r>
    </w:p>
    <w:p w:rsidR="00EC5675" w:rsidRDefault="00EC5675" w:rsidP="00EC5675"/>
    <w:p w:rsidR="00EC5675" w:rsidRDefault="00EC5675" w:rsidP="00EC5675">
      <w:r>
        <w:t xml:space="preserve">The main behavior that drives vascular patterning is contact-inhibited chemotaxis (Listing 2, lines 26-30). VEGF diffuses away from cells and decays in </w:t>
      </w:r>
      <w:r w:rsidRPr="00B617B3">
        <w:rPr>
          <w:rStyle w:val="CodeCourier"/>
        </w:rPr>
        <w:t>Medium</w:t>
      </w:r>
      <w:r>
        <w:t xml:space="preserve">, creating a steep concentration gradient at the interface between </w:t>
      </w:r>
      <w:r w:rsidRPr="00B617B3">
        <w:rPr>
          <w:rStyle w:val="CodeCourier"/>
        </w:rPr>
        <w:t>Endothelial</w:t>
      </w:r>
      <w:r>
        <w:t xml:space="preserve"> cells and </w:t>
      </w:r>
      <w:r w:rsidRPr="00B617B3">
        <w:rPr>
          <w:rStyle w:val="CodeCourier"/>
        </w:rPr>
        <w:t>Medium</w:t>
      </w:r>
      <w:r>
        <w:t xml:space="preserve">. Because </w:t>
      </w:r>
      <w:r w:rsidRPr="00B617B3">
        <w:rPr>
          <w:rStyle w:val="CodeCourier"/>
        </w:rPr>
        <w:t>Endothelial</w:t>
      </w:r>
      <w:r>
        <w:t xml:space="preserve"> cells chemotax up the concentration gradient only at the interface with </w:t>
      </w:r>
      <w:r w:rsidRPr="00B617B3">
        <w:rPr>
          <w:rStyle w:val="CodeCourier"/>
        </w:rPr>
        <w:t>Medium</w:t>
      </w:r>
      <w:r>
        <w:t xml:space="preserve"> the </w:t>
      </w:r>
      <w:r w:rsidRPr="00B617B3">
        <w:rPr>
          <w:rStyle w:val="CodeCourier"/>
        </w:rPr>
        <w:t>Endothelial</w:t>
      </w:r>
      <w:r>
        <w:t xml:space="preserve"> cells at the surface of the cluster compress the cluster of cells into vascular branches and maintain branch integrity.</w:t>
      </w:r>
    </w:p>
    <w:p w:rsidR="00EC5675" w:rsidRDefault="00EC5675" w:rsidP="00EC5675">
      <w:r>
        <w:t xml:space="preserve">We show screenshots of a simulation of the angiogenesis model in </w:t>
      </w:r>
      <w:r w:rsidRPr="00C458CD">
        <w:fldChar w:fldCharType="begin"/>
      </w:r>
      <w:r w:rsidRPr="00C458CD">
        <w:instrText xml:space="preserve"> REF _Ref300923650 \h  \* MERGEFORMAT </w:instrText>
      </w:r>
      <w:r w:rsidRPr="00C458CD">
        <w:fldChar w:fldCharType="separate"/>
      </w:r>
      <w:r w:rsidR="00CF471C" w:rsidRPr="00CF471C">
        <w:t xml:space="preserve">Figure </w:t>
      </w:r>
      <w:r w:rsidR="00CF471C" w:rsidRPr="00CF471C">
        <w:rPr>
          <w:noProof/>
        </w:rPr>
        <w:t>16</w:t>
      </w:r>
      <w:r w:rsidRPr="00C458CD">
        <w:fldChar w:fldCharType="end"/>
      </w:r>
      <w:r w:rsidR="007B47B4">
        <w:t xml:space="preserve"> (</w:t>
      </w:r>
      <w:r w:rsidR="007B47B4" w:rsidRPr="007B47B4">
        <w:rPr>
          <w:b/>
          <w:i/>
        </w:rPr>
        <w:t>102</w:t>
      </w:r>
      <w:r>
        <w:t xml:space="preserve">, </w:t>
      </w:r>
      <w:r w:rsidR="007B47B4" w:rsidRPr="007B47B4">
        <w:rPr>
          <w:b/>
          <w:i/>
        </w:rPr>
        <w:t>104</w:t>
      </w:r>
      <w:r w:rsidR="007B47B4">
        <w:t>)</w:t>
      </w:r>
      <w:r>
        <w:t xml:space="preserve">. We can reproduce either 2D or 3D primary capillary network formation and the rearrangements of the network agree with experimentally-observed dynamics. If we eliminate the contact inhibition, the cells do not form a branched structure (as observed in chick allantois experiments, </w:t>
      </w:r>
      <w:r w:rsidR="007B47B4">
        <w:t>(</w:t>
      </w:r>
      <w:r w:rsidR="007B47B4" w:rsidRPr="007B47B4">
        <w:rPr>
          <w:b/>
          <w:i/>
        </w:rPr>
        <w:t>102</w:t>
      </w:r>
      <w:r>
        <w:t>)</w:t>
      </w:r>
      <w:r w:rsidR="007B47B4">
        <w:t>)</w:t>
      </w:r>
      <w:r>
        <w:t>. We can also study the effects of surface tension, external growth factors and changes in motility and diffusion constants on the pattern and its dynamics. However, this simple model does not include the strong junctions HUVEC cells make with each other at their ends after a period of prolonged contact. It also does not attempt to model the vacuolation and linking of vacuoles that leads to a connected network of tubes.</w:t>
      </w:r>
    </w:p>
    <w:p w:rsidR="00EC5675" w:rsidRDefault="00EC5675" w:rsidP="00EC5675"/>
    <w:p w:rsidR="00EC5675" w:rsidRDefault="00EC5675" w:rsidP="00EC5675">
      <w:r>
        <w:rPr>
          <w:noProof/>
          <w:lang w:eastAsia="en-US"/>
        </w:rPr>
        <w:drawing>
          <wp:inline distT="0" distB="0" distL="0" distR="0" wp14:anchorId="2651A229" wp14:editId="24C6C7E0">
            <wp:extent cx="5486400" cy="1363980"/>
            <wp:effectExtent l="0" t="0" r="0" b="7620"/>
            <wp:docPr id="18" name="Picture 18" descr="vas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vascula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86400" cy="1363980"/>
                    </a:xfrm>
                    <a:prstGeom prst="rect">
                      <a:avLst/>
                    </a:prstGeom>
                    <a:noFill/>
                    <a:ln>
                      <a:noFill/>
                    </a:ln>
                  </pic:spPr>
                </pic:pic>
              </a:graphicData>
            </a:graphic>
          </wp:inline>
        </w:drawing>
      </w:r>
    </w:p>
    <w:p w:rsidR="00EC5675" w:rsidRDefault="00EC5675" w:rsidP="00EC5675">
      <w:pPr>
        <w:pStyle w:val="Caption"/>
      </w:pPr>
      <w:bookmarkStart w:id="71" w:name="_Ref300923650"/>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CF471C">
        <w:rPr>
          <w:b/>
          <w:noProof/>
        </w:rPr>
        <w:t>16</w:t>
      </w:r>
      <w:r w:rsidRPr="00DD04AC">
        <w:rPr>
          <w:b/>
        </w:rPr>
        <w:fldChar w:fldCharType="end"/>
      </w:r>
      <w:bookmarkEnd w:id="71"/>
      <w:r>
        <w:t xml:space="preserve"> An i</w:t>
      </w:r>
      <w:r w:rsidRPr="00C859D5">
        <w:t xml:space="preserve">nitial cluster of adhering endothelial cells forms a capillary-like network via sprouting angiogenesis. </w:t>
      </w:r>
      <w:r w:rsidRPr="00AD4001">
        <w:t>A: 0 hours (0 MCS), B: ~2 hours (100 MCS), C: ~5 hours (250 MCS), D: ~18 hours (1100 MCS).</w:t>
      </w:r>
      <w:r w:rsidRPr="00C859D5">
        <w:t xml:space="preserve"> </w:t>
      </w:r>
    </w:p>
    <w:p w:rsidR="00EC5675" w:rsidRDefault="00EC5675" w:rsidP="00EC5675">
      <w:r>
        <w:t xml:space="preserve">Since real endothelial cells are elongated, we can include the </w:t>
      </w:r>
      <w:r w:rsidRPr="002A2FD9">
        <w:rPr>
          <w:rFonts w:ascii="Courier New" w:hAnsi="Courier New" w:cs="Courier New"/>
          <w:sz w:val="20"/>
          <w:szCs w:val="20"/>
        </w:rPr>
        <w:t>Cell-elongation</w:t>
      </w:r>
      <w:r>
        <w:t xml:space="preserve"> plugin in the Simulation Wizard to better reproduce individual cell morphology. However, excessive cell elongation causes cell fragmentation. Adding either the </w:t>
      </w:r>
      <w:r w:rsidRPr="002A2FD9">
        <w:rPr>
          <w:rFonts w:ascii="Courier New" w:hAnsi="Courier New" w:cs="Courier New"/>
          <w:sz w:val="20"/>
          <w:szCs w:val="20"/>
        </w:rPr>
        <w:t>Global</w:t>
      </w:r>
      <w:r>
        <w:t xml:space="preserve"> or </w:t>
      </w:r>
      <w:r w:rsidRPr="002A2FD9">
        <w:rPr>
          <w:rFonts w:ascii="Courier New" w:hAnsi="Courier New" w:cs="Courier New"/>
          <w:sz w:val="20"/>
          <w:szCs w:val="20"/>
        </w:rPr>
        <w:t>Fast Connectivity Constraint</w:t>
      </w:r>
      <w:r>
        <w:t xml:space="preserve"> plugin prevents cell fragmentation.  </w:t>
      </w:r>
    </w:p>
    <w:p w:rsidR="00A1397C" w:rsidRDefault="00A1397C" w:rsidP="00A1397C">
      <w:pPr>
        <w:pStyle w:val="Heading2"/>
      </w:pPr>
      <w:bookmarkStart w:id="72" w:name="_Toc195785640"/>
      <w:bookmarkStart w:id="73" w:name="_Toc195785809"/>
      <w:bookmarkStart w:id="74" w:name="_Toc195785902"/>
      <w:bookmarkStart w:id="75" w:name="_Toc236739133"/>
      <w:bookmarkStart w:id="76" w:name="_Ref329769209"/>
      <w:bookmarkStart w:id="77" w:name="_Toc329777757"/>
      <w:bookmarkStart w:id="78" w:name="_Toc330831366"/>
      <w:r>
        <w:t>Bacterium-and-Macrophage Simulation</w:t>
      </w:r>
      <w:bookmarkEnd w:id="72"/>
      <w:bookmarkEnd w:id="73"/>
      <w:bookmarkEnd w:id="74"/>
      <w:bookmarkEnd w:id="75"/>
      <w:bookmarkEnd w:id="76"/>
      <w:bookmarkEnd w:id="77"/>
      <w:bookmarkEnd w:id="78"/>
    </w:p>
    <w:p w:rsidR="00A1397C" w:rsidRDefault="00A1397C" w:rsidP="00A1397C">
      <w:pPr>
        <w:pStyle w:val="BodyText"/>
      </w:pPr>
      <w:r>
        <w:t xml:space="preserve">Another example which illustrates the use of chemical fields is based on the </w:t>
      </w:r>
      <w:r>
        <w:rPr>
          <w:i/>
        </w:rPr>
        <w:t>in vitro</w:t>
      </w:r>
      <w:r>
        <w:t xml:space="preserve"> behavior of bacteria and</w:t>
      </w:r>
      <w:r w:rsidRPr="00C2670D">
        <w:t xml:space="preserve"> macrophage</w:t>
      </w:r>
      <w:r>
        <w:t>s</w:t>
      </w:r>
      <w:r w:rsidRPr="00C2670D">
        <w:t xml:space="preserve"> in blood</w:t>
      </w:r>
      <w:r>
        <w:t xml:space="preserve">. In the famous experimental movie taken in the 1950s by David Rogers at </w:t>
      </w:r>
      <w:smartTag w:uri="urn:schemas-microsoft-com:office:smarttags" w:element="place">
        <w:smartTag w:uri="urn:schemas-microsoft-com:office:smarttags" w:element="PlaceName">
          <w:r>
            <w:t>Vanderbilt</w:t>
          </w:r>
        </w:smartTag>
        <w:r>
          <w:t xml:space="preserve"> </w:t>
        </w:r>
        <w:smartTag w:uri="urn:schemas-microsoft-com:office:smarttags" w:element="PlaceType">
          <w:r>
            <w:t>University</w:t>
          </w:r>
        </w:smartTag>
      </w:smartTag>
      <w:r>
        <w:t xml:space="preserve">, the macrophage appears to chase the bacterium, which seems to run away from the macrophage. We can model both </w:t>
      </w:r>
      <w:r>
        <w:lastRenderedPageBreak/>
        <w:t>behaviors using cell secretion of diffusible chemical signals and movement of the cells in response to the chemical (</w:t>
      </w:r>
      <w:r w:rsidRPr="00095510">
        <w:rPr>
          <w:i/>
        </w:rPr>
        <w:t>chemotaxis</w:t>
      </w:r>
      <w:r>
        <w:t xml:space="preserve">): the bacterium secretes a signal (a </w:t>
      </w:r>
      <w:r>
        <w:rPr>
          <w:i/>
        </w:rPr>
        <w:t>chemoattractant</w:t>
      </w:r>
      <w:r>
        <w:t xml:space="preserve">) that attracts the macrophage and the macrophage secretes a signal (a </w:t>
      </w:r>
      <w:r>
        <w:rPr>
          <w:i/>
        </w:rPr>
        <w:t>chemorepellant</w:t>
      </w:r>
      <w:r>
        <w:t xml:space="preserve">) which repels the bacterium </w:t>
      </w:r>
      <w:r>
        <w:rPr>
          <w:i/>
        </w:rPr>
        <w:t>(</w:t>
      </w:r>
      <w:r>
        <w:rPr>
          <w:b/>
          <w:i/>
        </w:rPr>
        <w:t>97</w:t>
      </w:r>
      <w:r>
        <w:rPr>
          <w:i/>
        </w:rPr>
        <w:t>)</w:t>
      </w:r>
      <w:r>
        <w:t xml:space="preserve">. The basic procedure to construct the simulation is very similar to the one we followed in constructing angiogenesis model. </w:t>
      </w:r>
    </w:p>
    <w:p w:rsidR="00A1397C" w:rsidRDefault="00A1397C" w:rsidP="00A1397C">
      <w:pPr>
        <w:pStyle w:val="BodyText"/>
      </w:pPr>
      <w:r>
        <w:t xml:space="preserve">In Twedit++-CC3D we open new project and name it bacterium_macrophage. We declare 3 cell types – Bacterium, Macrophage and Red (red blood cells). We assume that diffusing chemoattractant is secreted by bacteria, therefore on the Chemical Field page of the Simulation Wizard we declare ATTR chemical field which we will solve using DiffusionSolverFE. On the Cell Behaviors and Properties page we select Contact, Chemotaxis, VolumeFlex and Surface Flex. Clicking ‘Next’ button brings us to chemotaxis page where we set chemotaxis parameters as shown on </w:t>
      </w:r>
      <w:r>
        <w:fldChar w:fldCharType="begin"/>
      </w:r>
      <w:r>
        <w:instrText xml:space="preserve"> REF _Ref329683133 \h </w:instrText>
      </w:r>
      <w:r>
        <w:fldChar w:fldCharType="separate"/>
      </w:r>
      <w:r w:rsidR="00CF471C">
        <w:t xml:space="preserve">Figure </w:t>
      </w:r>
      <w:r w:rsidR="00CF471C">
        <w:rPr>
          <w:noProof/>
        </w:rPr>
        <w:t>17</w:t>
      </w:r>
      <w:r>
        <w:fldChar w:fldCharType="end"/>
      </w:r>
      <w:r>
        <w:t>:</w:t>
      </w:r>
    </w:p>
    <w:p w:rsidR="00A1397C" w:rsidRDefault="00A1397C" w:rsidP="00A1397C">
      <w:pPr>
        <w:pStyle w:val="BodyText"/>
      </w:pPr>
      <w:r>
        <w:rPr>
          <w:noProof/>
          <w:lang w:eastAsia="en-US"/>
        </w:rPr>
        <w:drawing>
          <wp:inline distT="0" distB="0" distL="0" distR="0" wp14:anchorId="78EEB310" wp14:editId="78587315">
            <wp:extent cx="2537460" cy="1239895"/>
            <wp:effectExtent l="0" t="0" r="0" b="0"/>
            <wp:docPr id="23" name="Picture 23" descr="C:\Documents and Settings\m\My Documents\My Pictures\bm_chemot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C:\Documents and Settings\m\My Documents\My Pictures\bm_chemotaxis.jpg"/>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1" t="13220" r="2222" b="13433"/>
                    <a:stretch/>
                  </pic:blipFill>
                  <pic:spPr bwMode="auto">
                    <a:xfrm>
                      <a:off x="0" y="0"/>
                      <a:ext cx="2537460" cy="1239895"/>
                    </a:xfrm>
                    <a:prstGeom prst="rect">
                      <a:avLst/>
                    </a:prstGeom>
                    <a:noFill/>
                    <a:ln>
                      <a:noFill/>
                    </a:ln>
                    <a:extLst>
                      <a:ext uri="{53640926-AAD7-44D8-BBD7-CCE9431645EC}">
                        <a14:shadowObscured xmlns:a14="http://schemas.microsoft.com/office/drawing/2010/main"/>
                      </a:ext>
                    </a:extLst>
                  </pic:spPr>
                </pic:pic>
              </a:graphicData>
            </a:graphic>
          </wp:inline>
        </w:drawing>
      </w:r>
    </w:p>
    <w:p w:rsidR="00A1397C" w:rsidRDefault="00A1397C" w:rsidP="00A1397C">
      <w:pPr>
        <w:pStyle w:val="Caption"/>
      </w:pPr>
      <w:bookmarkStart w:id="79" w:name="_Ref329683133"/>
      <w:r>
        <w:t xml:space="preserve">Figure </w:t>
      </w:r>
      <w:fldSimple w:instr=" SEQ Figure \* ARABIC ">
        <w:r w:rsidR="00CF471C">
          <w:rPr>
            <w:noProof/>
          </w:rPr>
          <w:t>17</w:t>
        </w:r>
      </w:fldSimple>
      <w:bookmarkEnd w:id="79"/>
      <w:r>
        <w:t xml:space="preserve"> Setting up chemotaxis properties forMacrophages</w:t>
      </w:r>
    </w:p>
    <w:p w:rsidR="00A1397C" w:rsidRDefault="00A1397C" w:rsidP="00A1397C">
      <w:pPr>
        <w:pStyle w:val="BodyText"/>
      </w:pPr>
    </w:p>
    <w:p w:rsidR="00A1397C" w:rsidRDefault="00A1397C" w:rsidP="00A1397C">
      <w:pPr>
        <w:pStyle w:val="BodyText"/>
      </w:pPr>
      <w:r>
        <w:t>After code-autogenerating is done we have to do several adjustments to the CC3DML script.</w:t>
      </w:r>
    </w:p>
    <w:p w:rsidR="00A1397C" w:rsidRDefault="00A1397C" w:rsidP="00A1397C">
      <w:pPr>
        <w:pStyle w:val="BodyText"/>
      </w:pP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&lt;CompuCell3D version="3.6.2"&gt;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&lt;Potts&gt;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&lt;Dimensions x="100" y="100" z="1"/&gt;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&lt;Steps&gt;10000&lt;/Steps&gt;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&lt;Temperature&gt;40.0&lt;/Temperature&gt;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&lt;NeighborOrder&gt;2&lt;/NeighborOrder&gt;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&lt;Boundary_x&gt;Periodic&lt;/Boundary_x&gt;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&lt;Boundary_y&gt;Periodic&lt;/Boundary_y&gt;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&lt;/Potts&gt;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Name="CellType"&gt;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TypeId="0" TypeName="Medium"/&gt;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TypeId="1" TypeName="Bacterium"/&gt;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TypeId="2" TypeName="Macrophage"/&gt;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TypeId="3" TypeName="Red"/&gt;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Name="Volume"&gt;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&lt;VolumeEnergyParameters CellType="Bacterium" LambdaVolume="60.0" TargetVolume="10"/&gt;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&lt;VolumeEnergyParameters CellType="Macrophage" LambdaVolume="15.0" TargetVolume="150"/&gt;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&lt;VolumeEnergyParameters CellType="Red" LambdaVolume="30.0" TargetVolume="100"/&gt;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lastRenderedPageBreak/>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Name="Surface"&gt;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&lt;SurfaceEnergyParameters CellType="Bacterium" LambdaSurface="4.0" TargetSurface="10"/&gt;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&lt;SurfaceEnergyParameters CellType="Macrophage" LambdaSurface="20.0" TargetSurface="50"/&gt;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&lt;SurfaceEnergyParameters CellType="Red" LambdaSurface="0.0" TargetSurface="40"/&gt;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Name="Contact"&gt;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Type2="Medium"&gt;10.0&lt;/Energy&gt;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Type2="Bacterium"&gt;8.0&lt;/Energy&gt;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Type2="Macrophage"&gt;8.0&lt;/Energy&gt;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Type2="Red"&gt;30.0&lt;/Energy&gt;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Type1="Bacterium" Type2="Bacterium"&gt;150.0&lt;/Energy&gt;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Type1="Bacterium" Type2="Macrophage"&gt;15.0&lt;/Energy&gt;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Type1="Bacterium" Type2="Red"&gt;150.0&lt;/Energy&gt;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Type1="Macrophage" Type2="Macrophage"&gt;150.0&lt;/Energy&gt;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Type1="Macrophage" Type2="Red"&gt;150.0&lt;/Energy&gt;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Type1="Red" Type2="Red"&gt;150.0&lt;/Energy&gt;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&lt;NeighborOrder&gt;2&lt;/NeighborOrder&gt;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Name="Chemotaxis"&gt;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&lt;ChemicalField Name="ATTR" Source="DiffusionSolverFE"&gt;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&lt;ChemotaxisByType Lambda="1.0" Type="Macrophage"/&gt;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&lt;/ChemicalField&gt;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 Type="DiffusionSolverFE"&gt;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&lt;DiffusionField&gt;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&lt;DiffusionData&gt;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&lt;FieldName&gt;ATTR&lt;/FieldName&gt;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&lt;GlobalDiffusionConstant&gt;0.1&lt;/GlobalDiffusionConstant&gt;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&lt;GlobalDecayConstant&gt;5e-05&lt;/GlobalDecayConstant&gt;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&lt;DiffusionCoefficient CellType="Red"&gt;0.0&lt;/DiffusionCoefficient&gt;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&lt;/DiffusionData&gt;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&lt;SecretionData&gt;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&lt;Secretion Type="Bacterium"&gt;100&lt;/Secretion&gt;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&lt;/SecretionData&gt;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&lt;BoundaryConditions&gt;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 Axis="X"&gt;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&lt;Periodic/&gt;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 Axis="Y"&gt;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&lt;Periodic/&gt;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&lt;/BoundaryConditions&gt;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&lt;/DiffusionField&gt;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 Type="PIFInitializer"&gt;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&lt;PIFName&gt;Simulation/bacterium_macrophage.piff&lt;/PIFName&gt;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&lt;/CompuCell3D&gt;</w:t>
      </w:r>
    </w:p>
    <w:p w:rsidR="00A1397C" w:rsidRDefault="00A1397C" w:rsidP="00A1397C">
      <w:pPr>
        <w:numPr>
          <w:ilvl w:val="0"/>
          <w:numId w:val="10"/>
        </w:numPr>
        <w:rPr>
          <w:rFonts w:ascii="Courier New" w:hAnsi="Courier New" w:cs="Courier New"/>
          <w:sz w:val="18"/>
          <w:szCs w:val="18"/>
        </w:rPr>
      </w:pPr>
    </w:p>
    <w:p w:rsidR="00A1397C" w:rsidRDefault="00A1397C" w:rsidP="00A1397C">
      <w:pPr>
        <w:pStyle w:val="Caption"/>
      </w:pPr>
      <w:bookmarkStart w:id="80" w:name="_Ref329784735"/>
      <w:r>
        <w:t xml:space="preserve">Listing </w:t>
      </w:r>
      <w:fldSimple w:instr=" SEQ Listing \* ARABIC ">
        <w:r w:rsidR="00CF471C">
          <w:rPr>
            <w:noProof/>
          </w:rPr>
          <w:t>3</w:t>
        </w:r>
      </w:fldSimple>
      <w:bookmarkEnd w:id="80"/>
      <w:r>
        <w:t>. CC3DML code for Bacterium Macrophage simulation. Note that the code has been modified from its autogenetrated  version</w:t>
      </w:r>
    </w:p>
    <w:p w:rsidR="00A1397C" w:rsidRDefault="00A1397C" w:rsidP="00A1397C">
      <w:pPr>
        <w:pStyle w:val="BodyText"/>
      </w:pPr>
    </w:p>
    <w:p w:rsidR="00A1397C" w:rsidRDefault="00A1397C" w:rsidP="00A1397C">
      <w:pPr>
        <w:pStyle w:val="BodyText"/>
      </w:pPr>
      <w:r>
        <w:lastRenderedPageBreak/>
        <w:t xml:space="preserve">We implement the actual bacterium-macrophage “chasing” mechanism using the </w:t>
      </w:r>
      <w:r w:rsidRPr="00000201">
        <w:rPr>
          <w:rFonts w:ascii="Courier New" w:hAnsi="Courier New"/>
          <w:sz w:val="20"/>
          <w:szCs w:val="20"/>
        </w:rPr>
        <w:t>Chemotaxis</w:t>
      </w:r>
      <w:r>
        <w:t xml:space="preserve"> plugin, which specifies how a generalized cell of a given type responds to a field. The </w:t>
      </w:r>
      <w:r w:rsidRPr="00000201">
        <w:rPr>
          <w:rFonts w:ascii="Courier New" w:hAnsi="Courier New"/>
          <w:sz w:val="20"/>
          <w:szCs w:val="20"/>
        </w:rPr>
        <w:t>Chemotaxis</w:t>
      </w:r>
      <w:r>
        <w:t xml:space="preserve"> plugin biases a cell’s motion up or down a field gradient by changing the calculated effective-energy change used in the acceptance function</w:t>
      </w:r>
      <w:r w:rsidR="00E77176">
        <w:t>.</w:t>
      </w:r>
      <w:r>
        <w:t xml:space="preserve"> For a field </w:t>
      </w:r>
      <w:r w:rsidRPr="006335EC">
        <w:rPr>
          <w:position w:val="-16"/>
        </w:rPr>
        <w:object w:dxaOrig="499" w:dyaOrig="440">
          <v:shape id="_x0000_i1101" type="#_x0000_t75" style="width:25.2pt;height:22.2pt" o:ole="">
            <v:imagedata r:id="rId185" o:title=""/>
          </v:shape>
          <o:OLEObject Type="Embed" ProgID="Equation.DSMT4" ShapeID="_x0000_i1101" DrawAspect="Content" ObjectID="_1404573473" r:id="rId186"/>
        </w:object>
      </w:r>
      <w:r>
        <w:t>:</w:t>
      </w:r>
    </w:p>
    <w:p w:rsidR="00A1397C" w:rsidRDefault="00A1397C" w:rsidP="00A1397C">
      <w:pPr>
        <w:pStyle w:val="BodyText"/>
        <w:tabs>
          <w:tab w:val="left" w:pos="3540"/>
        </w:tabs>
      </w:pPr>
      <w:r w:rsidRPr="006335EC">
        <w:rPr>
          <w:position w:val="-18"/>
        </w:rPr>
        <w:object w:dxaOrig="2960" w:dyaOrig="480">
          <v:shape id="_x0000_i1102" type="#_x0000_t75" style="width:147.6pt;height:24pt" o:ole="">
            <v:imagedata r:id="rId187" o:title=""/>
          </v:shape>
          <o:OLEObject Type="Embed" ProgID="Equation.DSMT4" ShapeID="_x0000_i1102" DrawAspect="Content" ObjectID="_1404573474" r:id="rId188"/>
        </w:object>
      </w:r>
      <w:r>
        <w:tab/>
      </w:r>
      <w:r>
        <w:tab/>
      </w:r>
      <w:r>
        <w:tab/>
      </w:r>
      <w:r>
        <w:tab/>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A12D8">
        <w:fldChar w:fldCharType="begin"/>
      </w:r>
      <w:r w:rsidR="00FA12D8">
        <w:instrText xml:space="preserve"> SEQ MTEqn \c \* Arabic \* MERGEFORMAT </w:instrText>
      </w:r>
      <w:r w:rsidR="00FA12D8">
        <w:fldChar w:fldCharType="separate"/>
      </w:r>
      <w:r w:rsidR="00CF471C">
        <w:rPr>
          <w:noProof/>
        </w:rPr>
        <w:instrText>10</w:instrText>
      </w:r>
      <w:r w:rsidR="00FA12D8">
        <w:rPr>
          <w:noProof/>
        </w:rPr>
        <w:fldChar w:fldCharType="end"/>
      </w:r>
      <w:r>
        <w:instrText>)</w:instrText>
      </w:r>
      <w:r>
        <w:fldChar w:fldCharType="end"/>
      </w:r>
    </w:p>
    <w:p w:rsidR="00A1397C" w:rsidRDefault="00A1397C" w:rsidP="00A1397C">
      <w:pPr>
        <w:pStyle w:val="BodyText"/>
        <w:rPr>
          <w:b/>
        </w:rPr>
      </w:pPr>
      <w:r>
        <w:t>where</w:t>
      </w:r>
      <w:r w:rsidRPr="006335EC">
        <w:rPr>
          <w:position w:val="-16"/>
        </w:rPr>
        <w:object w:dxaOrig="499" w:dyaOrig="440">
          <v:shape id="_x0000_i1103" type="#_x0000_t75" style="width:25.2pt;height:22.2pt" o:ole="">
            <v:imagedata r:id="rId189" o:title=""/>
          </v:shape>
          <o:OLEObject Type="Embed" ProgID="Equation.DSMT4" ShapeID="_x0000_i1103" DrawAspect="Content" ObjectID="_1404573475" r:id="rId190"/>
        </w:object>
      </w:r>
      <w:r>
        <w:t xml:space="preserve"> is the chemical field at the index-copy target pixel, </w:t>
      </w:r>
      <w:r w:rsidRPr="006335EC">
        <w:rPr>
          <w:position w:val="-16"/>
        </w:rPr>
        <w:object w:dxaOrig="520" w:dyaOrig="440">
          <v:shape id="_x0000_i1104" type="#_x0000_t75" style="width:25.8pt;height:22.2pt" o:ole="">
            <v:imagedata r:id="rId191" o:title=""/>
          </v:shape>
          <o:OLEObject Type="Embed" ProgID="Equation.DSMT4" ShapeID="_x0000_i1104" DrawAspect="Content" ObjectID="_1404573476" r:id="rId192"/>
        </w:object>
      </w:r>
      <w:r>
        <w:t xml:space="preserve"> the field at the index-copy source pixel, and </w:t>
      </w:r>
      <w:r w:rsidRPr="006335EC">
        <w:rPr>
          <w:position w:val="-12"/>
        </w:rPr>
        <w:object w:dxaOrig="499" w:dyaOrig="360">
          <v:shape id="_x0000_i1105" type="#_x0000_t75" style="width:25.2pt;height:18pt" o:ole="">
            <v:imagedata r:id="rId193" o:title=""/>
          </v:shape>
          <o:OLEObject Type="Embed" ProgID="Equation.DSMT4" ShapeID="_x0000_i1105" DrawAspect="Content" ObjectID="_1404573477" r:id="rId194"/>
        </w:object>
      </w:r>
      <w:r>
        <w:t xml:space="preserve"> the strength and direction of chemotaxis. If </w:t>
      </w:r>
      <w:r w:rsidRPr="006335EC">
        <w:rPr>
          <w:position w:val="-12"/>
        </w:rPr>
        <w:object w:dxaOrig="880" w:dyaOrig="360">
          <v:shape id="_x0000_i1106" type="#_x0000_t75" style="width:43.8pt;height:18pt" o:ole="">
            <v:imagedata r:id="rId195" o:title=""/>
          </v:shape>
          <o:OLEObject Type="Embed" ProgID="Equation.DSMT4" ShapeID="_x0000_i1106" DrawAspect="Content" ObjectID="_1404573478" r:id="rId196"/>
        </w:object>
      </w:r>
      <w:r>
        <w:t xml:space="preserve"> and </w:t>
      </w:r>
      <w:r w:rsidRPr="006335EC">
        <w:rPr>
          <w:position w:val="-16"/>
        </w:rPr>
        <w:object w:dxaOrig="1200" w:dyaOrig="440">
          <v:shape id="_x0000_i1107" type="#_x0000_t75" style="width:60pt;height:22.2pt" o:ole="">
            <v:imagedata r:id="rId197" o:title=""/>
          </v:shape>
          <o:OLEObject Type="Embed" ProgID="Equation.DSMT4" ShapeID="_x0000_i1107" DrawAspect="Content" ObjectID="_1404573479" r:id="rId198"/>
        </w:object>
      </w:r>
      <w:r>
        <w:t xml:space="preserve">, then </w:t>
      </w:r>
      <w:r w:rsidRPr="008C418F">
        <w:rPr>
          <w:position w:val="-12"/>
        </w:rPr>
        <w:object w:dxaOrig="720" w:dyaOrig="360">
          <v:shape id="_x0000_i1108" type="#_x0000_t75" style="width:36pt;height:18pt" o:ole="">
            <v:imagedata r:id="rId199" o:title=""/>
          </v:shape>
          <o:OLEObject Type="Embed" ProgID="Equation.DSMT4" ShapeID="_x0000_i1108" DrawAspect="Content" ObjectID="_1404573480" r:id="rId200"/>
        </w:object>
      </w:r>
      <w:r>
        <w:t xml:space="preserve"> is negative, increasing the probability of accepting the index copy. The net effect is that the cell moves up the field gradient with a velocity </w:t>
      </w:r>
      <w:r w:rsidRPr="00C758F1">
        <w:rPr>
          <w:position w:val="-12"/>
        </w:rPr>
        <w:object w:dxaOrig="980" w:dyaOrig="400">
          <v:shape id="_x0000_i1109" type="#_x0000_t75" style="width:49.2pt;height:19.8pt" o:ole="">
            <v:imagedata r:id="rId201" o:title=""/>
          </v:shape>
          <o:OLEObject Type="Embed" ProgID="Equation.DSMT4" ShapeID="_x0000_i1109" DrawAspect="Content" ObjectID="_1404573481" r:id="rId202"/>
        </w:object>
      </w:r>
      <w:r>
        <w:t xml:space="preserve">. If </w:t>
      </w:r>
      <w:r w:rsidRPr="00FA5D14">
        <w:rPr>
          <w:position w:val="-2"/>
        </w:rPr>
        <w:object w:dxaOrig="540" w:dyaOrig="220">
          <v:shape id="_x0000_i1110" type="#_x0000_t75" style="width:27pt;height:10.8pt" o:ole="">
            <v:imagedata r:id="rId203" o:title=""/>
          </v:shape>
          <o:OLEObject Type="Embed" ProgID="Equation.3" ShapeID="_x0000_i1110" DrawAspect="Content" ObjectID="_1404573482" r:id="rId204"/>
        </w:object>
      </w:r>
      <w:r>
        <w:t xml:space="preserve"> is negative, the opposite occurs, and the cell will move down the field gradient</w:t>
      </w:r>
      <w:r w:rsidRPr="00964DAC">
        <w:t xml:space="preserve">. Plugins with more sophisticated </w:t>
      </w:r>
      <w:r w:rsidRPr="00964DAC">
        <w:rPr>
          <w:position w:val="-12"/>
        </w:rPr>
        <w:object w:dxaOrig="720" w:dyaOrig="360">
          <v:shape id="_x0000_i1111" type="#_x0000_t75" style="width:36pt;height:18pt" o:ole="">
            <v:imagedata r:id="rId199" o:title=""/>
          </v:shape>
          <o:OLEObject Type="Embed" ProgID="Equation.DSMT4" ShapeID="_x0000_i1111" DrawAspect="Content" ObjectID="_1404573483" r:id="rId205"/>
        </w:object>
      </w:r>
      <w:r w:rsidRPr="00964DAC">
        <w:t xml:space="preserve"> calculations (</w:t>
      </w:r>
      <w:r w:rsidRPr="00964DAC">
        <w:rPr>
          <w:i/>
        </w:rPr>
        <w:t>e.g.</w:t>
      </w:r>
      <w:r w:rsidRPr="00964DAC">
        <w:t xml:space="preserve">, including response saturation) are available within CompuCell3D (see the </w:t>
      </w:r>
      <w:r w:rsidRPr="00326CC8">
        <w:t>description of the chemotaxis plugin</w:t>
      </w:r>
      <w:r>
        <w:t xml:space="preserve"> in the second part of  this manual</w:t>
      </w:r>
      <w:r w:rsidRPr="00964DAC">
        <w:t>).</w:t>
      </w:r>
      <w:r>
        <w:rPr>
          <w:b/>
        </w:rPr>
        <w:t xml:space="preserve"> </w:t>
      </w:r>
    </w:p>
    <w:p w:rsidR="00A1397C" w:rsidRDefault="00A1397C" w:rsidP="00A1397C">
      <w:pPr>
        <w:pStyle w:val="BodyText"/>
        <w:rPr>
          <w:b/>
        </w:rPr>
      </w:pPr>
    </w:p>
    <w:p w:rsidR="00A1397C" w:rsidRDefault="00FA12D8" w:rsidP="00A1397C">
      <w:pPr>
        <w:pStyle w:val="BodyText"/>
        <w:rPr>
          <w:b/>
        </w:rPr>
      </w:pPr>
      <w:r>
        <w:rPr>
          <w:b/>
        </w:rPr>
      </w:r>
      <w:r>
        <w:rPr>
          <w:b/>
        </w:rPr>
        <w:pict>
          <v:group id="_x0000_s3855" editas="canvas" style="width:6in;height:134.25pt;mso-position-horizontal-relative:char;mso-position-vertical-relative:line" coordorigin="2526,3804" coordsize="10808,3358">
            <o:lock v:ext="edit" aspectratio="t"/>
            <v:shape id="_x0000_s3856" type="#_x0000_t75" style="position:absolute;left:2526;top:3804;width:10808;height:3358" o:preferrelative="f">
              <v:fill o:detectmouseclick="t"/>
              <v:path o:extrusionok="t" o:connecttype="none"/>
              <o:lock v:ext="edit" text="t"/>
            </v:shape>
            <v:shape id="_x0000_s3857" type="#_x0000_t75" style="position:absolute;left:2526;top:3804;width:10808;height:3358" o:preferrelative="f">
              <v:fill o:detectmouseclick="t"/>
              <v:path o:extrusionok="t" o:connecttype="none"/>
            </v:shape>
            <v:rect id="_x0000_s3858" style="position:absolute;left:6830;top:3806;width:404;height:406;v-text-anchor:middle"/>
            <v:rect id="_x0000_s3859" style="position:absolute;left:7234;top:3806;width:407;height:406;v-text-anchor:middle"/>
            <v:rect id="_x0000_s3860" style="position:absolute;left:6830;top:4212;width:404;height:404;v-text-anchor:middle"/>
            <v:rect id="_x0000_s3861" style="position:absolute;left:7641;top:3806;width:404;height:406;v-text-anchor:middle"/>
            <v:rect id="_x0000_s3862" style="position:absolute;left:8045;top:3806;width:404;height:406;v-text-anchor:middle"/>
            <v:rect id="_x0000_s3863" style="position:absolute;left:7234;top:4212;width:407;height:404;v-text-anchor:middle"/>
            <v:rect id="_x0000_s3864" style="position:absolute;left:7641;top:4212;width:404;height:404;v-text-anchor:middle"/>
            <v:rect id="_x0000_s3865" style="position:absolute;left:8045;top:4212;width:404;height:404;v-text-anchor:middle"/>
            <v:rect id="_x0000_s3866" style="position:absolute;left:6830;top:4616;width:404;height:405;v-text-anchor:middle"/>
            <v:rect id="_x0000_s3867" style="position:absolute;left:7234;top:4616;width:407;height:405;v-text-anchor:middle"/>
            <v:rect id="_x0000_s3868" style="position:absolute;left:7641;top:4616;width:404;height:405;v-text-anchor:middle"/>
            <v:rect id="_x0000_s3869" style="position:absolute;left:8045;top:4616;width:404;height:405;v-text-anchor:middle"/>
            <v:rect id="_x0000_s3870" style="position:absolute;left:8449;top:3806;width:406;height:406;v-text-anchor:middle"/>
            <v:rect id="_x0000_s3871" style="position:absolute;left:8449;top:4212;width:406;height:404;v-text-anchor:middle"/>
            <v:rect id="_x0000_s3872" style="position:absolute;left:8449;top:4616;width:406;height:405;v-text-anchor:middle"/>
            <v:rect id="_x0000_s3873" style="position:absolute;left:6830;top:5021;width:404;height:404;v-text-anchor:middle"/>
            <v:rect id="_x0000_s3874" style="position:absolute;left:7234;top:5021;width:407;height:404;v-text-anchor:middle"/>
            <v:rect id="_x0000_s3875" style="position:absolute;left:7641;top:5021;width:404;height:404;v-text-anchor:middle"/>
            <v:rect id="_x0000_s3876" style="position:absolute;left:8045;top:5021;width:404;height:404;v-text-anchor:middle"/>
            <v:rect id="_x0000_s3877" style="position:absolute;left:8449;top:5021;width:406;height:404;v-text-anchor:middle"/>
            <v:rect id="_x0000_s3878" style="position:absolute;left:7234;top:5425;width:407;height:406;v-text-anchor:middle"/>
            <v:rect id="_x0000_s3879" style="position:absolute;left:6830;top:5425;width:404;height:406;v-text-anchor:middle"/>
            <v:rect id="_x0000_s3880" style="position:absolute;left:7641;top:5425;width:404;height:406;v-text-anchor:middle"/>
            <v:rect id="_x0000_s3881" style="position:absolute;left:8045;top:5425;width:404;height:406;v-text-anchor:middle" fillcolor="silver"/>
            <v:rect id="_x0000_s3882" style="position:absolute;left:8449;top:5425;width:406;height:406;v-text-anchor:middle"/>
            <v:rect id="_x0000_s3883" style="position:absolute;left:6830;top:5831;width:404;height:404;v-text-anchor:middle" fillcolor="silver"/>
            <v:rect id="_x0000_s3884" style="position:absolute;left:7641;top:5831;width:404;height:404;v-text-anchor:middle" fillcolor="silver"/>
            <v:rect id="_x0000_s3885" style="position:absolute;left:7234;top:5831;width:407;height:404;v-text-anchor:middle" fillcolor="silver"/>
            <v:rect id="_x0000_s3886" style="position:absolute;left:8045;top:5831;width:404;height:404;v-text-anchor:middle" fillcolor="silver"/>
            <v:rect id="_x0000_s3887" style="position:absolute;left:6830;top:6235;width:404;height:406;v-text-anchor:middle" fillcolor="silver"/>
            <v:rect id="_x0000_s3888" style="position:absolute;left:8449;top:5831;width:406;height:404;v-text-anchor:middle" fillcolor="silver"/>
            <v:rect id="_x0000_s3889" style="position:absolute;left:7234;top:6235;width:407;height:406;v-text-anchor:middle" fillcolor="silver"/>
            <v:rect id="_x0000_s3890" style="position:absolute;left:7641;top:6235;width:404;height:406;v-text-anchor:middle" fillcolor="silver"/>
            <v:rect id="_x0000_s3891" style="position:absolute;left:8045;top:6235;width:404;height:406;v-text-anchor:middle" fillcolor="silver"/>
            <v:rect id="_x0000_s3892" style="position:absolute;left:8449;top:6235;width:406;height:406;v-text-anchor:middle" fillcolor="silver"/>
            <v:rect id="_x0000_s3893" style="position:absolute;left:6830;top:6641;width:404;height:404;v-text-anchor:middle" fillcolor="silver"/>
            <v:rect id="_x0000_s3894" style="position:absolute;left:7234;top:6641;width:407;height:404;v-text-anchor:middle" fillcolor="silver"/>
            <v:rect id="_x0000_s3895" style="position:absolute;left:7641;top:6641;width:404;height:404;v-text-anchor:middle" fillcolor="silver"/>
            <v:rect id="_x0000_s3896" style="position:absolute;left:8045;top:6641;width:404;height:404;v-text-anchor:middle" fillcolor="silver"/>
            <v:rect id="_x0000_s3897" style="position:absolute;left:8449;top:6641;width:406;height:404;v-text-anchor:middle" fillcolor="silver"/>
            <v:rect id="_x0000_s3898" style="position:absolute;left:8855;top:4212;width:404;height:404;v-text-anchor:middle"/>
            <v:rect id="_x0000_s3899" style="position:absolute;left:8855;top:3806;width:404;height:406;v-text-anchor:middle"/>
            <v:rect id="_x0000_s3900" style="position:absolute;left:8855;top:4616;width:404;height:405;v-text-anchor:middle"/>
            <v:rect id="_x0000_s3901" style="position:absolute;left:8855;top:5021;width:404;height:404;v-text-anchor:middle"/>
            <v:rect id="_x0000_s3902" style="position:absolute;left:8855;top:5425;width:404;height:406;v-text-anchor:middle"/>
            <v:rect id="_x0000_s3903" style="position:absolute;left:8855;top:5831;width:404;height:404;v-text-anchor:middle" fillcolor="silver"/>
            <v:rect id="_x0000_s3904" style="position:absolute;left:8855;top:6235;width:404;height:406;v-text-anchor:middle" fillcolor="silver"/>
            <v:rect id="_x0000_s3905" style="position:absolute;left:8855;top:6641;width:404;height:404;v-text-anchor:middle" fillcolor="silver"/>
            <v:shape id="_x0000_s3906" type="#_x0000_t103" style="position:absolute;left:8324;top:5083;width:531;height:748;v-text-anchor:middle" fillcolor="black"/>
            <v:line id="_x0000_s3907" style="position:absolute" from="8266,5202" to="10857,5202">
              <v:stroke dashstyle="dash"/>
            </v:line>
            <v:line id="_x0000_s3908" style="position:absolute" from="8284,5656" to="11559,5656">
              <v:stroke dashstyle="dash"/>
            </v:line>
            <v:line id="_x0000_s3909" style="position:absolute" from="9555,3806" to="9555,7048">
              <v:stroke endarrow="block"/>
            </v:line>
            <v:line id="_x0000_s3910" style="position:absolute" from="9555,3806" to="12388,3806">
              <v:stroke endarrow="block"/>
            </v:line>
            <v:shape id="_x0000_s3911" style="position:absolute;left:9555;top:4136;width:3104;height:3016" coordsize="1104,1072" path="m,c48,52,96,104,144,144v48,40,88,56,144,96c344,280,416,344,480,384v64,40,136,40,192,96c728,536,784,640,816,720v32,80,16,184,48,240c896,1016,968,1040,1008,1056v40,16,80,,96,e" filled="f" fillcolor="#bbe0e3">
              <v:path arrowok="t"/>
            </v:shape>
            <v:line id="_x0000_s3912" style="position:absolute;flip:y" from="10812,3804" to="10812,5196">
              <v:stroke dashstyle="dash"/>
            </v:line>
            <v:line id="_x0000_s3913" style="position:absolute;flip:y" from="11559,3804" to="11559,5652">
              <v:stroke dashstyle="dash"/>
            </v:line>
            <v:shape id="_x0000_s3914" type="#_x0000_t75" style="position:absolute;left:3577;top:5012;width:3125;height:912">
              <v:imagedata r:id="rId206" o:title=""/>
            </v:shape>
            <v:shape id="_x0000_s3915" type="#_x0000_t75" style="position:absolute;left:12074;top:3912;width:417;height:367">
              <v:imagedata r:id="rId189" o:title=""/>
            </v:shape>
            <v:shape id="_x0000_s3916" type="#_x0000_t75" style="position:absolute;left:9628;top:6729;width:167;height:183">
              <v:imagedata r:id="rId207" o:title=""/>
            </v:shape>
            <w10:wrap type="none"/>
            <w10:anchorlock/>
          </v:group>
          <o:OLEObject Type="Embed" ProgID="Equation.DSMT4" ShapeID="_x0000_s3914" DrawAspect="Content" ObjectID="_1404573545" r:id="rId208"/>
          <o:OLEObject Type="Embed" ProgID="Equation.DSMT4" ShapeID="_x0000_s3915" DrawAspect="Content" ObjectID="_1404573546" r:id="rId209"/>
          <o:OLEObject Type="Embed" ProgID="Equation.DSMT4" ShapeID="_x0000_s3916" DrawAspect="Content" ObjectID="_1404573547" r:id="rId210"/>
        </w:pict>
      </w:r>
    </w:p>
    <w:p w:rsidR="00A1397C" w:rsidRPr="001A4CBD" w:rsidRDefault="00A1397C" w:rsidP="00A1397C">
      <w:pPr>
        <w:pStyle w:val="BodyText"/>
      </w:pPr>
    </w:p>
    <w:p w:rsidR="00A1397C" w:rsidRDefault="00A1397C" w:rsidP="00A1397C">
      <w:pPr>
        <w:pStyle w:val="Caption"/>
      </w:pPr>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CF471C">
        <w:rPr>
          <w:b/>
          <w:i w:val="0"/>
          <w:noProof/>
        </w:rPr>
        <w:t>18</w:t>
      </w:r>
      <w:r w:rsidRPr="00D72BA5">
        <w:rPr>
          <w:b/>
          <w:i w:val="0"/>
        </w:rPr>
        <w:fldChar w:fldCharType="end"/>
      </w:r>
      <w:r>
        <w:rPr>
          <w:b/>
          <w:i w:val="0"/>
        </w:rPr>
        <w:t>.</w:t>
      </w:r>
      <w:r>
        <w:t xml:space="preserve"> </w:t>
      </w:r>
      <w:r w:rsidRPr="00D72BA5">
        <w:rPr>
          <w:i w:val="0"/>
        </w:rPr>
        <w:t xml:space="preserve">Connecting a field to </w:t>
      </w:r>
      <w:r>
        <w:rPr>
          <w:i w:val="0"/>
        </w:rPr>
        <w:t>GGH dynamics using a chemotaxis-</w:t>
      </w:r>
      <w:r w:rsidRPr="00D72BA5">
        <w:rPr>
          <w:i w:val="0"/>
        </w:rPr>
        <w:t xml:space="preserve">energy term. The </w:t>
      </w:r>
      <w:r>
        <w:rPr>
          <w:i w:val="0"/>
        </w:rPr>
        <w:t xml:space="preserve">difference in the value of the field </w:t>
      </w:r>
      <w:r w:rsidRPr="001A4CBD">
        <w:rPr>
          <w:i w:val="0"/>
          <w:position w:val="-6"/>
        </w:rPr>
        <w:object w:dxaOrig="180" w:dyaOrig="220">
          <v:shape id="_x0000_i1112" type="#_x0000_t75" style="width:9pt;height:10.8pt" o:ole="">
            <v:imagedata r:id="rId211" o:title=""/>
          </v:shape>
          <o:OLEObject Type="Embed" ProgID="Equation.DSMT4" ShapeID="_x0000_i1112" DrawAspect="Content" ObjectID="_1404573484" r:id="rId212"/>
        </w:object>
      </w:r>
      <w:r>
        <w:rPr>
          <w:i w:val="0"/>
        </w:rPr>
        <w:t xml:space="preserve"> at the</w:t>
      </w:r>
      <w:r w:rsidRPr="00D72BA5">
        <w:rPr>
          <w:i w:val="0"/>
        </w:rPr>
        <w:t xml:space="preserve"> source</w:t>
      </w:r>
      <w:r>
        <w:rPr>
          <w:i w:val="0"/>
        </w:rPr>
        <w:t xml:space="preserve">, </w:t>
      </w:r>
      <w:r w:rsidRPr="00EA3BCE">
        <w:rPr>
          <w:i w:val="0"/>
          <w:position w:val="-6"/>
        </w:rPr>
        <w:object w:dxaOrig="200" w:dyaOrig="320">
          <v:shape id="_x0000_i1113" type="#_x0000_t75" style="width:10.2pt;height:16.2pt" o:ole="">
            <v:imagedata r:id="rId213" o:title=""/>
          </v:shape>
          <o:OLEObject Type="Embed" ProgID="Equation.DSMT4" ShapeID="_x0000_i1113" DrawAspect="Content" ObjectID="_1404573485" r:id="rId214"/>
        </w:object>
      </w:r>
      <w:r>
        <w:rPr>
          <w:i w:val="0"/>
        </w:rPr>
        <w:t>,</w:t>
      </w:r>
      <w:r w:rsidRPr="00D72BA5">
        <w:rPr>
          <w:i w:val="0"/>
        </w:rPr>
        <w:t xml:space="preserve"> </w:t>
      </w:r>
      <w:r>
        <w:rPr>
          <w:i w:val="0"/>
        </w:rPr>
        <w:t>and</w:t>
      </w:r>
      <w:r w:rsidRPr="00D72BA5">
        <w:rPr>
          <w:i w:val="0"/>
        </w:rPr>
        <w:t xml:space="preserve"> target</w:t>
      </w:r>
      <w:r>
        <w:rPr>
          <w:i w:val="0"/>
        </w:rPr>
        <w:t xml:space="preserve">, </w:t>
      </w:r>
      <w:r w:rsidRPr="00EA3BCE">
        <w:rPr>
          <w:i w:val="0"/>
          <w:position w:val="-6"/>
        </w:rPr>
        <w:object w:dxaOrig="180" w:dyaOrig="320">
          <v:shape id="_x0000_i1114" type="#_x0000_t75" style="width:9pt;height:16.2pt" o:ole="">
            <v:imagedata r:id="rId215" o:title=""/>
          </v:shape>
          <o:OLEObject Type="Embed" ProgID="Equation.DSMT4" ShapeID="_x0000_i1114" DrawAspect="Content" ObjectID="_1404573486" r:id="rId216"/>
        </w:object>
      </w:r>
      <w:r>
        <w:rPr>
          <w:i w:val="0"/>
        </w:rPr>
        <w:t>,</w:t>
      </w:r>
      <w:r w:rsidRPr="00D72BA5">
        <w:rPr>
          <w:i w:val="0"/>
        </w:rPr>
        <w:t xml:space="preserve"> pixel</w:t>
      </w:r>
      <w:r>
        <w:rPr>
          <w:i w:val="0"/>
        </w:rPr>
        <w:t>s</w:t>
      </w:r>
      <w:r w:rsidRPr="00D72BA5">
        <w:rPr>
          <w:i w:val="0"/>
        </w:rPr>
        <w:t xml:space="preserve"> changes </w:t>
      </w:r>
      <w:r>
        <w:rPr>
          <w:i w:val="0"/>
        </w:rPr>
        <w:t xml:space="preserve">the </w:t>
      </w:r>
      <w:r w:rsidRPr="001A4CBD">
        <w:rPr>
          <w:i w:val="0"/>
          <w:position w:val="-4"/>
        </w:rPr>
        <w:object w:dxaOrig="420" w:dyaOrig="260">
          <v:shape id="_x0000_i1115" type="#_x0000_t75" style="width:21pt;height:13.2pt" o:ole="">
            <v:imagedata r:id="rId217" o:title=""/>
          </v:shape>
          <o:OLEObject Type="Embed" ProgID="Equation.DSMT4" ShapeID="_x0000_i1115" DrawAspect="Content" ObjectID="_1404573487" r:id="rId218"/>
        </w:object>
      </w:r>
      <w:r w:rsidRPr="00D72BA5">
        <w:rPr>
          <w:i w:val="0"/>
        </w:rPr>
        <w:t>of the index-copy</w:t>
      </w:r>
      <w:r>
        <w:t xml:space="preserve"> </w:t>
      </w:r>
      <w:r w:rsidRPr="00D72BA5">
        <w:rPr>
          <w:i w:val="0"/>
        </w:rPr>
        <w:t>attempt. Here</w:t>
      </w:r>
      <w:r>
        <w:t xml:space="preserve"> </w:t>
      </w:r>
      <w:r w:rsidRPr="009653E1">
        <w:rPr>
          <w:position w:val="-16"/>
        </w:rPr>
        <w:object w:dxaOrig="1200" w:dyaOrig="440">
          <v:shape id="_x0000_i1116" type="#_x0000_t75" style="width:60pt;height:22.2pt" o:ole="">
            <v:imagedata r:id="rId197" o:title=""/>
          </v:shape>
          <o:OLEObject Type="Embed" ProgID="Equation.DSMT4" ShapeID="_x0000_i1116" DrawAspect="Content" ObjectID="_1404573488" r:id="rId219"/>
        </w:object>
      </w:r>
      <w:r>
        <w:t xml:space="preserve"> </w:t>
      </w:r>
      <w:r w:rsidRPr="00D72BA5">
        <w:rPr>
          <w:i w:val="0"/>
        </w:rPr>
        <w:t>and</w:t>
      </w:r>
      <w:r>
        <w:t xml:space="preserve"> </w:t>
      </w:r>
      <w:r w:rsidRPr="001A4CBD">
        <w:rPr>
          <w:position w:val="-6"/>
        </w:rPr>
        <w:object w:dxaOrig="580" w:dyaOrig="279">
          <v:shape id="_x0000_i1117" type="#_x0000_t75" style="width:28.8pt;height:13.8pt" o:ole="">
            <v:imagedata r:id="rId220" o:title=""/>
          </v:shape>
          <o:OLEObject Type="Embed" ProgID="Equation.DSMT4" ShapeID="_x0000_i1117" DrawAspect="Content" ObjectID="_1404573489" r:id="rId221"/>
        </w:object>
      </w:r>
      <w:r>
        <w:t>,</w:t>
      </w:r>
      <w:r w:rsidRPr="00D72BA5">
        <w:rPr>
          <w:i w:val="0"/>
        </w:rPr>
        <w:t xml:space="preserve"> so</w:t>
      </w:r>
      <w:r w:rsidRPr="004437EC">
        <w:rPr>
          <w:position w:val="-12"/>
        </w:rPr>
        <w:object w:dxaOrig="1100" w:dyaOrig="360">
          <v:shape id="_x0000_i1118" type="#_x0000_t75" style="width:55.2pt;height:18pt" o:ole="">
            <v:imagedata r:id="rId222" o:title=""/>
          </v:shape>
          <o:OLEObject Type="Embed" ProgID="Equation.DSMT4" ShapeID="_x0000_i1118" DrawAspect="Content" ObjectID="_1404573490" r:id="rId223"/>
        </w:object>
      </w:r>
      <w:r>
        <w:rPr>
          <w:i w:val="0"/>
        </w:rPr>
        <w:t>,</w:t>
      </w:r>
      <w:r>
        <w:t xml:space="preserve"> </w:t>
      </w:r>
      <w:r w:rsidRPr="00D72BA5">
        <w:rPr>
          <w:i w:val="0"/>
        </w:rPr>
        <w:t>i</w:t>
      </w:r>
      <w:r>
        <w:rPr>
          <w:i w:val="0"/>
        </w:rPr>
        <w:t>ncreasing</w:t>
      </w:r>
      <w:r w:rsidRPr="00D72BA5">
        <w:rPr>
          <w:i w:val="0"/>
        </w:rPr>
        <w:t xml:space="preserve"> </w:t>
      </w:r>
      <w:r>
        <w:rPr>
          <w:i w:val="0"/>
        </w:rPr>
        <w:t xml:space="preserve">the </w:t>
      </w:r>
      <w:r w:rsidRPr="00D72BA5">
        <w:rPr>
          <w:i w:val="0"/>
        </w:rPr>
        <w:t xml:space="preserve">probability </w:t>
      </w:r>
      <w:r>
        <w:rPr>
          <w:i w:val="0"/>
        </w:rPr>
        <w:t>of accepting the index-</w:t>
      </w:r>
      <w:r w:rsidRPr="00D72BA5">
        <w:rPr>
          <w:i w:val="0"/>
        </w:rPr>
        <w:t xml:space="preserve">copy </w:t>
      </w:r>
      <w:r>
        <w:rPr>
          <w:i w:val="0"/>
        </w:rPr>
        <w:t>attempt</w:t>
      </w:r>
      <w:r w:rsidRPr="00D72BA5">
        <w:rPr>
          <w:i w:val="0"/>
        </w:rPr>
        <w:t>.</w:t>
      </w:r>
    </w:p>
    <w:p w:rsidR="00A1397C" w:rsidRDefault="00A1397C" w:rsidP="00A1397C">
      <w:pPr>
        <w:pStyle w:val="BodyText"/>
      </w:pPr>
      <w:r>
        <w:t xml:space="preserve">In the </w:t>
      </w:r>
      <w:r w:rsidRPr="003422CE">
        <w:rPr>
          <w:rStyle w:val="XMLSourceChar"/>
          <w:sz w:val="20"/>
        </w:rPr>
        <w:t>Chemotaxis</w:t>
      </w:r>
      <w:r>
        <w:t xml:space="preserve"> plugin we must identify the names of the fields, where the field information is stored, the list of the generalized-cell types that will respond to the fields, and the strength and direction of the response (</w:t>
      </w:r>
      <w:r w:rsidRPr="00000201">
        <w:rPr>
          <w:rFonts w:ascii="Courier New" w:hAnsi="Courier New"/>
          <w:sz w:val="20"/>
          <w:szCs w:val="20"/>
        </w:rPr>
        <w:t>Lambda</w:t>
      </w:r>
      <w:r>
        <w:t xml:space="preserve"> =</w:t>
      </w:r>
      <w:r w:rsidRPr="009653E1">
        <w:rPr>
          <w:position w:val="-12"/>
        </w:rPr>
        <w:object w:dxaOrig="499" w:dyaOrig="360">
          <v:shape id="_x0000_i1119" type="#_x0000_t75" style="width:24.6pt;height:18pt" o:ole="">
            <v:imagedata r:id="rId193" o:title=""/>
          </v:shape>
          <o:OLEObject Type="Embed" ProgID="Equation.DSMT4" ShapeID="_x0000_i1119" DrawAspect="Content" ObjectID="_1404573491" r:id="rId224"/>
        </w:object>
      </w:r>
      <w:r>
        <w:t>). The information for each field is specified using the syntax:</w:t>
      </w:r>
    </w:p>
    <w:p w:rsidR="003274EE" w:rsidRDefault="003274EE" w:rsidP="00A1397C">
      <w:pPr>
        <w:pStyle w:val="BodyText"/>
      </w:pP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&lt;ChemicalField Source="</w:t>
      </w:r>
      <w:r w:rsidRPr="003422CE">
        <w:rPr>
          <w:i/>
          <w:sz w:val="16"/>
          <w:szCs w:val="16"/>
        </w:rPr>
        <w:t>where field is stored</w:t>
      </w:r>
      <w:r w:rsidRPr="003422CE">
        <w:rPr>
          <w:sz w:val="16"/>
          <w:szCs w:val="16"/>
        </w:rPr>
        <w:t>" Name="</w:t>
      </w:r>
      <w:r w:rsidRPr="003422CE">
        <w:rPr>
          <w:i/>
          <w:sz w:val="16"/>
          <w:szCs w:val="16"/>
        </w:rPr>
        <w:t>field name</w:t>
      </w:r>
      <w:r w:rsidRPr="003422CE">
        <w:rPr>
          <w:sz w:val="16"/>
          <w:szCs w:val="16"/>
        </w:rPr>
        <w:t>"&gt;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&lt;ChemotaxisByType Type="</w:t>
      </w:r>
      <w:r w:rsidRPr="003422CE">
        <w:rPr>
          <w:i/>
          <w:sz w:val="16"/>
          <w:szCs w:val="16"/>
        </w:rPr>
        <w:t>cell_type1</w:t>
      </w:r>
      <w:r w:rsidRPr="003422CE">
        <w:rPr>
          <w:sz w:val="16"/>
          <w:szCs w:val="16"/>
        </w:rPr>
        <w:t>" Lambda="</w:t>
      </w:r>
      <w:r w:rsidRPr="003422CE">
        <w:rPr>
          <w:i/>
          <w:sz w:val="16"/>
          <w:szCs w:val="16"/>
        </w:rPr>
        <w:t>lambda1</w:t>
      </w:r>
      <w:r w:rsidRPr="003422CE">
        <w:rPr>
          <w:sz w:val="16"/>
          <w:szCs w:val="16"/>
        </w:rPr>
        <w:t xml:space="preserve">"/&gt;   </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&lt;ChemotaxisByType Type="</w:t>
      </w:r>
      <w:r w:rsidRPr="003422CE">
        <w:rPr>
          <w:i/>
          <w:sz w:val="16"/>
          <w:szCs w:val="16"/>
        </w:rPr>
        <w:t>cell_type2</w:t>
      </w:r>
      <w:r w:rsidRPr="003422CE">
        <w:rPr>
          <w:sz w:val="16"/>
          <w:szCs w:val="16"/>
        </w:rPr>
        <w:t>" Lambda="</w:t>
      </w:r>
      <w:r w:rsidRPr="003422CE">
        <w:rPr>
          <w:i/>
          <w:sz w:val="16"/>
          <w:szCs w:val="16"/>
        </w:rPr>
        <w:t>lambda1</w:t>
      </w:r>
      <w:r w:rsidRPr="003422CE">
        <w:rPr>
          <w:sz w:val="16"/>
          <w:szCs w:val="16"/>
        </w:rPr>
        <w:t xml:space="preserve">"/&gt;   </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&lt;/ChemicalField&gt;</w:t>
      </w:r>
    </w:p>
    <w:p w:rsidR="00A1397C" w:rsidRDefault="00A1397C" w:rsidP="00A1397C">
      <w:pPr>
        <w:pStyle w:val="BodyText"/>
      </w:pPr>
      <w:r>
        <w:lastRenderedPageBreak/>
        <w:t xml:space="preserve">In our current example, the first field, named </w:t>
      </w:r>
      <w:r w:rsidRPr="00000201">
        <w:rPr>
          <w:rFonts w:ascii="Courier New" w:hAnsi="Courier New"/>
          <w:sz w:val="20"/>
          <w:szCs w:val="20"/>
        </w:rPr>
        <w:t>ATTR</w:t>
      </w:r>
      <w:r>
        <w:t xml:space="preserve">, is stored in </w:t>
      </w:r>
      <w:r w:rsidRPr="00000201">
        <w:rPr>
          <w:rFonts w:ascii="Courier New" w:hAnsi="Courier New"/>
          <w:sz w:val="20"/>
          <w:szCs w:val="20"/>
        </w:rPr>
        <w:t>DiffusionSolverFE</w:t>
      </w:r>
      <w:r>
        <w:t xml:space="preserve">. </w:t>
      </w:r>
      <w:r w:rsidRPr="00000201">
        <w:rPr>
          <w:rFonts w:ascii="Courier New" w:hAnsi="Courier New"/>
          <w:sz w:val="20"/>
          <w:szCs w:val="20"/>
        </w:rPr>
        <w:t>Macrophage</w:t>
      </w:r>
      <w:r>
        <w:t xml:space="preserve"> cells are attracted to </w:t>
      </w:r>
      <w:r w:rsidRPr="00000201">
        <w:rPr>
          <w:rFonts w:ascii="Courier New" w:hAnsi="Courier New"/>
          <w:sz w:val="20"/>
          <w:szCs w:val="20"/>
        </w:rPr>
        <w:t>ATTR</w:t>
      </w:r>
      <w:r>
        <w:t xml:space="preserve"> with </w:t>
      </w:r>
      <w:r w:rsidRPr="00607E3B">
        <w:rPr>
          <w:position w:val="-12"/>
        </w:rPr>
        <w:object w:dxaOrig="840" w:dyaOrig="360">
          <v:shape id="_x0000_i1120" type="#_x0000_t75" style="width:42pt;height:18pt" o:ole="">
            <v:imagedata r:id="rId225" o:title=""/>
          </v:shape>
          <o:OLEObject Type="Embed" ProgID="Equation.DSMT4" ShapeID="_x0000_i1120" DrawAspect="Content" ObjectID="_1404573492" r:id="rId226"/>
        </w:object>
      </w:r>
      <w:r>
        <w:t xml:space="preserve">. None of the other cell types responds to </w:t>
      </w:r>
      <w:r w:rsidRPr="00000201">
        <w:rPr>
          <w:rFonts w:ascii="Courier New" w:hAnsi="Courier New"/>
          <w:sz w:val="20"/>
          <w:szCs w:val="20"/>
        </w:rPr>
        <w:t>ATTR</w:t>
      </w:r>
      <w:r>
        <w:t xml:space="preserve">. Similarly, </w:t>
      </w:r>
      <w:r w:rsidRPr="00000201">
        <w:rPr>
          <w:rFonts w:ascii="Courier New" w:hAnsi="Courier New"/>
          <w:sz w:val="20"/>
          <w:szCs w:val="20"/>
        </w:rPr>
        <w:t>Bacterium</w:t>
      </w:r>
      <w:r>
        <w:t xml:space="preserve"> cells are repelled by </w:t>
      </w:r>
      <w:r w:rsidRPr="00000201">
        <w:rPr>
          <w:rFonts w:ascii="Courier New" w:hAnsi="Courier New"/>
          <w:sz w:val="20"/>
          <w:szCs w:val="20"/>
        </w:rPr>
        <w:t>REP</w:t>
      </w:r>
      <w:r>
        <w:t xml:space="preserve"> with </w:t>
      </w:r>
      <w:r w:rsidRPr="00607E3B">
        <w:rPr>
          <w:position w:val="-12"/>
        </w:rPr>
        <w:object w:dxaOrig="1180" w:dyaOrig="360">
          <v:shape id="_x0000_i1121" type="#_x0000_t75" style="width:58.8pt;height:18pt" o:ole="">
            <v:imagedata r:id="rId227" o:title=""/>
          </v:shape>
          <o:OLEObject Type="Embed" ProgID="Equation.DSMT4" ShapeID="_x0000_i1121" DrawAspect="Content" ObjectID="_1404573493" r:id="rId228"/>
        </w:object>
      </w:r>
      <w:r>
        <w:t xml:space="preserve">. </w:t>
      </w:r>
    </w:p>
    <w:p w:rsidR="00A1397C" w:rsidRDefault="00A1397C" w:rsidP="00A1397C">
      <w:pPr>
        <w:pStyle w:val="BodyText"/>
      </w:pPr>
      <w:r>
        <w:t xml:space="preserve">Keep in mind that fields are </w:t>
      </w:r>
      <w:r>
        <w:rPr>
          <w:i/>
        </w:rPr>
        <w:t>not</w:t>
      </w:r>
      <w:r>
        <w:t xml:space="preserve"> created within the </w:t>
      </w:r>
      <w:r w:rsidRPr="00000201">
        <w:rPr>
          <w:rFonts w:ascii="Courier New" w:hAnsi="Courier New"/>
          <w:sz w:val="20"/>
          <w:szCs w:val="20"/>
        </w:rPr>
        <w:t>Chemotaxis</w:t>
      </w:r>
      <w:r>
        <w:t xml:space="preserve"> plugin, which only specifies how different cell types respond to the fields. We define and store the fields elsewhere. Here, we use the </w:t>
      </w:r>
      <w:r w:rsidRPr="00000201">
        <w:rPr>
          <w:rFonts w:ascii="Courier New" w:hAnsi="Courier New"/>
          <w:sz w:val="20"/>
          <w:szCs w:val="20"/>
        </w:rPr>
        <w:t>DiffusionSolverFE</w:t>
      </w:r>
      <w:r>
        <w:t xml:space="preserve"> steppable as the source of our fields. The </w:t>
      </w:r>
      <w:r w:rsidRPr="00000201">
        <w:rPr>
          <w:rFonts w:ascii="Courier New" w:hAnsi="Courier New"/>
          <w:sz w:val="20"/>
          <w:szCs w:val="20"/>
        </w:rPr>
        <w:t>DiffusionSolverFE</w:t>
      </w:r>
      <w:r>
        <w:t xml:space="preserve"> steppable is the main CompuCell3D tool for defining diffusing fields, which evolve according to the diffusion equation:</w:t>
      </w:r>
    </w:p>
    <w:p w:rsidR="00A1397C" w:rsidRDefault="00A1397C" w:rsidP="00A1397C">
      <w:pPr>
        <w:pStyle w:val="BodyText"/>
      </w:pPr>
      <w:r w:rsidRPr="00607E3B">
        <w:rPr>
          <w:position w:val="-24"/>
        </w:rPr>
        <w:object w:dxaOrig="3900" w:dyaOrig="720">
          <v:shape id="_x0000_i1122" type="#_x0000_t75" style="width:195pt;height:36pt" o:ole="">
            <v:imagedata r:id="rId229" o:title=""/>
          </v:shape>
          <o:OLEObject Type="Embed" ProgID="Equation.DSMT4" ShapeID="_x0000_i1122" DrawAspect="Content" ObjectID="_1404573494" r:id="rId230"/>
        </w:object>
      </w:r>
      <w:r>
        <w:t>,</w:t>
      </w:r>
      <w:r>
        <w:tab/>
      </w:r>
      <w:r>
        <w:tab/>
        <w:t xml:space="preserve"> </w:t>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A12D8">
        <w:fldChar w:fldCharType="begin"/>
      </w:r>
      <w:r w:rsidR="00FA12D8">
        <w:instrText xml:space="preserve"> SEQ MTEqn \c \* Arabic \* MERGEFORMAT </w:instrText>
      </w:r>
      <w:r w:rsidR="00FA12D8">
        <w:fldChar w:fldCharType="separate"/>
      </w:r>
      <w:r w:rsidR="00CF471C">
        <w:rPr>
          <w:noProof/>
        </w:rPr>
        <w:instrText>11</w:instrText>
      </w:r>
      <w:r w:rsidR="00FA12D8">
        <w:rPr>
          <w:noProof/>
        </w:rPr>
        <w:fldChar w:fldCharType="end"/>
      </w:r>
      <w:r>
        <w:instrText>)</w:instrText>
      </w:r>
      <w:r>
        <w:fldChar w:fldCharType="end"/>
      </w:r>
    </w:p>
    <w:p w:rsidR="00A1397C" w:rsidRDefault="00A1397C" w:rsidP="00A1397C">
      <w:pPr>
        <w:pStyle w:val="BodyText"/>
      </w:pPr>
      <w:r>
        <w:t xml:space="preserve">where </w:t>
      </w:r>
      <w:r w:rsidRPr="00023774">
        <w:rPr>
          <w:position w:val="-16"/>
        </w:rPr>
        <w:object w:dxaOrig="499" w:dyaOrig="440">
          <v:shape id="_x0000_i1123" type="#_x0000_t75" style="width:25.2pt;height:22.2pt" o:ole="">
            <v:imagedata r:id="rId231" o:title=""/>
          </v:shape>
          <o:OLEObject Type="Embed" ProgID="Equation.DSMT4" ShapeID="_x0000_i1123" DrawAspect="Content" ObjectID="_1404573495" r:id="rId232"/>
        </w:object>
      </w:r>
      <w:r>
        <w:t xml:space="preserve"> is the field concentration and </w:t>
      </w:r>
      <w:r w:rsidRPr="00F150E5">
        <w:rPr>
          <w:position w:val="-16"/>
        </w:rPr>
        <w:object w:dxaOrig="580" w:dyaOrig="440">
          <v:shape id="_x0000_i1124" type="#_x0000_t75" style="width:28.8pt;height:22.2pt" o:ole="">
            <v:imagedata r:id="rId233" o:title=""/>
          </v:shape>
          <o:OLEObject Type="Embed" ProgID="Equation.DSMT4" ShapeID="_x0000_i1124" DrawAspect="Content" ObjectID="_1404573496" r:id="rId234"/>
        </w:object>
      </w:r>
      <w:r>
        <w:t xml:space="preserve">, </w:t>
      </w:r>
      <w:r w:rsidRPr="00F150E5">
        <w:rPr>
          <w:position w:val="-16"/>
        </w:rPr>
        <w:object w:dxaOrig="520" w:dyaOrig="440">
          <v:shape id="_x0000_i1125" type="#_x0000_t75" style="width:25.8pt;height:22.2pt" o:ole="">
            <v:imagedata r:id="rId235" o:title=""/>
          </v:shape>
          <o:OLEObject Type="Embed" ProgID="Equation.DSMT4" ShapeID="_x0000_i1125" DrawAspect="Content" ObjectID="_1404573497" r:id="rId236"/>
        </w:object>
      </w:r>
      <w:r>
        <w:t xml:space="preserve"> and </w:t>
      </w:r>
      <w:r w:rsidRPr="00F150E5">
        <w:rPr>
          <w:position w:val="-16"/>
        </w:rPr>
        <w:object w:dxaOrig="499" w:dyaOrig="440">
          <v:shape id="_x0000_i1126" type="#_x0000_t75" style="width:26.4pt;height:22.2pt" o:ole="">
            <v:imagedata r:id="rId237" o:title=""/>
          </v:shape>
          <o:OLEObject Type="Embed" ProgID="Equation.DSMT4" ShapeID="_x0000_i1126" DrawAspect="Content" ObjectID="_1404573498" r:id="rId238"/>
        </w:object>
      </w:r>
      <w:r>
        <w:t xml:space="preserve"> denote the diffusion constant (in </w:t>
      </w:r>
      <w:r w:rsidRPr="00800968">
        <w:t>m</w:t>
      </w:r>
      <w:r w:rsidRPr="00800968">
        <w:rPr>
          <w:vertAlign w:val="superscript"/>
        </w:rPr>
        <w:t>2</w:t>
      </w:r>
      <w:r w:rsidRPr="00800968">
        <w:t>/s</w:t>
      </w:r>
      <w:r>
        <w:t xml:space="preserve">), decay constant (in </w:t>
      </w:r>
      <w:r w:rsidRPr="00800968">
        <w:t>s</w:t>
      </w:r>
      <w:r w:rsidRPr="00800968">
        <w:rPr>
          <w:vertAlign w:val="superscript"/>
        </w:rPr>
        <w:t>-1</w:t>
      </w:r>
      <w:r>
        <w:t xml:space="preserve">) and secretion rates (in </w:t>
      </w:r>
      <w:r w:rsidRPr="00800968">
        <w:t>concentration/s</w:t>
      </w:r>
      <w:r>
        <w:t xml:space="preserve">) of the field, respectively. </w:t>
      </w:r>
      <w:r w:rsidRPr="00607E3B">
        <w:rPr>
          <w:position w:val="-16"/>
        </w:rPr>
        <w:object w:dxaOrig="580" w:dyaOrig="440">
          <v:shape id="_x0000_i1127" type="#_x0000_t75" style="width:28.8pt;height:22.2pt" o:ole="">
            <v:imagedata r:id="rId239" o:title=""/>
          </v:shape>
          <o:OLEObject Type="Embed" ProgID="Equation.DSMT4" ShapeID="_x0000_i1127" DrawAspect="Content" ObjectID="_1404573499" r:id="rId240"/>
        </w:object>
      </w:r>
      <w:r>
        <w:t xml:space="preserve">, </w:t>
      </w:r>
      <w:r w:rsidRPr="00607E3B">
        <w:rPr>
          <w:position w:val="-16"/>
        </w:rPr>
        <w:object w:dxaOrig="520" w:dyaOrig="440">
          <v:shape id="_x0000_i1128" type="#_x0000_t75" style="width:25.8pt;height:22.2pt" o:ole="">
            <v:imagedata r:id="rId241" o:title=""/>
          </v:shape>
          <o:OLEObject Type="Embed" ProgID="Equation.DSMT4" ShapeID="_x0000_i1128" DrawAspect="Content" ObjectID="_1404573500" r:id="rId242"/>
        </w:object>
      </w:r>
      <w:r>
        <w:t xml:space="preserve">, and </w:t>
      </w:r>
      <w:r w:rsidRPr="00FA5D14">
        <w:rPr>
          <w:position w:val="-6"/>
        </w:rPr>
        <w:object w:dxaOrig="420" w:dyaOrig="300">
          <v:shape id="_x0000_i1129" type="#_x0000_t75" style="width:21pt;height:15pt" o:ole="">
            <v:imagedata r:id="rId243" o:title=""/>
          </v:shape>
          <o:OLEObject Type="Embed" ProgID="Equation.3" ShapeID="_x0000_i1129" DrawAspect="Content" ObjectID="_1404573501" r:id="rId244"/>
        </w:object>
      </w:r>
      <w:r>
        <w:t xml:space="preserve"> may vary with position and cell-lattice configuration.</w:t>
      </w:r>
    </w:p>
    <w:p w:rsidR="00A1397C" w:rsidRDefault="00A1397C" w:rsidP="00A1397C">
      <w:pPr>
        <w:pStyle w:val="BodyText"/>
      </w:pPr>
      <w:r>
        <w:t xml:space="preserve">As in the </w:t>
      </w:r>
      <w:r w:rsidRPr="00000201">
        <w:rPr>
          <w:rFonts w:ascii="Courier New" w:hAnsi="Courier New"/>
          <w:sz w:val="20"/>
          <w:szCs w:val="20"/>
        </w:rPr>
        <w:t>Chemotaxis</w:t>
      </w:r>
      <w:r>
        <w:t xml:space="preserve"> plugin, we may define the behaviors of multiple fields, enclosing each one within </w:t>
      </w:r>
      <w:r w:rsidRPr="00000201">
        <w:rPr>
          <w:rFonts w:ascii="Courier New" w:hAnsi="Courier New"/>
          <w:sz w:val="20"/>
          <w:szCs w:val="20"/>
        </w:rPr>
        <w:t>&lt;DiffusionField&gt;</w:t>
      </w:r>
      <w:r>
        <w:t xml:space="preserve"> tag pairs. For each field defined within a </w:t>
      </w:r>
      <w:r w:rsidRPr="00000201">
        <w:rPr>
          <w:rFonts w:ascii="Courier New" w:hAnsi="Courier New"/>
          <w:sz w:val="20"/>
          <w:szCs w:val="20"/>
        </w:rPr>
        <w:t xml:space="preserve">&lt;DiffusionData&gt; </w:t>
      </w:r>
      <w:r>
        <w:t>tag pair, users</w:t>
      </w:r>
      <w:r w:rsidRPr="00FA5D14">
        <w:rPr>
          <w:b/>
        </w:rPr>
        <w:t xml:space="preserve"> </w:t>
      </w:r>
      <w:r>
        <w:t xml:space="preserve">provide values for the </w:t>
      </w:r>
      <w:r w:rsidRPr="00000201">
        <w:rPr>
          <w:rFonts w:ascii="Courier New" w:hAnsi="Courier New"/>
          <w:sz w:val="20"/>
          <w:szCs w:val="20"/>
        </w:rPr>
        <w:t>name</w:t>
      </w:r>
      <w:r>
        <w:t xml:space="preserve"> of the field (using the </w:t>
      </w:r>
      <w:r w:rsidRPr="00000201">
        <w:rPr>
          <w:rFonts w:ascii="Courier New" w:hAnsi="Courier New"/>
          <w:sz w:val="20"/>
          <w:szCs w:val="20"/>
        </w:rPr>
        <w:t>&lt;FieldName&gt;</w:t>
      </w:r>
      <w:r>
        <w:t xml:space="preserve"> tag pair), the global diffusion constant (using the </w:t>
      </w:r>
      <w:r w:rsidRPr="00000201">
        <w:rPr>
          <w:rFonts w:ascii="Courier New" w:hAnsi="Courier New"/>
          <w:sz w:val="20"/>
          <w:szCs w:val="20"/>
        </w:rPr>
        <w:t>&lt;GlobalDiffusionConstant&gt;</w:t>
      </w:r>
      <w:r>
        <w:t xml:space="preserve"> tag pair) , and the global decay constant (using the </w:t>
      </w:r>
      <w:r w:rsidRPr="00000201">
        <w:rPr>
          <w:rFonts w:ascii="Courier New" w:hAnsi="Courier New"/>
          <w:sz w:val="20"/>
          <w:szCs w:val="20"/>
        </w:rPr>
        <w:t>&lt;GlobalDiffusionConstant&gt;</w:t>
      </w:r>
      <w:r>
        <w:t xml:space="preserve"> tag pair). We can also specify diffusion constant for particular cell types using the following syntax:</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&lt;DiffusionCoefficient CellType="</w:t>
      </w:r>
      <w:r w:rsidRPr="003422CE">
        <w:rPr>
          <w:i/>
          <w:sz w:val="16"/>
          <w:szCs w:val="16"/>
        </w:rPr>
        <w:t>cell_type_1</w:t>
      </w:r>
      <w:r w:rsidRPr="003422CE">
        <w:rPr>
          <w:sz w:val="16"/>
          <w:szCs w:val="16"/>
        </w:rPr>
        <w:t>"&gt;</w:t>
      </w:r>
      <w:r w:rsidRPr="003422CE">
        <w:rPr>
          <w:i/>
          <w:sz w:val="16"/>
          <w:szCs w:val="16"/>
        </w:rPr>
        <w:t>coefficient</w:t>
      </w:r>
      <w:r w:rsidRPr="003422CE">
        <w:rPr>
          <w:sz w:val="16"/>
          <w:szCs w:val="16"/>
        </w:rPr>
        <w:t>&lt;/DiffusionCoefficient&gt;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&lt;DecayCoefficient CellType="</w:t>
      </w:r>
      <w:r w:rsidRPr="003422CE">
        <w:rPr>
          <w:i/>
          <w:sz w:val="16"/>
          <w:szCs w:val="16"/>
        </w:rPr>
        <w:t>cell_type_1</w:t>
      </w:r>
      <w:r w:rsidRPr="003422CE">
        <w:rPr>
          <w:sz w:val="16"/>
          <w:szCs w:val="16"/>
        </w:rPr>
        <w:t>"&gt;</w:t>
      </w:r>
      <w:r w:rsidRPr="003422CE">
        <w:rPr>
          <w:i/>
          <w:sz w:val="16"/>
          <w:szCs w:val="16"/>
        </w:rPr>
        <w:t>coefficient</w:t>
      </w:r>
      <w:r w:rsidRPr="003422CE">
        <w:rPr>
          <w:sz w:val="16"/>
          <w:szCs w:val="16"/>
        </w:rPr>
        <w:t>&lt;/DecayCoefficient&gt;</w:t>
      </w:r>
      <w:r w:rsidRPr="003422CE">
        <w:rPr>
          <w:sz w:val="16"/>
          <w:szCs w:val="16"/>
        </w:rPr>
        <w:tab/>
      </w:r>
    </w:p>
    <w:p w:rsidR="00A1397C" w:rsidRDefault="00A1397C" w:rsidP="00A1397C">
      <w:pPr>
        <w:pStyle w:val="BodyText"/>
      </w:pPr>
      <w:r>
        <w:rPr>
          <w:highlight w:val="yellow"/>
        </w:rPr>
        <w:t>F</w:t>
      </w:r>
      <w:r w:rsidRPr="00EA3BCE">
        <w:rPr>
          <w:highlight w:val="yellow"/>
        </w:rPr>
        <w:t xml:space="preserve">orward-Euler methods </w:t>
      </w:r>
      <w:r>
        <w:rPr>
          <w:highlight w:val="yellow"/>
        </w:rPr>
        <w:t>are</w:t>
      </w:r>
      <w:r w:rsidRPr="00EA3BCE">
        <w:rPr>
          <w:highlight w:val="yellow"/>
        </w:rPr>
        <w:t xml:space="preserve"> numerically unstable for large diffusion constants</w:t>
      </w:r>
      <w:r>
        <w:rPr>
          <w:highlight w:val="yellow"/>
        </w:rPr>
        <w:t>,</w:t>
      </w:r>
      <w:r w:rsidRPr="00EA3BCE">
        <w:rPr>
          <w:highlight w:val="yellow"/>
        </w:rPr>
        <w:t xml:space="preserve"> </w:t>
      </w:r>
      <w:r>
        <w:rPr>
          <w:highlight w:val="yellow"/>
        </w:rPr>
        <w:t xml:space="preserve">limiting </w:t>
      </w:r>
      <w:r w:rsidRPr="00EA3BCE">
        <w:rPr>
          <w:highlight w:val="yellow"/>
        </w:rPr>
        <w:t xml:space="preserve">the maximum </w:t>
      </w:r>
      <w:r w:rsidRPr="007104BD">
        <w:rPr>
          <w:highlight w:val="yellow"/>
        </w:rPr>
        <w:t xml:space="preserve">nominal </w:t>
      </w:r>
      <w:r w:rsidRPr="00EA3BCE">
        <w:rPr>
          <w:highlight w:val="yellow"/>
        </w:rPr>
        <w:t>diffusion constant allowed in CompuCell3D simulations. However, by increasing the PDE-solver calling frequency</w:t>
      </w:r>
      <w:r>
        <w:rPr>
          <w:highlight w:val="yellow"/>
        </w:rPr>
        <w:t>,</w:t>
      </w:r>
      <w:r w:rsidRPr="00EA3BCE">
        <w:rPr>
          <w:highlight w:val="yellow"/>
        </w:rPr>
        <w:t xml:space="preserve"> which reduces the effective time step</w:t>
      </w:r>
      <w:r>
        <w:rPr>
          <w:highlight w:val="yellow"/>
        </w:rPr>
        <w:t>,</w:t>
      </w:r>
      <w:r w:rsidRPr="00EA3BCE">
        <w:rPr>
          <w:highlight w:val="yellow"/>
        </w:rPr>
        <w:t xml:space="preserve"> CompuCell3D can simulate arbitrarily large diffusion constants</w:t>
      </w:r>
      <w:r>
        <w:rPr>
          <w:highlight w:val="yellow"/>
        </w:rPr>
        <w:t xml:space="preserve"> and using the </w:t>
      </w:r>
      <w:r w:rsidRPr="003861B5">
        <w:rPr>
          <w:rFonts w:ascii="Courier New" w:hAnsi="Courier New" w:cs="Courier New"/>
          <w:sz w:val="20"/>
          <w:highlight w:val="yellow"/>
        </w:rPr>
        <w:t xml:space="preserve">DiffusionSolverFE </w:t>
      </w:r>
      <w:r>
        <w:rPr>
          <w:highlight w:val="yellow"/>
        </w:rPr>
        <w:t>to solve diffusion equation releases users from specifying how many extra times the solver needs to be called</w:t>
      </w:r>
      <w:r w:rsidRPr="00EA3BCE">
        <w:rPr>
          <w:highlight w:val="yellow"/>
        </w:rPr>
        <w:t>.</w:t>
      </w:r>
    </w:p>
    <w:p w:rsidR="00A1397C" w:rsidRDefault="00A1397C" w:rsidP="00A1397C">
      <w:pPr>
        <w:pStyle w:val="BodyText"/>
      </w:pPr>
      <w:r>
        <w:t xml:space="preserve">The </w:t>
      </w:r>
      <w:r w:rsidRPr="00FA5D14">
        <w:t xml:space="preserve">optional </w:t>
      </w:r>
      <w:r w:rsidRPr="00000201">
        <w:rPr>
          <w:rFonts w:ascii="Courier New" w:hAnsi="Courier New"/>
          <w:sz w:val="20"/>
          <w:szCs w:val="20"/>
        </w:rPr>
        <w:t xml:space="preserve">&lt;SecretionData&gt; </w:t>
      </w:r>
      <w:r>
        <w:t>tag pair defines a s</w:t>
      </w:r>
      <w:r w:rsidRPr="00FA5D14">
        <w:t>ubsection</w:t>
      </w:r>
      <w:r>
        <w:t xml:space="preserve"> which identifies cells types that secrete or absorb the field and the rates of secretion:</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&lt;SecretionData&gt;</w:t>
      </w:r>
      <w:r w:rsidRPr="003422CE">
        <w:rPr>
          <w:sz w:val="16"/>
          <w:szCs w:val="16"/>
        </w:rPr>
        <w:tab/>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&lt;Secretion Type="</w:t>
      </w:r>
      <w:r w:rsidRPr="003422CE">
        <w:rPr>
          <w:i/>
          <w:sz w:val="16"/>
          <w:szCs w:val="16"/>
        </w:rPr>
        <w:t>cell_type1</w:t>
      </w:r>
      <w:r w:rsidRPr="003422CE">
        <w:rPr>
          <w:sz w:val="16"/>
          <w:szCs w:val="16"/>
        </w:rPr>
        <w:t>"&gt;</w:t>
      </w:r>
      <w:r w:rsidRPr="003422CE">
        <w:rPr>
          <w:i/>
          <w:sz w:val="16"/>
          <w:szCs w:val="16"/>
        </w:rPr>
        <w:t>real_rate1</w:t>
      </w:r>
      <w:r w:rsidRPr="003422CE">
        <w:rPr>
          <w:sz w:val="16"/>
          <w:szCs w:val="16"/>
        </w:rPr>
        <w:t>&lt;/Secretion&gt;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&lt;Secretion Type="</w:t>
      </w:r>
      <w:r w:rsidRPr="003422CE">
        <w:rPr>
          <w:i/>
          <w:sz w:val="16"/>
          <w:szCs w:val="16"/>
        </w:rPr>
        <w:t>cell_type2</w:t>
      </w:r>
      <w:r w:rsidRPr="003422CE">
        <w:rPr>
          <w:sz w:val="16"/>
          <w:szCs w:val="16"/>
        </w:rPr>
        <w:t>"&gt;</w:t>
      </w:r>
      <w:r w:rsidRPr="003422CE">
        <w:rPr>
          <w:i/>
          <w:sz w:val="16"/>
          <w:szCs w:val="16"/>
        </w:rPr>
        <w:t>real_rate2</w:t>
      </w:r>
      <w:r w:rsidRPr="003422CE">
        <w:rPr>
          <w:sz w:val="16"/>
          <w:szCs w:val="16"/>
        </w:rPr>
        <w:t>&lt;/Secretion&gt;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&lt;SecretionData&gt;</w:t>
      </w:r>
      <w:r w:rsidRPr="003422CE">
        <w:rPr>
          <w:sz w:val="16"/>
          <w:szCs w:val="16"/>
        </w:rPr>
        <w:tab/>
      </w:r>
    </w:p>
    <w:p w:rsidR="00A1397C" w:rsidRDefault="00A1397C" w:rsidP="00A1397C">
      <w:pPr>
        <w:pStyle w:val="BodyText"/>
      </w:pPr>
      <w:r>
        <w:t xml:space="preserve">A negative </w:t>
      </w:r>
      <w:r w:rsidRPr="003422CE">
        <w:rPr>
          <w:rStyle w:val="XMLSourceChar"/>
          <w:i/>
          <w:sz w:val="20"/>
        </w:rPr>
        <w:t>rate</w:t>
      </w:r>
      <w:r>
        <w:t xml:space="preserve"> simulates absorption.</w:t>
      </w:r>
      <w:r w:rsidRPr="00FA5D14">
        <w:rPr>
          <w:i/>
        </w:rPr>
        <w:t xml:space="preserve"> </w:t>
      </w:r>
      <w:r>
        <w:t xml:space="preserve">In the bacterium and macrophage simulation, </w:t>
      </w:r>
      <w:r w:rsidRPr="00000201">
        <w:rPr>
          <w:rFonts w:ascii="Courier New" w:hAnsi="Courier New"/>
          <w:sz w:val="20"/>
          <w:szCs w:val="20"/>
        </w:rPr>
        <w:t>Bacterium</w:t>
      </w:r>
      <w:r>
        <w:t xml:space="preserve"> cells secrete </w:t>
      </w:r>
      <w:r w:rsidRPr="00000201">
        <w:rPr>
          <w:rFonts w:ascii="Courier New" w:hAnsi="Courier New"/>
          <w:sz w:val="20"/>
          <w:szCs w:val="20"/>
        </w:rPr>
        <w:t>ATTR</w:t>
      </w:r>
      <w:r>
        <w:t xml:space="preserve">. </w:t>
      </w:r>
    </w:p>
    <w:p w:rsidR="00A1397C" w:rsidRDefault="00A1397C" w:rsidP="00A1397C">
      <w:pPr>
        <w:pStyle w:val="BodyText"/>
      </w:pPr>
      <w:r>
        <w:t>To complete specification of the PDE diffusion equation we also set boundary conditions (by default they are set to no flux). Here however we set them to Periodic along x and y directions using the following syntax:</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&lt;BoundaryConditions&gt;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 Axis="X"&gt;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 xml:space="preserve">  &lt;Periodic/&gt;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 Axis="Y"&gt;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&lt;Periodic/&gt;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&lt;/BoundaryConditions&gt;</w:t>
      </w:r>
    </w:p>
    <w:p w:rsidR="00A1397C" w:rsidRDefault="00A1397C" w:rsidP="00A1397C">
      <w:pPr>
        <w:pStyle w:val="BodyText"/>
      </w:pPr>
      <w:r>
        <w:t xml:space="preserve">We load the initial configuration for the bacterium-and-macrophage simulation using the </w:t>
      </w:r>
      <w:r w:rsidRPr="00000201">
        <w:rPr>
          <w:rFonts w:ascii="Courier New" w:hAnsi="Courier New"/>
          <w:sz w:val="20"/>
          <w:szCs w:val="20"/>
        </w:rPr>
        <w:t>PIFInitializer</w:t>
      </w:r>
      <w:r>
        <w:t xml:space="preserve"> steppable. Many simulations require</w:t>
      </w:r>
      <w:r w:rsidRPr="00D87BAF">
        <w:t xml:space="preserve"> initial </w:t>
      </w:r>
      <w:r>
        <w:t>generalized-</w:t>
      </w:r>
      <w:r w:rsidRPr="00D87BAF">
        <w:t>cell configuration</w:t>
      </w:r>
      <w:r>
        <w:t>s</w:t>
      </w:r>
      <w:r w:rsidRPr="00D87BAF">
        <w:t xml:space="preserve"> that we cannot easily construct from</w:t>
      </w:r>
      <w:r>
        <w:t xml:space="preserve"> </w:t>
      </w:r>
      <w:r w:rsidRPr="00D87BAF">
        <w:t xml:space="preserve">primitive regions filled with cells </w:t>
      </w:r>
      <w:r>
        <w:t>using</w:t>
      </w:r>
      <w:r w:rsidRPr="00D87BAF">
        <w:t xml:space="preserve"> </w:t>
      </w:r>
      <w:r w:rsidRPr="00000201">
        <w:rPr>
          <w:rFonts w:ascii="Courier New" w:hAnsi="Courier New"/>
          <w:sz w:val="20"/>
          <w:szCs w:val="20"/>
        </w:rPr>
        <w:t>BlobInitializer</w:t>
      </w:r>
      <w:r>
        <w:t xml:space="preserve"> and </w:t>
      </w:r>
      <w:r w:rsidRPr="00000201">
        <w:rPr>
          <w:rFonts w:ascii="Courier New" w:hAnsi="Courier New"/>
          <w:sz w:val="20"/>
          <w:szCs w:val="20"/>
        </w:rPr>
        <w:t>UniformInitializer</w:t>
      </w:r>
      <w:r w:rsidRPr="00D87BAF">
        <w:t xml:space="preserve">. To allow maximum flexibility, CompuCell3D </w:t>
      </w:r>
      <w:r>
        <w:t xml:space="preserve">can read the initial cell-lattice configuration from </w:t>
      </w:r>
      <w:r w:rsidRPr="00570DC8">
        <w:rPr>
          <w:i/>
        </w:rPr>
        <w:t>Pixel Initialization File</w:t>
      </w:r>
      <w:r>
        <w:rPr>
          <w:i/>
        </w:rPr>
        <w:t>s</w:t>
      </w:r>
      <w:r w:rsidRPr="00D87BAF">
        <w:t xml:space="preserve"> (</w:t>
      </w:r>
      <w:r w:rsidRPr="00570DC8">
        <w:rPr>
          <w:i/>
        </w:rPr>
        <w:t>PIF</w:t>
      </w:r>
      <w:r>
        <w:rPr>
          <w:i/>
        </w:rPr>
        <w:t>Fs</w:t>
      </w:r>
      <w:r w:rsidRPr="00D87BAF">
        <w:t xml:space="preserve">). A </w:t>
      </w:r>
      <w:r w:rsidRPr="00EC352B">
        <w:t>PIF</w:t>
      </w:r>
      <w:r>
        <w:t>F</w:t>
      </w:r>
      <w:r w:rsidRPr="00D87BAF">
        <w:t xml:space="preserve"> is a text file that allows users to </w:t>
      </w:r>
      <w:r>
        <w:t>assign</w:t>
      </w:r>
      <w:r w:rsidRPr="00D87BAF">
        <w:t xml:space="preserve"> multiple rectangular </w:t>
      </w:r>
      <w:r>
        <w:t xml:space="preserve">(parallelepiped in 3D) </w:t>
      </w:r>
      <w:r w:rsidRPr="00D87BAF">
        <w:t xml:space="preserve">pixel regions </w:t>
      </w:r>
      <w:r>
        <w:t>or single pixels to particular cells.</w:t>
      </w:r>
    </w:p>
    <w:p w:rsidR="00A1397C" w:rsidRDefault="00A1397C" w:rsidP="00A1397C">
      <w:pPr>
        <w:pStyle w:val="BodyText"/>
      </w:pPr>
      <w:r>
        <w:t>Each line in a PIF has the syntax:</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i/>
        </w:rPr>
      </w:pPr>
      <w:r w:rsidRPr="003422CE">
        <w:rPr>
          <w:i/>
        </w:rPr>
        <w:t>Cell_id Cell_type x_low x_high y_low y_high z_low z_high</w:t>
      </w:r>
    </w:p>
    <w:p w:rsidR="00A1397C" w:rsidRDefault="00A1397C" w:rsidP="00A1397C">
      <w:pPr>
        <w:pStyle w:val="BodyText"/>
      </w:pPr>
      <w:r>
        <w:t xml:space="preserve">where </w:t>
      </w:r>
      <w:r w:rsidRPr="00EC352B">
        <w:rPr>
          <w:rFonts w:ascii="Courier New" w:hAnsi="Courier New"/>
          <w:i/>
        </w:rPr>
        <w:t>Cell_id</w:t>
      </w:r>
      <w:r>
        <w:t xml:space="preserve"> is a unique</w:t>
      </w:r>
      <w:r w:rsidRPr="00D87BAF">
        <w:t xml:space="preserve"> </w:t>
      </w:r>
      <w:r>
        <w:t>cell index</w:t>
      </w:r>
      <w:r w:rsidRPr="00D87BAF">
        <w:t xml:space="preserve">. </w:t>
      </w:r>
      <w:r>
        <w:t>A PIF</w:t>
      </w:r>
      <w:r w:rsidRPr="00D87BAF">
        <w:t xml:space="preserve"> may have multiple</w:t>
      </w:r>
      <w:r>
        <w:t>, possibly</w:t>
      </w:r>
      <w:r w:rsidRPr="00D87BAF">
        <w:t xml:space="preserve"> non-adjacent, lines starting with the same </w:t>
      </w:r>
      <w:r w:rsidRPr="00EC352B">
        <w:rPr>
          <w:rFonts w:ascii="Courier New" w:hAnsi="Courier New"/>
          <w:i/>
        </w:rPr>
        <w:t>Cell_id</w:t>
      </w:r>
      <w:r>
        <w:t>;</w:t>
      </w:r>
      <w:r w:rsidRPr="00D87BAF">
        <w:t xml:space="preserve"> all lines with the same </w:t>
      </w:r>
      <w:r w:rsidRPr="00EC352B">
        <w:rPr>
          <w:rFonts w:ascii="Courier New" w:hAnsi="Courier New"/>
          <w:i/>
        </w:rPr>
        <w:t>Cell_id</w:t>
      </w:r>
      <w:r w:rsidRPr="00D87BAF">
        <w:t xml:space="preserve"> define pixels of the same </w:t>
      </w:r>
      <w:r>
        <w:t xml:space="preserve">generalized </w:t>
      </w:r>
      <w:r w:rsidRPr="00D87BAF">
        <w:t xml:space="preserve">cell. The values </w:t>
      </w:r>
      <w:r w:rsidRPr="00EC352B">
        <w:rPr>
          <w:rFonts w:ascii="Courier New" w:hAnsi="Courier New"/>
          <w:i/>
        </w:rPr>
        <w:t>x_low</w:t>
      </w:r>
      <w:r w:rsidRPr="00D87BAF">
        <w:t xml:space="preserve">, </w:t>
      </w:r>
      <w:r w:rsidRPr="00EC352B">
        <w:rPr>
          <w:rFonts w:ascii="Courier New" w:hAnsi="Courier New"/>
          <w:i/>
        </w:rPr>
        <w:t>x_high</w:t>
      </w:r>
      <w:r w:rsidRPr="00D87BAF">
        <w:t xml:space="preserve">, </w:t>
      </w:r>
      <w:r w:rsidRPr="00EC352B">
        <w:rPr>
          <w:rFonts w:ascii="Courier New" w:hAnsi="Courier New"/>
          <w:i/>
        </w:rPr>
        <w:t>y_low</w:t>
      </w:r>
      <w:r w:rsidRPr="00D87BAF">
        <w:t xml:space="preserve">, </w:t>
      </w:r>
      <w:r w:rsidRPr="00EC352B">
        <w:rPr>
          <w:rFonts w:ascii="Courier New" w:hAnsi="Courier New"/>
          <w:i/>
        </w:rPr>
        <w:t>y_high</w:t>
      </w:r>
      <w:r w:rsidRPr="00D87BAF">
        <w:t xml:space="preserve">, </w:t>
      </w:r>
      <w:r w:rsidRPr="00EC352B">
        <w:rPr>
          <w:rFonts w:ascii="Courier New" w:hAnsi="Courier New"/>
          <w:i/>
        </w:rPr>
        <w:t>z_low</w:t>
      </w:r>
      <w:r w:rsidRPr="00D87BAF">
        <w:t xml:space="preserve"> and </w:t>
      </w:r>
      <w:r w:rsidRPr="00EC352B">
        <w:rPr>
          <w:rFonts w:ascii="Courier New" w:hAnsi="Courier New"/>
          <w:i/>
        </w:rPr>
        <w:t>z_high</w:t>
      </w:r>
      <w:r>
        <w:t xml:space="preserve"> define rectang</w:t>
      </w:r>
      <w:r w:rsidRPr="00D87BAF">
        <w:t xml:space="preserve">les (parallelepipeds in 3D) of pixels belonging to </w:t>
      </w:r>
      <w:r>
        <w:t>the</w:t>
      </w:r>
      <w:r w:rsidRPr="00D87BAF">
        <w:t xml:space="preserve"> cell. In the case of overlapping pixels, a later line overwrites pixels defined by earlier lines. The following line describes a 6</w:t>
      </w:r>
      <w:r>
        <w:t xml:space="preserve"> </w:t>
      </w:r>
      <w:r w:rsidRPr="00D87BAF">
        <w:t>x</w:t>
      </w:r>
      <w:r>
        <w:t xml:space="preserve"> </w:t>
      </w:r>
      <w:r w:rsidRPr="00D87BAF">
        <w:t xml:space="preserve">6-pixel </w:t>
      </w:r>
      <w:r>
        <w:t>square</w:t>
      </w:r>
      <w:r w:rsidRPr="00D87BAF">
        <w:t xml:space="preserve"> cell </w:t>
      </w:r>
      <w:r>
        <w:t>with cell index</w:t>
      </w:r>
      <w:r w:rsidRPr="00D87BAF">
        <w:t xml:space="preserve"> 0 and</w:t>
      </w:r>
      <w:r>
        <w:t xml:space="preserve"> type</w:t>
      </w:r>
      <w:r w:rsidRPr="00D87BAF">
        <w:t xml:space="preserve"> </w:t>
      </w:r>
      <w:r w:rsidRPr="00000201">
        <w:rPr>
          <w:rFonts w:ascii="Courier New" w:hAnsi="Courier New"/>
          <w:sz w:val="20"/>
          <w:szCs w:val="20"/>
        </w:rPr>
        <w:t>Amoeba</w:t>
      </w:r>
      <w:r w:rsidRPr="00D87BAF">
        <w: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tabs>
          <w:tab w:val="left" w:pos="3584"/>
        </w:tabs>
        <w:rPr>
          <w:sz w:val="16"/>
          <w:szCs w:val="16"/>
        </w:rPr>
      </w:pPr>
      <w:r w:rsidRPr="003422CE">
        <w:rPr>
          <w:sz w:val="16"/>
          <w:szCs w:val="16"/>
        </w:rPr>
        <w:t xml:space="preserve">0 Amoeba 10 15 10 15 0 0 </w:t>
      </w:r>
      <w:r w:rsidRPr="003422CE">
        <w:rPr>
          <w:sz w:val="16"/>
          <w:szCs w:val="16"/>
        </w:rPr>
        <w:tab/>
      </w:r>
    </w:p>
    <w:p w:rsidR="00A1397C" w:rsidRDefault="00A1397C" w:rsidP="00A1397C">
      <w:pPr>
        <w:pStyle w:val="BodyText"/>
      </w:pPr>
      <w:r w:rsidRPr="00D87BAF">
        <w:t xml:space="preserve">If we save this line to the file </w:t>
      </w:r>
      <w:r>
        <w:t>'</w:t>
      </w:r>
      <w:r w:rsidRPr="0094299B">
        <w:t>amoebae.pif</w:t>
      </w:r>
      <w:r>
        <w:t>f'</w:t>
      </w:r>
      <w:r w:rsidRPr="00D87BAF">
        <w:t>, we can load it in</w:t>
      </w:r>
      <w:r>
        <w:t>to a</w:t>
      </w:r>
      <w:r w:rsidRPr="00D87BAF">
        <w:t xml:space="preserve"> </w:t>
      </w:r>
      <w:r>
        <w:t xml:space="preserve">simulation using the following </w:t>
      </w:r>
      <w:r w:rsidRPr="00D87BAF">
        <w:t>syntax:</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&lt;Steppable Type="PIFInitializer"&gt;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&lt;PIFName&gt;amoebae.piff&lt;/PIFName&gt;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&lt;/Steppable&gt;</w:t>
      </w:r>
    </w:p>
    <w:p w:rsidR="00A1397C" w:rsidRDefault="00A1397C" w:rsidP="00A1397C">
      <w:pPr>
        <w:pStyle w:val="BodyText"/>
      </w:pPr>
    </w:p>
    <w:p w:rsidR="00A1397C" w:rsidRPr="00D87BAF" w:rsidRDefault="00A1397C" w:rsidP="00A1397C">
      <w:pPr>
        <w:pStyle w:val="BodyText"/>
      </w:pPr>
      <w:r w:rsidRPr="006B381C">
        <w:fldChar w:fldCharType="begin"/>
      </w:r>
      <w:r w:rsidRPr="006B381C">
        <w:instrText xml:space="preserve"> REF _Ref195437121 \h  \* MERGEFORMAT </w:instrText>
      </w:r>
      <w:r w:rsidRPr="006B381C">
        <w:fldChar w:fldCharType="separate"/>
      </w:r>
      <w:r w:rsidR="00CF471C" w:rsidRPr="00CF471C">
        <w:t xml:space="preserve">Listing </w:t>
      </w:r>
      <w:r w:rsidR="00CF471C" w:rsidRPr="00CF471C">
        <w:rPr>
          <w:noProof/>
        </w:rPr>
        <w:t>4</w:t>
      </w:r>
      <w:r w:rsidRPr="006B381C">
        <w:fldChar w:fldCharType="end"/>
      </w:r>
      <w:r>
        <w:t xml:space="preserve"> </w:t>
      </w:r>
      <w:r w:rsidRPr="00D87BAF">
        <w:t xml:space="preserve">illustrates how </w:t>
      </w:r>
      <w:r>
        <w:t xml:space="preserve">to </w:t>
      </w:r>
      <w:r w:rsidRPr="00D87BAF">
        <w:t>construct a</w:t>
      </w:r>
      <w:r>
        <w:t>rbitrary shapes using a PIF</w:t>
      </w:r>
      <w:r w:rsidRPr="00D87BAF">
        <w:t>. H</w:t>
      </w:r>
      <w:r>
        <w:t xml:space="preserve">ere we define two cells with indices </w:t>
      </w:r>
      <w:r w:rsidRPr="00D87BAF">
        <w:t>0 and 1, and cell types</w:t>
      </w:r>
      <w:r>
        <w:t xml:space="preserve"> </w:t>
      </w:r>
      <w:r w:rsidRPr="00000201">
        <w:rPr>
          <w:rFonts w:ascii="Courier New" w:hAnsi="Courier New"/>
          <w:sz w:val="20"/>
          <w:szCs w:val="20"/>
        </w:rPr>
        <w:t>Amoeba</w:t>
      </w:r>
      <w:r>
        <w:t xml:space="preserve"> and </w:t>
      </w:r>
      <w:r w:rsidRPr="00000201">
        <w:rPr>
          <w:rFonts w:ascii="Courier New" w:hAnsi="Courier New"/>
          <w:sz w:val="20"/>
          <w:szCs w:val="20"/>
        </w:rPr>
        <w:t>Bacterium</w:t>
      </w:r>
      <w:r w:rsidRPr="00D87BAF">
        <w:t>, respectively. The main body of each cell is a 6</w:t>
      </w:r>
      <w:r>
        <w:t xml:space="preserve"> </w:t>
      </w:r>
      <w:r w:rsidRPr="00D87BAF">
        <w:t>x</w:t>
      </w:r>
      <w:r>
        <w:t xml:space="preserve"> </w:t>
      </w:r>
      <w:r w:rsidRPr="00D87BAF">
        <w:t>6 square to which we attach additional pixel</w:t>
      </w:r>
      <w:r>
        <w:t>s.</w:t>
      </w:r>
    </w:p>
    <w:p w:rsidR="00A1397C" w:rsidRDefault="00A1397C" w:rsidP="00A1397C">
      <w:pPr>
        <w:pStyle w:val="BodyText"/>
      </w:pP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lang w:val="pt-BR"/>
        </w:rPr>
      </w:pPr>
      <w:r w:rsidRPr="003422CE">
        <w:rPr>
          <w:sz w:val="16"/>
          <w:szCs w:val="16"/>
          <w:lang w:val="pt-BR"/>
        </w:rPr>
        <w:t>0 Amoeba 10 15 10 15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lang w:val="pt-BR"/>
        </w:rPr>
      </w:pPr>
      <w:r w:rsidRPr="003422CE">
        <w:rPr>
          <w:sz w:val="16"/>
          <w:szCs w:val="16"/>
          <w:lang w:val="pt-BR"/>
        </w:rPr>
        <w:t>1 Bacterium 25 30 25 30 0 0</w:t>
      </w:r>
      <w:r w:rsidRPr="003422CE">
        <w:rPr>
          <w:sz w:val="16"/>
          <w:szCs w:val="16"/>
          <w:lang w:val="pt-BR"/>
        </w:rPr>
        <w:br/>
        <w:t>0 Amoeba 16 16 15 15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lang w:val="pt-BR"/>
        </w:rPr>
      </w:pPr>
      <w:r w:rsidRPr="003422CE">
        <w:rPr>
          <w:sz w:val="16"/>
          <w:szCs w:val="16"/>
          <w:lang w:val="pt-BR"/>
        </w:rPr>
        <w:t>1 Bacterium 25 27 31 35 0 0</w:t>
      </w:r>
    </w:p>
    <w:p w:rsidR="00A1397C" w:rsidRDefault="00A1397C" w:rsidP="00A1397C">
      <w:pPr>
        <w:pBdr>
          <w:left w:val="single" w:sz="4" w:space="4" w:color="auto"/>
          <w:bottom w:val="single" w:sz="4" w:space="1" w:color="auto"/>
          <w:right w:val="single" w:sz="4" w:space="4" w:color="auto"/>
        </w:pBdr>
      </w:pPr>
      <w:bookmarkStart w:id="81" w:name="_Ref195437121"/>
      <w:r w:rsidRPr="00A0140D">
        <w:rPr>
          <w:b/>
          <w:lang w:val="pt-BR"/>
        </w:rPr>
        <w:t xml:space="preserve">Listing </w:t>
      </w:r>
      <w:r w:rsidRPr="00A0140D">
        <w:rPr>
          <w:b/>
        </w:rPr>
        <w:fldChar w:fldCharType="begin"/>
      </w:r>
      <w:r w:rsidRPr="00A0140D">
        <w:rPr>
          <w:b/>
          <w:lang w:val="pt-BR"/>
        </w:rPr>
        <w:instrText xml:space="preserve"> SEQ Listing \* ARABIC </w:instrText>
      </w:r>
      <w:r w:rsidRPr="00A0140D">
        <w:rPr>
          <w:b/>
        </w:rPr>
        <w:fldChar w:fldCharType="separate"/>
      </w:r>
      <w:r w:rsidR="00CF471C">
        <w:rPr>
          <w:b/>
          <w:noProof/>
          <w:lang w:val="pt-BR"/>
        </w:rPr>
        <w:t>4</w:t>
      </w:r>
      <w:r w:rsidRPr="00A0140D">
        <w:rPr>
          <w:b/>
        </w:rPr>
        <w:fldChar w:fldCharType="end"/>
      </w:r>
      <w:bookmarkEnd w:id="81"/>
      <w:r w:rsidRPr="00A0140D">
        <w:rPr>
          <w:b/>
          <w:lang w:val="pt-BR"/>
        </w:rPr>
        <w:t>.</w:t>
      </w:r>
      <w:r w:rsidRPr="00A0140D">
        <w:rPr>
          <w:lang w:val="pt-BR"/>
        </w:rPr>
        <w:t xml:space="preserve"> </w:t>
      </w:r>
      <w:r w:rsidRPr="00A0140D">
        <w:t xml:space="preserve">Simple PIF initializing two cells, one each of type </w:t>
      </w:r>
      <w:r w:rsidRPr="003422CE">
        <w:rPr>
          <w:rFonts w:ascii="Courier New" w:hAnsi="Courier New"/>
          <w:sz w:val="20"/>
          <w:szCs w:val="20"/>
        </w:rPr>
        <w:t>Bacterium</w:t>
      </w:r>
      <w:r w:rsidRPr="00A0140D">
        <w:t xml:space="preserve"> and </w:t>
      </w:r>
      <w:r w:rsidRPr="003422CE">
        <w:rPr>
          <w:rFonts w:ascii="Courier New" w:hAnsi="Courier New"/>
          <w:sz w:val="20"/>
          <w:szCs w:val="20"/>
        </w:rPr>
        <w:t>Amoeba</w:t>
      </w:r>
      <w:r w:rsidRPr="00A0140D">
        <w:t xml:space="preserve">. </w:t>
      </w:r>
    </w:p>
    <w:p w:rsidR="00A1397C" w:rsidRDefault="00A1397C" w:rsidP="00A1397C"/>
    <w:p w:rsidR="00A1397C" w:rsidRPr="008C1553" w:rsidRDefault="00A1397C" w:rsidP="00A1397C">
      <w:r w:rsidRPr="00A0140D">
        <w:t xml:space="preserve">All lines with the same cell index (first column) define a single cell. </w:t>
      </w:r>
    </w:p>
    <w:p w:rsidR="00A1397C" w:rsidRDefault="00A1397C" w:rsidP="00A1397C">
      <w:pPr>
        <w:pStyle w:val="BodyText"/>
      </w:pPr>
      <w:r w:rsidRPr="006B381C">
        <w:fldChar w:fldCharType="begin"/>
      </w:r>
      <w:r w:rsidRPr="006B381C">
        <w:instrText xml:space="preserve"> REF _Ref195435704 \h  \* MERGEFORMAT </w:instrText>
      </w:r>
      <w:r w:rsidRPr="006B381C">
        <w:fldChar w:fldCharType="separate"/>
      </w:r>
      <w:r w:rsidR="00CF471C" w:rsidRPr="00CF471C">
        <w:t xml:space="preserve">Figure </w:t>
      </w:r>
      <w:r w:rsidR="00CF471C" w:rsidRPr="00CF471C">
        <w:rPr>
          <w:noProof/>
        </w:rPr>
        <w:t>19</w:t>
      </w:r>
      <w:r w:rsidRPr="006B381C">
        <w:fldChar w:fldCharType="end"/>
      </w:r>
      <w:r>
        <w:t xml:space="preserve"> shows the initial cell-lattice configuration specified in </w:t>
      </w:r>
      <w:r w:rsidRPr="006B381C">
        <w:fldChar w:fldCharType="begin"/>
      </w:r>
      <w:r w:rsidRPr="006B381C">
        <w:instrText xml:space="preserve"> REF _Ref195437121 \h  \* MERGEFORMAT </w:instrText>
      </w:r>
      <w:r w:rsidRPr="006B381C">
        <w:fldChar w:fldCharType="separate"/>
      </w:r>
      <w:r w:rsidR="00CF471C" w:rsidRPr="00CF471C">
        <w:t xml:space="preserve">Listing </w:t>
      </w:r>
      <w:r w:rsidR="00CF471C" w:rsidRPr="00CF471C">
        <w:rPr>
          <w:noProof/>
        </w:rPr>
        <w:t>4</w:t>
      </w:r>
      <w:r w:rsidRPr="006B381C">
        <w:fldChar w:fldCharType="end"/>
      </w:r>
      <w:r>
        <w:t>:</w:t>
      </w:r>
    </w:p>
    <w:p w:rsidR="00A1397C" w:rsidRDefault="00A1397C" w:rsidP="00A1397C">
      <w:pPr>
        <w:pStyle w:val="BodyText"/>
      </w:pPr>
      <w:r>
        <w:rPr>
          <w:noProof/>
          <w:lang w:eastAsia="en-US"/>
        </w:rPr>
        <w:lastRenderedPageBreak/>
        <w:drawing>
          <wp:inline distT="0" distB="0" distL="0" distR="0" wp14:anchorId="7443D9A6" wp14:editId="6A019A3B">
            <wp:extent cx="2011680" cy="2019300"/>
            <wp:effectExtent l="0" t="0" r="7620" b="0"/>
            <wp:docPr id="108" name="Picture 108" descr="amoeba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moeba_bw"/>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11680" cy="2019300"/>
                    </a:xfrm>
                    <a:prstGeom prst="rect">
                      <a:avLst/>
                    </a:prstGeom>
                    <a:noFill/>
                    <a:ln>
                      <a:noFill/>
                    </a:ln>
                  </pic:spPr>
                </pic:pic>
              </a:graphicData>
            </a:graphic>
          </wp:inline>
        </w:drawing>
      </w:r>
    </w:p>
    <w:p w:rsidR="00A1397C" w:rsidRDefault="00A1397C" w:rsidP="00A1397C">
      <w:pPr>
        <w:pStyle w:val="Caption"/>
      </w:pPr>
      <w:bookmarkStart w:id="82" w:name="_Ref195435704"/>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CF471C">
        <w:rPr>
          <w:b/>
          <w:i w:val="0"/>
          <w:noProof/>
        </w:rPr>
        <w:t>19</w:t>
      </w:r>
      <w:r w:rsidRPr="00D72BA5">
        <w:rPr>
          <w:b/>
          <w:i w:val="0"/>
        </w:rPr>
        <w:fldChar w:fldCharType="end"/>
      </w:r>
      <w:bookmarkEnd w:id="82"/>
      <w:r>
        <w:rPr>
          <w:b/>
          <w:i w:val="0"/>
        </w:rPr>
        <w:t>.</w:t>
      </w:r>
      <w:r w:rsidRPr="00D72BA5">
        <w:rPr>
          <w:i w:val="0"/>
        </w:rPr>
        <w:t xml:space="preserve"> Initial configuration of the cell lattice based on the PIF in </w:t>
      </w:r>
      <w:r w:rsidRPr="003B16F2">
        <w:rPr>
          <w:i w:val="0"/>
        </w:rPr>
        <w:fldChar w:fldCharType="begin"/>
      </w:r>
      <w:r w:rsidRPr="003B16F2">
        <w:rPr>
          <w:i w:val="0"/>
        </w:rPr>
        <w:instrText xml:space="preserve"> REF _Ref195437121 \h  \* MERGEFORMAT </w:instrText>
      </w:r>
      <w:r w:rsidRPr="003B16F2">
        <w:rPr>
          <w:i w:val="0"/>
        </w:rPr>
      </w:r>
      <w:r w:rsidRPr="003B16F2">
        <w:rPr>
          <w:i w:val="0"/>
        </w:rPr>
        <w:fldChar w:fldCharType="separate"/>
      </w:r>
      <w:r w:rsidR="00CF471C" w:rsidRPr="00CF471C">
        <w:rPr>
          <w:i w:val="0"/>
        </w:rPr>
        <w:t xml:space="preserve">Listing </w:t>
      </w:r>
      <w:r w:rsidR="00CF471C" w:rsidRPr="00CF471C">
        <w:rPr>
          <w:i w:val="0"/>
          <w:noProof/>
        </w:rPr>
        <w:t>4</w:t>
      </w:r>
      <w:r w:rsidRPr="003B16F2">
        <w:rPr>
          <w:i w:val="0"/>
        </w:rPr>
        <w:fldChar w:fldCharType="end"/>
      </w:r>
      <w:r>
        <w:rPr>
          <w:i w:val="0"/>
        </w:rPr>
        <w:t>.</w:t>
      </w:r>
    </w:p>
    <w:p w:rsidR="00A1397C" w:rsidRDefault="00A1397C" w:rsidP="00A1397C">
      <w:pPr>
        <w:pStyle w:val="BodyText"/>
      </w:pPr>
      <w:r w:rsidRPr="00D87BAF">
        <w:t>In practice, because constructing complex PIF</w:t>
      </w:r>
      <w:r>
        <w:t>s by hand is cumbersome, we generally use</w:t>
      </w:r>
      <w:r w:rsidRPr="00D87BAF">
        <w:t xml:space="preserve"> </w:t>
      </w:r>
      <w:r>
        <w:t xml:space="preserve">custom-written </w:t>
      </w:r>
      <w:r w:rsidRPr="00D87BAF">
        <w:t>scripts</w:t>
      </w:r>
      <w:r>
        <w:t xml:space="preserve"> to generate the file directly</w:t>
      </w:r>
      <w:r w:rsidRPr="00D87BAF">
        <w:t>,</w:t>
      </w:r>
      <w:r>
        <w:t xml:space="preserve"> or convert images stored in </w:t>
      </w:r>
      <w:r w:rsidRPr="00D87BAF">
        <w:t>graphic</w:t>
      </w:r>
      <w:r>
        <w:t>al</w:t>
      </w:r>
      <w:r w:rsidRPr="00D87BAF">
        <w:t xml:space="preserve"> format</w:t>
      </w:r>
      <w:r>
        <w:t>s</w:t>
      </w:r>
      <w:r w:rsidRPr="00D87BAF">
        <w:t xml:space="preserve"> (</w:t>
      </w:r>
      <w:r w:rsidRPr="00D87BAF">
        <w:rPr>
          <w:i/>
        </w:rPr>
        <w:t>e.g.</w:t>
      </w:r>
      <w:r w:rsidRPr="00D87BAF">
        <w:t>, gif, jpeg, png)</w:t>
      </w:r>
      <w:r>
        <w:t xml:space="preserve"> from experiments or other programs.</w:t>
      </w:r>
      <w:r w:rsidRPr="00D87BAF">
        <w:t xml:space="preserve"> </w:t>
      </w:r>
    </w:p>
    <w:p w:rsidR="00A1397C" w:rsidRDefault="00A1397C" w:rsidP="00A1397C">
      <w:pPr>
        <w:widowControl w:val="0"/>
        <w:autoSpaceDE w:val="0"/>
        <w:autoSpaceDN w:val="0"/>
        <w:adjustRightInd w:val="0"/>
      </w:pPr>
      <w:r w:rsidRPr="003B16F2">
        <w:fldChar w:fldCharType="begin"/>
      </w:r>
      <w:r w:rsidRPr="003B16F2">
        <w:instrText xml:space="preserve"> REF _Ref195437218 \h  \* MERGEFORMAT </w:instrText>
      </w:r>
      <w:r w:rsidRPr="003B16F2">
        <w:fldChar w:fldCharType="separate"/>
      </w:r>
      <w:r w:rsidR="00CF471C" w:rsidRPr="00CF471C">
        <w:t xml:space="preserve">Listing </w:t>
      </w:r>
      <w:r w:rsidR="00CF471C" w:rsidRPr="00CF471C">
        <w:rPr>
          <w:noProof/>
        </w:rPr>
        <w:t>5</w:t>
      </w:r>
      <w:r w:rsidRPr="003B16F2">
        <w:fldChar w:fldCharType="end"/>
      </w:r>
      <w:r>
        <w:t xml:space="preserve"> shows the example PIF for the bacterium-and-macrophage simulation. </w:t>
      </w:r>
    </w:p>
    <w:p w:rsidR="00A1397C" w:rsidRPr="0094299B" w:rsidRDefault="00A1397C" w:rsidP="00A1397C">
      <w:pPr>
        <w:widowControl w:val="0"/>
        <w:autoSpaceDE w:val="0"/>
        <w:autoSpaceDN w:val="0"/>
        <w:adjustRightInd w:val="0"/>
        <w:rPr>
          <w:rFonts w:ascii="Courier" w:hAnsi="Courier"/>
          <w:sz w:val="26"/>
          <w:szCs w:val="26"/>
        </w:rPr>
      </w:pP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0 Red 10 20 10 20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 Red 10 20 40 50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 Red 10 20 70 80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3 Red 40 50 0 10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4 Red 40 50 30 40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5 Red 40 50 60 70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6 Red 40 50 90 95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7 Red 70 80 10 20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8 Red 70 80 40 50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9 Red 70 80 70 80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11 Bacterium 5 5 5 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12 Macrophage 35 35 35 35 0 0 </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13 Bacterium 65 65 65 65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14 Bacterium 65 65 5 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15 Bacterium 5 5 65 65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16 Macrophage 75 75 95 95 0 0 </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17 Red 24 28 10 20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18 Red 24 28 40 50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19 Red 24 28 70 80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20 Red 40 50 14 20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21 Red 40 50 44 50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22 Red 40 50 74 80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23 Red 54 59 90 95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24 Red 70 80 24 28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25 Red 70 80 54 59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26 Red 70 80 84 90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27 Macrophage 10 10 95 95 0 0</w:t>
      </w:r>
    </w:p>
    <w:p w:rsidR="00A1397C" w:rsidRDefault="00A1397C" w:rsidP="00A1397C">
      <w:pPr>
        <w:pBdr>
          <w:left w:val="single" w:sz="4" w:space="4" w:color="auto"/>
          <w:bottom w:val="single" w:sz="4" w:space="1" w:color="auto"/>
          <w:right w:val="single" w:sz="4" w:space="4" w:color="auto"/>
        </w:pBdr>
      </w:pPr>
      <w:bookmarkStart w:id="83" w:name="_Ref195437218"/>
      <w:r w:rsidRPr="008C1553">
        <w:rPr>
          <w:b/>
        </w:rPr>
        <w:t xml:space="preserve">Listing </w:t>
      </w:r>
      <w:r w:rsidRPr="008C1553">
        <w:rPr>
          <w:b/>
        </w:rPr>
        <w:fldChar w:fldCharType="begin"/>
      </w:r>
      <w:r w:rsidRPr="008C1553">
        <w:rPr>
          <w:b/>
        </w:rPr>
        <w:instrText xml:space="preserve"> SEQ Listing \* ARABIC </w:instrText>
      </w:r>
      <w:r w:rsidRPr="008C1553">
        <w:rPr>
          <w:b/>
        </w:rPr>
        <w:fldChar w:fldCharType="separate"/>
      </w:r>
      <w:r w:rsidR="00CF471C">
        <w:rPr>
          <w:b/>
          <w:noProof/>
        </w:rPr>
        <w:t>5</w:t>
      </w:r>
      <w:r w:rsidRPr="008C1553">
        <w:rPr>
          <w:b/>
        </w:rPr>
        <w:fldChar w:fldCharType="end"/>
      </w:r>
      <w:bookmarkEnd w:id="83"/>
      <w:r>
        <w:rPr>
          <w:b/>
        </w:rPr>
        <w:t>.</w:t>
      </w:r>
      <w:r>
        <w:t xml:space="preserve"> PIF defining the initial cell-lattice configuration for the bacterium-and-m</w:t>
      </w:r>
      <w:r w:rsidRPr="008C1553">
        <w:t xml:space="preserve">acrophage simulation. </w:t>
      </w:r>
      <w:r>
        <w:t xml:space="preserve">The file is stored as </w:t>
      </w:r>
      <w:r w:rsidRPr="0094299B">
        <w:t>'bacterium_macrophage_2D_wall_v3.pif'</w:t>
      </w:r>
      <w:r>
        <w:t>.</w:t>
      </w:r>
    </w:p>
    <w:p w:rsidR="00A1397C" w:rsidRDefault="00A1397C" w:rsidP="00A1397C">
      <w:pPr>
        <w:pStyle w:val="BodyText"/>
      </w:pPr>
    </w:p>
    <w:p w:rsidR="00A1397C" w:rsidRDefault="00A1397C" w:rsidP="00A1397C">
      <w:r>
        <w:t xml:space="preserve">In </w:t>
      </w:r>
      <w:r>
        <w:fldChar w:fldCharType="begin"/>
      </w:r>
      <w:r>
        <w:instrText xml:space="preserve"> REF _Ref329784735 \h </w:instrText>
      </w:r>
      <w:r>
        <w:fldChar w:fldCharType="separate"/>
      </w:r>
      <w:r w:rsidR="00CF471C">
        <w:t xml:space="preserve">Listing </w:t>
      </w:r>
      <w:r w:rsidR="00CF471C">
        <w:rPr>
          <w:noProof/>
        </w:rPr>
        <w:t>3</w:t>
      </w:r>
      <w:r>
        <w:fldChar w:fldCharType="end"/>
      </w:r>
      <w:r>
        <w:t xml:space="preserve"> we read the cell lattice configuration from the file '</w:t>
      </w:r>
      <w:r w:rsidRPr="00122D52">
        <w:t>bacterium_macrophage_2D_wall_v3.pif</w:t>
      </w:r>
      <w:r>
        <w:t>' using the lines:</w:t>
      </w:r>
    </w:p>
    <w:p w:rsidR="00A1397C" w:rsidRPr="003422CE" w:rsidRDefault="00A1397C" w:rsidP="00A1397C">
      <w:pPr>
        <w:pStyle w:val="XMLSource"/>
        <w:pBdr>
          <w:top w:val="single" w:sz="4" w:space="1" w:color="auto"/>
          <w:left w:val="single" w:sz="4" w:space="1" w:color="auto"/>
          <w:bottom w:val="single" w:sz="4" w:space="1" w:color="auto"/>
          <w:right w:val="single" w:sz="4" w:space="1" w:color="auto"/>
        </w:pBdr>
      </w:pPr>
      <w:r w:rsidRPr="003422CE">
        <w:t>&lt;Steppable Type="PIFInitializer"&gt;</w:t>
      </w:r>
    </w:p>
    <w:p w:rsidR="00A1397C" w:rsidRPr="003422CE" w:rsidRDefault="00A1397C" w:rsidP="00A1397C">
      <w:pPr>
        <w:pStyle w:val="XMLSource"/>
        <w:pBdr>
          <w:top w:val="single" w:sz="4" w:space="1" w:color="auto"/>
          <w:left w:val="single" w:sz="4" w:space="1" w:color="auto"/>
          <w:bottom w:val="single" w:sz="4" w:space="1" w:color="auto"/>
          <w:right w:val="single" w:sz="4" w:space="1" w:color="auto"/>
        </w:pBdr>
      </w:pPr>
      <w:r w:rsidRPr="003422CE">
        <w:t xml:space="preserve">  &lt;PIFName&gt;Simulation/bacterium_macrophage.piff&lt;/PIFName&gt;</w:t>
      </w:r>
    </w:p>
    <w:p w:rsidR="00A1397C" w:rsidRPr="003422CE" w:rsidRDefault="00A1397C" w:rsidP="00A1397C">
      <w:pPr>
        <w:pStyle w:val="XMLSource"/>
        <w:pBdr>
          <w:top w:val="single" w:sz="4" w:space="1" w:color="auto"/>
          <w:left w:val="single" w:sz="4" w:space="1" w:color="auto"/>
          <w:bottom w:val="single" w:sz="4" w:space="1" w:color="auto"/>
          <w:right w:val="single" w:sz="4" w:space="1" w:color="auto"/>
        </w:pBdr>
      </w:pPr>
      <w:r w:rsidRPr="003422CE">
        <w:t xml:space="preserve"> &lt;/Steppable&gt;</w:t>
      </w:r>
    </w:p>
    <w:p w:rsidR="00A1397C" w:rsidRDefault="00A1397C" w:rsidP="00A1397C">
      <w:pPr>
        <w:pStyle w:val="BodyText"/>
      </w:pPr>
    </w:p>
    <w:p w:rsidR="00A1397C" w:rsidRDefault="00A1397C" w:rsidP="00A1397C">
      <w:pPr>
        <w:pStyle w:val="BodyText"/>
      </w:pPr>
      <w:r w:rsidRPr="001B25E5">
        <w:lastRenderedPageBreak/>
        <w:fldChar w:fldCharType="begin"/>
      </w:r>
      <w:r w:rsidRPr="001B25E5">
        <w:instrText xml:space="preserve"> REF _Ref195435789 \h  \* MERGEFORMAT </w:instrText>
      </w:r>
      <w:r w:rsidRPr="001B25E5">
        <w:fldChar w:fldCharType="separate"/>
      </w:r>
      <w:r w:rsidR="00CF471C" w:rsidRPr="00CF471C">
        <w:t xml:space="preserve">Figure </w:t>
      </w:r>
      <w:r w:rsidR="00CF471C" w:rsidRPr="00CF471C">
        <w:rPr>
          <w:noProof/>
        </w:rPr>
        <w:t>20</w:t>
      </w:r>
      <w:r w:rsidRPr="001B25E5">
        <w:fldChar w:fldCharType="end"/>
      </w:r>
      <w:r>
        <w:t xml:space="preserve"> shows snapshots of the bacterium-and-macrophage simulation. By adjusting the properties and number of bacteria, macrophages and red blood cells and the diffusion properties of the chemical fields, we can build a surprisingly good reproduction of the experiment. </w:t>
      </w:r>
    </w:p>
    <w:p w:rsidR="00A1397C" w:rsidRDefault="00A1397C" w:rsidP="00A1397C">
      <w:pPr>
        <w:pStyle w:val="BodyText"/>
      </w:pPr>
    </w:p>
    <w:p w:rsidR="00A1397C" w:rsidRDefault="00A1397C" w:rsidP="00A1397C">
      <w:pPr>
        <w:pStyle w:val="BodyText"/>
      </w:pPr>
      <w:r>
        <w:rPr>
          <w:noProof/>
          <w:lang w:eastAsia="en-US"/>
        </w:rPr>
        <mc:AlternateContent>
          <mc:Choice Requires="wpc">
            <w:drawing>
              <wp:inline distT="0" distB="0" distL="0" distR="0" wp14:anchorId="5A86BD0C" wp14:editId="7E0F599C">
                <wp:extent cx="5547360" cy="2880360"/>
                <wp:effectExtent l="0" t="0" r="0" b="0"/>
                <wp:docPr id="35"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73" name="Picture 36" descr="bacterium_macrophage_images"/>
                          <pic:cNvPicPr>
                            <a:picLocks noChangeAspect="1" noChangeArrowheads="1"/>
                          </pic:cNvPicPr>
                        </pic:nvPicPr>
                        <pic:blipFill rotWithShape="1">
                          <a:blip r:embed="rId246" cstate="print">
                            <a:extLst>
                              <a:ext uri="{28A0092B-C50C-407E-A947-70E740481C1C}">
                                <a14:useLocalDpi xmlns:a14="http://schemas.microsoft.com/office/drawing/2010/main" val="0"/>
                              </a:ext>
                            </a:extLst>
                          </a:blip>
                          <a:srcRect b="35672"/>
                          <a:stretch/>
                        </pic:blipFill>
                        <pic:spPr bwMode="auto">
                          <a:xfrm>
                            <a:off x="42545" y="53341"/>
                            <a:ext cx="5504815"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Text Box 37"/>
                        <wps:cNvSpPr txBox="1">
                          <a:spLocks noChangeArrowheads="1"/>
                        </wps:cNvSpPr>
                        <wps:spPr bwMode="auto">
                          <a:xfrm>
                            <a:off x="274320" y="258064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A1397C">
                              <w:r w:rsidRPr="003578EB">
                                <w:rPr>
                                  <w:i/>
                                </w:rPr>
                                <w:t>t</w:t>
                              </w:r>
                              <w:r>
                                <w:t>=200 MCS</w:t>
                              </w:r>
                            </w:p>
                          </w:txbxContent>
                        </wps:txbx>
                        <wps:bodyPr rot="0" vert="horz" wrap="square" lIns="0" tIns="0" rIns="0" bIns="0" anchor="t" anchorCtr="0" upright="1">
                          <a:noAutofit/>
                        </wps:bodyPr>
                      </wps:wsp>
                      <wps:wsp>
                        <wps:cNvPr id="575" name="Text Box 38"/>
                        <wps:cNvSpPr txBox="1">
                          <a:spLocks noChangeArrowheads="1"/>
                        </wps:cNvSpPr>
                        <wps:spPr bwMode="auto">
                          <a:xfrm>
                            <a:off x="1341120" y="257302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A1397C">
                              <w:r w:rsidRPr="003578EB">
                                <w:rPr>
                                  <w:i/>
                                </w:rPr>
                                <w:t>t</w:t>
                              </w:r>
                              <w:r>
                                <w:t>=500 MCS</w:t>
                              </w:r>
                            </w:p>
                          </w:txbxContent>
                        </wps:txbx>
                        <wps:bodyPr rot="0" vert="horz" wrap="square" lIns="0" tIns="0" rIns="0" bIns="0" anchor="t" anchorCtr="0" upright="1">
                          <a:noAutofit/>
                        </wps:bodyPr>
                      </wps:wsp>
                      <wps:wsp>
                        <wps:cNvPr id="32" name="Text Box 39"/>
                        <wps:cNvSpPr txBox="1">
                          <a:spLocks noChangeArrowheads="1"/>
                        </wps:cNvSpPr>
                        <wps:spPr bwMode="auto">
                          <a:xfrm>
                            <a:off x="2385060" y="257302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A1397C">
                              <w:r w:rsidRPr="003578EB">
                                <w:rPr>
                                  <w:i/>
                                </w:rPr>
                                <w:t>t</w:t>
                              </w:r>
                              <w:r>
                                <w:t>=800 MCS</w:t>
                              </w:r>
                            </w:p>
                          </w:txbxContent>
                        </wps:txbx>
                        <wps:bodyPr rot="0" vert="horz" wrap="square" lIns="0" tIns="0" rIns="0" bIns="0" anchor="t" anchorCtr="0" upright="1">
                          <a:noAutofit/>
                        </wps:bodyPr>
                      </wps:wsp>
                      <wps:wsp>
                        <wps:cNvPr id="33" name="Text Box 40"/>
                        <wps:cNvSpPr txBox="1">
                          <a:spLocks noChangeArrowheads="1"/>
                        </wps:cNvSpPr>
                        <wps:spPr bwMode="auto">
                          <a:xfrm>
                            <a:off x="3512820" y="257302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A1397C">
                              <w:r w:rsidRPr="003578EB">
                                <w:rPr>
                                  <w:i/>
                                </w:rPr>
                                <w:t>t</w:t>
                              </w:r>
                              <w:r>
                                <w:t>=900 MCS</w:t>
                              </w:r>
                            </w:p>
                          </w:txbxContent>
                        </wps:txbx>
                        <wps:bodyPr rot="0" vert="horz" wrap="square" lIns="0" tIns="0" rIns="0" bIns="0" anchor="t" anchorCtr="0" upright="1">
                          <a:noAutofit/>
                        </wps:bodyPr>
                      </wps:wsp>
                      <wps:wsp>
                        <wps:cNvPr id="34" name="Text Box 41"/>
                        <wps:cNvSpPr txBox="1">
                          <a:spLocks noChangeArrowheads="1"/>
                        </wps:cNvSpPr>
                        <wps:spPr bwMode="auto">
                          <a:xfrm>
                            <a:off x="4602480" y="255778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A1397C">
                              <w:r w:rsidRPr="003578EB">
                                <w:rPr>
                                  <w:i/>
                                </w:rPr>
                                <w:t>t</w:t>
                              </w:r>
                              <w:r>
                                <w:t>=1100 MCS</w:t>
                              </w:r>
                            </w:p>
                          </w:txbxContent>
                        </wps:txbx>
                        <wps:bodyPr rot="0" vert="horz" wrap="square" lIns="0" tIns="0" rIns="0" bIns="0" anchor="t" anchorCtr="0" upright="1">
                          <a:noAutofit/>
                        </wps:bodyPr>
                      </wps:wsp>
                    </wpc:wpc>
                  </a:graphicData>
                </a:graphic>
              </wp:inline>
            </w:drawing>
          </mc:Choice>
          <mc:Fallback>
            <w:pict>
              <v:group id="Canvas 34" o:spid="_x0000_s1291" editas="canvas" style="width:436.8pt;height:226.8pt;mso-position-horizontal-relative:char;mso-position-vertical-relative:line" coordsize="55473,28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">
                <v:shape id="_x0000_s1292" type="#_x0000_t75" style="position:absolute;width:55473;height:28803;visibility:visible;mso-wrap-style:square">
                  <v:fill o:detectmouseclick="t"/>
                  <v:path o:connecttype="none"/>
                </v:shape>
                <v:shape id="Picture 36" o:spid="_x0000_s1293" type="#_x0000_t75" alt="bacterium_macrophage_images" style="position:absolute;left:425;top:533;width:55048;height:22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AazzCAAAA3AAAAA8AAABkcnMvZG93bnJldi54bWxEj0FrAjEUhO9C/0N4BW+arWW1bI0iLYV6&#10;rErPj83rZunmZdkX1/jvTUHocZiZb5j1NvlOjTRIG9jA07wARVwH23Jj4HT8mL2AkohssQtMBq4k&#10;sN08TNZY2XDhLxoPsVEZwlKhARdjX2kttSOPMg89cfZ+wuAxZjk02g54yXDf6UVRLLXHlvOCw57e&#10;HNW/h7M3sHN9+T52fJQkafF9FryW+6Ux08e0ewUVKcX/8L39aQ2Uq2f4O5OPgN7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Gs8wgAAANwAAAAPAAAAAAAAAAAAAAAAAJ8C&#10;AABkcnMvZG93bnJldi54bWxQSwUGAAAAAAQABAD3AAAAjgMAAAAA&#10;">
                  <v:imagedata r:id="rId247" o:title="bacterium_macrophage_images" cropbottom="23378f"/>
                </v:shape>
                <v:shape id="Text Box 37" o:spid="_x0000_s1294" type="#_x0000_t202" style="position:absolute;left:2743;top:25806;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vbMYA&#10;AADcAAAADwAAAGRycy9kb3ducmV2LnhtbESPT2vCQBTE70K/w/IEL1I3lZpKdJVWLXhoD/7B8yP7&#10;TILZt2F3NfHbdwuCx2FmfsPMl52pxY2crywreBslIIhzqysuFBwP369TED4ga6wtk4I7eVguXnpz&#10;zLRteUe3fShEhLDPUEEZQpNJ6fOSDPqRbYijd7bOYIjSFVI7bCPc1HKcJKk0WHFcKLGhVUn5ZX81&#10;CtK1u7Y7Xg3Xx80P/jbF+PR1Pyk16HefMxCBuvAMP9pbrWDy8Q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vbMYAAADcAAAADwAAAAAAAAAAAAAAAACYAgAAZHJz&#10;L2Rvd25yZXYueG1sUEsFBgAAAAAEAAQA9QAAAIsDAAAAAA==&#10;" stroked="f">
                  <v:textbox inset="0,0,0,0">
                    <w:txbxContent>
                      <w:p w:rsidR="00472982" w:rsidRDefault="00472982" w:rsidP="00A1397C">
                        <w:r w:rsidRPr="003578EB">
                          <w:rPr>
                            <w:i/>
                          </w:rPr>
                          <w:t>t</w:t>
                        </w:r>
                        <w:r>
                          <w:t>=200 MCS</w:t>
                        </w:r>
                      </w:p>
                    </w:txbxContent>
                  </v:textbox>
                </v:shape>
                <v:shape id="Text Box 38" o:spid="_x0000_s1295" type="#_x0000_t202" style="position:absolute;left:13411;top:25730;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K98QA&#10;AADcAAAADwAAAGRycy9kb3ducmV2LnhtbESPQYvCMBSE78L+h/AWvIimCupSjbKru+BBD7ri+dE8&#10;22LzUpJo6783guBxmJlvmPmyNZW4kfOlZQXDQQKCOLO65FzB8f+v/wXCB2SNlWVScCcPy8VHZ46p&#10;tg3v6XYIuYgQ9ikqKEKoUyl9VpBBP7A1cfTO1hkMUbpcaodNhJtKjpJkIg2WHBcKrGlVUHY5XI2C&#10;ydpdmz2veuvj7xZ3dT46/dxPSnU/2+8ZiEBteIdf7Y1WMJ6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yvfEAAAA3AAAAA8AAAAAAAAAAAAAAAAAmAIAAGRycy9k&#10;b3ducmV2LnhtbFBLBQYAAAAABAAEAPUAAACJAwAAAAA=&#10;" stroked="f">
                  <v:textbox inset="0,0,0,0">
                    <w:txbxContent>
                      <w:p w:rsidR="00472982" w:rsidRDefault="00472982" w:rsidP="00A1397C">
                        <w:r w:rsidRPr="003578EB">
                          <w:rPr>
                            <w:i/>
                          </w:rPr>
                          <w:t>t</w:t>
                        </w:r>
                        <w:r>
                          <w:t>=500 MCS</w:t>
                        </w:r>
                      </w:p>
                    </w:txbxContent>
                  </v:textbox>
                </v:shape>
                <v:shape id="Text Box 39" o:spid="_x0000_s1296" type="#_x0000_t202" style="position:absolute;left:23850;top:25730;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472982" w:rsidRDefault="00472982" w:rsidP="00A1397C">
                        <w:r w:rsidRPr="003578EB">
                          <w:rPr>
                            <w:i/>
                          </w:rPr>
                          <w:t>t</w:t>
                        </w:r>
                        <w:r>
                          <w:t>=800 MCS</w:t>
                        </w:r>
                      </w:p>
                    </w:txbxContent>
                  </v:textbox>
                </v:shape>
                <v:shape id="Text Box 40" o:spid="_x0000_s1297" type="#_x0000_t202" style="position:absolute;left:35128;top:25730;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472982" w:rsidRDefault="00472982" w:rsidP="00A1397C">
                        <w:r w:rsidRPr="003578EB">
                          <w:rPr>
                            <w:i/>
                          </w:rPr>
                          <w:t>t</w:t>
                        </w:r>
                        <w:r>
                          <w:t>=900 MCS</w:t>
                        </w:r>
                      </w:p>
                    </w:txbxContent>
                  </v:textbox>
                </v:shape>
                <v:shape id="Text Box 41" o:spid="_x0000_s1298" type="#_x0000_t202" style="position:absolute;left:46024;top:25577;width:80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472982" w:rsidRDefault="00472982" w:rsidP="00A1397C">
                        <w:r w:rsidRPr="003578EB">
                          <w:rPr>
                            <w:i/>
                          </w:rPr>
                          <w:t>t</w:t>
                        </w:r>
                        <w:r>
                          <w:t>=1100 MCS</w:t>
                        </w:r>
                      </w:p>
                    </w:txbxContent>
                  </v:textbox>
                </v:shape>
                <w10:anchorlock/>
              </v:group>
            </w:pict>
          </mc:Fallback>
        </mc:AlternateContent>
      </w:r>
    </w:p>
    <w:p w:rsidR="00A1397C" w:rsidRDefault="00A1397C" w:rsidP="00A1397C">
      <w:pPr>
        <w:pStyle w:val="Caption"/>
        <w:rPr>
          <w:i w:val="0"/>
        </w:rPr>
      </w:pPr>
      <w:bookmarkStart w:id="84" w:name="_Ref195435789"/>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CF471C">
        <w:rPr>
          <w:b/>
          <w:i w:val="0"/>
          <w:noProof/>
        </w:rPr>
        <w:t>20</w:t>
      </w:r>
      <w:r w:rsidRPr="00D72BA5">
        <w:rPr>
          <w:b/>
          <w:i w:val="0"/>
        </w:rPr>
        <w:fldChar w:fldCharType="end"/>
      </w:r>
      <w:bookmarkEnd w:id="84"/>
      <w:r>
        <w:rPr>
          <w:b/>
          <w:i w:val="0"/>
        </w:rPr>
        <w:t>.</w:t>
      </w:r>
      <w:r>
        <w:t xml:space="preserve"> </w:t>
      </w:r>
      <w:r w:rsidRPr="00D72BA5">
        <w:rPr>
          <w:i w:val="0"/>
        </w:rPr>
        <w:t>Snapshots of</w:t>
      </w:r>
      <w:r>
        <w:rPr>
          <w:i w:val="0"/>
        </w:rPr>
        <w:t xml:space="preserve"> the</w:t>
      </w:r>
      <w:r w:rsidRPr="00D72BA5">
        <w:rPr>
          <w:i w:val="0"/>
        </w:rPr>
        <w:t xml:space="preserve"> </w:t>
      </w:r>
      <w:r>
        <w:rPr>
          <w:i w:val="0"/>
        </w:rPr>
        <w:t>bacterium-and-macrophage</w:t>
      </w:r>
      <w:r w:rsidRPr="00D72BA5">
        <w:rPr>
          <w:i w:val="0"/>
        </w:rPr>
        <w:t xml:space="preserve"> simulation </w:t>
      </w:r>
      <w:r>
        <w:rPr>
          <w:i w:val="0"/>
        </w:rPr>
        <w:t xml:space="preserve">from </w:t>
      </w:r>
      <w:r w:rsidR="00AF57BC" w:rsidRPr="00AF57BC">
        <w:rPr>
          <w:i w:val="0"/>
        </w:rPr>
        <w:fldChar w:fldCharType="begin"/>
      </w:r>
      <w:r w:rsidR="00AF57BC" w:rsidRPr="00AF57BC">
        <w:rPr>
          <w:i w:val="0"/>
        </w:rPr>
        <w:instrText xml:space="preserve"> REF _Ref329784735 \h  \* MERGEFORMAT </w:instrText>
      </w:r>
      <w:r w:rsidR="00AF57BC" w:rsidRPr="00AF57BC">
        <w:rPr>
          <w:i w:val="0"/>
        </w:rPr>
      </w:r>
      <w:r w:rsidR="00AF57BC" w:rsidRPr="00AF57BC">
        <w:rPr>
          <w:i w:val="0"/>
        </w:rPr>
        <w:fldChar w:fldCharType="separate"/>
      </w:r>
      <w:r w:rsidR="00CF471C" w:rsidRPr="00CF471C">
        <w:rPr>
          <w:i w:val="0"/>
        </w:rPr>
        <w:t xml:space="preserve">Listing </w:t>
      </w:r>
      <w:r w:rsidR="00CF471C" w:rsidRPr="00CF471C">
        <w:rPr>
          <w:i w:val="0"/>
          <w:noProof/>
        </w:rPr>
        <w:t>3</w:t>
      </w:r>
      <w:r w:rsidR="00AF57BC" w:rsidRPr="00AF57BC">
        <w:rPr>
          <w:i w:val="0"/>
        </w:rPr>
        <w:fldChar w:fldCharType="end"/>
      </w:r>
      <w:r w:rsidR="00AF57BC">
        <w:rPr>
          <w:i w:val="0"/>
        </w:rPr>
        <w:t xml:space="preserve"> </w:t>
      </w:r>
      <w:r>
        <w:rPr>
          <w:i w:val="0"/>
        </w:rPr>
        <w:t xml:space="preserve">and the PIF in </w:t>
      </w:r>
      <w:r w:rsidRPr="00C974B0">
        <w:rPr>
          <w:i w:val="0"/>
        </w:rPr>
        <w:fldChar w:fldCharType="begin"/>
      </w:r>
      <w:r w:rsidRPr="00C974B0">
        <w:rPr>
          <w:i w:val="0"/>
        </w:rPr>
        <w:instrText xml:space="preserve"> REF _Ref195437218 \h  \* MERGEFORMAT </w:instrText>
      </w:r>
      <w:r w:rsidRPr="00C974B0">
        <w:rPr>
          <w:i w:val="0"/>
        </w:rPr>
      </w:r>
      <w:r w:rsidRPr="00C974B0">
        <w:rPr>
          <w:i w:val="0"/>
        </w:rPr>
        <w:fldChar w:fldCharType="separate"/>
      </w:r>
      <w:r w:rsidR="00CF471C" w:rsidRPr="00CF471C">
        <w:rPr>
          <w:i w:val="0"/>
        </w:rPr>
        <w:t xml:space="preserve">Listing </w:t>
      </w:r>
      <w:r w:rsidR="00CF471C" w:rsidRPr="00CF471C">
        <w:rPr>
          <w:i w:val="0"/>
          <w:noProof/>
        </w:rPr>
        <w:t>5</w:t>
      </w:r>
      <w:r w:rsidRPr="00C974B0">
        <w:rPr>
          <w:i w:val="0"/>
        </w:rPr>
        <w:fldChar w:fldCharType="end"/>
      </w:r>
      <w:r>
        <w:rPr>
          <w:i w:val="0"/>
        </w:rPr>
        <w:t xml:space="preserve"> saved in the file </w:t>
      </w:r>
      <w:r w:rsidRPr="00C974B0">
        <w:rPr>
          <w:i w:val="0"/>
        </w:rPr>
        <w:t>'bacterium_macrophage_2D_wall_v3.pif'</w:t>
      </w:r>
      <w:r>
        <w:rPr>
          <w:i w:val="0"/>
        </w:rPr>
        <w:t>. The u</w:t>
      </w:r>
      <w:r w:rsidRPr="00D72BA5">
        <w:rPr>
          <w:i w:val="0"/>
        </w:rPr>
        <w:t xml:space="preserve">pper row shows </w:t>
      </w:r>
      <w:r>
        <w:rPr>
          <w:i w:val="0"/>
        </w:rPr>
        <w:t xml:space="preserve">the </w:t>
      </w:r>
      <w:r w:rsidRPr="00D72BA5">
        <w:rPr>
          <w:i w:val="0"/>
        </w:rPr>
        <w:t>cell</w:t>
      </w:r>
      <w:r>
        <w:rPr>
          <w:i w:val="0"/>
        </w:rPr>
        <w:t xml:space="preserve">-lattice configuration with the </w:t>
      </w:r>
      <w:r w:rsidRPr="003422CE">
        <w:rPr>
          <w:rStyle w:val="XMLSourceChar"/>
          <w:i w:val="0"/>
          <w:sz w:val="20"/>
        </w:rPr>
        <w:t>Macrophage</w:t>
      </w:r>
      <w:r>
        <w:rPr>
          <w:i w:val="0"/>
        </w:rPr>
        <w:t xml:space="preserve">s in grey, </w:t>
      </w:r>
      <w:r w:rsidRPr="003422CE">
        <w:rPr>
          <w:rStyle w:val="XMLSourceChar"/>
          <w:i w:val="0"/>
          <w:sz w:val="20"/>
        </w:rPr>
        <w:t>Bacteria</w:t>
      </w:r>
      <w:r>
        <w:rPr>
          <w:i w:val="0"/>
        </w:rPr>
        <w:t xml:space="preserve"> in white, </w:t>
      </w:r>
      <w:r w:rsidRPr="003422CE">
        <w:rPr>
          <w:rStyle w:val="XMLSourceChar"/>
          <w:i w:val="0"/>
          <w:sz w:val="20"/>
        </w:rPr>
        <w:t>red</w:t>
      </w:r>
      <w:r>
        <w:rPr>
          <w:i w:val="0"/>
        </w:rPr>
        <w:t xml:space="preserve"> blood cells in dark grey and </w:t>
      </w:r>
      <w:r w:rsidRPr="003422CE">
        <w:rPr>
          <w:rStyle w:val="XMLSourceChar"/>
          <w:i w:val="0"/>
          <w:sz w:val="20"/>
        </w:rPr>
        <w:t>Medium</w:t>
      </w:r>
      <w:r>
        <w:rPr>
          <w:i w:val="0"/>
        </w:rPr>
        <w:t xml:space="preserve"> in blue.</w:t>
      </w:r>
      <w:r w:rsidRPr="00D72BA5">
        <w:rPr>
          <w:i w:val="0"/>
        </w:rPr>
        <w:t xml:space="preserve"> </w:t>
      </w:r>
      <w:r>
        <w:rPr>
          <w:i w:val="0"/>
        </w:rPr>
        <w:t>Second</w:t>
      </w:r>
      <w:r w:rsidRPr="00D72BA5">
        <w:rPr>
          <w:i w:val="0"/>
        </w:rPr>
        <w:t xml:space="preserve"> row</w:t>
      </w:r>
      <w:r>
        <w:rPr>
          <w:i w:val="0"/>
        </w:rPr>
        <w:t xml:space="preserve"> shows the</w:t>
      </w:r>
      <w:r w:rsidRPr="00D72BA5">
        <w:rPr>
          <w:i w:val="0"/>
        </w:rPr>
        <w:t xml:space="preserve"> concentration of</w:t>
      </w:r>
      <w:r>
        <w:rPr>
          <w:i w:val="0"/>
        </w:rPr>
        <w:t xml:space="preserve"> the</w:t>
      </w:r>
      <w:r w:rsidRPr="00D72BA5">
        <w:rPr>
          <w:i w:val="0"/>
        </w:rPr>
        <w:t xml:space="preserve"> chemoattr</w:t>
      </w:r>
      <w:r>
        <w:rPr>
          <w:i w:val="0"/>
        </w:rPr>
        <w:t>a</w:t>
      </w:r>
      <w:r w:rsidRPr="00D72BA5">
        <w:rPr>
          <w:i w:val="0"/>
        </w:rPr>
        <w:t xml:space="preserve">ctant </w:t>
      </w:r>
      <w:r>
        <w:rPr>
          <w:i w:val="0"/>
        </w:rPr>
        <w:t xml:space="preserve">ATTR </w:t>
      </w:r>
      <w:r w:rsidRPr="00D72BA5">
        <w:rPr>
          <w:i w:val="0"/>
        </w:rPr>
        <w:t xml:space="preserve">secreted by </w:t>
      </w:r>
      <w:r>
        <w:rPr>
          <w:i w:val="0"/>
        </w:rPr>
        <w:t xml:space="preserve">the </w:t>
      </w:r>
      <w:r w:rsidRPr="003422CE">
        <w:rPr>
          <w:rStyle w:val="XMLSourceChar"/>
          <w:sz w:val="20"/>
        </w:rPr>
        <w:t>Bacteria</w:t>
      </w:r>
      <w:r>
        <w:rPr>
          <w:i w:val="0"/>
        </w:rPr>
        <w:t>.</w:t>
      </w:r>
      <w:r w:rsidRPr="00D72BA5">
        <w:rPr>
          <w:i w:val="0"/>
        </w:rPr>
        <w:t xml:space="preserve"> </w:t>
      </w:r>
      <w:r>
        <w:rPr>
          <w:i w:val="0"/>
        </w:rPr>
        <w:t>The bars at the bottom of the field images show the concentration scales (blue, low concentration, red, high concentration).</w:t>
      </w:r>
    </w:p>
    <w:p w:rsidR="002B301D" w:rsidRDefault="002B301D" w:rsidP="002B301D">
      <w:pPr>
        <w:pStyle w:val="Heading1"/>
      </w:pPr>
      <w:bookmarkStart w:id="85" w:name="_Toc195785641"/>
      <w:bookmarkStart w:id="86" w:name="_Toc195785810"/>
      <w:bookmarkStart w:id="87" w:name="_Toc195785903"/>
      <w:bookmarkStart w:id="88" w:name="_Toc236739134"/>
      <w:bookmarkStart w:id="89" w:name="_Toc329777758"/>
      <w:bookmarkStart w:id="90" w:name="_Toc330831367"/>
      <w:r>
        <w:t>Python Scripting</w:t>
      </w:r>
      <w:bookmarkEnd w:id="85"/>
      <w:bookmarkEnd w:id="86"/>
      <w:bookmarkEnd w:id="87"/>
      <w:bookmarkEnd w:id="88"/>
      <w:bookmarkEnd w:id="89"/>
      <w:bookmarkEnd w:id="90"/>
    </w:p>
    <w:p w:rsidR="002B301D" w:rsidRDefault="002B301D" w:rsidP="002B301D">
      <w:pPr>
        <w:pStyle w:val="BodyText"/>
      </w:pPr>
      <w:r w:rsidRPr="00FA5D14">
        <w:t xml:space="preserve">CC3DML is </w:t>
      </w:r>
      <w:r>
        <w:t>convenient</w:t>
      </w:r>
      <w:r w:rsidRPr="00FA5D14">
        <w:t xml:space="preserve"> for </w:t>
      </w:r>
      <w:r>
        <w:t>building</w:t>
      </w:r>
      <w:r w:rsidRPr="00FA5D14">
        <w:t xml:space="preserve"> simple simulations such as those</w:t>
      </w:r>
      <w:r>
        <w:t xml:space="preserve"> we</w:t>
      </w:r>
      <w:r w:rsidRPr="00FA5D14">
        <w:t xml:space="preserve"> presented above. To describe more complex </w:t>
      </w:r>
      <w:r>
        <w:t>simulations</w:t>
      </w:r>
      <w:r w:rsidRPr="00FA5D14">
        <w:t xml:space="preserve">, CompuCell3D allows users to write specialized, shareable modules in C/C++ (through the </w:t>
      </w:r>
      <w:r w:rsidRPr="00F05883">
        <w:rPr>
          <w:i/>
        </w:rPr>
        <w:t>CompuCell3D Application Programming Interface</w:t>
      </w:r>
      <w:r w:rsidRPr="00FA5D14">
        <w:t>, or</w:t>
      </w:r>
      <w:r>
        <w:t xml:space="preserve"> </w:t>
      </w:r>
      <w:r w:rsidRPr="00F05883">
        <w:rPr>
          <w:i/>
        </w:rPr>
        <w:t xml:space="preserve">CC3D </w:t>
      </w:r>
      <w:r w:rsidRPr="00FA5D14">
        <w:rPr>
          <w:i/>
        </w:rPr>
        <w:t>API</w:t>
      </w:r>
      <w:r>
        <w:t>) or Python (through a Python-</w:t>
      </w:r>
      <w:r w:rsidRPr="00FA5D14">
        <w:t>scripting interface). C and C++ modules have the advantage that they run at native speed</w:t>
      </w:r>
      <w:r>
        <w:t>. However,</w:t>
      </w:r>
      <w:r w:rsidRPr="00FA5D14">
        <w:t xml:space="preserve"> developing </w:t>
      </w:r>
      <w:r>
        <w:t>them</w:t>
      </w:r>
      <w:r w:rsidRPr="00FA5D14">
        <w:t xml:space="preserve"> requires knowledge of both C/C++ and the C</w:t>
      </w:r>
      <w:r>
        <w:t>C3</w:t>
      </w:r>
      <w:r w:rsidRPr="00FA5D14">
        <w:t>D API, and their integration with CompuCell3D requires recompilation of the source code. Python module de</w:t>
      </w:r>
      <w:r>
        <w:t>velopment is less complicated, since</w:t>
      </w:r>
      <w:r w:rsidRPr="00FA5D14">
        <w:t xml:space="preserve"> Python </w:t>
      </w:r>
      <w:r>
        <w:t xml:space="preserve">has simpler </w:t>
      </w:r>
      <w:r w:rsidRPr="00FA5D14">
        <w:t xml:space="preserve">syntax than </w:t>
      </w:r>
      <w:r>
        <w:t>C/C++</w:t>
      </w:r>
      <w:r w:rsidRPr="00FA5D14">
        <w:t xml:space="preserve"> and </w:t>
      </w:r>
      <w:r>
        <w:t xml:space="preserve">users can modify and extend a library of Python-module templates included with CompuCell3D. </w:t>
      </w:r>
      <w:r w:rsidRPr="00FA5D14">
        <w:t>Moreover, Python modules do not require recompilation</w:t>
      </w:r>
      <w:r>
        <w:t>.</w:t>
      </w:r>
    </w:p>
    <w:p w:rsidR="002B301D" w:rsidRDefault="002B301D" w:rsidP="002B301D">
      <w:pPr>
        <w:pStyle w:val="BodyText"/>
      </w:pPr>
      <w:r>
        <w:t xml:space="preserve"> T</w:t>
      </w:r>
      <w:r w:rsidRPr="00CD6B37">
        <w:t xml:space="preserve">asks performed by CompuCell3D modules </w:t>
      </w:r>
      <w:r>
        <w:t xml:space="preserve">either relate </w:t>
      </w:r>
      <w:r w:rsidRPr="00CD6B37">
        <w:t>to index-copy attempt</w:t>
      </w:r>
      <w:r>
        <w:t>s</w:t>
      </w:r>
      <w:r w:rsidRPr="00CD6B37">
        <w:t xml:space="preserve"> (</w:t>
      </w:r>
      <w:r>
        <w:t>plugin</w:t>
      </w:r>
      <w:r w:rsidRPr="00CD6B37">
        <w:t xml:space="preserve">s) </w:t>
      </w:r>
      <w:r>
        <w:t>or</w:t>
      </w:r>
      <w:r w:rsidRPr="00CD6B37">
        <w:t xml:space="preserve"> run either once</w:t>
      </w:r>
      <w:r>
        <w:t>, at the beginning or end of a simulation,</w:t>
      </w:r>
      <w:r w:rsidRPr="00CD6B37">
        <w:t xml:space="preserve"> or once every several MCS (steppables). Tasks run every index-copy attempt</w:t>
      </w:r>
      <w:r>
        <w:t>, like effective-energy-term calculations,</w:t>
      </w:r>
      <w:r w:rsidRPr="00CD6B37">
        <w:t xml:space="preserve"> are the most frequently-called tasks in </w:t>
      </w:r>
      <w:r>
        <w:t>a</w:t>
      </w:r>
      <w:r w:rsidRPr="00CD6B37">
        <w:t xml:space="preserve"> GGH simulation</w:t>
      </w:r>
      <w:r>
        <w:t xml:space="preserve"> and writing them </w:t>
      </w:r>
      <w:r>
        <w:lastRenderedPageBreak/>
        <w:t>in Python may slow simulations. However, s</w:t>
      </w:r>
      <w:r w:rsidRPr="00CD6B37">
        <w:t>teppables</w:t>
      </w:r>
      <w:r>
        <w:t xml:space="preserve"> and lattice monitors</w:t>
      </w:r>
      <w:r w:rsidRPr="00CD6B37">
        <w:t xml:space="preserve"> are </w:t>
      </w:r>
      <w:r>
        <w:t>good</w:t>
      </w:r>
      <w:r w:rsidRPr="00CD6B37">
        <w:t xml:space="preserve"> candidates for Python </w:t>
      </w:r>
      <w:r>
        <w:t>implementation and cause negligible performance degradation</w:t>
      </w:r>
      <w:r w:rsidRPr="00CD6B37">
        <w:t>.</w:t>
      </w:r>
      <w:r>
        <w:t xml:space="preserve"> Python implementations are suitable for most cell-</w:t>
      </w:r>
      <w:r w:rsidRPr="00CD6B37">
        <w:t>parameter adjustments that depend on the state of the simulation</w:t>
      </w:r>
      <w:r>
        <w:t xml:space="preserve">, </w:t>
      </w:r>
      <w:r w:rsidRPr="00AF3ED5">
        <w:rPr>
          <w:i/>
        </w:rPr>
        <w:t>e.g.</w:t>
      </w:r>
      <w:r>
        <w:t xml:space="preserve">, simulating </w:t>
      </w:r>
      <w:r w:rsidRPr="00CD6B37">
        <w:t>cell growth in response to a chemical</w:t>
      </w:r>
      <w:r>
        <w:t>, cell-type differentiation and changes in cell-cell adhesion.</w:t>
      </w:r>
    </w:p>
    <w:p w:rsidR="002B301D" w:rsidRPr="00FA5D14" w:rsidRDefault="002B301D" w:rsidP="002B301D">
      <w:pPr>
        <w:pStyle w:val="BodyText"/>
      </w:pPr>
      <w:r>
        <w:t xml:space="preserve">In the models we presented above, all cells had parameter values fixed in time. To allow cell behaviors to change, we need to be able to adjust cell properties during a simulation. CompuCell3D can execute Python scripts (CC3D supports Python versions 2.x) to modify the properties of cells in response to events occurring during a simulation, such as the concentration of a nutrient dropping below a threshold level, a cell reaching a doubling volume or a cell changing its neighbors. Most such Python scripts have a simple structure based on </w:t>
      </w:r>
      <w:r w:rsidRPr="002A2FD9">
        <w:rPr>
          <w:rFonts w:ascii="Courier New" w:hAnsi="Courier New" w:cs="Courier New"/>
          <w:sz w:val="20"/>
          <w:szCs w:val="20"/>
        </w:rPr>
        <w:t>print</w:t>
      </w:r>
      <w:r>
        <w:t xml:space="preserve"> statements, </w:t>
      </w:r>
      <w:r w:rsidRPr="002A2FD9">
        <w:rPr>
          <w:rFonts w:ascii="Courier New" w:hAnsi="Courier New" w:cs="Courier New"/>
          <w:sz w:val="20"/>
          <w:szCs w:val="20"/>
        </w:rPr>
        <w:t>if-elif-else</w:t>
      </w:r>
      <w:r>
        <w:t xml:space="preserve"> statements, </w:t>
      </w:r>
      <w:r w:rsidRPr="002A2FD9">
        <w:rPr>
          <w:rFonts w:ascii="Courier New" w:hAnsi="Courier New" w:cs="Courier New"/>
          <w:sz w:val="20"/>
          <w:szCs w:val="20"/>
        </w:rPr>
        <w:t>for</w:t>
      </w:r>
      <w:r>
        <w:t xml:space="preserve"> loops, </w:t>
      </w:r>
      <w:r w:rsidRPr="002A2FD9">
        <w:rPr>
          <w:rFonts w:ascii="Courier New" w:hAnsi="Courier New" w:cs="Courier New"/>
          <w:sz w:val="20"/>
          <w:szCs w:val="20"/>
        </w:rPr>
        <w:t>lists</w:t>
      </w:r>
      <w:r>
        <w:t xml:space="preserve"> and simple </w:t>
      </w:r>
      <w:r w:rsidRPr="002A2FD9">
        <w:rPr>
          <w:rFonts w:ascii="Courier New" w:hAnsi="Courier New" w:cs="Courier New"/>
          <w:sz w:val="20"/>
          <w:szCs w:val="20"/>
        </w:rPr>
        <w:t>classes</w:t>
      </w:r>
      <w:r>
        <w:t xml:space="preserve"> and do not require in-depth knowledge of Python to create.</w:t>
      </w:r>
    </w:p>
    <w:p w:rsidR="002B301D" w:rsidRPr="00B87DD8" w:rsidRDefault="002B301D" w:rsidP="002B301D">
      <w:pPr>
        <w:pStyle w:val="Heading2"/>
      </w:pPr>
      <w:bookmarkStart w:id="91" w:name="_Toc195785642"/>
      <w:bookmarkStart w:id="92" w:name="_Toc195785811"/>
      <w:bookmarkStart w:id="93" w:name="_Toc195785904"/>
      <w:bookmarkStart w:id="94" w:name="_Toc236739135"/>
      <w:bookmarkStart w:id="95" w:name="_Toc329777759"/>
      <w:bookmarkStart w:id="96" w:name="_Toc330831368"/>
      <w:r w:rsidRPr="00B87DD8">
        <w:t>A Short Introduction to Python</w:t>
      </w:r>
      <w:bookmarkEnd w:id="91"/>
      <w:bookmarkEnd w:id="92"/>
      <w:bookmarkEnd w:id="93"/>
      <w:bookmarkEnd w:id="94"/>
      <w:bookmarkEnd w:id="95"/>
      <w:bookmarkEnd w:id="96"/>
      <w:r w:rsidRPr="00B87DD8">
        <w:tab/>
      </w:r>
    </w:p>
    <w:p w:rsidR="002B301D" w:rsidRDefault="002B301D" w:rsidP="002B301D">
      <w:bookmarkStart w:id="97" w:name="_Toc195785643"/>
      <w:bookmarkStart w:id="98" w:name="_Toc195785812"/>
      <w:bookmarkStart w:id="99" w:name="_Toc195785905"/>
      <w:bookmarkStart w:id="100" w:name="_Toc236739136"/>
    </w:p>
    <w:p w:rsidR="002B301D" w:rsidRDefault="002B301D" w:rsidP="002B301D">
      <w:r>
        <w:t xml:space="preserve">This section briefly introduces the main features of Python in the CompuCell3D context. For a more formal introduction to Python see </w:t>
      </w:r>
      <w:r w:rsidR="00DF3CBE">
        <w:t>(</w:t>
      </w:r>
      <w:r w:rsidR="00DF3CBE" w:rsidRPr="00DF3CBE">
        <w:rPr>
          <w:b/>
          <w:i/>
        </w:rPr>
        <w:t>98</w:t>
      </w:r>
      <w:r w:rsidR="00DF3CBE">
        <w:t>)</w:t>
      </w:r>
      <w:r>
        <w:t xml:space="preserve"> and http://python.org.</w:t>
      </w:r>
    </w:p>
    <w:p w:rsidR="002B301D" w:rsidRDefault="002B301D" w:rsidP="002B301D">
      <w:r>
        <w:t xml:space="preserve">Python defines blocks of code, such as those appearing inside </w:t>
      </w:r>
      <w:r w:rsidRPr="002A2FD9">
        <w:rPr>
          <w:rFonts w:ascii="Courier New" w:hAnsi="Courier New" w:cs="Courier New"/>
          <w:sz w:val="20"/>
          <w:szCs w:val="20"/>
        </w:rPr>
        <w:t>if</w:t>
      </w:r>
      <w:r>
        <w:t xml:space="preserve"> statements or </w:t>
      </w:r>
      <w:r w:rsidRPr="002A2FD9">
        <w:rPr>
          <w:rFonts w:ascii="Courier New" w:hAnsi="Courier New" w:cs="Courier New"/>
          <w:sz w:val="20"/>
          <w:szCs w:val="20"/>
        </w:rPr>
        <w:t>for</w:t>
      </w:r>
      <w:r>
        <w:t xml:space="preserve"> loops (in general after “</w:t>
      </w:r>
      <w:r w:rsidRPr="00654B61">
        <w:rPr>
          <w:rFonts w:ascii="Courier New" w:hAnsi="Courier New" w:cs="Courier New"/>
          <w:sz w:val="18"/>
        </w:rPr>
        <w:t>:</w:t>
      </w:r>
      <w:r>
        <w:t xml:space="preserve">”), by an increased level of indentation. This chapter uses 2 spaces per indentation level. For example, in Listing 3, we indent the body of the </w:t>
      </w:r>
      <w:r w:rsidRPr="00A03BCF">
        <w:rPr>
          <w:rStyle w:val="CodeCourier"/>
        </w:rPr>
        <w:t>if</w:t>
      </w:r>
      <w:r w:rsidRPr="00266F34">
        <w:t xml:space="preserve"> </w:t>
      </w:r>
      <w:r>
        <w:t xml:space="preserve">statement by 2 spaces and the body of the inner </w:t>
      </w:r>
      <w:r w:rsidRPr="003422CE">
        <w:rPr>
          <w:rStyle w:val="XMLSourceChar"/>
          <w:sz w:val="20"/>
          <w:szCs w:val="20"/>
        </w:rPr>
        <w:t>for</w:t>
      </w:r>
      <w:r>
        <w:t xml:space="preserve"> loop by an additional 2 spaces. The </w:t>
      </w:r>
      <w:r w:rsidRPr="00A03BCF">
        <w:rPr>
          <w:rStyle w:val="CodeCourier"/>
        </w:rPr>
        <w:t>for</w:t>
      </w:r>
      <w:r>
        <w:t xml:space="preserve"> loop is executed inside the </w:t>
      </w:r>
      <w:r w:rsidRPr="003422CE">
        <w:rPr>
          <w:rStyle w:val="XMLSourceChar"/>
          <w:sz w:val="20"/>
          <w:szCs w:val="20"/>
        </w:rPr>
        <w:t>if</w:t>
      </w:r>
      <w:r>
        <w:t xml:space="preserve"> statement, which checks if we are in the second MCS of the simulation. The command </w:t>
      </w:r>
      <w:r w:rsidRPr="00A03BCF">
        <w:rPr>
          <w:rStyle w:val="CodeCourier"/>
        </w:rPr>
        <w:t>pixelOffset=10</w:t>
      </w:r>
      <w:r>
        <w:t xml:space="preserve"> assigns to the variable </w:t>
      </w:r>
      <w:r w:rsidRPr="00A03BCF">
        <w:rPr>
          <w:rStyle w:val="CodeCourier"/>
        </w:rPr>
        <w:t>pixelOffset</w:t>
      </w:r>
      <w:r>
        <w:t xml:space="preserve"> a </w:t>
      </w:r>
      <w:r w:rsidRPr="007A36E3">
        <w:t xml:space="preserve">value of </w:t>
      </w:r>
      <w:r w:rsidRPr="00A03BCF">
        <w:rPr>
          <w:rStyle w:val="CodeCourier"/>
        </w:rPr>
        <w:t>10</w:t>
      </w:r>
      <w:r w:rsidRPr="007A36E3">
        <w:t xml:space="preserve">. The </w:t>
      </w:r>
      <w:r w:rsidRPr="003422CE">
        <w:rPr>
          <w:rStyle w:val="XMLSourceChar"/>
          <w:sz w:val="20"/>
          <w:szCs w:val="20"/>
        </w:rPr>
        <w:t>for</w:t>
      </w:r>
      <w:r w:rsidRPr="007A36E3">
        <w:t xml:space="preserve"> loop assigns </w:t>
      </w:r>
      <w:r>
        <w:t xml:space="preserve">to </w:t>
      </w:r>
      <w:r w:rsidRPr="007A36E3">
        <w:t xml:space="preserve">the variable </w:t>
      </w:r>
      <w:r w:rsidRPr="00A03BCF">
        <w:rPr>
          <w:rStyle w:val="CodeCourier"/>
        </w:rPr>
        <w:t>x</w:t>
      </w:r>
      <w:r w:rsidRPr="007A36E3">
        <w:t xml:space="preserve"> values</w:t>
      </w:r>
      <w:r>
        <w:t xml:space="preserve"> ranging from </w:t>
      </w:r>
      <w:r w:rsidRPr="00A03BCF">
        <w:rPr>
          <w:rStyle w:val="CodeCourier"/>
        </w:rPr>
        <w:t>0</w:t>
      </w:r>
      <w:r w:rsidRPr="007A36E3">
        <w:t xml:space="preserve"> through </w:t>
      </w:r>
      <w:r w:rsidRPr="00A03BCF">
        <w:rPr>
          <w:rStyle w:val="CodeCourier"/>
        </w:rPr>
        <w:t>self.dim.x-1</w:t>
      </w:r>
      <w:r>
        <w:t xml:space="preserve">, where </w:t>
      </w:r>
      <w:r w:rsidRPr="00A03BCF">
        <w:rPr>
          <w:rStyle w:val="CodeCourier"/>
        </w:rPr>
        <w:t>self.dim.x</w:t>
      </w:r>
      <w:r w:rsidRPr="007A36E3">
        <w:t xml:space="preserve"> </w:t>
      </w:r>
      <w:r>
        <w:t xml:space="preserve"> is a CC3D internal variable containing the size of the cell-lattice in the </w:t>
      </w:r>
      <w:r w:rsidRPr="007360D5">
        <w:rPr>
          <w:i/>
        </w:rPr>
        <w:t>x</w:t>
      </w:r>
      <w:r>
        <w:t>-direction</w:t>
      </w:r>
      <w:r w:rsidRPr="007A36E3">
        <w:t xml:space="preserve">. When </w:t>
      </w:r>
      <w:r>
        <w:t xml:space="preserve">executed, Listing 3 </w:t>
      </w:r>
      <w:r w:rsidRPr="007A36E3">
        <w:t>print</w:t>
      </w:r>
      <w:r>
        <w:t>s</w:t>
      </w:r>
      <w:r w:rsidRPr="007A36E3">
        <w:t xml:space="preserve"> consecutive integers </w:t>
      </w:r>
      <w:r>
        <w:t xml:space="preserve">from </w:t>
      </w:r>
      <w:r w:rsidRPr="00A03BCF">
        <w:rPr>
          <w:rStyle w:val="CodeCourier"/>
        </w:rPr>
        <w:t>10</w:t>
      </w:r>
      <w:r>
        <w:t xml:space="preserve"> to </w:t>
      </w:r>
      <w:r w:rsidRPr="00A03BCF">
        <w:rPr>
          <w:rStyle w:val="CodeCourier"/>
        </w:rPr>
        <w:t>10+self.dim.x-1</w:t>
      </w:r>
      <w:r>
        <w:t>.</w:t>
      </w:r>
    </w:p>
    <w:p w:rsidR="002B301D" w:rsidRDefault="002B301D" w:rsidP="002B301D"/>
    <w:p w:rsidR="002B301D" w:rsidRPr="00F14534" w:rsidRDefault="002B301D" w:rsidP="002B301D">
      <w:pPr>
        <w:numPr>
          <w:ilvl w:val="0"/>
          <w:numId w:val="11"/>
        </w:numPr>
        <w:rPr>
          <w:rFonts w:ascii="Courier New" w:hAnsi="Courier New" w:cs="Courier New"/>
          <w:sz w:val="18"/>
          <w:szCs w:val="18"/>
        </w:rPr>
      </w:pPr>
      <w:r w:rsidRPr="00F14534">
        <w:rPr>
          <w:rFonts w:ascii="Courier New" w:hAnsi="Courier New" w:cs="Courier New"/>
          <w:sz w:val="18"/>
          <w:szCs w:val="18"/>
        </w:rPr>
        <w:t>if (mcs==2):</w:t>
      </w:r>
    </w:p>
    <w:p w:rsidR="002B301D" w:rsidRPr="00F14534" w:rsidRDefault="002B301D" w:rsidP="002B301D">
      <w:pPr>
        <w:numPr>
          <w:ilvl w:val="0"/>
          <w:numId w:val="11"/>
        </w:numPr>
        <w:rPr>
          <w:rFonts w:ascii="Courier New" w:hAnsi="Courier New" w:cs="Courier New"/>
          <w:sz w:val="18"/>
          <w:szCs w:val="18"/>
        </w:rPr>
      </w:pPr>
      <w:r w:rsidRPr="00F14534">
        <w:rPr>
          <w:rFonts w:ascii="Courier New" w:hAnsi="Courier New" w:cs="Courier New"/>
          <w:sz w:val="18"/>
          <w:szCs w:val="18"/>
        </w:rPr>
        <w:t xml:space="preserve">  pixelOffset = 10</w:t>
      </w:r>
    </w:p>
    <w:p w:rsidR="002B301D" w:rsidRPr="00F14534" w:rsidRDefault="002B301D" w:rsidP="002B301D">
      <w:pPr>
        <w:numPr>
          <w:ilvl w:val="0"/>
          <w:numId w:val="11"/>
        </w:numPr>
        <w:rPr>
          <w:rFonts w:ascii="Courier New" w:hAnsi="Courier New" w:cs="Courier New"/>
          <w:sz w:val="18"/>
          <w:szCs w:val="18"/>
        </w:rPr>
      </w:pPr>
      <w:r w:rsidRPr="00F14534">
        <w:rPr>
          <w:rFonts w:ascii="Courier New" w:hAnsi="Courier New" w:cs="Courier New"/>
          <w:sz w:val="18"/>
          <w:szCs w:val="18"/>
        </w:rPr>
        <w:t xml:space="preserve">  for x in range(self.dim.x):</w:t>
      </w:r>
    </w:p>
    <w:p w:rsidR="002B301D" w:rsidRPr="00F14534" w:rsidRDefault="002B301D" w:rsidP="002B301D">
      <w:pPr>
        <w:numPr>
          <w:ilvl w:val="0"/>
          <w:numId w:val="11"/>
        </w:numPr>
        <w:rPr>
          <w:rFonts w:ascii="Courier New" w:hAnsi="Courier New" w:cs="Courier New"/>
          <w:sz w:val="18"/>
          <w:szCs w:val="18"/>
        </w:rPr>
      </w:pPr>
      <w:r w:rsidRPr="00F14534">
        <w:rPr>
          <w:rFonts w:ascii="Courier New" w:hAnsi="Courier New" w:cs="Courier New"/>
          <w:sz w:val="18"/>
          <w:szCs w:val="18"/>
        </w:rPr>
        <w:t xml:space="preserve">    pixel = pixelOffset + x  </w:t>
      </w:r>
    </w:p>
    <w:p w:rsidR="002B301D" w:rsidRPr="00F14534" w:rsidRDefault="002B301D" w:rsidP="002B301D">
      <w:pPr>
        <w:numPr>
          <w:ilvl w:val="0"/>
          <w:numId w:val="11"/>
        </w:numPr>
        <w:rPr>
          <w:rFonts w:ascii="Courier New" w:hAnsi="Courier New" w:cs="Courier New"/>
          <w:sz w:val="18"/>
          <w:szCs w:val="18"/>
        </w:rPr>
      </w:pPr>
      <w:r w:rsidRPr="00F14534">
        <w:rPr>
          <w:rFonts w:ascii="Courier New" w:hAnsi="Courier New" w:cs="Courier New"/>
          <w:sz w:val="18"/>
          <w:szCs w:val="18"/>
        </w:rPr>
        <w:t xml:space="preserve">    print pixel</w:t>
      </w:r>
    </w:p>
    <w:p w:rsidR="002B301D" w:rsidRDefault="002B301D" w:rsidP="002B301D">
      <w:pPr>
        <w:pStyle w:val="Caption"/>
      </w:pPr>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CF471C">
        <w:rPr>
          <w:b/>
          <w:noProof/>
        </w:rPr>
        <w:t>6</w:t>
      </w:r>
      <w:r w:rsidRPr="00DD04AC">
        <w:rPr>
          <w:b/>
        </w:rPr>
        <w:fldChar w:fldCharType="end"/>
      </w:r>
      <w:r>
        <w:t xml:space="preserve"> Simple Python loop.</w:t>
      </w:r>
    </w:p>
    <w:p w:rsidR="002B301D" w:rsidRDefault="002B301D" w:rsidP="002B301D">
      <w:r>
        <w:t xml:space="preserve">The great advantage of Python compared to older languages like Fortran is that it can also iterate over members of a Python </w:t>
      </w:r>
      <w:r w:rsidRPr="00DD1F74">
        <w:rPr>
          <w:i/>
        </w:rPr>
        <w:t>list</w:t>
      </w:r>
      <w:r>
        <w:t xml:space="preserve">, a </w:t>
      </w:r>
      <w:r w:rsidRPr="00DD1F74">
        <w:rPr>
          <w:i/>
        </w:rPr>
        <w:t>container</w:t>
      </w:r>
      <w:r>
        <w:t xml:space="preserve"> for grouping objects. Listing 4 executes a </w:t>
      </w:r>
      <w:r w:rsidRPr="00A03BCF">
        <w:rPr>
          <w:rStyle w:val="CodeCourier"/>
        </w:rPr>
        <w:t>for</w:t>
      </w:r>
      <w:r>
        <w:t xml:space="preserve"> loop over a list containing all cells in the simulation and prints the type of each cell.</w:t>
      </w:r>
    </w:p>
    <w:p w:rsidR="002B301D" w:rsidRDefault="002B301D" w:rsidP="002B301D">
      <w:pPr>
        <w:ind w:firstLine="720"/>
      </w:pPr>
    </w:p>
    <w:p w:rsidR="002B301D" w:rsidRPr="00F14534" w:rsidRDefault="002B301D" w:rsidP="002B301D">
      <w:pPr>
        <w:numPr>
          <w:ilvl w:val="0"/>
          <w:numId w:val="12"/>
        </w:numPr>
        <w:rPr>
          <w:rFonts w:ascii="Courier New" w:hAnsi="Courier New" w:cs="Courier New"/>
          <w:sz w:val="18"/>
          <w:szCs w:val="20"/>
        </w:rPr>
      </w:pPr>
      <w:r w:rsidRPr="00F14534">
        <w:rPr>
          <w:rFonts w:ascii="Courier New" w:hAnsi="Courier New" w:cs="Courier New"/>
          <w:sz w:val="18"/>
          <w:szCs w:val="20"/>
        </w:rPr>
        <w:t>for cell in self.cellList:</w:t>
      </w:r>
    </w:p>
    <w:p w:rsidR="002B301D" w:rsidRPr="00F14534" w:rsidRDefault="002B301D" w:rsidP="002B301D">
      <w:pPr>
        <w:numPr>
          <w:ilvl w:val="0"/>
          <w:numId w:val="12"/>
        </w:numPr>
        <w:rPr>
          <w:rFonts w:ascii="Courier New" w:hAnsi="Courier New" w:cs="Courier New"/>
          <w:sz w:val="18"/>
          <w:szCs w:val="20"/>
        </w:rPr>
      </w:pPr>
      <w:r w:rsidRPr="00F14534">
        <w:rPr>
          <w:rFonts w:ascii="Courier New" w:hAnsi="Courier New" w:cs="Courier New"/>
          <w:sz w:val="18"/>
          <w:szCs w:val="20"/>
        </w:rPr>
        <w:t xml:space="preserve">  print ”cell type=”, cell.type</w:t>
      </w:r>
    </w:p>
    <w:p w:rsidR="002B301D" w:rsidRDefault="002B301D" w:rsidP="002B301D">
      <w:pPr>
        <w:pStyle w:val="Caption"/>
      </w:pPr>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CF471C">
        <w:rPr>
          <w:b/>
          <w:noProof/>
        </w:rPr>
        <w:t>7</w:t>
      </w:r>
      <w:r w:rsidRPr="00DD04AC">
        <w:rPr>
          <w:b/>
        </w:rPr>
        <w:fldChar w:fldCharType="end"/>
      </w:r>
      <w:r>
        <w:t xml:space="preserve"> Iterating over the inventory of CC3D cells in Python.</w:t>
      </w:r>
    </w:p>
    <w:p w:rsidR="002B301D" w:rsidRDefault="002B301D" w:rsidP="002B301D">
      <w:r>
        <w:t xml:space="preserve">Lists can combine objects of any type, including integers, strings, complex numbers, lists, and, in this case, CC3D cells. CompuCell3D uses lists extensively to keep track of cells, cell neighbors, cell pixels, </w:t>
      </w:r>
      <w:r w:rsidRPr="00DD1F74">
        <w:rPr>
          <w:i/>
        </w:rPr>
        <w:t>etc</w:t>
      </w:r>
      <w:r>
        <w:rPr>
          <w:i/>
        </w:rPr>
        <w:t>.</w:t>
      </w:r>
      <w:r>
        <w:t xml:space="preserve">…. </w:t>
      </w:r>
    </w:p>
    <w:p w:rsidR="002B301D" w:rsidRDefault="002B301D" w:rsidP="002B301D">
      <w:r>
        <w:lastRenderedPageBreak/>
        <w:t xml:space="preserve">CompuCell3D allows users to construct custom Python code as independent modules called </w:t>
      </w:r>
      <w:r w:rsidRPr="001D2585">
        <w:rPr>
          <w:i/>
        </w:rPr>
        <w:t>steppables</w:t>
      </w:r>
      <w:r>
        <w:t>, which are represented as classes. Listing 5 shows a typical CC3D Python steppable class. The first line declares the class name together with an argument (</w:t>
      </w:r>
      <w:r w:rsidRPr="00A03BCF">
        <w:rPr>
          <w:rStyle w:val="CodeCourier"/>
        </w:rPr>
        <w:t>SteppableBasePy</w:t>
      </w:r>
      <w:r>
        <w:t xml:space="preserve">) inside the parenthesis which makes the main CC3D objects, including cells, lattice properties, </w:t>
      </w:r>
      <w:r w:rsidRPr="00150F73">
        <w:rPr>
          <w:i/>
        </w:rPr>
        <w:t>etc</w:t>
      </w:r>
      <w:r>
        <w:rPr>
          <w:i/>
        </w:rPr>
        <w:t>.…</w:t>
      </w:r>
      <w:r>
        <w:t xml:space="preserve">, available inside the class. The </w:t>
      </w:r>
      <w:r w:rsidRPr="00A03BCF">
        <w:rPr>
          <w:rStyle w:val="CodeCourier"/>
        </w:rPr>
        <w:t>def __init__(</w:t>
      </w:r>
      <w:r w:rsidRPr="00FB466A">
        <w:rPr>
          <w:rFonts w:ascii="Courier New" w:hAnsi="Courier New" w:cs="Courier New"/>
          <w:sz w:val="18"/>
        </w:rPr>
        <w:t xml:space="preserve"> </w:t>
      </w:r>
      <w:r w:rsidRPr="001D2585">
        <w:rPr>
          <w:rFonts w:ascii="Courier New" w:hAnsi="Courier New" w:cs="Courier New"/>
          <w:sz w:val="20"/>
          <w:szCs w:val="20"/>
        </w:rPr>
        <w:t>self,_simulator,_frequency=1</w:t>
      </w:r>
      <w:r w:rsidRPr="001D2585">
        <w:rPr>
          <w:rStyle w:val="CodeCourier"/>
          <w:szCs w:val="20"/>
        </w:rPr>
        <w:t>):</w:t>
      </w:r>
      <w:r>
        <w:t xml:space="preserve"> declares the initializing function </w:t>
      </w:r>
      <w:r w:rsidRPr="00A03BCF">
        <w:rPr>
          <w:rStyle w:val="CodeCourier"/>
        </w:rPr>
        <w:t>__init__</w:t>
      </w:r>
      <w:r w:rsidRPr="00D40DA2">
        <w:rPr>
          <w:sz w:val="18"/>
        </w:rPr>
        <w:t xml:space="preserve"> </w:t>
      </w:r>
      <w:r>
        <w:t xml:space="preserve">which is called automatically during class object instantiation. After initializing the class and inheriting CC3D objects, we declare 3 main functions called at different times during the simulation: </w:t>
      </w:r>
      <w:r w:rsidRPr="00A03BCF">
        <w:rPr>
          <w:rStyle w:val="CodeCourier"/>
        </w:rPr>
        <w:t>start</w:t>
      </w:r>
      <w:r>
        <w:t xml:space="preserve"> is called before the simulation starts; </w:t>
      </w:r>
      <w:r w:rsidRPr="00A03BCF">
        <w:rPr>
          <w:rStyle w:val="CodeCourier"/>
        </w:rPr>
        <w:t>step</w:t>
      </w:r>
      <w:r>
        <w:t xml:space="preserve"> is called at specified intervals in MCS throughout the simulation; and </w:t>
      </w:r>
      <w:r w:rsidRPr="00A03BCF">
        <w:rPr>
          <w:rStyle w:val="CodeCourier"/>
        </w:rPr>
        <w:t>finish</w:t>
      </w:r>
      <w:r>
        <w:t xml:space="preserve"> is called at the end of the simulation. The </w:t>
      </w:r>
      <w:r w:rsidRPr="00A03BCF">
        <w:rPr>
          <w:rStyle w:val="CodeCourier"/>
        </w:rPr>
        <w:t>start</w:t>
      </w:r>
      <w:r>
        <w:t xml:space="preserve"> function iterates over all cells, setting their target volume and inverse compressibility to 25 and 5, respectively. Generically, we use the </w:t>
      </w:r>
      <w:r w:rsidRPr="00A03BCF">
        <w:rPr>
          <w:rStyle w:val="CodeCourier"/>
        </w:rPr>
        <w:t>start</w:t>
      </w:r>
      <w:r>
        <w:t xml:space="preserve"> function to define model initial conditions. The </w:t>
      </w:r>
      <w:r w:rsidRPr="00A03BCF">
        <w:rPr>
          <w:rStyle w:val="CodeCourier"/>
        </w:rPr>
        <w:t>step</w:t>
      </w:r>
      <w:r>
        <w:t xml:space="preserve"> function increases the target volumes of all cells by 0.001 after the tenth MCS, a typical way to implement cell growth in CC3D. The </w:t>
      </w:r>
      <w:r w:rsidRPr="00A03BCF">
        <w:rPr>
          <w:rStyle w:val="CodeCourier"/>
        </w:rPr>
        <w:t>finish</w:t>
      </w:r>
      <w:r>
        <w:t xml:space="preserve"> function prints the cell volumes at the end of the simulation. </w:t>
      </w:r>
    </w:p>
    <w:p w:rsidR="002B301D" w:rsidRDefault="002B301D" w:rsidP="002B301D"/>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class Example(SteppableBasePy):</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def __init__(self,_simulator,_frequency=1):</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SteppableBasePy.__init__(self,_simulator,_frequency)</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def start(self):</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print “Called at the beginning of the simulation” </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for cell in self.cellList:</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cell.targetVolume=25</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cell.lambdaVolume=5</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def step(self,mcs):</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print “Called every MCS”</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if (mcs&gt;10):</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for cell in self.cellList:</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cell.targetVolume+=0.001</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def finish(self):</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print “Called at the end of the simulation”</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for cell in self.cellList:</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print “cell volume = ”, cell.volume</w:t>
      </w:r>
    </w:p>
    <w:p w:rsidR="002B301D" w:rsidRDefault="002B301D" w:rsidP="002B301D">
      <w:pPr>
        <w:pStyle w:val="Caption"/>
      </w:pPr>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CF471C">
        <w:rPr>
          <w:b/>
          <w:noProof/>
        </w:rPr>
        <w:t>8</w:t>
      </w:r>
      <w:r w:rsidRPr="00DD04AC">
        <w:rPr>
          <w:b/>
        </w:rPr>
        <w:fldChar w:fldCharType="end"/>
      </w:r>
      <w:r>
        <w:t xml:space="preserve"> Sample CC3D steppable class. </w:t>
      </w:r>
    </w:p>
    <w:p w:rsidR="002B301D" w:rsidRDefault="002B301D" w:rsidP="002B301D">
      <w:r w:rsidRPr="00A03BCF">
        <w:rPr>
          <w:rStyle w:val="CodeCourier"/>
        </w:rPr>
        <w:t>start</w:t>
      </w:r>
      <w:r>
        <w:t xml:space="preserve">, </w:t>
      </w:r>
      <w:r w:rsidRPr="00A03BCF">
        <w:rPr>
          <w:rStyle w:val="CodeCourier"/>
        </w:rPr>
        <w:t>step</w:t>
      </w:r>
      <w:r>
        <w:t xml:space="preserve"> and </w:t>
      </w:r>
      <w:r w:rsidRPr="00A03BCF">
        <w:rPr>
          <w:rStyle w:val="CodeCourier"/>
        </w:rPr>
        <w:t>finish</w:t>
      </w:r>
      <w:r>
        <w:t xml:space="preserve"> functions have default implementations in the base class </w:t>
      </w:r>
      <w:r w:rsidRPr="00A37566">
        <w:rPr>
          <w:rFonts w:ascii="Courier New" w:hAnsi="Courier New" w:cs="Courier New"/>
          <w:sz w:val="20"/>
          <w:szCs w:val="20"/>
        </w:rPr>
        <w:t>SteppableBasePy</w:t>
      </w:r>
      <w:r>
        <w:t xml:space="preserve">. Therefore we only need to provide definition of those functions which we want to override. In addition, we can add our own functions to the class. </w:t>
      </w:r>
    </w:p>
    <w:p w:rsidR="002B301D" w:rsidRDefault="002B301D" w:rsidP="002B301D">
      <w:r>
        <w:t>The next section uses Python scripting to build a complex CompuCell3D model.</w:t>
      </w:r>
    </w:p>
    <w:p w:rsidR="002B301D" w:rsidRDefault="002B301D" w:rsidP="002B301D"/>
    <w:p w:rsidR="002B301D" w:rsidRPr="00B87DD8" w:rsidRDefault="002B301D" w:rsidP="002B301D">
      <w:pPr>
        <w:pStyle w:val="Heading2"/>
      </w:pPr>
      <w:bookmarkStart w:id="101" w:name="_Toc329777760"/>
      <w:bookmarkStart w:id="102" w:name="_Toc330831369"/>
      <w:r>
        <w:t>General structure of CC3D Python scripts</w:t>
      </w:r>
      <w:bookmarkEnd w:id="101"/>
      <w:bookmarkEnd w:id="102"/>
    </w:p>
    <w:p w:rsidR="002B301D" w:rsidRDefault="002B301D" w:rsidP="002B301D">
      <w:pPr>
        <w:pStyle w:val="BodyText"/>
      </w:pPr>
      <w:r>
        <w:t>Python scripting allows users to augment their CC3DML configuration files with Python scripts or to code their entire simulations in Python (</w:t>
      </w:r>
      <w:r w:rsidRPr="00FA5D14">
        <w:t>in which case the Python script looks very similar to the CC3DML script it replaces</w:t>
      </w:r>
      <w:r>
        <w:t xml:space="preserve">). </w:t>
      </w:r>
      <w:r w:rsidRPr="002B301D">
        <w:fldChar w:fldCharType="begin"/>
      </w:r>
      <w:r w:rsidRPr="002B301D">
        <w:instrText xml:space="preserve"> REF _Ref329784906 \h  \* MERGEFORMAT </w:instrText>
      </w:r>
      <w:r w:rsidRPr="002B301D">
        <w:fldChar w:fldCharType="separate"/>
      </w:r>
      <w:r w:rsidR="00CF471C" w:rsidRPr="00CF471C">
        <w:t xml:space="preserve">Listing </w:t>
      </w:r>
      <w:r w:rsidR="00CF471C" w:rsidRPr="00CF471C">
        <w:rPr>
          <w:noProof/>
        </w:rPr>
        <w:t>9</w:t>
      </w:r>
      <w:r w:rsidRPr="002B301D">
        <w:fldChar w:fldCharType="end"/>
      </w:r>
      <w:r>
        <w:t xml:space="preserve"> </w:t>
      </w:r>
      <w:r w:rsidRPr="00FA5D14">
        <w:t xml:space="preserve">shows the standard block of template code for running a Python script </w:t>
      </w:r>
      <w:r>
        <w:t>in conjunction with a CC3DML configuration file.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sys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from os import environ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os import getcwd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string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sys.path.append(environ["PYTHON_MODULE_PATH"])</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CompuCellSetup</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sim,simthread = CompuCellSetup.getCoreSimulationObjects()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#Create extra player fields here or add attributes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CompuCellSetup.initializeSimulationObjects(sim,simthread)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#Add Python steppables here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steppableRegistry=CompuCellSetup.getSteppableRegistry()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 registration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CustomSteppables import CustomSteppable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customSteppableInstance= CustomSteppable (sim,_frequency=100)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steppableRegistry.registerSteppable(customSteppableInstance)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CompuCellSetup.mainLoop(sim,simthread,steppableRegistry)</w:t>
      </w:r>
    </w:p>
    <w:p w:rsidR="002B301D" w:rsidRPr="008C1553" w:rsidRDefault="002B301D" w:rsidP="002B301D">
      <w:pPr>
        <w:pStyle w:val="Caption"/>
        <w:pBdr>
          <w:left w:val="single" w:sz="4" w:space="4" w:color="auto"/>
          <w:bottom w:val="single" w:sz="4" w:space="1" w:color="auto"/>
          <w:right w:val="single" w:sz="4" w:space="4" w:color="auto"/>
        </w:pBdr>
        <w:rPr>
          <w:i w:val="0"/>
        </w:rPr>
      </w:pPr>
      <w:bookmarkStart w:id="103" w:name="_Ref329784906"/>
      <w:r w:rsidRPr="008C1553">
        <w:rPr>
          <w:b/>
          <w:i w:val="0"/>
        </w:rPr>
        <w:t xml:space="preserve">Listing </w:t>
      </w:r>
      <w:r w:rsidRPr="008C1553">
        <w:rPr>
          <w:i w:val="0"/>
        </w:rPr>
        <w:fldChar w:fldCharType="begin"/>
      </w:r>
      <w:r w:rsidRPr="008C1553">
        <w:rPr>
          <w:i w:val="0"/>
        </w:rPr>
        <w:instrText xml:space="preserve"> SEQ Listing \* ARABIC </w:instrText>
      </w:r>
      <w:r w:rsidRPr="008C1553">
        <w:rPr>
          <w:i w:val="0"/>
        </w:rPr>
        <w:fldChar w:fldCharType="separate"/>
      </w:r>
      <w:r w:rsidR="00CF471C">
        <w:rPr>
          <w:i w:val="0"/>
          <w:noProof/>
        </w:rPr>
        <w:t>9</w:t>
      </w:r>
      <w:r w:rsidRPr="008C1553">
        <w:rPr>
          <w:i w:val="0"/>
        </w:rPr>
        <w:fldChar w:fldCharType="end"/>
      </w:r>
      <w:bookmarkEnd w:id="103"/>
      <w:r>
        <w:rPr>
          <w:i w:val="0"/>
        </w:rPr>
        <w:t>.</w:t>
      </w:r>
      <w:r w:rsidRPr="008C1553">
        <w:rPr>
          <w:i w:val="0"/>
        </w:rPr>
        <w:t xml:space="preserve"> Basic Python template </w:t>
      </w:r>
      <w:r>
        <w:rPr>
          <w:i w:val="0"/>
        </w:rPr>
        <w:t>to run a</w:t>
      </w:r>
      <w:r w:rsidRPr="008C1553">
        <w:rPr>
          <w:i w:val="0"/>
        </w:rPr>
        <w:t xml:space="preserve"> CompuCell3D simulation through a Python interpreter. Later examples will be based on this script</w:t>
      </w:r>
      <w:r>
        <w:rPr>
          <w:i w:val="0"/>
        </w:rPr>
        <w:t>.</w:t>
      </w:r>
    </w:p>
    <w:p w:rsidR="002B301D" w:rsidRDefault="002B301D" w:rsidP="002B301D">
      <w:pPr>
        <w:pStyle w:val="BodyText"/>
      </w:pPr>
      <w:r w:rsidRPr="00CD6B37">
        <w:t xml:space="preserve">The </w:t>
      </w:r>
      <w:r w:rsidRPr="00000201">
        <w:rPr>
          <w:rFonts w:ascii="Courier New" w:hAnsi="Courier New"/>
          <w:sz w:val="20"/>
          <w:szCs w:val="20"/>
        </w:rPr>
        <w:t xml:space="preserve">import sys </w:t>
      </w:r>
      <w:r w:rsidRPr="00CD6B37">
        <w:t>line provides access to standard functions an</w:t>
      </w:r>
      <w:r>
        <w:t>d variables needed</w:t>
      </w:r>
      <w:r w:rsidRPr="00CD6B37">
        <w:t xml:space="preserve"> to manipulate the Python runtime environment. The next two lines,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os import environ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from os import getcwd </w:t>
      </w:r>
    </w:p>
    <w:p w:rsidR="002B301D" w:rsidRDefault="002B301D" w:rsidP="002B301D">
      <w:pPr>
        <w:pStyle w:val="BodyText"/>
      </w:pPr>
      <w:r>
        <w:t xml:space="preserve">import </w:t>
      </w:r>
      <w:r w:rsidRPr="003422CE">
        <w:rPr>
          <w:rStyle w:val="XMLSourceChar"/>
          <w:sz w:val="20"/>
        </w:rPr>
        <w:t>environ</w:t>
      </w:r>
      <w:r>
        <w:t xml:space="preserve"> and </w:t>
      </w:r>
      <w:r w:rsidRPr="003422CE">
        <w:rPr>
          <w:rStyle w:val="XMLSourceChar"/>
          <w:sz w:val="20"/>
        </w:rPr>
        <w:t xml:space="preserve">getcwd </w:t>
      </w:r>
      <w:r w:rsidRPr="002A70A0">
        <w:t>housekeeping</w:t>
      </w:r>
      <w:r>
        <w:t xml:space="preserve"> functions into the current </w:t>
      </w:r>
      <w:r w:rsidRPr="00671893">
        <w:rPr>
          <w:i/>
        </w:rPr>
        <w:t>namespace</w:t>
      </w:r>
      <w:r>
        <w:t xml:space="preserve"> (</w:t>
      </w:r>
      <w:r w:rsidRPr="002A70A0">
        <w:rPr>
          <w:i/>
        </w:rPr>
        <w:t>i.e.</w:t>
      </w:r>
      <w:r>
        <w:t xml:space="preserve">, current script) and are included in all our Python programs. In the next three lines,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string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sys.path.append(environ["PYTHON_MODULE_PATH"])</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CompuCellSetup</w:t>
      </w:r>
    </w:p>
    <w:p w:rsidR="002B301D" w:rsidRDefault="002B301D" w:rsidP="002B301D">
      <w:pPr>
        <w:pStyle w:val="BodyText"/>
      </w:pPr>
      <w:r>
        <w:t xml:space="preserve">we import the </w:t>
      </w:r>
      <w:r w:rsidRPr="003422CE">
        <w:rPr>
          <w:rStyle w:val="XMLSourceChar"/>
          <w:sz w:val="20"/>
        </w:rPr>
        <w:t>string</w:t>
      </w:r>
      <w:r>
        <w:t xml:space="preserve"> module, which contains convenience functions for performing operations on strings of characters, set the search path for Python modules and </w:t>
      </w:r>
      <w:r w:rsidRPr="00FA5D14">
        <w:t xml:space="preserve">import the </w:t>
      </w:r>
      <w:r w:rsidRPr="00000201">
        <w:rPr>
          <w:rFonts w:ascii="Courier New" w:hAnsi="Courier New"/>
          <w:sz w:val="20"/>
          <w:szCs w:val="20"/>
        </w:rPr>
        <w:t>CompuCellSetup</w:t>
      </w:r>
      <w:r>
        <w:t xml:space="preserve"> </w:t>
      </w:r>
      <w:r w:rsidRPr="00FA5D14">
        <w:t>module</w:t>
      </w:r>
      <w:r>
        <w:t>,</w:t>
      </w:r>
      <w:r w:rsidRPr="00FA5D14">
        <w:t xml:space="preserve"> </w:t>
      </w:r>
      <w:r>
        <w:t>which provides a set of convenience functions that simplify initialization of CompuCell3D simulations.</w:t>
      </w:r>
    </w:p>
    <w:p w:rsidR="002B301D" w:rsidRDefault="002B301D" w:rsidP="002B301D">
      <w:pPr>
        <w:pStyle w:val="BodyText"/>
      </w:pPr>
      <w:r>
        <w:t>Next, we create and initialize the core CompuCell3D modules: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sim,simthread = CompuCellSetup.getCoreSimulationObjects()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CompuCellSetup.initializeSimulationObjects(sim,simthread)</w:t>
      </w:r>
    </w:p>
    <w:p w:rsidR="002B301D" w:rsidRDefault="002B301D" w:rsidP="002B301D">
      <w:pPr>
        <w:pStyle w:val="BodyText"/>
      </w:pPr>
    </w:p>
    <w:p w:rsidR="002B301D" w:rsidRDefault="002B301D" w:rsidP="002B301D">
      <w:pPr>
        <w:pStyle w:val="BodyText"/>
      </w:pPr>
      <w:r>
        <w:t xml:space="preserve">We then create a steppable </w:t>
      </w:r>
      <w:r w:rsidRPr="00927166">
        <w:rPr>
          <w:i/>
        </w:rPr>
        <w:t>registry</w:t>
      </w:r>
      <w:r>
        <w:t xml:space="preserve"> (a Python </w:t>
      </w:r>
      <w:r w:rsidRPr="00671893">
        <w:rPr>
          <w:i/>
        </w:rPr>
        <w:t>container</w:t>
      </w:r>
      <w:r>
        <w:t xml:space="preserve"> that stores steppables, </w:t>
      </w:r>
      <w:r w:rsidRPr="00B62C01">
        <w:rPr>
          <w:i/>
        </w:rPr>
        <w:t>i.e.</w:t>
      </w:r>
      <w:r>
        <w:t>, a list of all steppables that the Python code can access) and pass it to the function that runs the simulation: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steppableRegistry=CompuCellSetup.getSteppableRegistry()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 registration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CustomSteppables import CustomSteppable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customSteppableInstance= CustomSteppable (sim,_frequency=100)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steppableRegistry.registerSteppable(customSteppableInstance)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CompuCellSetup.mainLoop(sim,simthread,steppableRegistry)</w:t>
      </w:r>
    </w:p>
    <w:p w:rsidR="002B301D" w:rsidRPr="003422CE" w:rsidRDefault="002B301D" w:rsidP="002B301D">
      <w:pPr>
        <w:pStyle w:val="XMLSource"/>
        <w:rPr>
          <w:szCs w:val="18"/>
        </w:rPr>
      </w:pPr>
    </w:p>
    <w:p w:rsidR="002B301D" w:rsidRDefault="002B301D" w:rsidP="002B301D">
      <w:pPr>
        <w:pStyle w:val="BodyText"/>
        <w:tabs>
          <w:tab w:val="left" w:pos="7008"/>
        </w:tabs>
      </w:pPr>
      <w:r>
        <w:t>Here we show example of how to instantiate and register a steppable (</w:t>
      </w:r>
      <w:r w:rsidRPr="007F07BE">
        <w:rPr>
          <w:rFonts w:ascii="Courier New" w:hAnsi="Courier New" w:cs="Courier New"/>
          <w:sz w:val="20"/>
        </w:rPr>
        <w:t>CustomSteppable</w:t>
      </w:r>
      <w:r>
        <w:t xml:space="preserve">). </w:t>
      </w:r>
      <w:r w:rsidRPr="007F07BE">
        <w:rPr>
          <w:rFonts w:ascii="Courier New" w:hAnsi="Courier New" w:cs="Courier New"/>
          <w:sz w:val="20"/>
        </w:rPr>
        <w:t>CustomSteppable</w:t>
      </w:r>
      <w:r>
        <w:t xml:space="preserve"> is stored in file CustomSteppables.py and we import its content by typing: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from CustomSteppables import CustomSteppable</w:t>
      </w:r>
    </w:p>
    <w:p w:rsidR="002B301D" w:rsidRDefault="002B301D" w:rsidP="002B301D">
      <w:pPr>
        <w:pStyle w:val="BodyText"/>
        <w:tabs>
          <w:tab w:val="left" w:pos="7008"/>
        </w:tabs>
      </w:pPr>
      <w:r>
        <w:t>When Twedit++ generates simulation scripts the above script is generated automatically and it rarely needs any modifications.</w:t>
      </w:r>
    </w:p>
    <w:p w:rsidR="002B301D" w:rsidRPr="00FA5D14" w:rsidRDefault="002B301D" w:rsidP="002B301D">
      <w:r>
        <w:t>In the next section, we will explain how to modify autogenerated steppable to implement dynamically changing cell properties</w:t>
      </w:r>
      <w:r w:rsidRPr="00FA5D14">
        <w:t>.</w:t>
      </w:r>
    </w:p>
    <w:p w:rsidR="002B301D" w:rsidRDefault="002B301D" w:rsidP="002B301D"/>
    <w:p w:rsidR="002B301D" w:rsidRPr="00B87DD8" w:rsidRDefault="002B301D" w:rsidP="002B301D">
      <w:pPr>
        <w:pStyle w:val="Heading2"/>
      </w:pPr>
      <w:bookmarkStart w:id="104" w:name="_Toc195785644"/>
      <w:bookmarkStart w:id="105" w:name="_Toc195785813"/>
      <w:bookmarkStart w:id="106" w:name="_Toc195785906"/>
      <w:bookmarkStart w:id="107" w:name="_Toc236739137"/>
      <w:bookmarkStart w:id="108" w:name="_Toc329777761"/>
      <w:bookmarkStart w:id="109" w:name="_Toc330831370"/>
      <w:bookmarkEnd w:id="97"/>
      <w:bookmarkEnd w:id="98"/>
      <w:bookmarkEnd w:id="99"/>
      <w:bookmarkEnd w:id="100"/>
      <w:r w:rsidRPr="00B87DD8">
        <w:t>Cell-Type-Oscillator Simulation</w:t>
      </w:r>
      <w:bookmarkEnd w:id="104"/>
      <w:bookmarkEnd w:id="105"/>
      <w:bookmarkEnd w:id="106"/>
      <w:bookmarkEnd w:id="107"/>
      <w:bookmarkEnd w:id="108"/>
      <w:bookmarkEnd w:id="109"/>
    </w:p>
    <w:p w:rsidR="002B301D" w:rsidRDefault="002B301D" w:rsidP="002B301D">
      <w:pPr>
        <w:pStyle w:val="BodyText"/>
      </w:pPr>
      <w:r w:rsidRPr="00AF3ED5">
        <w:t xml:space="preserve">Suppose that we would like to </w:t>
      </w:r>
      <w:r>
        <w:t>add</w:t>
      </w:r>
      <w:r w:rsidRPr="00AF3ED5">
        <w:t xml:space="preserve"> a caricature o</w:t>
      </w:r>
      <w:r>
        <w:t>f oscillatory gene expression to our cell-sorting simulation so that cells exchange</w:t>
      </w:r>
      <w:r w:rsidRPr="00AF3ED5">
        <w:t xml:space="preserve"> types every 100 MCS. </w:t>
      </w:r>
      <w:r>
        <w:t xml:space="preserve">All we have to do in is to then is to generate in Twedit++ cellsorting simulation but making sure that on the first page of the wizard screen we choose </w:t>
      </w:r>
      <w:r w:rsidRPr="00F72721">
        <w:rPr>
          <w:rFonts w:ascii="Courier New" w:hAnsi="Courier New" w:cs="Courier New"/>
          <w:sz w:val="20"/>
        </w:rPr>
        <w:t>Python+XML</w:t>
      </w:r>
      <w:r>
        <w:t xml:space="preserve"> option. As a result we will get simulation scripts (CC3DML and Python) which we will modify to create this simple new simulation. We will implement the changes of cell types using a Python steppable, since it occurs at intervals of 100 MCS.</w:t>
      </w:r>
      <w:r w:rsidRPr="00AF3ED5">
        <w:t xml:space="preserve"> </w:t>
      </w:r>
      <w:r>
        <w:t xml:space="preserve">The skeleton of the steppable is autogenerated by Twedit++ and </w:t>
      </w:r>
      <w:r w:rsidRPr="00EF1EAB">
        <w:fldChar w:fldCharType="begin"/>
      </w:r>
      <w:r w:rsidRPr="00EF1EAB">
        <w:instrText xml:space="preserve"> REF _Ref329704475 \h  \* MERGEFORMAT </w:instrText>
      </w:r>
      <w:r w:rsidRPr="00EF1EAB">
        <w:fldChar w:fldCharType="separate"/>
      </w:r>
      <w:r w:rsidR="00CF471C" w:rsidRPr="00CF471C">
        <w:rPr>
          <w:i/>
        </w:rPr>
        <w:t xml:space="preserve">Listing </w:t>
      </w:r>
      <w:r w:rsidR="00CF471C" w:rsidRPr="00CF471C">
        <w:rPr>
          <w:i/>
          <w:noProof/>
        </w:rPr>
        <w:t>10</w:t>
      </w:r>
      <w:r w:rsidRPr="00EF1EAB">
        <w:fldChar w:fldCharType="end"/>
      </w:r>
      <w:r>
        <w:t xml:space="preserve"> shows the modification which are needed to turn boiler-plate code into functional simulation: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PySteppables import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CompuCell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sys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class CellTypeOscillatorSteppable(SteppableBasePy):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__init__(self,_simulator,_frequency=10):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SteppableBasePy.__init__(self,_simulator,_frequency)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Pr>
          <w:sz w:val="16"/>
          <w:szCs w:val="16"/>
        </w:rPr>
        <w:t xml:space="preserve">    def start</w:t>
      </w:r>
      <w:r w:rsidRPr="003422CE">
        <w:rPr>
          <w:sz w:val="16"/>
          <w:szCs w:val="16"/>
        </w:rPr>
        <w:t xml:space="preserve">(self):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print ”START FUNCTION”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step(self,mcs):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b/>
        </w:rPr>
      </w:pPr>
      <w:r w:rsidRPr="003422CE">
        <w:rPr>
          <w:b/>
        </w:rPr>
        <w:t xml:space="preserve">        for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b/>
        </w:rPr>
      </w:pPr>
      <w:r w:rsidRPr="003422CE">
        <w:rPr>
          <w:b/>
        </w:rPr>
        <w:t xml:space="preserve">            if cell.type==self.CONDENSING: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b/>
        </w:rPr>
      </w:pPr>
      <w:r w:rsidRPr="003422CE">
        <w:rPr>
          <w:b/>
        </w:rPr>
        <w:t xml:space="preserve">                cell.type=self.NONCONDENSING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b/>
        </w:rPr>
      </w:pPr>
      <w:r w:rsidRPr="003422CE">
        <w:rPr>
          <w:b/>
        </w:rPr>
        <w:t xml:space="preserve">            elif cell.type==self.NONCONDENSING: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b/>
        </w:rPr>
      </w:pPr>
      <w:r w:rsidRPr="003422CE">
        <w:rPr>
          <w:b/>
        </w:rPr>
        <w:t xml:space="preserve">                cell.type=self.CONDENSING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finish(self):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print ”FINISH FUNCTION”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2B301D" w:rsidRDefault="002B301D" w:rsidP="002B301D">
      <w:pPr>
        <w:pStyle w:val="Caption"/>
        <w:pBdr>
          <w:left w:val="single" w:sz="4" w:space="4" w:color="auto"/>
          <w:bottom w:val="single" w:sz="4" w:space="1" w:color="auto"/>
          <w:right w:val="single" w:sz="4" w:space="4" w:color="auto"/>
        </w:pBdr>
        <w:rPr>
          <w:i w:val="0"/>
        </w:rPr>
      </w:pPr>
      <w:bookmarkStart w:id="110" w:name="_Ref329704475"/>
      <w:r w:rsidRPr="008C1553">
        <w:rPr>
          <w:b/>
          <w:i w:val="0"/>
        </w:rPr>
        <w:t xml:space="preserve">Listing </w:t>
      </w:r>
      <w:r w:rsidRPr="008C1553">
        <w:rPr>
          <w:b/>
          <w:i w:val="0"/>
        </w:rPr>
        <w:fldChar w:fldCharType="begin"/>
      </w:r>
      <w:r w:rsidRPr="008C1553">
        <w:rPr>
          <w:b/>
          <w:i w:val="0"/>
        </w:rPr>
        <w:instrText xml:space="preserve"> SEQ Listing \* ARABIC </w:instrText>
      </w:r>
      <w:r w:rsidRPr="008C1553">
        <w:rPr>
          <w:b/>
          <w:i w:val="0"/>
        </w:rPr>
        <w:fldChar w:fldCharType="separate"/>
      </w:r>
      <w:r w:rsidR="00CF471C">
        <w:rPr>
          <w:b/>
          <w:i w:val="0"/>
          <w:noProof/>
        </w:rPr>
        <w:t>10</w:t>
      </w:r>
      <w:r w:rsidRPr="008C1553">
        <w:rPr>
          <w:b/>
          <w:i w:val="0"/>
        </w:rPr>
        <w:fldChar w:fldCharType="end"/>
      </w:r>
      <w:bookmarkEnd w:id="110"/>
      <w:r>
        <w:rPr>
          <w:b/>
          <w:i w:val="0"/>
        </w:rPr>
        <w:t>.</w:t>
      </w:r>
      <w:r w:rsidRPr="008C1553">
        <w:rPr>
          <w:i w:val="0"/>
        </w:rPr>
        <w:t xml:space="preserve"> </w:t>
      </w:r>
      <w:r>
        <w:rPr>
          <w:i w:val="0"/>
        </w:rPr>
        <w:t xml:space="preserve">Autogenerated </w:t>
      </w:r>
      <w:r w:rsidRPr="008C1553">
        <w:rPr>
          <w:i w:val="0"/>
        </w:rPr>
        <w:t>Python</w:t>
      </w:r>
      <w:r>
        <w:rPr>
          <w:i w:val="0"/>
        </w:rPr>
        <w:t xml:space="preserve"> steppable</w:t>
      </w:r>
      <w:r w:rsidRPr="008C1553">
        <w:rPr>
          <w:i w:val="0"/>
        </w:rPr>
        <w:t xml:space="preserve"> </w:t>
      </w:r>
      <w:r>
        <w:rPr>
          <w:i w:val="0"/>
        </w:rPr>
        <w:t xml:space="preserve">with modification necessary to implement oscillatory cell type switching. The changes to to script are indicated in </w:t>
      </w:r>
      <w:r w:rsidRPr="008E137D">
        <w:rPr>
          <w:b/>
          <w:i w:val="0"/>
        </w:rPr>
        <w:t>bold</w:t>
      </w:r>
      <w:r>
        <w:rPr>
          <w:i w:val="0"/>
        </w:rPr>
        <w:t xml:space="preserve"> font. </w:t>
      </w:r>
    </w:p>
    <w:p w:rsidR="002B301D" w:rsidRDefault="002B301D" w:rsidP="002B301D">
      <w:pPr>
        <w:pStyle w:val="BodyText"/>
      </w:pPr>
      <w:r w:rsidRPr="0093795B">
        <w:t xml:space="preserve">A CompuCell3D steppable is a </w:t>
      </w:r>
      <w:r w:rsidRPr="004C2F27">
        <w:rPr>
          <w:i/>
        </w:rPr>
        <w:t>class</w:t>
      </w:r>
      <w:r w:rsidRPr="0093795B">
        <w:t xml:space="preserve"> (</w:t>
      </w:r>
      <w:r>
        <w:t xml:space="preserve">a type of </w:t>
      </w:r>
      <w:r w:rsidRPr="00AF3ED5">
        <w:rPr>
          <w:i/>
        </w:rPr>
        <w:t>object</w:t>
      </w:r>
      <w:r w:rsidRPr="0093795B">
        <w:t xml:space="preserve">) that holds the parameters and functions necessary for carrying out </w:t>
      </w:r>
      <w:r>
        <w:t xml:space="preserve">a </w:t>
      </w:r>
      <w:r w:rsidRPr="0093795B">
        <w:t xml:space="preserve">task. Every steppable defines at least 4 functions: </w:t>
      </w:r>
      <w:r w:rsidRPr="003422CE">
        <w:rPr>
          <w:rStyle w:val="XMLSourceChar"/>
          <w:sz w:val="20"/>
        </w:rPr>
        <w:t>__init__(self, _simulator, _frequency)</w:t>
      </w:r>
      <w:r>
        <w:t xml:space="preserve">, </w:t>
      </w:r>
      <w:r w:rsidRPr="003422CE">
        <w:rPr>
          <w:rStyle w:val="XMLSourceChar"/>
          <w:sz w:val="20"/>
        </w:rPr>
        <w:t>start(self)</w:t>
      </w:r>
      <w:r>
        <w:t xml:space="preserve">, </w:t>
      </w:r>
      <w:r w:rsidRPr="003422CE">
        <w:rPr>
          <w:rStyle w:val="XMLSourceChar"/>
          <w:sz w:val="20"/>
        </w:rPr>
        <w:t>step(self, mcs)</w:t>
      </w:r>
      <w:r w:rsidRPr="00671893">
        <w:t xml:space="preserve"> </w:t>
      </w:r>
      <w:r w:rsidRPr="0093795B">
        <w:t>and</w:t>
      </w:r>
      <w:r>
        <w:t xml:space="preserve"> </w:t>
      </w:r>
      <w:r w:rsidRPr="003422CE">
        <w:rPr>
          <w:rStyle w:val="XMLSourceChar"/>
          <w:sz w:val="20"/>
        </w:rPr>
        <w:t>finish(self)</w:t>
      </w:r>
      <w:r>
        <w:t>.</w:t>
      </w:r>
    </w:p>
    <w:p w:rsidR="002B301D" w:rsidRDefault="002B301D" w:rsidP="002B301D">
      <w:pPr>
        <w:pStyle w:val="BodyText"/>
      </w:pPr>
      <w:r w:rsidRPr="00CD6B37">
        <w:t xml:space="preserve">CompuCell3D calls the </w:t>
      </w:r>
      <w:r w:rsidRPr="00000201">
        <w:rPr>
          <w:rFonts w:ascii="Courier New" w:hAnsi="Courier New"/>
          <w:sz w:val="20"/>
          <w:szCs w:val="20"/>
        </w:rPr>
        <w:t>start(self)</w:t>
      </w:r>
      <w:r w:rsidRPr="00CD6B37">
        <w:t xml:space="preserve"> function once at the beginning of the simulation</w:t>
      </w:r>
      <w:r>
        <w:t xml:space="preserve"> before any index-copy attempts. It calls</w:t>
      </w:r>
      <w:r w:rsidRPr="00CD6B37">
        <w:t xml:space="preserve"> </w:t>
      </w:r>
      <w:r>
        <w:t xml:space="preserve">the </w:t>
      </w:r>
      <w:r w:rsidRPr="00000201">
        <w:rPr>
          <w:rFonts w:ascii="Courier New" w:hAnsi="Courier New"/>
          <w:sz w:val="20"/>
          <w:szCs w:val="20"/>
        </w:rPr>
        <w:t>step(self, mcs)</w:t>
      </w:r>
      <w:r w:rsidRPr="001C541F">
        <w:t xml:space="preserve"> </w:t>
      </w:r>
      <w:r>
        <w:t xml:space="preserve">function periodically after </w:t>
      </w:r>
      <w:r w:rsidRPr="00CD6B37">
        <w:t xml:space="preserve">every </w:t>
      </w:r>
      <w:r w:rsidRPr="00000201">
        <w:rPr>
          <w:rFonts w:ascii="Courier New" w:hAnsi="Courier New"/>
          <w:sz w:val="20"/>
          <w:szCs w:val="20"/>
        </w:rPr>
        <w:t>_frequency</w:t>
      </w:r>
      <w:r>
        <w:t xml:space="preserve"> MCS. It calls</w:t>
      </w:r>
      <w:r w:rsidRPr="00CD6B37">
        <w:t xml:space="preserve"> the </w:t>
      </w:r>
      <w:r w:rsidRPr="00000201">
        <w:rPr>
          <w:rFonts w:ascii="Courier New" w:hAnsi="Courier New"/>
          <w:sz w:val="20"/>
          <w:szCs w:val="20"/>
        </w:rPr>
        <w:t>finish(self)</w:t>
      </w:r>
      <w:r w:rsidRPr="00CD6B37">
        <w:t xml:space="preserve"> function once at the end of the simulation. </w:t>
      </w:r>
      <w:r>
        <w:t>The</w:t>
      </w:r>
      <w:r w:rsidRPr="00CD6B37">
        <w:t xml:space="preserve"> class definition </w:t>
      </w:r>
      <w:r>
        <w: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tabs>
          <w:tab w:val="left" w:pos="5712"/>
          <w:tab w:val="left" w:pos="5760"/>
          <w:tab w:val="left" w:pos="6528"/>
        </w:tabs>
        <w:rPr>
          <w:sz w:val="16"/>
          <w:szCs w:val="16"/>
        </w:rPr>
      </w:pPr>
      <w:r w:rsidRPr="003422CE">
        <w:rPr>
          <w:sz w:val="16"/>
          <w:szCs w:val="16"/>
        </w:rPr>
        <w:t>class CellTypeOscillatorSteppable (SteppableBasePy):</w:t>
      </w:r>
      <w:r w:rsidRPr="003422CE">
        <w:rPr>
          <w:sz w:val="16"/>
          <w:szCs w:val="16"/>
        </w:rPr>
        <w:tab/>
      </w:r>
      <w:r w:rsidRPr="003422CE">
        <w:rPr>
          <w:sz w:val="16"/>
          <w:szCs w:val="16"/>
        </w:rPr>
        <w:tab/>
      </w:r>
      <w:r w:rsidRPr="003422CE">
        <w:rPr>
          <w:sz w:val="16"/>
          <w:szCs w:val="16"/>
        </w:rPr>
        <w:tab/>
      </w:r>
    </w:p>
    <w:p w:rsidR="002B301D" w:rsidRDefault="002B301D" w:rsidP="002B301D">
      <w:pPr>
        <w:pStyle w:val="BodyText"/>
      </w:pPr>
      <w:r>
        <w:t>causes the</w:t>
      </w:r>
      <w:r w:rsidRPr="0093795B">
        <w:t xml:space="preserve"> </w:t>
      </w:r>
      <w:r w:rsidRPr="003422CE">
        <w:rPr>
          <w:rStyle w:val="XMLSourceChar"/>
          <w:sz w:val="20"/>
        </w:rPr>
        <w:t>TypeSwitcherSteppable</w:t>
      </w:r>
      <w:r w:rsidRPr="0093795B">
        <w:t xml:space="preserve"> to inherit components of the </w:t>
      </w:r>
      <w:r w:rsidRPr="003422CE">
        <w:rPr>
          <w:rStyle w:val="XMLSourceChar"/>
          <w:sz w:val="20"/>
        </w:rPr>
        <w:t>SteppableBasePy</w:t>
      </w:r>
      <w:r w:rsidRPr="0093795B">
        <w:t xml:space="preserve"> class. </w:t>
      </w:r>
      <w:r w:rsidRPr="003422CE">
        <w:rPr>
          <w:rStyle w:val="XMLSourceChar"/>
          <w:sz w:val="20"/>
        </w:rPr>
        <w:t>SteppableBasePy</w:t>
      </w:r>
      <w:r w:rsidRPr="0093795B">
        <w:t xml:space="preserve"> </w:t>
      </w:r>
      <w:r>
        <w:t>contains</w:t>
      </w:r>
      <w:r w:rsidRPr="0093795B">
        <w:t xml:space="preserve"> default definitions of the </w:t>
      </w:r>
      <w:r w:rsidRPr="003422CE">
        <w:rPr>
          <w:rStyle w:val="XMLSourceChar"/>
          <w:sz w:val="20"/>
        </w:rPr>
        <w:t>start(self)</w:t>
      </w:r>
      <w:r w:rsidRPr="0093795B">
        <w:t xml:space="preserve">, </w:t>
      </w:r>
      <w:r w:rsidRPr="003422CE">
        <w:rPr>
          <w:rStyle w:val="XMLSourceChar"/>
          <w:sz w:val="20"/>
        </w:rPr>
        <w:t>step(self,mcs)</w:t>
      </w:r>
      <w:r w:rsidRPr="0093795B">
        <w:t xml:space="preserve"> and </w:t>
      </w:r>
      <w:r w:rsidRPr="003422CE">
        <w:rPr>
          <w:rStyle w:val="XMLSourceChar"/>
          <w:sz w:val="20"/>
        </w:rPr>
        <w:t>finish(self)</w:t>
      </w:r>
      <w:r w:rsidRPr="0093795B">
        <w:t xml:space="preserve"> functions</w:t>
      </w:r>
      <w:r>
        <w:t xml:space="preserve"> as well as many othr convenience objects </w:t>
      </w:r>
      <w:r>
        <w:lastRenderedPageBreak/>
        <w:t xml:space="preserve">such as e.g. </w:t>
      </w:r>
      <w:r>
        <w:rPr>
          <w:rFonts w:ascii="Courier New" w:hAnsi="Courier New" w:cs="Courier New"/>
          <w:sz w:val="20"/>
        </w:rPr>
        <w:t>cellList</w:t>
      </w:r>
      <w:r>
        <w:t>. Here we implement all three functions but often we may skip either one of them.</w:t>
      </w:r>
      <w:r w:rsidRPr="0093795B">
        <w:t xml:space="preserve"> </w:t>
      </w:r>
      <w:r>
        <w:t xml:space="preserve">Inheritance </w:t>
      </w:r>
      <w:r w:rsidRPr="0093795B">
        <w:t>reduce</w:t>
      </w:r>
      <w:r>
        <w:t xml:space="preserve">s </w:t>
      </w:r>
      <w:r w:rsidRPr="0093795B">
        <w:t xml:space="preserve">the </w:t>
      </w:r>
      <w:r>
        <w:t>length</w:t>
      </w:r>
      <w:r w:rsidRPr="0093795B">
        <w:t xml:space="preserve"> of</w:t>
      </w:r>
      <w:r>
        <w:t xml:space="preserve"> the user-written Python code</w:t>
      </w:r>
      <w:r w:rsidRPr="0093795B">
        <w:t xml:space="preserve"> and ensure</w:t>
      </w:r>
      <w:r>
        <w:t>s</w:t>
      </w:r>
      <w:r w:rsidRPr="0093795B">
        <w:t xml:space="preserve"> that the </w:t>
      </w:r>
      <w:r>
        <w:t>CellTypeOscillatorSteppable</w:t>
      </w:r>
      <w:r w:rsidRPr="0093795B">
        <w:t xml:space="preserve"> object</w:t>
      </w:r>
      <w:r>
        <w:t xml:space="preserve"> </w:t>
      </w:r>
      <w:r w:rsidRPr="0093795B">
        <w:t xml:space="preserve">has </w:t>
      </w:r>
      <w:r>
        <w:t>all needed components. The line: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from PySteppables import * </w:t>
      </w:r>
    </w:p>
    <w:p w:rsidR="002B301D" w:rsidRDefault="002B301D" w:rsidP="002B301D">
      <w:pPr>
        <w:pStyle w:val="BodyText"/>
      </w:pPr>
      <w:r>
        <w:t>makes the content of '</w:t>
      </w:r>
      <w:r w:rsidRPr="00CD6B37">
        <w:t>PySteppables</w:t>
      </w:r>
      <w:r>
        <w:t xml:space="preserve">.py' file (or module) available in the current namespace. The </w:t>
      </w:r>
      <w:r w:rsidRPr="003422CE">
        <w:rPr>
          <w:rStyle w:val="XMLSourceChar"/>
          <w:sz w:val="20"/>
        </w:rPr>
        <w:t>PySteppables</w:t>
      </w:r>
      <w:r>
        <w:t xml:space="preserve"> module includes the </w:t>
      </w:r>
      <w:r w:rsidRPr="003422CE">
        <w:rPr>
          <w:rStyle w:val="XMLSourceChar"/>
          <w:sz w:val="20"/>
        </w:rPr>
        <w:t>SteppableBasePy</w:t>
      </w:r>
      <w:r>
        <w:t xml:space="preserve"> </w:t>
      </w:r>
      <w:r w:rsidRPr="00DC5CCD">
        <w:rPr>
          <w:i/>
        </w:rPr>
        <w:t>base class</w:t>
      </w:r>
      <w:r>
        <w:t>.</w:t>
      </w:r>
    </w:p>
    <w:p w:rsidR="002B301D" w:rsidRPr="00CD6B37" w:rsidRDefault="002B301D" w:rsidP="002B301D">
      <w:pPr>
        <w:pStyle w:val="BodyText"/>
      </w:pPr>
      <w:r w:rsidRPr="0093795B">
        <w:t xml:space="preserve">The </w:t>
      </w:r>
      <w:r w:rsidRPr="003422CE">
        <w:rPr>
          <w:rStyle w:val="XMLSourceChar"/>
          <w:sz w:val="20"/>
        </w:rPr>
        <w:t>__init__</w:t>
      </w:r>
      <w:r w:rsidRPr="0093795B">
        <w:t xml:space="preserve"> function is a </w:t>
      </w:r>
      <w:r w:rsidRPr="007D7812">
        <w:rPr>
          <w:i/>
        </w:rPr>
        <w:t>constructor</w:t>
      </w:r>
      <w:r w:rsidRPr="0093795B">
        <w:t xml:space="preserve"> that</w:t>
      </w:r>
      <w:r>
        <w:t xml:space="preserve"> accepts user-defined parameters and</w:t>
      </w:r>
      <w:r w:rsidRPr="0093795B">
        <w:t xml:space="preserve"> </w:t>
      </w:r>
      <w:r>
        <w:t>initializes a steppable object</w:t>
      </w:r>
      <w:r w:rsidRPr="00CD6B37">
        <w:t xml:space="preserve">. Consider the </w:t>
      </w:r>
      <w:r w:rsidRPr="00000201">
        <w:rPr>
          <w:rFonts w:ascii="Courier New" w:hAnsi="Courier New"/>
          <w:sz w:val="20"/>
          <w:szCs w:val="20"/>
        </w:rPr>
        <w:t>__init__</w:t>
      </w:r>
      <w:r>
        <w:t xml:space="preserve"> function of the </w:t>
      </w:r>
      <w:r w:rsidRPr="00000201">
        <w:rPr>
          <w:rFonts w:ascii="Courier New" w:hAnsi="Courier New"/>
          <w:sz w:val="20"/>
          <w:szCs w:val="20"/>
        </w:rPr>
        <w:t>TypeSwitcherSteppable</w:t>
      </w:r>
      <w:r w:rsidRPr="00CD6B37">
        <w: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def __init__(self,_simulator,_frequency=100):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SteppablePy.__init__(self,_frequency)</w:t>
      </w:r>
    </w:p>
    <w:p w:rsidR="002B301D" w:rsidRPr="00000201" w:rsidRDefault="002B301D" w:rsidP="002B301D">
      <w:pPr>
        <w:pStyle w:val="BodyText"/>
        <w:rPr>
          <w:rFonts w:ascii="Courier New" w:hAnsi="Courier New"/>
          <w:sz w:val="20"/>
          <w:szCs w:val="20"/>
        </w:rPr>
      </w:pPr>
      <w:r>
        <w:t>Here</w:t>
      </w:r>
      <w:r w:rsidRPr="00CD6B37">
        <w:t xml:space="preserve"> we call the constructor for the inheritance class, </w:t>
      </w:r>
      <w:r w:rsidRPr="00000201">
        <w:rPr>
          <w:rFonts w:ascii="Courier New" w:hAnsi="Courier New"/>
          <w:sz w:val="20"/>
          <w:szCs w:val="20"/>
        </w:rPr>
        <w:t>SteppableBasePy</w:t>
      </w:r>
      <w:r w:rsidRPr="00CD6B37">
        <w:t>, as required by Python.</w:t>
      </w:r>
      <w:r>
        <w:t xml:space="preserve"> This instantiates many convenience objects which are available from within our </w:t>
      </w:r>
      <w:r w:rsidRPr="006A014A">
        <w:rPr>
          <w:rFonts w:ascii="Courier New" w:hAnsi="Courier New" w:cs="Courier New"/>
          <w:sz w:val="20"/>
        </w:rPr>
        <w:t>CellTypeOscillatorSteppable</w:t>
      </w:r>
      <w:r>
        <w:t xml:space="preserve"> class. For example we can write </w:t>
      </w:r>
      <w:r w:rsidRPr="003422CE">
        <w:rPr>
          <w:rStyle w:val="XMLSourceChar"/>
          <w:sz w:val="20"/>
        </w:rPr>
        <w:t>self.simulator</w:t>
      </w:r>
      <w:r>
        <w:t xml:space="preserve"> to</w:t>
      </w:r>
      <w:r w:rsidRPr="00CD6B37">
        <w:t xml:space="preserve"> reference to </w:t>
      </w:r>
      <w:r w:rsidRPr="003422CE">
        <w:rPr>
          <w:rStyle w:val="XMLSourceChar"/>
          <w:sz w:val="20"/>
        </w:rPr>
        <w:t>simulator</w:t>
      </w:r>
      <w:r>
        <w:t xml:space="preserve"> object, passed from the main script or by typing </w:t>
      </w:r>
      <w:r w:rsidRPr="006A014A">
        <w:rPr>
          <w:rFonts w:ascii="Courier New" w:hAnsi="Courier New" w:cs="Courier New"/>
          <w:sz w:val="20"/>
        </w:rPr>
        <w:t>self.cellList</w:t>
      </w:r>
      <w:r>
        <w:t xml:space="preserve"> we access a reference to </w:t>
      </w:r>
      <w:r w:rsidRPr="006A014A">
        <w:rPr>
          <w:i/>
        </w:rPr>
        <w:t>cell inventory</w:t>
      </w:r>
      <w:r>
        <w:t xml:space="preserve"> managed by CC3D kernel. We can think about Python reference as a pointer variable that stores the address of the object but not a copy of the object itself.</w:t>
      </w:r>
      <w:r w:rsidRPr="00CD6B37">
        <w:t xml:space="preserve"> </w:t>
      </w:r>
      <w:r w:rsidRPr="006A014A">
        <w:t>Cell inventory</w:t>
      </w:r>
      <w:r>
        <w:t xml:space="preserve"> allows us to visit all </w:t>
      </w:r>
      <w:r w:rsidRPr="00CD6B37">
        <w:t xml:space="preserve">the cells with a simple </w:t>
      </w:r>
      <w:r w:rsidRPr="00000201">
        <w:rPr>
          <w:rFonts w:ascii="Courier New" w:hAnsi="Courier New"/>
          <w:sz w:val="20"/>
          <w:szCs w:val="20"/>
        </w:rPr>
        <w:t>for</w:t>
      </w:r>
      <w:r>
        <w:t xml:space="preserve"> loop to</w:t>
      </w:r>
      <w:r w:rsidRPr="00CD6B37">
        <w:t xml:space="preserve"> perform various tasks. The cell inventory is a dynamic structure, </w:t>
      </w:r>
      <w:r w:rsidRPr="00CD6B37">
        <w:rPr>
          <w:i/>
        </w:rPr>
        <w:t>i.e.</w:t>
      </w:r>
      <w:r w:rsidRPr="00CD6B37">
        <w:t xml:space="preserve">, </w:t>
      </w:r>
      <w:r>
        <w:t xml:space="preserve">it updates automatically when </w:t>
      </w:r>
      <w:r w:rsidRPr="00CD6B37">
        <w:t xml:space="preserve">cells </w:t>
      </w:r>
      <w:r>
        <w:t>are created or destroyed during a</w:t>
      </w:r>
      <w:r w:rsidRPr="00CD6B37">
        <w:t xml:space="preserve"> simulation.</w:t>
      </w:r>
    </w:p>
    <w:p w:rsidR="002B301D" w:rsidRPr="00846546" w:rsidRDefault="002B301D" w:rsidP="002B301D">
      <w:pPr>
        <w:pStyle w:val="BodyText"/>
      </w:pPr>
      <w:r w:rsidRPr="00CD6B37">
        <w:t xml:space="preserve">The </w:t>
      </w:r>
      <w:r>
        <w:t xml:space="preserve">section </w:t>
      </w:r>
      <w:r w:rsidRPr="00CD6B37">
        <w:t xml:space="preserve">of the </w:t>
      </w:r>
      <w:r w:rsidRPr="006A014A">
        <w:rPr>
          <w:rFonts w:ascii="Courier New" w:hAnsi="Courier New" w:cs="Courier New"/>
          <w:sz w:val="20"/>
        </w:rPr>
        <w:t>CellTypeOscillatorSteppable</w:t>
      </w:r>
      <w:r w:rsidRPr="00CD6B37">
        <w:t xml:space="preserve"> steppable </w:t>
      </w:r>
      <w:r>
        <w:t xml:space="preserve">which implements the cell-type switching </w:t>
      </w:r>
      <w:r w:rsidRPr="00CD6B37">
        <w:t xml:space="preserve">is found in the </w:t>
      </w:r>
      <w:r w:rsidR="00000201" w:rsidRPr="00000201">
        <w:rPr>
          <w:rFonts w:ascii="Courier New" w:hAnsi="Courier New"/>
          <w:sz w:val="20"/>
          <w:szCs w:val="20"/>
        </w:rPr>
        <w:t>step(self,</w:t>
      </w:r>
      <w:r w:rsidRPr="00000201">
        <w:rPr>
          <w:rFonts w:ascii="Courier New" w:hAnsi="Courier New"/>
          <w:sz w:val="20"/>
          <w:szCs w:val="20"/>
        </w:rPr>
        <w:t>mcs)</w:t>
      </w:r>
      <w:r w:rsidRPr="00CD6B37">
        <w:t xml:space="preserve"> function: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step(self,mcs):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for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if cell.type==self.CONDENSING: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cell.type=self.NONCONDENSING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elif cell.type==self.NONCONDENSING: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cell.type=self.CONDENSING</w:t>
      </w:r>
    </w:p>
    <w:p w:rsidR="002B301D" w:rsidRDefault="002B301D" w:rsidP="002B301D">
      <w:pPr>
        <w:pStyle w:val="BodyText"/>
      </w:pPr>
      <w:r w:rsidRPr="00CD6B37">
        <w:t xml:space="preserve">Here we </w:t>
      </w:r>
      <w:r>
        <w:t>use</w:t>
      </w:r>
      <w:r w:rsidRPr="00CD6B37">
        <w:t xml:space="preserve"> the cell inventory to iterate over </w:t>
      </w:r>
      <w:r>
        <w:t>all</w:t>
      </w:r>
      <w:r w:rsidRPr="00CD6B37">
        <w:t xml:space="preserve"> cells in the simulation and re</w:t>
      </w:r>
      <w:r>
        <w:t xml:space="preserve">assign their cell types between </w:t>
      </w:r>
      <w:r w:rsidRPr="006A014A">
        <w:rPr>
          <w:rFonts w:ascii="Courier New" w:hAnsi="Courier New" w:cs="Courier New"/>
          <w:sz w:val="20"/>
        </w:rPr>
        <w:t>self.CONDENSING</w:t>
      </w:r>
      <w:r>
        <w:t xml:space="preserve"> </w:t>
      </w:r>
      <w:r w:rsidRPr="00CD6B37">
        <w:t xml:space="preserve"> and</w:t>
      </w:r>
      <w:r>
        <w:t xml:space="preserve"> </w:t>
      </w:r>
      <w:r w:rsidRPr="006A014A">
        <w:rPr>
          <w:rFonts w:ascii="Courier New" w:hAnsi="Courier New" w:cs="Courier New"/>
          <w:sz w:val="20"/>
        </w:rPr>
        <w:t>self.NONCONDENSING</w:t>
      </w:r>
      <w:r w:rsidRPr="00CD6B37">
        <w:t xml:space="preserve">. </w:t>
      </w:r>
      <w:r>
        <w:t xml:space="preserve">are constants which are equal to id’s of cell types in our simulation (recall that cellsording had two cell types </w:t>
      </w:r>
      <w:r w:rsidRPr="003061BF">
        <w:rPr>
          <w:rFonts w:ascii="Courier New" w:hAnsi="Courier New" w:cs="Courier New"/>
          <w:sz w:val="20"/>
        </w:rPr>
        <w:t>Condensing</w:t>
      </w:r>
      <w:r>
        <w:t xml:space="preserve"> and </w:t>
      </w:r>
      <w:r w:rsidRPr="003061BF">
        <w:rPr>
          <w:rFonts w:ascii="Courier New" w:hAnsi="Courier New" w:cs="Courier New"/>
          <w:sz w:val="20"/>
        </w:rPr>
        <w:t>NonCondensing</w:t>
      </w:r>
      <w:r>
        <w:t xml:space="preserve">). The names of the constants can be easily created from type name by capitalizing all the letters and prepending them with </w:t>
      </w:r>
      <w:r w:rsidRPr="003061BF">
        <w:rPr>
          <w:rFonts w:ascii="Courier New" w:hAnsi="Courier New" w:cs="Courier New"/>
          <w:sz w:val="20"/>
        </w:rPr>
        <w:t>self.</w:t>
      </w:r>
      <w:r>
        <w:t xml:space="preserve"> – for example</w:t>
      </w:r>
    </w:p>
    <w:p w:rsidR="002B301D" w:rsidRDefault="002B301D" w:rsidP="002B301D">
      <w:pPr>
        <w:pStyle w:val="BodyText"/>
        <w:pBdr>
          <w:top w:val="single" w:sz="4" w:space="1" w:color="auto"/>
          <w:left w:val="single" w:sz="4" w:space="4" w:color="auto"/>
          <w:bottom w:val="single" w:sz="4" w:space="1" w:color="auto"/>
          <w:right w:val="single" w:sz="4" w:space="4" w:color="auto"/>
        </w:pBdr>
      </w:pPr>
      <w:r w:rsidRPr="003061BF">
        <w:rPr>
          <w:rFonts w:ascii="Courier New" w:hAnsi="Courier New" w:cs="Courier New"/>
          <w:sz w:val="20"/>
        </w:rPr>
        <w:t>NonCondensing</w:t>
      </w:r>
      <w:r>
        <w:t xml:space="preserve"> </w:t>
      </w:r>
      <w:r>
        <w:sym w:font="Wingdings" w:char="F0E0"/>
      </w:r>
      <w:r>
        <w:t xml:space="preserve"> </w:t>
      </w:r>
      <w:r w:rsidRPr="003061BF">
        <w:rPr>
          <w:rFonts w:ascii="Courier New" w:hAnsi="Courier New" w:cs="Courier New"/>
          <w:sz w:val="20"/>
        </w:rPr>
        <w:t>self.NONCONDENSING</w:t>
      </w:r>
    </w:p>
    <w:p w:rsidR="002B301D" w:rsidRPr="00AF3ED5" w:rsidRDefault="002B301D" w:rsidP="002B301D">
      <w:pPr>
        <w:pStyle w:val="BodyText"/>
      </w:pPr>
      <w:r>
        <w:t>O</w:t>
      </w:r>
      <w:r w:rsidRPr="00CD6B37">
        <w:t>nce we have created a steppable (</w:t>
      </w:r>
      <w:r w:rsidRPr="00CD6B37">
        <w:rPr>
          <w:i/>
        </w:rPr>
        <w:t>i.e.</w:t>
      </w:r>
      <w:r w:rsidRPr="00CD6B37">
        <w:t xml:space="preserve">, created </w:t>
      </w:r>
      <w:r>
        <w:t xml:space="preserve">an </w:t>
      </w:r>
      <w:r w:rsidRPr="00CD6B37">
        <w:t xml:space="preserve">object of class </w:t>
      </w:r>
      <w:r w:rsidRPr="006A014A">
        <w:rPr>
          <w:rFonts w:ascii="Courier New" w:hAnsi="Courier New" w:cs="Courier New"/>
          <w:sz w:val="20"/>
        </w:rPr>
        <w:t>CellTypeOscillatorSteppable</w:t>
      </w:r>
      <w:r w:rsidRPr="00CD6B37">
        <w:t xml:space="preserve">) we </w:t>
      </w:r>
      <w:r>
        <w:t xml:space="preserve">must register it using </w:t>
      </w:r>
      <w:r w:rsidRPr="003422CE">
        <w:rPr>
          <w:rStyle w:val="XMLSourceChar"/>
          <w:sz w:val="20"/>
        </w:rPr>
        <w:t>registerSteppable</w:t>
      </w:r>
      <w:r>
        <w:t xml:space="preserve"> function from</w:t>
      </w:r>
      <w:r w:rsidRPr="00000201">
        <w:rPr>
          <w:rFonts w:ascii="Courier New" w:hAnsi="Courier New"/>
          <w:sz w:val="20"/>
          <w:szCs w:val="20"/>
        </w:rPr>
        <w:t xml:space="preserve"> steppableRegistry</w:t>
      </w:r>
      <w:r w:rsidRPr="00160822">
        <w:t xml:space="preserve"> </w:t>
      </w:r>
      <w:r>
        <w:t>object: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CellTypeOscillatorSteppables import CellTypeOscillatorSteppable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steppableInstance=CellTypeOscillatorSteppable(sim,_frequency=100)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steppableRegistry.registerSteppable(steppableInstance)</w:t>
      </w:r>
    </w:p>
    <w:p w:rsidR="002B301D" w:rsidRDefault="002B301D" w:rsidP="002B301D">
      <w:pPr>
        <w:pStyle w:val="BodyText"/>
      </w:pPr>
      <w:r w:rsidRPr="00CD6B37">
        <w:t>CompuCell3D</w:t>
      </w:r>
      <w:r>
        <w:t xml:space="preserve"> will not run u</w:t>
      </w:r>
      <w:r w:rsidRPr="00CD6B37">
        <w:t>nregistered steppables</w:t>
      </w:r>
      <w:r>
        <w:t>.</w:t>
      </w:r>
    </w:p>
    <w:p w:rsidR="002B301D" w:rsidRDefault="002B301D" w:rsidP="002B301D">
      <w:pPr>
        <w:pStyle w:val="BodyText"/>
      </w:pPr>
      <w:r w:rsidRPr="00CD6B37">
        <w:t xml:space="preserve"> </w:t>
      </w:r>
      <w:r w:rsidRPr="009053BC">
        <w:fldChar w:fldCharType="begin"/>
      </w:r>
      <w:r w:rsidRPr="009053BC">
        <w:instrText xml:space="preserve"> REF _Ref195435916 \h  \* MERGEFORMAT </w:instrText>
      </w:r>
      <w:r w:rsidRPr="009053BC">
        <w:fldChar w:fldCharType="separate"/>
      </w:r>
      <w:r w:rsidR="00CF471C" w:rsidRPr="00CF471C">
        <w:t xml:space="preserve">Figure </w:t>
      </w:r>
      <w:r w:rsidR="00CF471C" w:rsidRPr="00CF471C">
        <w:rPr>
          <w:noProof/>
        </w:rPr>
        <w:t>21</w:t>
      </w:r>
      <w:r w:rsidRPr="009053BC">
        <w:fldChar w:fldCharType="end"/>
      </w:r>
      <w:r>
        <w:t xml:space="preserve"> shows </w:t>
      </w:r>
      <w:r w:rsidRPr="00CD6B37">
        <w:t xml:space="preserve">snapshots of the </w:t>
      </w:r>
      <w:r>
        <w:t xml:space="preserve">cell-type-oscillator </w:t>
      </w:r>
      <w:r w:rsidRPr="00CD6B37">
        <w:t>simulation</w:t>
      </w:r>
      <w:r>
        <w:t>.</w:t>
      </w:r>
    </w:p>
    <w:p w:rsidR="002B301D" w:rsidRDefault="002B301D" w:rsidP="002B301D">
      <w:pPr>
        <w:pStyle w:val="BodyText"/>
      </w:pPr>
      <w:r>
        <w:rPr>
          <w:noProof/>
          <w:lang w:eastAsia="en-US"/>
        </w:rPr>
        <w:lastRenderedPageBreak/>
        <mc:AlternateContent>
          <mc:Choice Requires="wpc">
            <w:drawing>
              <wp:inline distT="0" distB="0" distL="0" distR="0" wp14:anchorId="2DEDB739" wp14:editId="139AE1CC">
                <wp:extent cx="5486400" cy="1598930"/>
                <wp:effectExtent l="0" t="0" r="0" b="1270"/>
                <wp:docPr id="572"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67" name="Picture 11" descr="type_switcher_bw"/>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48640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Text Box 12"/>
                        <wps:cNvSpPr txBox="1">
                          <a:spLocks noChangeArrowheads="1"/>
                        </wps:cNvSpPr>
                        <wps:spPr bwMode="auto">
                          <a:xfrm>
                            <a:off x="257810" y="1365885"/>
                            <a:ext cx="87503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=90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s:wsp>
                        <wps:cNvPr id="569" name="Text Box 13"/>
                        <wps:cNvSpPr txBox="1">
                          <a:spLocks noChangeArrowheads="1"/>
                        </wps:cNvSpPr>
                        <wps:spPr bwMode="auto">
                          <a:xfrm>
                            <a:off x="1617980" y="1365885"/>
                            <a:ext cx="102108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=11</w:t>
                              </w:r>
                              <w:r>
                                <w:rPr>
                                  <w:rFonts w:ascii="Arial" w:hAnsi="Arial" w:cs="Arial"/>
                                  <w:color w:val="000000"/>
                                  <w:sz w:val="23"/>
                                  <w:szCs w:val="36"/>
                                </w:rPr>
                                <w:t>0 MCS</w:t>
                              </w:r>
                            </w:p>
                          </w:txbxContent>
                        </wps:txbx>
                        <wps:bodyPr rot="0" vert="horz" wrap="square" lIns="58522" tIns="29261" rIns="58522" bIns="29261" anchor="t" anchorCtr="0" upright="1">
                          <a:noAutofit/>
                        </wps:bodyPr>
                      </wps:wsp>
                      <wps:wsp>
                        <wps:cNvPr id="570" name="Text Box 14"/>
                        <wps:cNvSpPr txBox="1">
                          <a:spLocks noChangeArrowheads="1"/>
                        </wps:cNvSpPr>
                        <wps:spPr bwMode="auto">
                          <a:xfrm>
                            <a:off x="3004820" y="1365885"/>
                            <a:ext cx="113665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=1490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s:wsp>
                        <wps:cNvPr id="571" name="Text Box 15"/>
                        <wps:cNvSpPr txBox="1">
                          <a:spLocks noChangeArrowheads="1"/>
                        </wps:cNvSpPr>
                        <wps:spPr bwMode="auto">
                          <a:xfrm>
                            <a:off x="4382770" y="1365885"/>
                            <a:ext cx="110363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=1510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c:wpc>
                  </a:graphicData>
                </a:graphic>
              </wp:inline>
            </w:drawing>
          </mc:Choice>
          <mc:Fallback>
            <w:pict>
              <v:group id="Canvas 9" o:spid="_x0000_s1299" editas="canvas" style="width:6in;height:125.9pt;mso-position-horizontal-relative:char;mso-position-vertical-relative:line" coordsize="54864,15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">
                <v:shape id="_x0000_s1300" type="#_x0000_t75" style="position:absolute;width:54864;height:15989;visibility:visible;mso-wrap-style:square">
                  <v:fill o:detectmouseclick="t"/>
                  <v:path o:connecttype="none"/>
                </v:shape>
                <v:shape id="Picture 11" o:spid="_x0000_s1301" type="#_x0000_t75" alt="type_switcher_bw" style="position:absolute;width:54864;height:13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AZLGAAAA3AAAAA8AAABkcnMvZG93bnJldi54bWxEj0FrwkAUhO9C/8PyhN50o6VaYjZSWxQ9&#10;9KD2ktsj+8ymzb4N2dXEf98tFHocZuYbJlsPthE36nztWMFsmoAgLp2uuVLwed5OXkD4gKyxcUwK&#10;7uRhnT+MMky16/lIt1OoRISwT1GBCaFNpfSlIYt+6lri6F1cZzFE2VVSd9hHuG3kPEkW0mLNccFg&#10;S2+Gyu/T1Sr4eC9Mf9gXm+VXcre786444tNBqcfx8LoCEWgI/+G/9l4reF4s4fdM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BksYAAADcAAAADwAAAAAAAAAAAAAA&#10;AACfAgAAZHJzL2Rvd25yZXYueG1sUEsFBgAAAAAEAAQA9wAAAJIDAAAAAA==&#10;">
                  <v:imagedata r:id="rId249" o:title="type_switcher_bw"/>
                </v:shape>
                <v:shape id="Text Box 12" o:spid="_x0000_s1302" type="#_x0000_t202" style="position:absolute;left:2578;top:13658;width:8750;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gKsIA&#10;AADcAAAADwAAAGRycy9kb3ducmV2LnhtbERPTWvCQBC9C/6HZYRepG4qKCV1FRFKhXoxSsHbkJ0m&#10;odnZkJ2abX+9exA8Pt73ahNdq67Uh8azgZdZBoq49LbhysD59P78CioIssXWMxn4owCb9Xi0wtz6&#10;gY90LaRSKYRDjgZqkS7XOpQ1OQwz3xEn7tv3DiXBvtK2xyGFu1bPs2ypHTacGmrsaFdT+VP8OgOH&#10;6WX/dZFqiMfpRyw+yc71vxjzNInbN1BCUR7iu3tvDSyWaW06k46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OAqwgAAANwAAAAPAAAAAAAAAAAAAAAAAJgCAABkcnMvZG93&#10;bnJldi54bWxQSwUGAAAAAAQABAD1AAAAhwMAAAAA&#10;" filled="f" fillcolor="#bbe0e3" stroked="f">
                  <v:textbox inset="1.62561mm,.81281mm,1.62561mm,.81281mm">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=90</w:t>
                        </w:r>
                        <w:r>
                          <w:rPr>
                            <w:rFonts w:ascii="Arial" w:hAnsi="Arial" w:cs="Arial"/>
                            <w:color w:val="000000"/>
                            <w:sz w:val="23"/>
                            <w:szCs w:val="36"/>
                          </w:rPr>
                          <w:t xml:space="preserve"> MCS</w:t>
                        </w:r>
                      </w:p>
                    </w:txbxContent>
                  </v:textbox>
                </v:shape>
                <v:shape id="Text Box 13" o:spid="_x0000_s1303" type="#_x0000_t202" style="position:absolute;left:16179;top:13658;width:10211;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FscYA&#10;AADcAAAADwAAAGRycy9kb3ducmV2LnhtbESPQUvDQBSE74L/YXmCl9JuWmjRtNsiQrGgl6Yi5PbI&#10;PpNg9m3IPpvVX98VhB6HmfmG2eyi69SZhtB6NjCfZaCIK29brg28n/bTB1BBkC12nsnADwXYbW9v&#10;NphbP/KRzoXUKkE45GigEelzrUPVkMMw8z1x8j794FCSHGptBxwT3HV6kWUr7bDltNBgT88NVV/F&#10;tzPwNikPH6XUYzxOXmLxSnahf8WY+7v4tAYlFOUa/m8frIHl6hH+zqQjoL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FscYAAADcAAAADwAAAAAAAAAAAAAAAACYAgAAZHJz&#10;L2Rvd25yZXYueG1sUEsFBgAAAAAEAAQA9QAAAIsDAAAAAA==&#10;" filled="f" fillcolor="#bbe0e3" stroked="f">
                  <v:textbox inset="1.62561mm,.81281mm,1.62561mm,.81281mm">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=11</w:t>
                        </w:r>
                        <w:r>
                          <w:rPr>
                            <w:rFonts w:ascii="Arial" w:hAnsi="Arial" w:cs="Arial"/>
                            <w:color w:val="000000"/>
                            <w:sz w:val="23"/>
                            <w:szCs w:val="36"/>
                          </w:rPr>
                          <w:t>0 MCS</w:t>
                        </w:r>
                      </w:p>
                    </w:txbxContent>
                  </v:textbox>
                </v:shape>
                <v:shape id="Text Box 14" o:spid="_x0000_s1304" type="#_x0000_t202" style="position:absolute;left:30048;top:13658;width:11366;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68cIA&#10;AADcAAAADwAAAGRycy9kb3ducmV2LnhtbERPTWvCQBC9C/6HZQpepG4U1JK6ighFwV6MpeBtyE6T&#10;0OxsyE7Ntr++eyj0+Hjfm110rbpTHxrPBuazDBRx6W3DlYG368vjE6ggyBZbz2TgmwLstuPRBnPr&#10;B77QvZBKpRAOORqoRbpc61DW5DDMfEecuA/fO5QE+0rbHocU7lq9yLKVdthwaqixo0NN5Wfx5Qy8&#10;Tm+n95tUQ7xMj7E4k13oHzFm8hD3z6CEovyL/9wna2C5TvPTmXQ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3rxwgAAANwAAAAPAAAAAAAAAAAAAAAAAJgCAABkcnMvZG93&#10;bnJldi54bWxQSwUGAAAAAAQABAD1AAAAhwMAAAAA&#10;" filled="f" fillcolor="#bbe0e3" stroked="f">
                  <v:textbox inset="1.62561mm,.81281mm,1.62561mm,.81281mm">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=1490</w:t>
                        </w:r>
                        <w:r>
                          <w:rPr>
                            <w:rFonts w:ascii="Arial" w:hAnsi="Arial" w:cs="Arial"/>
                            <w:color w:val="000000"/>
                            <w:sz w:val="23"/>
                            <w:szCs w:val="36"/>
                          </w:rPr>
                          <w:t xml:space="preserve"> MCS</w:t>
                        </w:r>
                      </w:p>
                    </w:txbxContent>
                  </v:textbox>
                </v:shape>
                <v:shape id="Text Box 15" o:spid="_x0000_s1305" type="#_x0000_t202" style="position:absolute;left:43827;top:13658;width:11037;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asYA&#10;AADcAAAADwAAAGRycy9kb3ducmV2LnhtbESPQWvCQBSE74X+h+UVvIhuFNpKdJVSKArtxbQI3h7Z&#10;ZxLMvg3ZV7P667uFQo/DzHzDrDbRtepCfWg8G5hNM1DEpbcNVwa+Pt8mC1BBkC22nsnAlQJs1vd3&#10;K8ytH3hPl0IqlSAccjRQi3S51qGsyWGY+o44eSffO5Qk+0rbHocEd62eZ9mTdthwWqixo9eaynPx&#10;7Qx8jI+7w1GqIe7H21i8k53rmxgzeogvS1BCUf7Df+2dNfD4PIP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fasYAAADcAAAADwAAAAAAAAAAAAAAAACYAgAAZHJz&#10;L2Rvd25yZXYueG1sUEsFBgAAAAAEAAQA9QAAAIsDAAAAAA==&#10;" filled="f" fillcolor="#bbe0e3" stroked="f">
                  <v:textbox inset="1.62561mm,.81281mm,1.62561mm,.81281mm">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=1510</w:t>
                        </w:r>
                        <w:r>
                          <w:rPr>
                            <w:rFonts w:ascii="Arial" w:hAnsi="Arial" w:cs="Arial"/>
                            <w:color w:val="000000"/>
                            <w:sz w:val="23"/>
                            <w:szCs w:val="36"/>
                          </w:rPr>
                          <w:t xml:space="preserve"> MCS</w:t>
                        </w:r>
                      </w:p>
                    </w:txbxContent>
                  </v:textbox>
                </v:shape>
                <w10:anchorlock/>
              </v:group>
            </w:pict>
          </mc:Fallback>
        </mc:AlternateContent>
      </w:r>
    </w:p>
    <w:p w:rsidR="002B301D" w:rsidRPr="00CD6B37" w:rsidRDefault="002B301D" w:rsidP="002B301D">
      <w:pPr>
        <w:pStyle w:val="BodyText"/>
      </w:pPr>
    </w:p>
    <w:p w:rsidR="002B301D" w:rsidRDefault="002B301D" w:rsidP="002B301D">
      <w:pPr>
        <w:pStyle w:val="BodyText"/>
      </w:pPr>
    </w:p>
    <w:p w:rsidR="002B301D" w:rsidRDefault="002B301D" w:rsidP="002B301D">
      <w:pPr>
        <w:pStyle w:val="Caption"/>
        <w:rPr>
          <w:b/>
        </w:rPr>
      </w:pPr>
      <w:bookmarkStart w:id="111" w:name="_Ref195435916"/>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CF471C">
        <w:rPr>
          <w:b/>
          <w:i w:val="0"/>
          <w:noProof/>
        </w:rPr>
        <w:t>21</w:t>
      </w:r>
      <w:r w:rsidRPr="00D72BA5">
        <w:rPr>
          <w:b/>
          <w:i w:val="0"/>
        </w:rPr>
        <w:fldChar w:fldCharType="end"/>
      </w:r>
      <w:bookmarkEnd w:id="111"/>
      <w:r>
        <w:rPr>
          <w:b/>
          <w:i w:val="0"/>
        </w:rPr>
        <w:t>.</w:t>
      </w:r>
      <w:r>
        <w:t xml:space="preserve"> </w:t>
      </w:r>
      <w:r>
        <w:rPr>
          <w:i w:val="0"/>
        </w:rPr>
        <w:t>Results of the Python cell-type-</w:t>
      </w:r>
      <w:r w:rsidRPr="00D72BA5">
        <w:rPr>
          <w:i w:val="0"/>
        </w:rPr>
        <w:t xml:space="preserve">oscillator simulation using the </w:t>
      </w:r>
      <w:r w:rsidRPr="003422CE">
        <w:rPr>
          <w:rStyle w:val="XMLSourceChar"/>
          <w:i w:val="0"/>
          <w:sz w:val="20"/>
        </w:rPr>
        <w:t>TypeSwitcherSteppable</w:t>
      </w:r>
      <w:r w:rsidRPr="00D72BA5">
        <w:rPr>
          <w:i w:val="0"/>
        </w:rPr>
        <w:t xml:space="preserve"> steppable implemented in </w:t>
      </w:r>
      <w:r w:rsidR="00000201" w:rsidRPr="00000201">
        <w:rPr>
          <w:i w:val="0"/>
        </w:rPr>
        <w:fldChar w:fldCharType="begin"/>
      </w:r>
      <w:r w:rsidR="00000201" w:rsidRPr="00000201">
        <w:rPr>
          <w:i w:val="0"/>
        </w:rPr>
        <w:instrText xml:space="preserve"> REF _Ref329704475 \h  \* MERGEFORMAT </w:instrText>
      </w:r>
      <w:r w:rsidR="00000201" w:rsidRPr="00000201">
        <w:rPr>
          <w:i w:val="0"/>
        </w:rPr>
      </w:r>
      <w:r w:rsidR="00000201" w:rsidRPr="00000201">
        <w:rPr>
          <w:i w:val="0"/>
        </w:rPr>
        <w:fldChar w:fldCharType="separate"/>
      </w:r>
      <w:r w:rsidR="00CF471C" w:rsidRPr="00CF471C">
        <w:rPr>
          <w:i w:val="0"/>
        </w:rPr>
        <w:t xml:space="preserve">Listing </w:t>
      </w:r>
      <w:r w:rsidR="00CF471C" w:rsidRPr="00CF471C">
        <w:rPr>
          <w:i w:val="0"/>
          <w:noProof/>
        </w:rPr>
        <w:t>10</w:t>
      </w:r>
      <w:r w:rsidR="00000201" w:rsidRPr="00000201">
        <w:rPr>
          <w:i w:val="0"/>
        </w:rPr>
        <w:fldChar w:fldCharType="end"/>
      </w:r>
      <w:r w:rsidR="00000201">
        <w:rPr>
          <w:i w:val="0"/>
        </w:rPr>
        <w:t xml:space="preserve"> </w:t>
      </w:r>
      <w:r w:rsidRPr="00D72BA5">
        <w:rPr>
          <w:i w:val="0"/>
        </w:rPr>
        <w:t xml:space="preserve">in conjunction with the CC3DML cell-sorting simulation. Cells exchange types and corresponding adhesivities and colors </w:t>
      </w:r>
      <w:r>
        <w:rPr>
          <w:i w:val="0"/>
        </w:rPr>
        <w:t xml:space="preserve">every 100 MCS; </w:t>
      </w:r>
      <w:r w:rsidRPr="009053BC">
        <w:t>i.e.</w:t>
      </w:r>
      <w:r w:rsidRPr="00010FCB">
        <w:rPr>
          <w:i w:val="0"/>
        </w:rPr>
        <w:t>,</w:t>
      </w:r>
      <w:r>
        <w:rPr>
          <w:i w:val="0"/>
        </w:rPr>
        <w:t xml:space="preserve"> </w:t>
      </w:r>
      <w:r w:rsidRPr="00D72BA5">
        <w:rPr>
          <w:i w:val="0"/>
        </w:rPr>
        <w:t xml:space="preserve">between </w:t>
      </w:r>
      <w:r w:rsidRPr="00D72BA5">
        <w:t>t</w:t>
      </w:r>
      <w:r w:rsidRPr="00D72BA5">
        <w:rPr>
          <w:i w:val="0"/>
        </w:rPr>
        <w:t xml:space="preserve">=90 MCS and </w:t>
      </w:r>
      <w:r w:rsidRPr="00D72BA5">
        <w:t>t</w:t>
      </w:r>
      <w:r w:rsidRPr="00D72BA5">
        <w:rPr>
          <w:i w:val="0"/>
        </w:rPr>
        <w:t xml:space="preserve">=110 MCS and between </w:t>
      </w:r>
      <w:r w:rsidRPr="00D72BA5">
        <w:t>t</w:t>
      </w:r>
      <w:r w:rsidRPr="00D72BA5">
        <w:rPr>
          <w:i w:val="0"/>
        </w:rPr>
        <w:t xml:space="preserve">=1490 MCS and </w:t>
      </w:r>
      <w:r w:rsidRPr="00D72BA5">
        <w:t>t</w:t>
      </w:r>
      <w:r w:rsidRPr="00D72BA5">
        <w:rPr>
          <w:i w:val="0"/>
        </w:rPr>
        <w:t>=1510 MCS.</w:t>
      </w:r>
    </w:p>
    <w:p w:rsidR="002B301D" w:rsidRDefault="002B301D" w:rsidP="002B301D">
      <w:pPr>
        <w:pStyle w:val="BodyText"/>
      </w:pPr>
      <w:r>
        <w:t>We mentioned earlier that users can run simulations without a CC3DML configuration file. The easiest and fastes way to convert CC3DML to equivalent Python syntax is to use Twedit++. By right-clicking on a CC3MDL file tag in the CC3D Project panel we get access to context menu “Convert XML to Python”. By choosing it , with one click we convert entire CC3DML to Python syntax as shown</w:t>
      </w:r>
    </w:p>
    <w:p w:rsidR="002B301D" w:rsidRDefault="002B301D" w:rsidP="002B301D">
      <w:pPr>
        <w:pStyle w:val="BodyText"/>
      </w:pPr>
      <w:r>
        <w:rPr>
          <w:noProof/>
          <w:lang w:eastAsia="en-US"/>
        </w:rPr>
        <w:drawing>
          <wp:inline distT="0" distB="0" distL="0" distR="0" wp14:anchorId="37D50BA7" wp14:editId="032CD685">
            <wp:extent cx="3870960" cy="1489245"/>
            <wp:effectExtent l="0" t="0" r="0" b="0"/>
            <wp:docPr id="24" name="Picture 24" descr="C:\Documents and Settings\m\My Documents\My Pictures\twedit++_convert_x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C:\Documents and Settings\m\My Documents\My Pictures\twedit++_convert_xml.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70960" cy="1489245"/>
                    </a:xfrm>
                    <a:prstGeom prst="rect">
                      <a:avLst/>
                    </a:prstGeom>
                    <a:noFill/>
                    <a:ln>
                      <a:noFill/>
                    </a:ln>
                  </pic:spPr>
                </pic:pic>
              </a:graphicData>
            </a:graphic>
          </wp:inline>
        </w:drawing>
      </w:r>
    </w:p>
    <w:p w:rsidR="002B301D" w:rsidRDefault="002B301D" w:rsidP="002B301D">
      <w:pPr>
        <w:pStyle w:val="Caption"/>
      </w:pPr>
      <w:r>
        <w:t xml:space="preserve">Figure </w:t>
      </w:r>
      <w:fldSimple w:instr=" SEQ Figure \* ARABIC ">
        <w:r w:rsidR="00CF471C">
          <w:rPr>
            <w:noProof/>
          </w:rPr>
          <w:t>22</w:t>
        </w:r>
      </w:fldSimple>
      <w:r>
        <w:t xml:space="preserve"> </w:t>
      </w:r>
      <w:r w:rsidRPr="00B53D7A">
        <w:rPr>
          <w:i w:val="0"/>
        </w:rPr>
        <w:t>Converting CC3DML to Python syntax</w:t>
      </w:r>
      <w:r>
        <w:rPr>
          <w:i w:val="0"/>
        </w:rPr>
        <w:t>.</w:t>
      </w:r>
    </w:p>
    <w:p w:rsidR="002B301D" w:rsidRDefault="002B301D" w:rsidP="002B301D">
      <w:pPr>
        <w:pStyle w:val="BodyText"/>
      </w:pPr>
      <w:r>
        <w:t xml:space="preserve"> </w:t>
      </w:r>
      <w:r w:rsidRPr="00C5096D">
        <w:fldChar w:fldCharType="begin"/>
      </w:r>
      <w:r w:rsidRPr="00C5096D">
        <w:instrText xml:space="preserve"> REF _Ref195437623 \h  \* MERGEFORMAT </w:instrText>
      </w:r>
      <w:r w:rsidRPr="00C5096D">
        <w:fldChar w:fldCharType="separate"/>
      </w:r>
      <w:r w:rsidR="00CF471C" w:rsidRPr="00CF471C">
        <w:t xml:space="preserve">Listing </w:t>
      </w:r>
      <w:r w:rsidR="00CF471C" w:rsidRPr="00CF471C">
        <w:rPr>
          <w:noProof/>
        </w:rPr>
        <w:t>11</w:t>
      </w:r>
      <w:r w:rsidRPr="00C5096D">
        <w:fldChar w:fldCharType="end"/>
      </w:r>
      <w:r>
        <w:t xml:space="preserve"> shows the cell-type-oscillator simulation written entirely in Python, with changes to </w:t>
      </w:r>
      <w:r w:rsidR="00000201" w:rsidRPr="00000201">
        <w:fldChar w:fldCharType="begin"/>
      </w:r>
      <w:r w:rsidR="00000201" w:rsidRPr="00000201">
        <w:instrText xml:space="preserve"> REF _Ref329704475 \h  \* MERGEFORMAT </w:instrText>
      </w:r>
      <w:r w:rsidR="00000201" w:rsidRPr="00000201">
        <w:fldChar w:fldCharType="separate"/>
      </w:r>
      <w:r w:rsidR="00CF471C" w:rsidRPr="00CF471C">
        <w:t xml:space="preserve">Listing </w:t>
      </w:r>
      <w:r w:rsidR="00CF471C" w:rsidRPr="00CF471C">
        <w:rPr>
          <w:noProof/>
        </w:rPr>
        <w:t>10</w:t>
      </w:r>
      <w:r w:rsidR="00000201" w:rsidRPr="00000201">
        <w:fldChar w:fldCharType="end"/>
      </w:r>
      <w:r w:rsidR="00000201">
        <w:t xml:space="preserve"> </w:t>
      </w:r>
      <w:r>
        <w:t xml:space="preserve">shown in </w:t>
      </w:r>
      <w:r w:rsidRPr="00382330">
        <w:rPr>
          <w:b/>
        </w:rPr>
        <w:t>bold</w:t>
      </w:r>
      <w:r>
        <w:t>.</w:t>
      </w:r>
    </w:p>
    <w:p w:rsidR="002B301D" w:rsidRDefault="002B301D" w:rsidP="002B301D">
      <w:pPr>
        <w:pStyle w:val="BodyText"/>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def configureSimulation(sim):</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import CompuCellSetup</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from XMLUtils import ElementCC3D</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CompuCell3DElmnt=ElementCC3D("CompuCell3D",{"version":"3.6.2"})</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PottsElmnt=CompuCell3DElmnt.ElementCC3D("Potts")</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 Basic properties of CPM (GGH) algorithm</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PottsElmnt.ElementCC3D("Dimensions",{"x":"100","y":"100","z":"1"})</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PottsElmnt.ElementCC3D("Steps",{},"10000")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PottsElmnt.ElementCC3D("Temperature",{},"10.0")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PottsElmnt.ElementCC3D("NeighborOrder",{},"2")</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lastRenderedPageBreak/>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PluginElmnt=CompuCell3DElmnt.ElementCC3D("Plugin",{"Name":"CellType"})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 Listing all cell types in the simulation</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PluginElmnt.ElementCC3D("CellType",{"TypeId":"0","TypeName":"Medium"})</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PluginElmnt.ElementCC3D("CellType",{"TypeId":"1","TypeName":"Condensing"})</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PluginElmnt.ElementCC3D("CellType",{"TypeId":"2","TypeName":"NonCondensing"})</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PluginElmnt_1=CompuCell3DElmnt.ElementCC3D("Plugin",{"Name":"Volume"})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PluginElmnt_1.ElementCC3D("VolumeEnergyParameters",\</w:t>
      </w:r>
      <w:r w:rsidRPr="00000201">
        <w:rPr>
          <w:b/>
          <w:sz w:val="16"/>
          <w:szCs w:val="16"/>
        </w:rPr>
        <w:br/>
        <w:t xml:space="preserve">    {"CellType":"Condensing","LambdaVolume":"2.0","TargetVolume":"25"})</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PluginElmnt_1.ElementCC3D("VolumeEnergyParameters",\</w:t>
      </w:r>
      <w:r w:rsidRPr="00000201">
        <w:rPr>
          <w:b/>
          <w:sz w:val="16"/>
          <w:szCs w:val="16"/>
        </w:rPr>
        <w:br/>
        <w:t xml:space="preserve">    {"CellType":"NonCondensing","LambdaVolume":"2.0","TargetVolume":"25"})</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PluginElmnt_2=CompuCell3DElmnt.ElementCC3D("Plugin",{"Name":"NeighborTracker"})</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 Module tracking center of mass of each cell</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PluginElmnt_3=CompuCell3DElmnt.ElementCC3D("Plugin",{"Name":"Contact"})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 Specification of adhesion energies</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PluginElmnt_3.ElementCC3D("Energy",{"Type1":"Medium","Type2":"Medium"},"10.0")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PluginElmnt_3.ElementCC3D("Energy",{"Type1":"Medium","Type2":"Condensing"},"16.0")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PluginElmnt_3.ElementCC3D("Energy",{"Type1":"Medium","Type2":"NonCondensing"},"16.0")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PluginElmnt_3.ElementCC3D("Energy",{"Type1":"Condensing","Type2":"Condensing"},"2.0")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PluginElmnt_3.ElementCC3D("Energy",\</w:t>
      </w:r>
      <w:r w:rsidRPr="00000201">
        <w:rPr>
          <w:b/>
          <w:sz w:val="16"/>
          <w:szCs w:val="16"/>
        </w:rPr>
        <w:br/>
        <w:t xml:space="preserve">    {"Type1":"Condensing","Type2":"NonCondensing"},"11.0")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PluginElmnt_3.ElementCC3D("Energy",\</w:t>
      </w:r>
      <w:r w:rsidRPr="00000201">
        <w:rPr>
          <w:b/>
          <w:sz w:val="16"/>
          <w:szCs w:val="16"/>
        </w:rPr>
        <w:br/>
        <w:t xml:space="preserve">    {"Type1":"NonCondensing","Type2":"NonCondensing"},"15.0")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PluginElmnt_3.ElementCC3D("NeighborOrder",{},"2")</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SteppableElmnt=CompuCell3DElmnt.ElementCC3D("Steppable",{"Type":"BlobInitializer"})</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 Initial layout of cells in the form of spherical (circular in 2D) blob</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RegionElmnt=SteppableElmnt.ElementCC3D("Region")</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RegionElmnt.ElementCC3D("Center",{"x":"50","y":"50","z":"0"})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RegionElmnt.ElementCC3D("Radius",{},"40")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RegionElmnt.ElementCC3D("Gap",{},"0")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RegionElmnt.ElementCC3D("Width",{},"5")</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RegionElmnt.ElementCC3D("Types",{},"Condensing,NonCondensing")</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CompuCellSetup.setSimulationXMLDescription(CompuCell3DElmnt)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import sys</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from os import environ</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from os import getcwd</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import string</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sys.path.append(environ["PYTHON_MODULE_PATH"])</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import CompuCellSetup</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sim,simthread = CompuCellSetup.getCoreSimulationObjects()</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configureSimulation(sim)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add extra attributes here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CompuCellSetup.initializeSimulationObjects(sim,simthread)</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Definitions of additional Python-managed fields go here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#Add Python steppables here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steppableRegistry=CompuCellSetup.getSteppableRegistry()</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from CellTypeOscillatorSteppables import CellTypeOscillatorSteppable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steppableInstance=CellTypeOscillatorSteppable(sim,_frequency=100)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steppableRegistry.registerSteppable(steppableInstance)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CompuCellSetup.mainLoop(sim,simthread,steppableRegistry)</w:t>
      </w:r>
    </w:p>
    <w:p w:rsidR="002B301D" w:rsidRPr="003422CE" w:rsidRDefault="002B301D" w:rsidP="002B301D">
      <w:pPr>
        <w:pStyle w:val="XMLSource"/>
        <w:pBdr>
          <w:left w:val="single" w:sz="4" w:space="1" w:color="auto"/>
          <w:bottom w:val="single" w:sz="4" w:space="1" w:color="auto"/>
          <w:right w:val="single" w:sz="4" w:space="1" w:color="auto"/>
        </w:pBdr>
        <w:rPr>
          <w:rFonts w:ascii="Times New Roman" w:hAnsi="Times New Roman"/>
        </w:rPr>
      </w:pPr>
      <w:bookmarkStart w:id="112" w:name="_Ref195437623"/>
      <w:r w:rsidRPr="003422CE">
        <w:rPr>
          <w:rFonts w:ascii="Times New Roman" w:hAnsi="Times New Roman"/>
          <w:b/>
        </w:rPr>
        <w:lastRenderedPageBreak/>
        <w:t xml:space="preserve">Listing </w:t>
      </w:r>
      <w:r w:rsidRPr="003422CE">
        <w:rPr>
          <w:rFonts w:ascii="Times New Roman" w:hAnsi="Times New Roman"/>
          <w:b/>
        </w:rPr>
        <w:fldChar w:fldCharType="begin"/>
      </w:r>
      <w:r w:rsidRPr="003422CE">
        <w:rPr>
          <w:rFonts w:ascii="Times New Roman" w:hAnsi="Times New Roman"/>
          <w:b/>
        </w:rPr>
        <w:instrText xml:space="preserve"> SEQ Listing \* ARABIC </w:instrText>
      </w:r>
      <w:r w:rsidRPr="003422CE">
        <w:rPr>
          <w:rFonts w:ascii="Times New Roman" w:hAnsi="Times New Roman"/>
          <w:b/>
        </w:rPr>
        <w:fldChar w:fldCharType="separate"/>
      </w:r>
      <w:r w:rsidR="00CF471C">
        <w:rPr>
          <w:rFonts w:ascii="Times New Roman" w:hAnsi="Times New Roman"/>
          <w:b/>
          <w:noProof/>
        </w:rPr>
        <w:t>11</w:t>
      </w:r>
      <w:r w:rsidRPr="003422CE">
        <w:rPr>
          <w:rFonts w:ascii="Times New Roman" w:hAnsi="Times New Roman"/>
          <w:b/>
        </w:rPr>
        <w:fldChar w:fldCharType="end"/>
      </w:r>
      <w:bookmarkEnd w:id="112"/>
      <w:r w:rsidRPr="003422CE">
        <w:rPr>
          <w:rFonts w:ascii="Times New Roman" w:hAnsi="Times New Roman"/>
          <w:b/>
        </w:rPr>
        <w:t>.</w:t>
      </w:r>
      <w:r w:rsidRPr="003422CE">
        <w:rPr>
          <w:rFonts w:ascii="Times New Roman" w:hAnsi="Times New Roman"/>
        </w:rPr>
        <w:t xml:space="preserve"> Stand-alone Python cell-type-oscillator script containing an initial section that replaces the CC3DML from </w:t>
      </w:r>
      <w:r w:rsidRPr="003422CE">
        <w:rPr>
          <w:rFonts w:ascii="Times New Roman" w:hAnsi="Times New Roman"/>
        </w:rPr>
        <w:fldChar w:fldCharType="begin"/>
      </w:r>
      <w:r w:rsidRPr="003422CE">
        <w:rPr>
          <w:rFonts w:ascii="Times New Roman" w:hAnsi="Times New Roman"/>
        </w:rPr>
        <w:instrText xml:space="preserve"> REF _Ref300911402 \h  \* MERGEFORMAT </w:instrText>
      </w:r>
      <w:r w:rsidRPr="003422CE">
        <w:rPr>
          <w:rFonts w:ascii="Times New Roman" w:hAnsi="Times New Roman"/>
        </w:rPr>
      </w:r>
      <w:r w:rsidRPr="003422CE">
        <w:rPr>
          <w:rFonts w:ascii="Times New Roman" w:hAnsi="Times New Roman"/>
        </w:rPr>
        <w:fldChar w:fldCharType="separate"/>
      </w:r>
      <w:r w:rsidR="00CF471C" w:rsidRPr="00CF471C">
        <w:rPr>
          <w:rFonts w:ascii="Times New Roman" w:hAnsi="Times New Roman"/>
        </w:rPr>
        <w:t xml:space="preserve">Listing </w:t>
      </w:r>
      <w:r w:rsidR="00CF471C" w:rsidRPr="00CF471C">
        <w:rPr>
          <w:rFonts w:ascii="Times New Roman" w:hAnsi="Times New Roman"/>
          <w:noProof/>
        </w:rPr>
        <w:t>1</w:t>
      </w:r>
      <w:r w:rsidRPr="003422CE">
        <w:rPr>
          <w:rFonts w:ascii="Times New Roman" w:hAnsi="Times New Roman"/>
        </w:rPr>
        <w:fldChar w:fldCharType="end"/>
      </w:r>
      <w:r w:rsidRPr="003422CE">
        <w:rPr>
          <w:rFonts w:ascii="Times New Roman" w:hAnsi="Times New Roman"/>
        </w:rPr>
        <w:t xml:space="preserve">. </w:t>
      </w:r>
    </w:p>
    <w:p w:rsidR="002B301D" w:rsidRDefault="002B301D" w:rsidP="002B301D"/>
    <w:p w:rsidR="002B301D" w:rsidRPr="00AF3ED5" w:rsidRDefault="002B301D" w:rsidP="002B301D">
      <w:pPr>
        <w:pStyle w:val="BodyText"/>
      </w:pPr>
      <w:r>
        <w:t xml:space="preserve">The </w:t>
      </w:r>
      <w:r w:rsidRPr="00000201">
        <w:rPr>
          <w:rFonts w:ascii="Courier New" w:hAnsi="Courier New"/>
          <w:sz w:val="20"/>
          <w:szCs w:val="20"/>
        </w:rPr>
        <w:t>configureSimulation</w:t>
      </w:r>
      <w:r>
        <w:t xml:space="preserve"> function replaces the CC3DML file from </w:t>
      </w:r>
      <w:r w:rsidRPr="00D23A3F">
        <w:fldChar w:fldCharType="begin"/>
      </w:r>
      <w:r w:rsidRPr="00D23A3F">
        <w:instrText xml:space="preserve"> REF _Ref300911402 \h  \* MERGEFORMAT </w:instrText>
      </w:r>
      <w:r w:rsidRPr="00D23A3F">
        <w:fldChar w:fldCharType="separate"/>
      </w:r>
      <w:r w:rsidR="00CF471C" w:rsidRPr="00CF471C">
        <w:t xml:space="preserve">Listing </w:t>
      </w:r>
      <w:r w:rsidR="00CF471C" w:rsidRPr="00CF471C">
        <w:rPr>
          <w:noProof/>
        </w:rPr>
        <w:t>1</w:t>
      </w:r>
      <w:r w:rsidRPr="00D23A3F">
        <w:fldChar w:fldCharType="end"/>
      </w:r>
      <w:r>
        <w:t xml:space="preserve">. After importing </w:t>
      </w:r>
      <w:r w:rsidRPr="00000201">
        <w:rPr>
          <w:rFonts w:ascii="Courier New" w:hAnsi="Courier New"/>
          <w:sz w:val="20"/>
          <w:szCs w:val="20"/>
        </w:rPr>
        <w:t xml:space="preserve">CompuCell </w:t>
      </w:r>
      <w:r>
        <w:t xml:space="preserve">and </w:t>
      </w:r>
      <w:r w:rsidRPr="00000201">
        <w:rPr>
          <w:rFonts w:ascii="Courier New" w:hAnsi="Courier New"/>
          <w:sz w:val="20"/>
          <w:szCs w:val="20"/>
        </w:rPr>
        <w:t>CompuCellSetup</w:t>
      </w:r>
      <w:r>
        <w:t>, we have access to functions and modules that provide all the functionality necessary to code a simulation in Python. The conversion from XML to Python follows simple algorithm for nested data structures and is explained in detail in Python Scripting Manual. In essentially all cases users never need to bother with the details of this algorithm as Twedit++ does all the work behind the scenes. Great advantage of using Python-only simulations is that parameters appearing in the configureSim function (this function replaces the CC3DML script) can be Python variables or Python expressions and this may help users in building simulation codes which are easit to maintain.</w:t>
      </w:r>
    </w:p>
    <w:p w:rsidR="002B301D" w:rsidRDefault="002B301D" w:rsidP="002B301D">
      <w:pPr>
        <w:pStyle w:val="Heading2"/>
      </w:pPr>
      <w:bookmarkStart w:id="113" w:name="_Toc195785646"/>
      <w:bookmarkStart w:id="114" w:name="_Toc195785815"/>
      <w:bookmarkStart w:id="115" w:name="_Toc195785908"/>
      <w:bookmarkStart w:id="116" w:name="_Toc236739139"/>
      <w:bookmarkStart w:id="117" w:name="_Toc329777762"/>
      <w:bookmarkStart w:id="118" w:name="_Toc330831371"/>
      <w:r>
        <w:t>Diffusing-Field-Based Cell-Growth Simulation</w:t>
      </w:r>
      <w:bookmarkEnd w:id="113"/>
      <w:bookmarkEnd w:id="114"/>
      <w:bookmarkEnd w:id="115"/>
      <w:bookmarkEnd w:id="116"/>
      <w:bookmarkEnd w:id="117"/>
      <w:bookmarkEnd w:id="118"/>
    </w:p>
    <w:p w:rsidR="002B301D" w:rsidRPr="005A1477" w:rsidRDefault="002B301D" w:rsidP="002B301D">
      <w:r w:rsidRPr="00AE1B8E">
        <w:t xml:space="preserve">One of the most frequent uses of Python scripting </w:t>
      </w:r>
      <w:r>
        <w:t>in</w:t>
      </w:r>
      <w:r w:rsidRPr="00AE1B8E">
        <w:t xml:space="preserve"> CompuCell3D simulations is </w:t>
      </w:r>
      <w:r>
        <w:t>to modify cell behavior based on local</w:t>
      </w:r>
      <w:r w:rsidRPr="00AE1B8E">
        <w:t xml:space="preserve"> </w:t>
      </w:r>
      <w:r>
        <w:t>field</w:t>
      </w:r>
      <w:r w:rsidRPr="00AE1B8E">
        <w:t xml:space="preserve"> concentrations</w:t>
      </w:r>
      <w:r>
        <w:t>.</w:t>
      </w:r>
      <w:r w:rsidRPr="00AE1B8E">
        <w:t xml:space="preserve"> To demonstrate this use, we incorpo</w:t>
      </w:r>
      <w:r>
        <w:t>rate stem-</w:t>
      </w:r>
      <w:r w:rsidRPr="00AE1B8E">
        <w:t>cell-like behavio</w:t>
      </w:r>
      <w:r>
        <w:t>r into the cell-</w:t>
      </w:r>
      <w:r w:rsidRPr="00AE1B8E">
        <w:t>sorting simulation from</w:t>
      </w:r>
      <w:r>
        <w:t xml:space="preserve"> </w:t>
      </w:r>
      <w:r w:rsidRPr="00FD6E39">
        <w:fldChar w:fldCharType="begin"/>
      </w:r>
      <w:r w:rsidRPr="00FD6E39">
        <w:instrText xml:space="preserve"> REF _Ref300911402 \h  \* MERGEFORMAT </w:instrText>
      </w:r>
      <w:r w:rsidRPr="00FD6E39">
        <w:fldChar w:fldCharType="separate"/>
      </w:r>
      <w:r w:rsidR="00CF471C" w:rsidRPr="00CF471C">
        <w:t xml:space="preserve">Listing </w:t>
      </w:r>
      <w:r w:rsidR="00CF471C" w:rsidRPr="00CF471C">
        <w:rPr>
          <w:noProof/>
        </w:rPr>
        <w:t>1</w:t>
      </w:r>
      <w:r w:rsidRPr="00FD6E39">
        <w:fldChar w:fldCharType="end"/>
      </w:r>
      <w:r w:rsidRPr="00AE1B8E">
        <w:t xml:space="preserve">. This </w:t>
      </w:r>
      <w:r>
        <w:t xml:space="preserve">extension </w:t>
      </w:r>
      <w:r w:rsidRPr="00AE1B8E">
        <w:t>requires including relatively sophisticated interactions</w:t>
      </w:r>
      <w:r>
        <w:t xml:space="preserve"> between cells and</w:t>
      </w:r>
      <w:r w:rsidRPr="00AE1B8E">
        <w:t xml:space="preserve"> diffusi</w:t>
      </w:r>
      <w:r>
        <w:t>ng</w:t>
      </w:r>
      <w:r w:rsidRPr="00AE1B8E">
        <w:t xml:space="preserve"> chemical, </w:t>
      </w:r>
      <w:r w:rsidRPr="00AE1B8E">
        <w:rPr>
          <w:i/>
        </w:rPr>
        <w:t>FGF</w:t>
      </w:r>
      <w:r w:rsidRPr="00AE1B8E">
        <w:t xml:space="preserve"> </w:t>
      </w:r>
      <w:r w:rsidRPr="00AE1B8E">
        <w:rPr>
          <w:i/>
        </w:rPr>
        <w:t>(</w:t>
      </w:r>
      <w:r w:rsidRPr="00AE1B8E">
        <w:rPr>
          <w:b/>
          <w:i/>
        </w:rPr>
        <w:t>100</w:t>
      </w:r>
      <w:r w:rsidRPr="00AE1B8E">
        <w:rPr>
          <w:i/>
        </w:rPr>
        <w:t>)</w:t>
      </w:r>
      <w:r w:rsidRPr="00AE1B8E">
        <w:t>.</w:t>
      </w:r>
      <w:r>
        <w:t xml:space="preserve"> However the implmenetation of those behavior</w:t>
      </w:r>
      <w:r w:rsidR="00DF3CBE">
        <w:t>s</w:t>
      </w:r>
      <w:r>
        <w:t xml:space="preserve"> in CC3D is relatively straightforward as we will show. </w:t>
      </w:r>
    </w:p>
    <w:p w:rsidR="002B301D" w:rsidRPr="00AE1B8E" w:rsidRDefault="002B301D" w:rsidP="002B301D">
      <w:r w:rsidRPr="00AE1B8E">
        <w:t xml:space="preserve">We simulate a situation where </w:t>
      </w:r>
      <w:r w:rsidRPr="003422CE">
        <w:rPr>
          <w:rStyle w:val="XMLSourceChar"/>
          <w:sz w:val="20"/>
        </w:rPr>
        <w:t>NonCondensing</w:t>
      </w:r>
      <w:r w:rsidRPr="00AE1B8E">
        <w:t xml:space="preserve"> cells secrete FGF, which diffuses freely through the cell lattice and obeys:</w:t>
      </w:r>
    </w:p>
    <w:p w:rsidR="002B301D" w:rsidRDefault="002B301D" w:rsidP="002B301D">
      <w:pPr>
        <w:pStyle w:val="BodyText"/>
      </w:pPr>
      <w:r w:rsidRPr="001C691C">
        <w:rPr>
          <w:position w:val="-24"/>
        </w:rPr>
        <w:object w:dxaOrig="7000" w:dyaOrig="720">
          <v:shape id="_x0000_i1130" type="#_x0000_t75" style="width:350.4pt;height:36pt" o:ole="">
            <v:imagedata r:id="rId251" o:title=""/>
          </v:shape>
          <o:OLEObject Type="Embed" ProgID="Equation.DSMT4" ShapeID="_x0000_i1130" DrawAspect="Content" ObjectID="_1404573502" r:id="rId252"/>
        </w:object>
      </w:r>
      <w:r>
        <w:t>,</w:t>
      </w:r>
      <w:r>
        <w:tab/>
      </w:r>
      <w:r>
        <w:tab/>
        <w:t xml:space="preserve"> </w:t>
      </w:r>
      <w:r w:rsidR="00000201">
        <w:fldChar w:fldCharType="begin"/>
      </w:r>
      <w:r w:rsidR="00000201">
        <w:instrText xml:space="preserve"> MACROBUTTON MTPlaceRef \* MERGEFORMAT </w:instrText>
      </w:r>
      <w:r w:rsidR="00000201">
        <w:fldChar w:fldCharType="begin"/>
      </w:r>
      <w:r w:rsidR="00000201">
        <w:instrText xml:space="preserve"> SEQ MTEqn \h \* MERGEFORMAT </w:instrText>
      </w:r>
      <w:r w:rsidR="00000201">
        <w:fldChar w:fldCharType="end"/>
      </w:r>
      <w:r w:rsidR="00000201">
        <w:instrText>(</w:instrText>
      </w:r>
      <w:r w:rsidR="00FA12D8">
        <w:fldChar w:fldCharType="begin"/>
      </w:r>
      <w:r w:rsidR="00FA12D8">
        <w:instrText xml:space="preserve"> SEQ MTEqn \c \* Arabic \* MERGEFORMAT </w:instrText>
      </w:r>
      <w:r w:rsidR="00FA12D8">
        <w:fldChar w:fldCharType="separate"/>
      </w:r>
      <w:r w:rsidR="00CF471C">
        <w:rPr>
          <w:noProof/>
        </w:rPr>
        <w:instrText>12</w:instrText>
      </w:r>
      <w:r w:rsidR="00FA12D8">
        <w:rPr>
          <w:noProof/>
        </w:rPr>
        <w:fldChar w:fldCharType="end"/>
      </w:r>
      <w:r w:rsidR="00000201">
        <w:instrText>)</w:instrText>
      </w:r>
      <w:r w:rsidR="00000201">
        <w:fldChar w:fldCharType="end"/>
      </w:r>
    </w:p>
    <w:p w:rsidR="002B301D" w:rsidRDefault="002B301D" w:rsidP="002B301D">
      <w:pPr>
        <w:pStyle w:val="BodyText"/>
      </w:pPr>
      <w:r>
        <w:t xml:space="preserve">where </w:t>
      </w:r>
      <w:r w:rsidRPr="000F5C2B">
        <w:rPr>
          <w:position w:val="-14"/>
        </w:rPr>
        <w:object w:dxaOrig="720" w:dyaOrig="400">
          <v:shape id="_x0000_i1131" type="#_x0000_t75" style="width:36pt;height:19.8pt" o:ole="">
            <v:imagedata r:id="rId253" o:title=""/>
          </v:shape>
          <o:OLEObject Type="Embed" ProgID="Equation.DSMT4" ShapeID="_x0000_i1131" DrawAspect="Content" ObjectID="_1404573503" r:id="rId254"/>
        </w:object>
      </w:r>
      <w:r>
        <w:t xml:space="preserve"> denotes the FGF concentration and </w:t>
      </w:r>
      <w:r w:rsidRPr="003422CE">
        <w:rPr>
          <w:rStyle w:val="XMLSourceChar"/>
          <w:sz w:val="20"/>
        </w:rPr>
        <w:t>Condensing</w:t>
      </w:r>
      <w:r>
        <w:t xml:space="preserve"> cells respond to the field by growing at a constant rate proportional to the FGF concentration at their centroids:</w:t>
      </w:r>
    </w:p>
    <w:p w:rsidR="002B301D" w:rsidRDefault="002B301D" w:rsidP="002B301D">
      <w:pPr>
        <w:pStyle w:val="BodyText"/>
      </w:pPr>
      <w:r w:rsidRPr="004D7F8F">
        <w:rPr>
          <w:position w:val="-22"/>
        </w:rPr>
        <w:object w:dxaOrig="2440" w:dyaOrig="580">
          <v:shape id="_x0000_i1132" type="#_x0000_t75" style="width:121.8pt;height:28.8pt" o:ole="">
            <v:imagedata r:id="rId255" o:title=""/>
          </v:shape>
          <o:OLEObject Type="Embed" ProgID="Equation.3" ShapeID="_x0000_i1132" DrawAspect="Content" ObjectID="_1404573504" r:id="rId256"/>
        </w:object>
      </w:r>
      <w:r>
        <w:t>.</w:t>
      </w:r>
      <w:r>
        <w:tab/>
      </w:r>
      <w:r>
        <w:tab/>
      </w:r>
      <w:r>
        <w:tab/>
      </w:r>
      <w:r>
        <w:tab/>
      </w:r>
      <w:r w:rsidR="00000201">
        <w:fldChar w:fldCharType="begin"/>
      </w:r>
      <w:r w:rsidR="00000201">
        <w:instrText xml:space="preserve"> MACROBUTTON MTPlaceRef \* MERGEFORMAT </w:instrText>
      </w:r>
      <w:r w:rsidR="00000201">
        <w:fldChar w:fldCharType="begin"/>
      </w:r>
      <w:r w:rsidR="00000201">
        <w:instrText xml:space="preserve"> SEQ MTEqn \h \* MERGEFORMAT </w:instrText>
      </w:r>
      <w:r w:rsidR="00000201">
        <w:fldChar w:fldCharType="end"/>
      </w:r>
      <w:r w:rsidR="00000201">
        <w:instrText>(</w:instrText>
      </w:r>
      <w:r w:rsidR="00FA12D8">
        <w:fldChar w:fldCharType="begin"/>
      </w:r>
      <w:r w:rsidR="00FA12D8">
        <w:instrText xml:space="preserve"> SEQ MTEqn \c \* Arabic \* MERGEFORMAT </w:instrText>
      </w:r>
      <w:r w:rsidR="00FA12D8">
        <w:fldChar w:fldCharType="separate"/>
      </w:r>
      <w:r w:rsidR="00CF471C">
        <w:rPr>
          <w:noProof/>
        </w:rPr>
        <w:instrText>13</w:instrText>
      </w:r>
      <w:r w:rsidR="00FA12D8">
        <w:rPr>
          <w:noProof/>
        </w:rPr>
        <w:fldChar w:fldCharType="end"/>
      </w:r>
      <w:r w:rsidR="00000201">
        <w:instrText>)</w:instrText>
      </w:r>
      <w:r w:rsidR="00000201">
        <w:fldChar w:fldCharType="end"/>
      </w:r>
    </w:p>
    <w:p w:rsidR="002B301D" w:rsidRDefault="002B301D" w:rsidP="002B301D">
      <w:pPr>
        <w:pStyle w:val="BodyText"/>
      </w:pPr>
      <w:r>
        <w:t xml:space="preserve">When they reach a threshold volume, the </w:t>
      </w:r>
      <w:r w:rsidRPr="003422CE">
        <w:rPr>
          <w:rStyle w:val="XMLSourceChar"/>
          <w:sz w:val="20"/>
        </w:rPr>
        <w:t>Condensing</w:t>
      </w:r>
      <w:r>
        <w:t xml:space="preserve"> cells undergo mitosis. One of the resulting daughter cells remains a </w:t>
      </w:r>
      <w:r w:rsidRPr="003422CE">
        <w:rPr>
          <w:rStyle w:val="XMLSourceChar"/>
          <w:sz w:val="20"/>
        </w:rPr>
        <w:t>Condensing</w:t>
      </w:r>
      <w:r>
        <w:t xml:space="preserve"> cell, while the other daughter cell has an equal probability of becoming either another </w:t>
      </w:r>
      <w:r w:rsidRPr="003422CE">
        <w:rPr>
          <w:rStyle w:val="XMLSourceChar"/>
          <w:sz w:val="20"/>
        </w:rPr>
        <w:t>Condensing</w:t>
      </w:r>
      <w:r>
        <w:t xml:space="preserve"> cell or a </w:t>
      </w:r>
      <w:r w:rsidRPr="003422CE">
        <w:rPr>
          <w:rStyle w:val="XMLSourceChar"/>
          <w:sz w:val="20"/>
        </w:rPr>
        <w:t>DifferentiatedCondensing</w:t>
      </w:r>
      <w:r w:rsidRPr="0050195E">
        <w:rPr>
          <w:i/>
        </w:rPr>
        <w:t xml:space="preserve"> </w:t>
      </w:r>
      <w:r w:rsidRPr="009F71E1">
        <w:t>cell</w:t>
      </w:r>
      <w:r>
        <w:t xml:space="preserve">. </w:t>
      </w:r>
      <w:r w:rsidRPr="003422CE">
        <w:rPr>
          <w:rStyle w:val="XMLSourceChar"/>
          <w:sz w:val="20"/>
        </w:rPr>
        <w:t>DifferentiatedCondensing</w:t>
      </w:r>
      <w:r w:rsidRPr="0050195E">
        <w:rPr>
          <w:i/>
        </w:rPr>
        <w:t xml:space="preserve"> </w:t>
      </w:r>
      <w:r w:rsidRPr="009F71E1">
        <w:t>cell</w:t>
      </w:r>
      <w:r>
        <w:t>s do not divide.</w:t>
      </w:r>
    </w:p>
    <w:p w:rsidR="002B301D" w:rsidRDefault="002B301D" w:rsidP="002B301D">
      <w:pPr>
        <w:pStyle w:val="BodyText"/>
      </w:pPr>
      <w:r>
        <w:t>E</w:t>
      </w:r>
      <w:r w:rsidRPr="006257A6">
        <w:t xml:space="preserve">ach </w:t>
      </w:r>
      <w:r>
        <w:t xml:space="preserve">generalized </w:t>
      </w:r>
      <w:r w:rsidRPr="006257A6">
        <w:t xml:space="preserve">cell in CompuCell3D has a default list of attributes, </w:t>
      </w:r>
      <w:r w:rsidRPr="006257A6">
        <w:rPr>
          <w:i/>
        </w:rPr>
        <w:t>e.g.</w:t>
      </w:r>
      <w:r w:rsidRPr="006257A6">
        <w:t xml:space="preserve"> type, volume, surface (area), target volume, </w:t>
      </w:r>
      <w:r w:rsidRPr="006257A6">
        <w:rPr>
          <w:i/>
        </w:rPr>
        <w:t>etc.</w:t>
      </w:r>
      <w:r>
        <w:t>.</w:t>
      </w:r>
      <w:r w:rsidRPr="006257A6">
        <w:t xml:space="preserve"> </w:t>
      </w:r>
      <w:r>
        <w:t>H</w:t>
      </w:r>
      <w:r w:rsidRPr="006257A6">
        <w:t>owever</w:t>
      </w:r>
      <w:r>
        <w:t xml:space="preserve">, CompuCell3D allows users to add cell attributes during execution of simulations. </w:t>
      </w:r>
      <w:r w:rsidRPr="006257A6">
        <w:rPr>
          <w:i/>
        </w:rPr>
        <w:t>E.g.</w:t>
      </w:r>
      <w:r w:rsidRPr="006257A6">
        <w:t xml:space="preserve">, in the current </w:t>
      </w:r>
      <w:r>
        <w:t>simulation</w:t>
      </w:r>
      <w:r w:rsidRPr="006257A6">
        <w:t xml:space="preserve">, we will </w:t>
      </w:r>
      <w:r>
        <w:t xml:space="preserve">record data on each cell division in a list attached to each cell. </w:t>
      </w:r>
      <w:r w:rsidRPr="00FD6E39">
        <w:t>Generalized cell attributes can be added using either C++ or Python. However, attributes added using Python are not accessible from C++ modules.</w:t>
      </w:r>
      <w:r w:rsidRPr="006257A6">
        <w:t xml:space="preserve"> </w:t>
      </w:r>
    </w:p>
    <w:p w:rsidR="002B301D" w:rsidRDefault="002B301D" w:rsidP="002B301D">
      <w:pPr>
        <w:pStyle w:val="BodyText"/>
      </w:pPr>
      <w:r>
        <w:t xml:space="preserve">We start constructing our simulation by invoking CC3D Simulation Wizard from Twedit++ and naming simulation </w:t>
      </w:r>
      <w:r w:rsidRPr="00A27F23">
        <w:rPr>
          <w:rFonts w:ascii="Courier New" w:hAnsi="Courier New" w:cs="Courier New"/>
          <w:sz w:val="20"/>
        </w:rPr>
        <w:t>cellsort_2D_field</w:t>
      </w:r>
      <w:r>
        <w:t xml:space="preserve">. We set lattice dimension to 200x200x1, number of steps to 300 and NeighborOrder to 3. We then declare 3 cell types </w:t>
      </w:r>
      <w:r w:rsidRPr="003422CE">
        <w:rPr>
          <w:rStyle w:val="XMLSourceChar"/>
          <w:sz w:val="20"/>
        </w:rPr>
        <w:t>Condensing</w:t>
      </w:r>
      <w:r>
        <w:t xml:space="preserve">, </w:t>
      </w:r>
      <w:r w:rsidRPr="003422CE">
        <w:rPr>
          <w:rStyle w:val="XMLSourceChar"/>
          <w:rFonts w:cs="Courier New"/>
          <w:sz w:val="20"/>
        </w:rPr>
        <w:t>N</w:t>
      </w:r>
      <w:r w:rsidRPr="003422CE">
        <w:rPr>
          <w:rStyle w:val="XMLSourceChar"/>
          <w:sz w:val="20"/>
        </w:rPr>
        <w:t>onCondensing</w:t>
      </w:r>
      <w:r>
        <w:t xml:space="preserve"> and </w:t>
      </w:r>
      <w:r w:rsidRPr="003422CE">
        <w:rPr>
          <w:rStyle w:val="XMLSourceChar"/>
          <w:sz w:val="20"/>
        </w:rPr>
        <w:t>DifferentiatedCondensing</w:t>
      </w:r>
      <w:r>
        <w:t xml:space="preserve">. On the Chemical Fields </w:t>
      </w:r>
      <w:r>
        <w:lastRenderedPageBreak/>
        <w:t xml:space="preserve">page we declare one diffusant -  FGF and choose DiffusionSolverFE to evolve the field. On the Cell Properties and Behaviors page we check Contact, VolumeLocalFlex and Mitosis and complete wizard workflow by clicking next until we get to final page which generates simulation template. </w:t>
      </w:r>
    </w:p>
    <w:p w:rsidR="002B301D" w:rsidRDefault="002B301D" w:rsidP="002B301D">
      <w:pPr>
        <w:pStyle w:val="BodyText"/>
      </w:pPr>
      <w:r>
        <w:t xml:space="preserve">First thing we do with autogenerated code we edit CC3DML file as follows (changes are shown in </w:t>
      </w:r>
      <w:r w:rsidRPr="009B5DB1">
        <w:rPr>
          <w:b/>
        </w:rPr>
        <w:t>bold</w:t>
      </w:r>
      <w:r>
        <w:t>):</w:t>
      </w:r>
    </w:p>
    <w:p w:rsidR="002B301D" w:rsidRDefault="002B301D" w:rsidP="002B301D"/>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&lt;CompuCell3D version="3.6.2"&gt;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&lt;Potts&gt;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&lt;Dimensions x="200" y="200" z="1"/&gt;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&lt;Steps&gt;3000&lt;/Steps&gt;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&lt;Temperature&gt;10.0&lt;/Temperature&gt;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&lt;NeighborOrder&gt;2&lt;/NeighborOrder&gt;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&lt;/Potts&gt;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 Name="CellType"&gt;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&lt;CellType TypeId="0" TypeName="Medium"/&gt;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&lt;CellType TypeId="1" TypeName="Condensing"/&gt;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&lt;CellType TypeId="2" TypeName="NonCondensing"/&gt;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&lt;CellType TypeId="3" TypeName="DifferentiatedCondensing"/&gt;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 Name="Volume"/&gt;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 Name="CenterOfMass"/&gt;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 Name="Contact"&gt;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Type1="Medium" Type2="Medium"&gt;</w:t>
      </w:r>
      <w:r w:rsidRPr="00000201">
        <w:rPr>
          <w:b/>
          <w:sz w:val="16"/>
          <w:szCs w:val="16"/>
        </w:rPr>
        <w:t>0.0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Type1="Medium" Type2="Condensing"&gt;</w:t>
      </w:r>
      <w:r w:rsidRPr="00000201">
        <w:rPr>
          <w:b/>
          <w:sz w:val="16"/>
          <w:szCs w:val="16"/>
        </w:rPr>
        <w:t>16.0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Type1="Medium" Type2="NonCondensing"&gt;</w:t>
      </w:r>
      <w:r w:rsidRPr="00000201">
        <w:rPr>
          <w:b/>
          <w:sz w:val="16"/>
          <w:szCs w:val="16"/>
        </w:rPr>
        <w:t>16.0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Type1="Medium" Type2="DifferentiatedCondensing"&gt;</w:t>
      </w:r>
      <w:r w:rsidRPr="00000201">
        <w:rPr>
          <w:b/>
          <w:sz w:val="16"/>
          <w:szCs w:val="16"/>
        </w:rPr>
        <w:t>16.0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Type1="Condensing" Type2="Condensing"&gt;</w:t>
      </w:r>
      <w:r w:rsidRPr="00000201">
        <w:rPr>
          <w:b/>
          <w:sz w:val="16"/>
          <w:szCs w:val="16"/>
        </w:rPr>
        <w:t>2.0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Type1="Condensing" Type2="NonCondensing"&gt;</w:t>
      </w:r>
      <w:r w:rsidRPr="00000201">
        <w:rPr>
          <w:b/>
          <w:sz w:val="16"/>
          <w:szCs w:val="16"/>
        </w:rPr>
        <w:t>11.0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Type1="Condensing" Type2="DifferentiatedCondensing"&gt;</w:t>
      </w:r>
      <w:r w:rsidRPr="00000201">
        <w:rPr>
          <w:b/>
          <w:sz w:val="16"/>
          <w:szCs w:val="16"/>
        </w:rPr>
        <w:t>2.0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Type1="NonCondensing" Type2="NonCondensing"&gt;</w:t>
      </w:r>
      <w:r w:rsidRPr="00000201">
        <w:rPr>
          <w:b/>
          <w:sz w:val="16"/>
          <w:szCs w:val="16"/>
        </w:rPr>
        <w:t>15.0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Type1="NonCondensing" Type2="DifferentiatedCondensing"&gt;</w:t>
      </w:r>
      <w:r w:rsidRPr="00000201">
        <w:rPr>
          <w:b/>
          <w:sz w:val="16"/>
          <w:szCs w:val="16"/>
        </w:rPr>
        <w:t>11.0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Type1="DifferentiatedCondensing" Type2="DifferentiatedCondensing"&gt;</w:t>
      </w:r>
      <w:r w:rsidRPr="00000201">
        <w:rPr>
          <w:b/>
          <w:sz w:val="16"/>
          <w:szCs w:val="16"/>
        </w:rPr>
        <w:t>2.0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&lt;NeighborOrder&gt;</w:t>
      </w:r>
      <w:r w:rsidRPr="00000201">
        <w:rPr>
          <w:b/>
          <w:sz w:val="16"/>
          <w:szCs w:val="16"/>
        </w:rPr>
        <w:t>2</w:t>
      </w:r>
      <w:r w:rsidRPr="00000201">
        <w:rPr>
          <w:sz w:val="16"/>
          <w:szCs w:val="16"/>
        </w:rPr>
        <w:t>&lt;/NeighborOrder&gt;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&lt;Steppable Type="DiffusionSolverFE"&gt;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&lt;DiffusionField&gt;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&lt;DiffusionData&gt;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&lt;FieldName&gt;FGF&lt;/FieldName&gt;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&lt;GlobalDiffusionConstant&gt;0.1&lt;/GlobalDiffusionConstant&gt;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&lt;GlobalDecayConstant&gt;5e-05&lt;/GlobalDecayConstant&gt;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&lt;/DiffusionData&gt;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&lt;SecretionData&gt;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&lt;Secretion Type="NonCondensing"&gt;0.05&lt;/Secretion&gt;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&lt;/SecretionData&gt;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&lt;BoundaryConditions&gt;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&lt;Plane Axis="X"&gt;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&lt;ConstantDerivative PlanePosition="Min" Value="0.0"/&gt;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&lt;ConstantDerivative PlanePosition="Max" Value="0.0"/&gt;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&lt;/Plane&gt;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&lt;Plane Axis="Y"&gt;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&lt;ConstantDerivative PlanePosition="Min" Value="0.0"/&gt;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&lt;ConstantDerivative PlanePosition="Max" Value="0.0"/&gt;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&lt;/Plane&gt;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&lt;/BoundaryConditions&gt;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b/>
          <w:sz w:val="16"/>
          <w:szCs w:val="16"/>
        </w:rPr>
        <w:t xml:space="preserve">      &lt;/Diffusi</w:t>
      </w:r>
      <w:r w:rsidRPr="00000201">
        <w:rPr>
          <w:sz w:val="16"/>
          <w:szCs w:val="16"/>
        </w:rPr>
        <w:t>onField&gt;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&lt;/Steppable&gt;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&lt;Steppable Type="BlobInitializer"&gt;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&lt;Region&gt;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lastRenderedPageBreak/>
        <w:t xml:space="preserve">         &lt;Center x="100" y="100" z="0"/&gt;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&lt;Radius&gt;40&lt;/Radius&gt;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&lt;Gap&gt;0&lt;/Gap&gt;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&lt;Width&gt;5&lt;/Width&gt;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&lt;Types&gt;Condensing,NonCondensing&lt;/Types&gt;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&lt;/Region&gt;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&lt;/Steppable&gt;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&lt;/CompuCell3D&gt;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3422CE" w:rsidRDefault="002B301D" w:rsidP="002B301D">
      <w:pPr>
        <w:pStyle w:val="XMLSource"/>
        <w:pBdr>
          <w:left w:val="single" w:sz="4" w:space="1" w:color="auto"/>
          <w:bottom w:val="single" w:sz="4" w:space="1" w:color="auto"/>
          <w:right w:val="single" w:sz="4" w:space="1" w:color="auto"/>
        </w:pBdr>
        <w:rPr>
          <w:rFonts w:ascii="Times New Roman" w:hAnsi="Times New Roman"/>
        </w:rPr>
      </w:pPr>
      <w:bookmarkStart w:id="119" w:name="_Ref195439099"/>
      <w:r w:rsidRPr="003422CE">
        <w:rPr>
          <w:rFonts w:ascii="Times New Roman" w:hAnsi="Times New Roman"/>
          <w:b/>
        </w:rPr>
        <w:t xml:space="preserve">Listing </w:t>
      </w:r>
      <w:r w:rsidRPr="003422CE">
        <w:rPr>
          <w:rFonts w:ascii="Times New Roman" w:hAnsi="Times New Roman"/>
          <w:b/>
        </w:rPr>
        <w:fldChar w:fldCharType="begin"/>
      </w:r>
      <w:r w:rsidRPr="003422CE">
        <w:rPr>
          <w:rFonts w:ascii="Times New Roman" w:hAnsi="Times New Roman"/>
          <w:b/>
        </w:rPr>
        <w:instrText xml:space="preserve"> SEQ Listing \* ARABIC </w:instrText>
      </w:r>
      <w:r w:rsidRPr="003422CE">
        <w:rPr>
          <w:rFonts w:ascii="Times New Roman" w:hAnsi="Times New Roman"/>
          <w:b/>
        </w:rPr>
        <w:fldChar w:fldCharType="separate"/>
      </w:r>
      <w:r w:rsidR="00CF471C">
        <w:rPr>
          <w:rFonts w:ascii="Times New Roman" w:hAnsi="Times New Roman"/>
          <w:b/>
          <w:noProof/>
        </w:rPr>
        <w:t>12</w:t>
      </w:r>
      <w:r w:rsidRPr="003422CE">
        <w:rPr>
          <w:rFonts w:ascii="Times New Roman" w:hAnsi="Times New Roman"/>
          <w:b/>
        </w:rPr>
        <w:fldChar w:fldCharType="end"/>
      </w:r>
      <w:bookmarkEnd w:id="119"/>
      <w:r w:rsidRPr="003422CE">
        <w:rPr>
          <w:rFonts w:ascii="Times New Roman" w:hAnsi="Times New Roman"/>
          <w:b/>
        </w:rPr>
        <w:t>.</w:t>
      </w:r>
      <w:r w:rsidRPr="003422CE">
        <w:rPr>
          <w:rFonts w:ascii="Times New Roman" w:hAnsi="Times New Roman"/>
        </w:rPr>
        <w:t xml:space="preserve"> CC3DML code for the diffusing-field-based cell-growth simulation.Changes from the autogenerated template are shown in </w:t>
      </w:r>
      <w:r w:rsidRPr="003422CE">
        <w:rPr>
          <w:rFonts w:ascii="Times New Roman" w:hAnsi="Times New Roman"/>
          <w:b/>
        </w:rPr>
        <w:t>bold</w:t>
      </w:r>
      <w:r w:rsidRPr="003422CE">
        <w:rPr>
          <w:rFonts w:ascii="Times New Roman" w:hAnsi="Times New Roman"/>
        </w:rPr>
        <w:t xml:space="preserve"> font.</w:t>
      </w:r>
    </w:p>
    <w:p w:rsidR="002B301D" w:rsidRDefault="002B301D" w:rsidP="002B301D"/>
    <w:p w:rsidR="002B301D" w:rsidRDefault="002B301D" w:rsidP="002B301D">
      <w:pPr>
        <w:pStyle w:val="BodyText"/>
      </w:pPr>
      <w:r>
        <w:t xml:space="preserve">The CC3DML code is a slightly extended version of the cell-sorting code in </w:t>
      </w:r>
      <w:r w:rsidRPr="009B5DB1">
        <w:fldChar w:fldCharType="begin"/>
      </w:r>
      <w:r w:rsidRPr="009B5DB1">
        <w:instrText xml:space="preserve"> REF _Ref300911402 \h  \* MERGEFORMAT </w:instrText>
      </w:r>
      <w:r w:rsidRPr="009B5DB1">
        <w:fldChar w:fldCharType="separate"/>
      </w:r>
      <w:r w:rsidR="00CF471C" w:rsidRPr="00CF471C">
        <w:t xml:space="preserve">Listing </w:t>
      </w:r>
      <w:r w:rsidR="00CF471C" w:rsidRPr="00CF471C">
        <w:rPr>
          <w:noProof/>
        </w:rPr>
        <w:t>1</w:t>
      </w:r>
      <w:r w:rsidRPr="009B5DB1">
        <w:fldChar w:fldCharType="end"/>
      </w:r>
      <w:r>
        <w:t xml:space="preserve"> plus the </w:t>
      </w:r>
      <w:r w:rsidRPr="003422CE">
        <w:rPr>
          <w:rStyle w:val="XMLSourceChar"/>
          <w:sz w:val="20"/>
        </w:rPr>
        <w:t>DiffusionSolverFE</w:t>
      </w:r>
      <w:r>
        <w:t xml:space="preserve"> discussed in the bacterium-and-macrophage simulation. Note we have specified no-flux boundary conditions even though we could have completely removed this section as no-flux boundary conditions are default choice in CC3D.</w:t>
      </w:r>
    </w:p>
    <w:p w:rsidR="002B301D" w:rsidRPr="009B5DB1" w:rsidRDefault="002B301D" w:rsidP="002B301D">
      <w:pPr>
        <w:pStyle w:val="BodyText"/>
      </w:pPr>
      <w:r>
        <w:t xml:space="preserve"> The initial cell-lattice does not contain any </w:t>
      </w:r>
      <w:r w:rsidRPr="003422CE">
        <w:rPr>
          <w:rStyle w:val="XMLSourceChar"/>
          <w:sz w:val="20"/>
        </w:rPr>
        <w:t>CondensingDifferentiated</w:t>
      </w:r>
      <w:r>
        <w:t xml:space="preserve"> cells. These cells appear only as the result of mitosis. We use the </w:t>
      </w:r>
      <w:r w:rsidRPr="003422CE">
        <w:rPr>
          <w:rStyle w:val="XMLSourceChar"/>
          <w:sz w:val="20"/>
        </w:rPr>
        <w:t>VolumeLocalFle</w:t>
      </w:r>
      <w:r w:rsidRPr="00472982">
        <w:rPr>
          <w:rFonts w:ascii="Courier New" w:hAnsi="Courier New" w:cs="Courier New"/>
          <w:sz w:val="20"/>
        </w:rPr>
        <w:t>x</w:t>
      </w:r>
      <w:r>
        <w:t xml:space="preserve"> plugin (specifying </w:t>
      </w:r>
      <w:r w:rsidRPr="006626CF">
        <w:rPr>
          <w:rFonts w:ascii="Courier New" w:hAnsi="Courier New" w:cs="Courier New"/>
          <w:sz w:val="20"/>
        </w:rPr>
        <w:t>&lt;Plugin Name=”Volume”/&gt;</w:t>
      </w:r>
      <w:r>
        <w:rPr>
          <w:rFonts w:ascii="Courier New" w:hAnsi="Courier New" w:cs="Courier New"/>
          <w:sz w:val="20"/>
        </w:rPr>
        <w:t xml:space="preserve"> </w:t>
      </w:r>
      <w:r>
        <w:t xml:space="preserve">is sufficient) to allow the target volume to vary individually for each cell, allowing cell growth. We manage the volume-constraint parameters using a Python script. The </w:t>
      </w:r>
      <w:r w:rsidRPr="003422CE">
        <w:rPr>
          <w:rStyle w:val="XMLSourceChar"/>
          <w:sz w:val="20"/>
        </w:rPr>
        <w:t>CenterOfMass</w:t>
      </w:r>
      <w:r>
        <w:t xml:space="preserve"> plugin provides a reference point in each cell at which we measure</w:t>
      </w:r>
      <w:r w:rsidRPr="00430B23">
        <w:t xml:space="preserve"> the</w:t>
      </w:r>
      <w:r>
        <w:t xml:space="preserve"> FGF</w:t>
      </w:r>
      <w:r w:rsidRPr="00430B23">
        <w:t xml:space="preserve"> concentration</w:t>
      </w:r>
      <w:r>
        <w:t>.</w:t>
      </w:r>
      <w:r w:rsidRPr="00430B23">
        <w:t xml:space="preserve"> </w:t>
      </w:r>
      <w:r>
        <w:t>We then</w:t>
      </w:r>
      <w:r w:rsidRPr="00430B23">
        <w:t xml:space="preserve"> adjust</w:t>
      </w:r>
      <w:r>
        <w:t xml:space="preserve"> the cell's</w:t>
      </w:r>
      <w:r w:rsidRPr="00430B23">
        <w:t xml:space="preserve"> target volume accordingly</w:t>
      </w:r>
      <w:r>
        <w:rPr>
          <w:color w:val="0000FF"/>
        </w:rPr>
        <w:t>.</w:t>
      </w:r>
    </w:p>
    <w:p w:rsidR="002B301D" w:rsidRPr="00EB7AFA" w:rsidRDefault="002B301D" w:rsidP="00472982">
      <w:pPr>
        <w:pStyle w:val="BodyText"/>
      </w:pPr>
      <w:r w:rsidRPr="007D30E2">
        <w:t xml:space="preserve">To build this simulation in CompuCell3D we need to write several Python routines. We need: 1) A steppable, </w:t>
      </w:r>
      <w:r w:rsidRPr="00472982">
        <w:rPr>
          <w:rFonts w:ascii="Courier New" w:hAnsi="Courier New" w:cs="Courier New"/>
          <w:sz w:val="20"/>
        </w:rPr>
        <w:t>ConstraintInitializerSteppable</w:t>
      </w:r>
      <w:r w:rsidRPr="007D30E2">
        <w:t xml:space="preserve"> to initialize the volume-constraint parameters for each cell and to simulate cell growth by periodically increasing </w:t>
      </w:r>
      <w:r w:rsidRPr="003422CE">
        <w:rPr>
          <w:rStyle w:val="XMLSourceChar"/>
          <w:sz w:val="20"/>
        </w:rPr>
        <w:t>Condensing</w:t>
      </w:r>
      <w:r w:rsidRPr="007D30E2">
        <w:t xml:space="preserve"> cells’ target volumes in proportion to the FGF concentration at their centroids</w:t>
      </w:r>
      <w:r>
        <w:t xml:space="preserve"> – we will clal this steppable every 10 MCS as opposed to 100 MCS as generated by Twedit++ </w:t>
      </w:r>
      <w:r w:rsidRPr="007D30E2">
        <w:t xml:space="preserve">. 2) A </w:t>
      </w:r>
      <w:r>
        <w:t>steppable</w:t>
      </w:r>
      <w:r w:rsidRPr="007D30E2">
        <w:t xml:space="preserve">, </w:t>
      </w:r>
      <w:r w:rsidRPr="00472982">
        <w:rPr>
          <w:rFonts w:ascii="Courier New" w:hAnsi="Courier New" w:cs="Courier New"/>
          <w:sz w:val="20"/>
        </w:rPr>
        <w:t>MitosisSteppable</w:t>
      </w:r>
      <w:r w:rsidRPr="007D30E2">
        <w:t>,</w:t>
      </w:r>
      <w:r>
        <w:t xml:space="preserve"> </w:t>
      </w:r>
      <w:r w:rsidRPr="007D30E2">
        <w:t xml:space="preserve">that </w:t>
      </w:r>
      <w:r>
        <w:t>divides cell once</w:t>
      </w:r>
      <w:r w:rsidRPr="007D30E2">
        <w:t xml:space="preserve"> </w:t>
      </w:r>
      <w:r>
        <w:t>it</w:t>
      </w:r>
      <w:r w:rsidRPr="007D30E2">
        <w:t xml:space="preserve"> reaches a threshold volume and then adjusts the parameters of the resulting parent and daughter cells. This </w:t>
      </w:r>
      <w:r>
        <w:t>steppable</w:t>
      </w:r>
      <w:r w:rsidRPr="007D30E2">
        <w:t xml:space="preserve"> also appends information about the time and type of cell division to a list attached to each cell.</w:t>
      </w:r>
      <w:r>
        <w:t xml:space="preserve"> We call this steppable every MCS</w:t>
      </w:r>
      <w:r w:rsidRPr="007D30E2">
        <w:t xml:space="preserve"> 3) A steppable, </w:t>
      </w:r>
      <w:r w:rsidRPr="00472982">
        <w:rPr>
          <w:rFonts w:ascii="Courier New" w:hAnsi="Courier New" w:cs="Courier New"/>
          <w:sz w:val="20"/>
        </w:rPr>
        <w:t>MitosisDataPrinterSteppable</w:t>
      </w:r>
      <w:r w:rsidRPr="007D30E2">
        <w:t xml:space="preserve">, that prints the cell-division information from the lists attached to each cell. </w:t>
      </w:r>
      <w:r>
        <w:t xml:space="preserve">We call this steppable every 100 MCS. </w:t>
      </w:r>
      <w:r w:rsidRPr="007D30E2">
        <w:t>4) A class,</w:t>
      </w:r>
      <w:r>
        <w:t xml:space="preserve"> </w:t>
      </w:r>
      <w:r w:rsidRPr="00472982">
        <w:rPr>
          <w:rFonts w:ascii="Courier New" w:hAnsi="Courier New" w:cs="Courier New"/>
          <w:sz w:val="20"/>
        </w:rPr>
        <w:t>MitosisData</w:t>
      </w:r>
      <w:r w:rsidRPr="007D30E2">
        <w:t xml:space="preserve">, which </w:t>
      </w:r>
      <w:r w:rsidRPr="00472982">
        <w:rPr>
          <w:rFonts w:ascii="Courier New" w:hAnsi="Courier New" w:cs="Courier New"/>
          <w:sz w:val="20"/>
        </w:rPr>
        <w:t>MitosisDataPrinterSteppable</w:t>
      </w:r>
      <w:r w:rsidRPr="007D30E2">
        <w:t xml:space="preserve"> uses to extract and format the data it prints.</w:t>
      </w:r>
      <w:r>
        <w:t xml:space="preserve"> </w:t>
      </w:r>
      <w:r w:rsidRPr="007D30E2">
        <w:t xml:space="preserve">5) A main Python script to call the steppables and the </w:t>
      </w:r>
      <w:r w:rsidRPr="00472982">
        <w:rPr>
          <w:rFonts w:ascii="Courier New" w:hAnsi="Courier New" w:cs="Courier New"/>
          <w:sz w:val="20"/>
        </w:rPr>
        <w:t>CellsortMitosis</w:t>
      </w:r>
      <w:r w:rsidRPr="007D30E2">
        <w:t xml:space="preserve"> plugin appropriately. We store the source code for routines 1)-4) in a separate file c</w:t>
      </w:r>
      <w:r>
        <w:t>alled 'cellsort_2D_fieldSteppables</w:t>
      </w:r>
      <w:r w:rsidRPr="007D30E2">
        <w:t xml:space="preserve">.py'. </w:t>
      </w:r>
    </w:p>
    <w:p w:rsidR="002B301D" w:rsidRDefault="002B301D" w:rsidP="002B301D">
      <w:r w:rsidRPr="007F3ED8">
        <w:fldChar w:fldCharType="begin"/>
      </w:r>
      <w:r w:rsidRPr="007F3ED8">
        <w:instrText xml:space="preserve"> REF _Ref195439138 \h  \* MERGEFORMAT </w:instrText>
      </w:r>
      <w:r w:rsidRPr="007F3ED8">
        <w:fldChar w:fldCharType="separate"/>
      </w:r>
      <w:r w:rsidR="00CF471C" w:rsidRPr="00CF471C">
        <w:t xml:space="preserve">Listing </w:t>
      </w:r>
      <w:r w:rsidR="00CF471C" w:rsidRPr="00CF471C">
        <w:rPr>
          <w:noProof/>
        </w:rPr>
        <w:t>13</w:t>
      </w:r>
      <w:r w:rsidRPr="007F3ED8">
        <w:fldChar w:fldCharType="end"/>
      </w:r>
      <w:r>
        <w:t xml:space="preserve"> shows the main Python script for the diffusing-field-based cell-growth simulation.</w:t>
      </w:r>
    </w:p>
    <w:p w:rsidR="002B301D" w:rsidRDefault="002B301D" w:rsidP="002B301D"/>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sys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os import environ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os import getcwd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string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sys.path.append(environ["PYTHON_MODULE_PATH"])</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CompuCellSetup</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sim,simthread = CompuCellSetup.getCoreSimulationObjects()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add extra attributes here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pyAttributeAdder,dictAdder=CompuCellSetup.attachListToCells(sim)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CompuCellSetup.initializeSimulationObjects(sim,simthread)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Definitions of additional Python-managed fields go here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#Add Python steppables here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steppableRegistry=CompuCellSetup.getSteppableRegistry()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cellsort_2D_fieldSteppables import ConstraintInitializerSteppable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ConstraintInitializerSteppableInstance=ConstraintInitializerSteppable(sim,_frequency=10)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steppableRegistry.registerSteppable(ConstraintInitializerSteppableInstance)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cellsort_2D_fieldSteppables import MitosisSteppable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MitosisSteppableInstance=MitosisSteppable(sim,_frequency=1)</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steppableRegistry.registerSteppable(MitosisSteppableInstance)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cellsort_2D_fieldSteppables import MitosisDataPrinterSteppable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instanceOfMitosisDataPrinterSteppable=MitosisDataPrinterSteppable\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(_simulator=sim,_frequency=100)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steppableRegistry.registerSteppable(instanceOfMitosisDataPrinterSteppable)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CompuCellSetup.mainLoop(sim,simthread,steppableRegistry)</w:t>
      </w:r>
    </w:p>
    <w:p w:rsidR="002B301D" w:rsidRDefault="002B301D" w:rsidP="002B301D">
      <w:pPr>
        <w:pBdr>
          <w:left w:val="single" w:sz="4" w:space="4" w:color="auto"/>
          <w:bottom w:val="single" w:sz="4" w:space="1" w:color="auto"/>
          <w:right w:val="single" w:sz="4" w:space="4" w:color="auto"/>
        </w:pBdr>
        <w:rPr>
          <w:b/>
        </w:rPr>
      </w:pPr>
      <w:bookmarkStart w:id="120" w:name="_Ref195439138"/>
      <w:r w:rsidRPr="00F65347">
        <w:rPr>
          <w:b/>
        </w:rPr>
        <w:t xml:space="preserve">Listing </w:t>
      </w:r>
      <w:r w:rsidRPr="00F65347">
        <w:rPr>
          <w:b/>
        </w:rPr>
        <w:fldChar w:fldCharType="begin"/>
      </w:r>
      <w:r w:rsidRPr="00F65347">
        <w:rPr>
          <w:b/>
        </w:rPr>
        <w:instrText xml:space="preserve"> SEQ Listing \* ARABIC </w:instrText>
      </w:r>
      <w:r w:rsidRPr="00F65347">
        <w:rPr>
          <w:b/>
        </w:rPr>
        <w:fldChar w:fldCharType="separate"/>
      </w:r>
      <w:r w:rsidR="00CF471C">
        <w:rPr>
          <w:b/>
          <w:noProof/>
        </w:rPr>
        <w:t>13</w:t>
      </w:r>
      <w:r w:rsidRPr="00F65347">
        <w:rPr>
          <w:b/>
        </w:rPr>
        <w:fldChar w:fldCharType="end"/>
      </w:r>
      <w:bookmarkEnd w:id="120"/>
      <w:r>
        <w:rPr>
          <w:b/>
        </w:rPr>
        <w:t>.</w:t>
      </w:r>
      <w:r w:rsidRPr="00F65347">
        <w:t xml:space="preserve"> Main Python script for the </w:t>
      </w:r>
      <w:r>
        <w:t>diffusing-field-based cell-growth</w:t>
      </w:r>
      <w:r w:rsidRPr="00F65347">
        <w:t xml:space="preserve"> simulation. Changes to the tem</w:t>
      </w:r>
      <w:r>
        <w:t xml:space="preserve">plate code </w:t>
      </w:r>
      <w:r w:rsidRPr="00F65347">
        <w:t xml:space="preserve"> shown in </w:t>
      </w:r>
      <w:r w:rsidRPr="00F65347">
        <w:rPr>
          <w:b/>
        </w:rPr>
        <w:t>bold</w:t>
      </w:r>
      <w:r w:rsidRPr="00490262">
        <w:t>.</w:t>
      </w:r>
      <w:r>
        <w:rPr>
          <w:b/>
        </w:rPr>
        <w:t xml:space="preserve"> </w:t>
      </w:r>
      <w:r>
        <w:t>Attaching Python dictionaries or lists to cells can be accomplished from Twedit++ by calling CC3DPython-&gt;CellAttributes-&gt;Add Dictionary to Cells on the main Python script.</w:t>
      </w:r>
    </w:p>
    <w:p w:rsidR="002B301D" w:rsidRDefault="002B301D" w:rsidP="002B301D"/>
    <w:p w:rsidR="002B301D" w:rsidRDefault="002B301D" w:rsidP="002B301D">
      <w:r>
        <w:t xml:space="preserve">As compared to ‘vanilla’ CC3D main Python script  </w:t>
      </w:r>
      <w:fldSimple w:instr=" REF _Ref195439138  \* MERGEFORMAT ">
        <w:r w:rsidR="00CF471C" w:rsidRPr="00CF471C">
          <w:t xml:space="preserve">Listing </w:t>
        </w:r>
        <w:r w:rsidR="00CF471C" w:rsidRPr="00CF471C">
          <w:rPr>
            <w:noProof/>
          </w:rPr>
          <w:t>13</w:t>
        </w:r>
      </w:fldSimple>
      <w:r>
        <w:t xml:space="preserve"> contains new line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ascii="Times New Roman" w:hAnsi="Times New Roman"/>
          <w:sz w:val="16"/>
          <w:szCs w:val="16"/>
        </w:rPr>
      </w:pPr>
      <w:r w:rsidRPr="003422CE">
        <w:rPr>
          <w:sz w:val="16"/>
          <w:szCs w:val="16"/>
        </w:rPr>
        <w:t>pyAttributeAdder,listAdder=CompuCellSetup.attachListToCells(sim)</w:t>
      </w:r>
    </w:p>
    <w:p w:rsidR="002B301D" w:rsidRDefault="002B301D" w:rsidP="002B301D">
      <w:r>
        <w:t xml:space="preserve">which instructs the CompuCell3D kernel to attach a Python-defined list to each cell when it creates it. This list serves as a generic container which can store any set of Python objects and hence any set of generalized-cell properties. In the current simulation, we use the list to store objects of the class </w:t>
      </w:r>
      <w:r w:rsidRPr="003422CE">
        <w:rPr>
          <w:rFonts w:ascii="Courier New" w:hAnsi="Courier New"/>
          <w:sz w:val="20"/>
          <w:szCs w:val="20"/>
        </w:rPr>
        <w:t>MitosisData</w:t>
      </w:r>
      <w:r>
        <w:t>, which records the Monte Carlo Step at which each cell division involving the current cell or its parent, happened, as well as, the cell index and cell type of the parent and daughter cells. We can also attach Python dictionary by using: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ascii="Times New Roman" w:hAnsi="Times New Roman"/>
          <w:sz w:val="16"/>
          <w:szCs w:val="16"/>
        </w:rPr>
      </w:pPr>
      <w:r w:rsidRPr="003422CE">
        <w:rPr>
          <w:sz w:val="16"/>
          <w:szCs w:val="16"/>
        </w:rPr>
        <w:t>pyAttributeAdder,listAdder=CompuCellSetup.attachDictionaryToCells(sim)</w:t>
      </w:r>
    </w:p>
    <w:p w:rsidR="002B301D" w:rsidRDefault="002B301D" w:rsidP="002B301D">
      <w:r>
        <w:t xml:space="preserve"> Since location of this statement is important (you cannot put it just anywhere in the script) it is best to use Twedit++ by calling CC3DPython-&gt;CellAttributes-&gt;Add Dictionary to Cells on the main Python script.</w:t>
      </w:r>
    </w:p>
    <w:p w:rsidR="002B301D" w:rsidRDefault="002B301D" w:rsidP="002B301D"/>
    <w:p w:rsidR="002B301D" w:rsidRDefault="002B301D" w:rsidP="002B301D">
      <w:pPr>
        <w:pStyle w:val="BodyText"/>
      </w:pPr>
      <w:r>
        <w:t xml:space="preserve">Moving on to the Python modules, we can see that most of the code looks a lot like other steppable file found in e.g. </w:t>
      </w:r>
      <w:r w:rsidR="00FA12D8">
        <w:fldChar w:fldCharType="begin"/>
      </w:r>
      <w:r w:rsidR="00FA12D8">
        <w:instrText xml:space="preserve"> REF _Ref329704475  \* MERGEFORMAT </w:instrText>
      </w:r>
      <w:r w:rsidR="00FA12D8">
        <w:fldChar w:fldCharType="separate"/>
      </w:r>
      <w:r w:rsidR="00CF471C" w:rsidRPr="00CF471C">
        <w:t xml:space="preserve">Listing </w:t>
      </w:r>
      <w:r w:rsidR="00CF471C" w:rsidRPr="00CF471C">
        <w:rPr>
          <w:noProof/>
        </w:rPr>
        <w:t>10</w:t>
      </w:r>
      <w:r w:rsidR="00FA12D8">
        <w:rPr>
          <w:noProof/>
        </w:rPr>
        <w:fldChar w:fldCharType="end"/>
      </w:r>
      <w:r>
        <w:t xml:space="preserve">. In addition to steppables, we created one non-steppable MitosisData used to register mitotic events.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PySteppables import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CompuCell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import sys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random import random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PySteppablesExamples import MitosisSteppableBase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class ConstraintInitializerSteppable(SteppableBasePy):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__init__(self,_simulator,_frequency=1):</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SteppableBasePy.__init__(self,_simulator,_frequency)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start(self):</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for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 xml:space="preserve">            cell.targetVolume=25</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cell.lambdaVolume=2.0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step(self,mcs):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field=CompuCell.getConcentrationField(self.simulator,"FGF")</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comPt=CompuCell.Point3D()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for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if cell.type==self.CONDENSING: #Condensing 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comPt.x=int(round(cell.xCOM))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comPt.y=int(round(cell.yCOM))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comPt.z=int(round(cell.zCOM))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concentration=field.get(comPt) # get concentration at comPt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cell.targetVolume+=0.1*concentration # increase cell's target volume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#MItosis data has to have base class "object" otherwise if cell will be deleted CC3D may crash due to improper garbage collection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class MitosisData(object):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__init__(self, _MCS=-1, _parentId=-1, _parentType=-1,\</w:t>
      </w:r>
      <w:r w:rsidRPr="003422CE">
        <w:rPr>
          <w:sz w:val="16"/>
          <w:szCs w:val="16"/>
        </w:rPr>
        <w:br/>
        <w:t xml:space="preserve">    _offspringId=-1, _offspringType=-1):</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self.MCS=_MCS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self.parentId=_parentId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self.parentType=_parentType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self.offspringId=_offspringId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self.offspringType=_offspringType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__str__(self):</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return "Mitosis time="+str(self.MCS)+" parentId="+str(self.parentId)+"\</w:t>
      </w:r>
      <w:r w:rsidRPr="003422CE">
        <w:rPr>
          <w:sz w:val="16"/>
          <w:szCs w:val="16"/>
        </w:rPr>
        <w:br/>
        <w:t xml:space="preserve">        offspringId="+str(self.offspringId)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class MitosisSteppable(MitosisSteppableBase):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__init__(self,_simulator,_frequency=1):</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MitosisSteppableBase.__init__(self,_simulator, _frequency)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step(self,mcs):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cells_to_divide=[]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for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if cell.volume&gt;50: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cells_to_divide.append(cell)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for cell in cells_to_divide: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self.divideCellRandomOrientation(cell)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updateAttributes(self):</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parentCell=self.mitosisSteppable.parentCell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childCell=self.mitosisSteppable.childCell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parentCell.targetVolume/=2.0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childCell.targetVolume=parentCell.targetVolume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childCell.lambdaVolume=parentCell.lambdaVolume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if random()&lt;0.5:</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childCell.type=parentCell.type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else: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childCell.type=self.DIFFERENTIATEDCONDENSING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#get a reference to lists storing Mitosis data</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parentCellList=CompuCell.getPyAttrib(parentCell)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childCellList=CompuCell.getPyAttrib(childCell)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##will record mitosis data in parent and offspring cells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mcs=self.simulator.getStep()</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mitData=\</w:t>
      </w:r>
      <w:r w:rsidRPr="003422CE">
        <w:rPr>
          <w:sz w:val="16"/>
          <w:szCs w:val="16"/>
        </w:rPr>
        <w:br/>
        <w:t xml:space="preserve">        MitosisData(mcs,parentCell.id,parentCell.type,childCell.id,childCell.type)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parentCellList.append(mitData)</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childCellList.append(mitData)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class MitosisDataPrinterSteppable(SteppableBasePy):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__init__(self,_simulator,_frequency=10):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SteppableBasePy.__init__(self,_simulator,_frequency)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step(self,mcs):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for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mitDataList=CompuCell.getPyAttrib(cell)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if len(mitDataList) &gt; 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print "MITOSIS DATA FOR CELL ID",cell.id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for mitData in mitDataList: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print mitData</w:t>
      </w:r>
    </w:p>
    <w:p w:rsidR="002B301D" w:rsidRPr="00F65347" w:rsidRDefault="002B301D" w:rsidP="002B301D">
      <w:pPr>
        <w:pBdr>
          <w:left w:val="single" w:sz="4" w:space="4" w:color="auto"/>
          <w:bottom w:val="single" w:sz="4" w:space="1" w:color="auto"/>
          <w:right w:val="single" w:sz="4" w:space="4" w:color="auto"/>
        </w:pBdr>
      </w:pPr>
      <w:bookmarkStart w:id="121" w:name="_Ref195548809"/>
      <w:r w:rsidRPr="00081B42">
        <w:rPr>
          <w:b/>
        </w:rPr>
        <w:t xml:space="preserve">Listing </w:t>
      </w:r>
      <w:r w:rsidRPr="00081B42">
        <w:rPr>
          <w:b/>
        </w:rPr>
        <w:fldChar w:fldCharType="begin"/>
      </w:r>
      <w:r w:rsidRPr="00081B42">
        <w:rPr>
          <w:b/>
        </w:rPr>
        <w:instrText xml:space="preserve"> SEQ Listing \* ARABIC </w:instrText>
      </w:r>
      <w:r w:rsidRPr="00081B42">
        <w:rPr>
          <w:b/>
        </w:rPr>
        <w:fldChar w:fldCharType="separate"/>
      </w:r>
      <w:r w:rsidR="00CF471C">
        <w:rPr>
          <w:b/>
          <w:noProof/>
        </w:rPr>
        <w:t>14</w:t>
      </w:r>
      <w:r w:rsidRPr="00081B42">
        <w:rPr>
          <w:b/>
        </w:rPr>
        <w:fldChar w:fldCharType="end"/>
      </w:r>
      <w:bookmarkEnd w:id="121"/>
      <w:r>
        <w:rPr>
          <w:b/>
        </w:rPr>
        <w:t>.</w:t>
      </w:r>
      <w:r>
        <w:t xml:space="preserve"> Python steppable code stored in ‘cellsort_2D_fieldSteppables.py’ for the diffusing-field-based cell-growth simulation. </w:t>
      </w:r>
    </w:p>
    <w:p w:rsidR="002B301D" w:rsidRDefault="002B301D" w:rsidP="002B301D">
      <w:pPr>
        <w:pStyle w:val="BodyText"/>
      </w:pPr>
    </w:p>
    <w:p w:rsidR="002B301D" w:rsidRPr="00EB4BDC" w:rsidRDefault="002B301D" w:rsidP="002B301D">
      <w:pPr>
        <w:pStyle w:val="BodyText"/>
        <w:rPr>
          <w:rFonts w:ascii="Courier New" w:hAnsi="Courier New" w:cs="Courier New"/>
          <w:sz w:val="20"/>
        </w:rPr>
      </w:pPr>
      <w:r>
        <w:t xml:space="preserve">Let us first consider </w:t>
      </w:r>
      <w:r w:rsidRPr="009855E0">
        <w:rPr>
          <w:rFonts w:ascii="Courier New" w:hAnsi="Courier New" w:cs="Courier New"/>
          <w:sz w:val="20"/>
        </w:rPr>
        <w:t>ConstraintInitializerSteppable</w:t>
      </w:r>
      <w:r>
        <w:rPr>
          <w:rFonts w:ascii="Courier New" w:hAnsi="Courier New" w:cs="Courier New"/>
          <w:sz w:val="20"/>
        </w:rPr>
        <w:t>.</w:t>
      </w:r>
      <w:r>
        <w:t>The</w:t>
      </w:r>
      <w:r w:rsidRPr="00BE4CBB">
        <w:t xml:space="preserve"> </w:t>
      </w:r>
      <w:r w:rsidRPr="003422CE">
        <w:rPr>
          <w:rStyle w:val="XMLSourceChar"/>
          <w:sz w:val="20"/>
        </w:rPr>
        <w:t>start(self)</w:t>
      </w:r>
      <w:r w:rsidRPr="00BE4CBB">
        <w:t xml:space="preserve"> function executes only once, at the beginning of the simulation. It iterate</w:t>
      </w:r>
      <w:r>
        <w:t>s</w:t>
      </w:r>
      <w:r w:rsidRPr="00BE4CBB">
        <w:t xml:space="preserve"> over each cell and assign</w:t>
      </w:r>
      <w:r>
        <w:t>s the</w:t>
      </w:r>
      <w:r w:rsidRPr="00BE4CBB">
        <w:t xml:space="preserve"> initial cells’ </w:t>
      </w:r>
      <w:r w:rsidRPr="00000201">
        <w:rPr>
          <w:rFonts w:ascii="Courier New" w:hAnsi="Courier New"/>
          <w:sz w:val="20"/>
          <w:szCs w:val="20"/>
        </w:rPr>
        <w:t>targetVolume</w:t>
      </w:r>
      <w:r w:rsidRPr="00BE4CBB">
        <w:t xml:space="preserve"> (</w:t>
      </w:r>
      <w:r w:rsidRPr="004D7F8F">
        <w:rPr>
          <w:position w:val="-8"/>
        </w:rPr>
        <w:object w:dxaOrig="1040" w:dyaOrig="280">
          <v:shape id="_x0000_i1133" type="#_x0000_t75" style="width:52.2pt;height:13.8pt" o:ole="">
            <v:imagedata r:id="rId257" o:title=""/>
          </v:shape>
          <o:OLEObject Type="Embed" ProgID="Equation.3" ShapeID="_x0000_i1133" DrawAspect="Content" ObjectID="_1404573505" r:id="rId258"/>
        </w:object>
      </w:r>
      <w:r w:rsidRPr="00BE4CBB">
        <w:t xml:space="preserve"> pixels)</w:t>
      </w:r>
      <w:r>
        <w:t xml:space="preserve"> </w:t>
      </w:r>
      <w:r w:rsidRPr="00BE4CBB">
        <w:t xml:space="preserve">and </w:t>
      </w:r>
      <w:r w:rsidRPr="00000201">
        <w:rPr>
          <w:rFonts w:ascii="Courier New" w:hAnsi="Courier New"/>
          <w:sz w:val="20"/>
          <w:szCs w:val="20"/>
        </w:rPr>
        <w:t>lambdaVolume</w:t>
      </w:r>
      <w:r w:rsidRPr="00BE4CBB">
        <w:t xml:space="preserve"> (</w:t>
      </w:r>
      <w:r w:rsidRPr="00413018">
        <w:rPr>
          <w:position w:val="-12"/>
        </w:rPr>
        <w:object w:dxaOrig="1280" w:dyaOrig="360">
          <v:shape id="_x0000_i1134" type="#_x0000_t75" style="width:64.2pt;height:18pt" o:ole="">
            <v:imagedata r:id="rId259" o:title=""/>
          </v:shape>
          <o:OLEObject Type="Embed" ProgID="Equation.DSMT4" ShapeID="_x0000_i1134" DrawAspect="Content" ObjectID="_1404573506" r:id="rId260"/>
        </w:object>
      </w:r>
      <w:r w:rsidRPr="00BE4CBB">
        <w:t>) parameters</w:t>
      </w:r>
      <w:r>
        <w:t xml:space="preserve"> as the </w:t>
      </w:r>
      <w:r w:rsidRPr="00000201">
        <w:rPr>
          <w:rFonts w:ascii="Courier New" w:hAnsi="Courier New"/>
          <w:sz w:val="20"/>
          <w:szCs w:val="20"/>
        </w:rPr>
        <w:t>VolumeLocalFlex</w:t>
      </w:r>
      <w:r w:rsidRPr="00BE4CBB">
        <w:t xml:space="preserve"> plugin</w:t>
      </w:r>
      <w:r>
        <w:t xml:space="preserve"> requires.</w:t>
      </w:r>
    </w:p>
    <w:p w:rsidR="002B301D" w:rsidRPr="00BE4CBB" w:rsidRDefault="002B301D" w:rsidP="002B301D">
      <w:pPr>
        <w:pStyle w:val="BodyText"/>
      </w:pPr>
      <w:r>
        <w:t>T</w:t>
      </w:r>
      <w:r w:rsidRPr="00AE1B8E">
        <w:t xml:space="preserve">he first line of the </w:t>
      </w:r>
      <w:r w:rsidRPr="003422CE">
        <w:rPr>
          <w:rStyle w:val="XMLSourceChar"/>
          <w:sz w:val="20"/>
        </w:rPr>
        <w:t>step(self, mcs</w:t>
      </w:r>
      <w:r w:rsidRPr="00AE1B8E">
        <w:t xml:space="preserve">) function </w:t>
      </w:r>
      <w:r>
        <w:t>extracts a reference to the FGF</w:t>
      </w:r>
      <w:r w:rsidRPr="00AE1B8E">
        <w:t xml:space="preserve"> concentration field </w:t>
      </w:r>
      <w:r>
        <w:t xml:space="preserve">defined using the </w:t>
      </w:r>
      <w:r w:rsidRPr="00000201">
        <w:rPr>
          <w:rFonts w:ascii="Courier New" w:hAnsi="Courier New"/>
          <w:sz w:val="20"/>
          <w:szCs w:val="20"/>
        </w:rPr>
        <w:t>DiffusionSolverFE</w:t>
      </w:r>
      <w:r>
        <w:t xml:space="preserve"> steppable in the CC3DML file</w:t>
      </w:r>
      <w:r w:rsidRPr="00AE1B8E">
        <w:t xml:space="preserve"> (each field created </w:t>
      </w:r>
      <w:r>
        <w:t>in a</w:t>
      </w:r>
      <w:r w:rsidRPr="00AE1B8E">
        <w:t xml:space="preserve"> CompuCell3D simulation is registered and accessible </w:t>
      </w:r>
      <w:r>
        <w:t>by</w:t>
      </w:r>
      <w:r w:rsidRPr="00AE1B8E">
        <w:t xml:space="preserve"> both C++ and Python)</w:t>
      </w:r>
      <w:r>
        <w:t>.</w:t>
      </w:r>
      <w:r w:rsidRPr="00AE1B8E">
        <w:t xml:space="preserve"> </w:t>
      </w:r>
      <w:r>
        <w:t xml:space="preserve">The </w:t>
      </w:r>
      <w:r w:rsidRPr="00BE4CBB">
        <w:t>function then iterate</w:t>
      </w:r>
      <w:r>
        <w:t>s</w:t>
      </w:r>
      <w:r w:rsidRPr="00BE4CBB">
        <w:t xml:space="preserve"> over every cell in the simulation</w:t>
      </w:r>
      <w:r>
        <w:t>.</w:t>
      </w:r>
      <w:r w:rsidRPr="00BE4CBB">
        <w:t xml:space="preserve"> </w:t>
      </w:r>
      <w:r>
        <w:t>I</w:t>
      </w:r>
      <w:r w:rsidRPr="00BE4CBB">
        <w:t xml:space="preserve">f a cell </w:t>
      </w:r>
      <w:r>
        <w:t xml:space="preserve">is of </w:t>
      </w:r>
      <w:r w:rsidRPr="00000201">
        <w:rPr>
          <w:rFonts w:ascii="Courier New" w:hAnsi="Courier New"/>
          <w:sz w:val="20"/>
          <w:szCs w:val="20"/>
        </w:rPr>
        <w:t>cell.type</w:t>
      </w:r>
      <w:r>
        <w:t xml:space="preserve"> equal to </w:t>
      </w:r>
      <w:r w:rsidRPr="00EB4BDC">
        <w:rPr>
          <w:rFonts w:ascii="Courier New" w:hAnsi="Courier New" w:cs="Courier New"/>
          <w:sz w:val="20"/>
        </w:rPr>
        <w:t>self.CONDENSING</w:t>
      </w:r>
      <w:r w:rsidRPr="00BE4CBB">
        <w:t xml:space="preserve">, we calculate its </w:t>
      </w:r>
      <w:r>
        <w:t>centroid, round it to nearest integers</w:t>
      </w:r>
      <w:r w:rsidRPr="00BE4CBB">
        <w: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comPt.x=int(round(cell.xCOM))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comPt.y=int(round(cell.yCOM))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comPt.z=int(round(cell.zCOM))</w:t>
      </w:r>
    </w:p>
    <w:p w:rsidR="002B301D" w:rsidRPr="00BE4CBB" w:rsidRDefault="002B301D" w:rsidP="002B301D">
      <w:pPr>
        <w:pStyle w:val="BodyText"/>
      </w:pPr>
      <w:r w:rsidRPr="00BE4CBB">
        <w:t xml:space="preserve"> and retrieve the FGF concentration at that point: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tabs>
          <w:tab w:val="left" w:pos="7072"/>
        </w:tabs>
        <w:rPr>
          <w:rFonts w:ascii="Times New Roman" w:hAnsi="Times New Roman"/>
          <w:sz w:val="16"/>
          <w:szCs w:val="16"/>
        </w:rPr>
      </w:pPr>
      <w:r w:rsidRPr="003422CE">
        <w:rPr>
          <w:sz w:val="16"/>
          <w:szCs w:val="16"/>
        </w:rPr>
        <w:t xml:space="preserve">concentration=field.get(comPt) </w:t>
      </w:r>
    </w:p>
    <w:p w:rsidR="002B301D" w:rsidRDefault="002B301D" w:rsidP="002B301D">
      <w:pPr>
        <w:pStyle w:val="BodyText"/>
      </w:pPr>
      <w:r w:rsidRPr="00BE4CBB">
        <w:t>We then increase the target volume of the cell b</w:t>
      </w:r>
      <w:r>
        <w:t>y 0.01 times that concentration: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tabs>
          <w:tab w:val="left" w:pos="5961"/>
        </w:tabs>
        <w:rPr>
          <w:sz w:val="16"/>
          <w:szCs w:val="16"/>
        </w:rPr>
      </w:pPr>
      <w:r w:rsidRPr="003422CE">
        <w:rPr>
          <w:sz w:val="16"/>
          <w:szCs w:val="16"/>
        </w:rPr>
        <w:t>cell.targetVolume+=0.01*concentration</w:t>
      </w:r>
      <w:r w:rsidRPr="003422CE">
        <w:rPr>
          <w:sz w:val="16"/>
          <w:szCs w:val="16"/>
        </w:rPr>
        <w:tab/>
      </w:r>
    </w:p>
    <w:p w:rsidR="002B301D" w:rsidRDefault="002B301D" w:rsidP="002B301D">
      <w:pPr>
        <w:pStyle w:val="BodyText"/>
      </w:pPr>
    </w:p>
    <w:p w:rsidR="002B301D" w:rsidRDefault="002B301D" w:rsidP="002B301D">
      <w:r>
        <w:t xml:space="preserve">We must include the </w:t>
      </w:r>
      <w:r w:rsidRPr="003422CE">
        <w:rPr>
          <w:rFonts w:ascii="Courier New" w:hAnsi="Courier New"/>
          <w:sz w:val="20"/>
          <w:szCs w:val="20"/>
        </w:rPr>
        <w:t>CenterOfMass</w:t>
      </w:r>
      <w:r>
        <w:t xml:space="preserve"> plugin in the CC3DML code. Otherwise the centroid (</w:t>
      </w:r>
      <w:r w:rsidRPr="003422CE">
        <w:rPr>
          <w:rStyle w:val="XMLSourceChar"/>
          <w:sz w:val="20"/>
        </w:rPr>
        <w:t>cell.xCOM, cell.yCOM, cell.zCOM</w:t>
      </w:r>
      <w:r>
        <w:t>) will have the default value (0,0,0). By default Twedit++ includes CenterOfMass plugin in the autogenerated code.</w:t>
      </w:r>
    </w:p>
    <w:p w:rsidR="002B301D" w:rsidRDefault="002B301D" w:rsidP="002B301D">
      <w:r w:rsidRPr="00E041AC">
        <w:t xml:space="preserve">The </w:t>
      </w:r>
      <w:r w:rsidRPr="003422CE">
        <w:rPr>
          <w:rFonts w:ascii="Courier New" w:hAnsi="Courier New"/>
          <w:sz w:val="20"/>
          <w:szCs w:val="20"/>
        </w:rPr>
        <w:t>MitosisSteppable</w:t>
      </w:r>
      <w:r w:rsidRPr="00E041AC">
        <w:t xml:space="preserve"> divides the mitotic cell into two cells and adjusts both cells' attributes. It also initializes and appends </w:t>
      </w:r>
      <w:r w:rsidRPr="003422CE">
        <w:rPr>
          <w:rStyle w:val="XMLSourceChar"/>
          <w:sz w:val="20"/>
        </w:rPr>
        <w:t>MitosisData</w:t>
      </w:r>
      <w:r w:rsidRPr="00E041AC">
        <w:t xml:space="preserve"> objects to </w:t>
      </w:r>
      <w:r>
        <w:t xml:space="preserve">the </w:t>
      </w:r>
      <w:r w:rsidRPr="00E041AC">
        <w:t>original cell's (</w:t>
      </w:r>
      <w:r w:rsidRPr="003422CE">
        <w:rPr>
          <w:rStyle w:val="XMLSourceChar"/>
          <w:sz w:val="20"/>
        </w:rPr>
        <w:t>self.parentCell</w:t>
      </w:r>
      <w:r w:rsidRPr="00E041AC">
        <w:t>) and daughter cell's (</w:t>
      </w:r>
      <w:r w:rsidRPr="003422CE">
        <w:rPr>
          <w:rStyle w:val="XMLSourceChar"/>
          <w:sz w:val="20"/>
        </w:rPr>
        <w:t>self.childCell</w:t>
      </w:r>
      <w:r w:rsidRPr="00E041AC">
        <w:t xml:space="preserve">) </w:t>
      </w:r>
      <w:r>
        <w:t xml:space="preserve">attribute </w:t>
      </w:r>
      <w:r w:rsidRPr="00E041AC">
        <w:t>lists.</w:t>
      </w:r>
    </w:p>
    <w:p w:rsidR="002B301D" w:rsidRPr="003422CE" w:rsidRDefault="002B301D" w:rsidP="002B301D">
      <w:pPr>
        <w:rPr>
          <w:rStyle w:val="XMLSourceChar"/>
          <w:sz w:val="20"/>
        </w:rPr>
      </w:pPr>
    </w:p>
    <w:p w:rsidR="002B301D" w:rsidRDefault="002B301D" w:rsidP="002B301D">
      <w:r w:rsidRPr="003422CE">
        <w:rPr>
          <w:rStyle w:val="XMLSourceChar"/>
          <w:sz w:val="20"/>
        </w:rPr>
        <w:t>MitosisSteppable</w:t>
      </w:r>
      <w:r>
        <w:t xml:space="preserve"> inherits the content of the </w:t>
      </w:r>
      <w:r w:rsidRPr="003422CE">
        <w:rPr>
          <w:rStyle w:val="XMLSourceChar"/>
          <w:sz w:val="20"/>
        </w:rPr>
        <w:t>MitosisSteppableBase</w:t>
      </w:r>
      <w:r>
        <w:t xml:space="preserve"> class. </w:t>
      </w:r>
      <w:r w:rsidRPr="003422CE">
        <w:rPr>
          <w:rStyle w:val="XMLSourceChar"/>
          <w:sz w:val="20"/>
        </w:rPr>
        <w:t>MitosisSteppableBase</w:t>
      </w:r>
      <w:r>
        <w:t xml:space="preserve"> contains several convenience functions associated with Mitosis even (many of those functions are implemented in C++) and also inherits </w:t>
      </w:r>
      <w:r w:rsidRPr="003422CE">
        <w:rPr>
          <w:rStyle w:val="XMLSourceChar"/>
          <w:sz w:val="20"/>
        </w:rPr>
        <w:t>SteppableBase</w:t>
      </w:r>
      <w:r>
        <w:t xml:space="preserve"> providing many convenient features of this class. At each MCS (or with user specified frequency) we scan cells and decide which cells are to undergo mitosis: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def step(self,mcs):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cells_to_divide=[]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for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if cell.volume&gt;50: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cells_to_divide.append(cell)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for cell in cells_to_divide: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self.divideCellRandomOrientation(cell)</w:t>
      </w:r>
    </w:p>
    <w:p w:rsidR="002B301D" w:rsidRDefault="002B301D" w:rsidP="002B301D">
      <w:pPr>
        <w:spacing w:before="240"/>
      </w:pPr>
      <w:r>
        <w:lastRenderedPageBreak/>
        <w:t>if a cell has volume greater than 50 we attach this cell to the list of cells to be divided (</w:t>
      </w:r>
      <w:r w:rsidRPr="00FC6F03">
        <w:rPr>
          <w:rFonts w:ascii="Courier New" w:hAnsi="Courier New" w:cs="Courier New"/>
          <w:sz w:val="20"/>
        </w:rPr>
        <w:t>cells_to_divide</w:t>
      </w:r>
      <w:r>
        <w:t xml:space="preserve">). Subsequentyl we walk over all the cells stored in </w:t>
      </w:r>
      <w:r w:rsidRPr="00FC6F03">
        <w:rPr>
          <w:rFonts w:ascii="Courier New" w:hAnsi="Courier New" w:cs="Courier New"/>
          <w:sz w:val="20"/>
        </w:rPr>
        <w:t>cells_to_divide</w:t>
      </w:r>
      <w:r>
        <w:t xml:space="preserve">  and split them into two cells. Each function from Mitosis Steppable which divides cells calls (immediately after the division takes place)  </w:t>
      </w:r>
      <w:r w:rsidRPr="003422CE">
        <w:rPr>
          <w:rFonts w:ascii="Courier New" w:hAnsi="Courier New"/>
          <w:sz w:val="20"/>
          <w:szCs w:val="20"/>
        </w:rPr>
        <w:t>updateAttributes(self)function.</w:t>
      </w:r>
    </w:p>
    <w:p w:rsidR="002B301D" w:rsidRDefault="002B301D" w:rsidP="002B301D">
      <w:r>
        <w:t xml:space="preserve">Therefore we also need to reimplement the function </w:t>
      </w:r>
      <w:r w:rsidRPr="003422CE">
        <w:rPr>
          <w:rFonts w:ascii="Courier New" w:hAnsi="Courier New"/>
          <w:sz w:val="20"/>
          <w:szCs w:val="20"/>
        </w:rPr>
        <w:t>updateAttributes(self)</w:t>
      </w:r>
      <w:r>
        <w:t>, to define the post-division cells’ parameters.</w:t>
      </w:r>
      <w:r w:rsidRPr="0050195E">
        <w:t xml:space="preserve"> </w:t>
      </w:r>
      <w:r>
        <w:t xml:space="preserve">The objects </w:t>
      </w:r>
      <w:r w:rsidRPr="003422CE">
        <w:rPr>
          <w:rStyle w:val="XMLSourceChar"/>
          <w:sz w:val="20"/>
        </w:rPr>
        <w:t>self.childCell</w:t>
      </w:r>
      <w:r>
        <w:t xml:space="preserve"> and </w:t>
      </w:r>
      <w:r w:rsidRPr="003422CE">
        <w:rPr>
          <w:rStyle w:val="XMLSourceChar"/>
          <w:sz w:val="20"/>
        </w:rPr>
        <w:t>self.parentCell</w:t>
      </w:r>
      <w:r>
        <w:t xml:space="preserve"> that appear in the function are initialized and managed by </w:t>
      </w:r>
      <w:r w:rsidRPr="003422CE">
        <w:rPr>
          <w:rFonts w:ascii="Courier New" w:hAnsi="Courier New"/>
          <w:sz w:val="20"/>
          <w:szCs w:val="20"/>
        </w:rPr>
        <w:t>MitosisPyPluginBase</w:t>
      </w:r>
      <w:r>
        <w:t xml:space="preserve">. In the current simulation, after division we set </w:t>
      </w:r>
      <w:r w:rsidRPr="0050195E">
        <w:rPr>
          <w:position w:val="-8"/>
        </w:rPr>
        <w:object w:dxaOrig="240" w:dyaOrig="280">
          <v:shape id="_x0000_i1135" type="#_x0000_t75" style="width:12pt;height:13.8pt" o:ole="">
            <v:imagedata r:id="rId261" o:title=""/>
          </v:shape>
          <o:OLEObject Type="Embed" ProgID="Equation.3" ShapeID="_x0000_i1135" DrawAspect="Content" ObjectID="_1404573507" r:id="rId262"/>
        </w:object>
      </w:r>
      <w:r>
        <w:t xml:space="preserve"> for the parent and daughter cells to half of the </w:t>
      </w:r>
      <w:r w:rsidRPr="002F07E7">
        <w:rPr>
          <w:position w:val="-12"/>
        </w:rPr>
        <w:object w:dxaOrig="240" w:dyaOrig="360">
          <v:shape id="_x0000_i1136" type="#_x0000_t75" style="width:12pt;height:18pt" o:ole="">
            <v:imagedata r:id="rId263" o:title=""/>
          </v:shape>
          <o:OLEObject Type="Embed" ProgID="Equation.DSMT4" ShapeID="_x0000_i1136" DrawAspect="Content" ObjectID="_1404573508" r:id="rId264"/>
        </w:object>
      </w:r>
      <w:r>
        <w:t xml:space="preserve"> of the parent just prior to cell division.</w:t>
      </w:r>
      <w:r w:rsidRPr="008E0D99">
        <w:t xml:space="preserve"> </w:t>
      </w:r>
      <w:r w:rsidRPr="0050195E">
        <w:rPr>
          <w:position w:val="-8"/>
        </w:rPr>
        <w:object w:dxaOrig="400" w:dyaOrig="280">
          <v:shape id="_x0000_i1137" type="#_x0000_t75" style="width:19.8pt;height:13.8pt" o:ole="">
            <v:imagedata r:id="rId265" o:title=""/>
          </v:shape>
          <o:OLEObject Type="Embed" ProgID="Equation.3" ShapeID="_x0000_i1137" DrawAspect="Content" ObjectID="_1404573509" r:id="rId266"/>
        </w:object>
      </w:r>
      <w:r>
        <w:t xml:space="preserve"> is left unchanged for the parent cell and the same value is assigned to the daughter cell: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self.parentCell.targetVolume=self.parentCell.volume/2.0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self.childCell.targetVolume=self.parentCell.targetVolume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self.childCell.lambdaVolume=self.parentCell.lambdaVolume</w:t>
      </w:r>
    </w:p>
    <w:p w:rsidR="002B301D" w:rsidRDefault="002B301D" w:rsidP="002B301D"/>
    <w:p w:rsidR="002B301D" w:rsidRDefault="002B301D" w:rsidP="002B301D">
      <w:pPr>
        <w:pStyle w:val="BodyText"/>
      </w:pPr>
      <w:r>
        <w:t>The cell type of one of the two daughter cells (</w:t>
      </w:r>
      <w:r w:rsidRPr="00000201">
        <w:rPr>
          <w:rFonts w:ascii="Courier New" w:hAnsi="Courier New"/>
          <w:sz w:val="20"/>
          <w:szCs w:val="20"/>
        </w:rPr>
        <w:t>childCell</w:t>
      </w:r>
      <w:r>
        <w:t xml:space="preserve">) is randomly chosen to be either </w:t>
      </w:r>
      <w:r w:rsidRPr="00000201">
        <w:rPr>
          <w:rFonts w:ascii="Courier New" w:hAnsi="Courier New"/>
          <w:sz w:val="20"/>
          <w:szCs w:val="20"/>
        </w:rPr>
        <w:t>Condensing</w:t>
      </w:r>
      <w:r>
        <w:t xml:space="preserve"> (</w:t>
      </w:r>
      <w:r w:rsidRPr="008E0D99">
        <w:rPr>
          <w:i/>
        </w:rPr>
        <w:t>i.e.</w:t>
      </w:r>
      <w:r>
        <w:t xml:space="preserve">, the same as the parent type) or </w:t>
      </w:r>
      <w:r w:rsidRPr="00000201">
        <w:rPr>
          <w:rFonts w:ascii="Courier New" w:hAnsi="Courier New"/>
          <w:sz w:val="20"/>
          <w:szCs w:val="20"/>
        </w:rPr>
        <w:t>DifferentiatedCondensing</w:t>
      </w:r>
      <w: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if random()&lt;0.5:</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childCell.type=parentCell.type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else: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childCell.type=self.DIFFERENTIATEDCONDENSING</w:t>
      </w:r>
    </w:p>
    <w:p w:rsidR="002B301D" w:rsidRDefault="002B301D" w:rsidP="002B301D">
      <w:r>
        <w:t xml:space="preserve">Note that we also have to import </w:t>
      </w:r>
      <w:r w:rsidRPr="00526078">
        <w:rPr>
          <w:rFonts w:ascii="Courier New" w:hAnsi="Courier New" w:cs="Courier New"/>
          <w:sz w:val="20"/>
        </w:rPr>
        <w:t>random()</w:t>
      </w:r>
      <w:r>
        <w:t xml:space="preserve"> function from </w:t>
      </w:r>
      <w:r w:rsidRPr="00526078">
        <w:rPr>
          <w:rFonts w:ascii="Courier New" w:hAnsi="Courier New" w:cs="Courier New"/>
          <w:sz w:val="20"/>
        </w:rPr>
        <w:t>random</w:t>
      </w:r>
      <w:r>
        <w:t xml:space="preserve"> module to ensure that Python finds it: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from random import random</w:t>
      </w:r>
    </w:p>
    <w:p w:rsidR="002B301D" w:rsidRDefault="002B301D" w:rsidP="002B301D">
      <w:r>
        <w:t xml:space="preserve">The parent cell remains </w:t>
      </w:r>
      <w:r w:rsidRPr="003422CE">
        <w:rPr>
          <w:rFonts w:ascii="Courier New" w:hAnsi="Courier New"/>
          <w:sz w:val="20"/>
          <w:szCs w:val="20"/>
        </w:rPr>
        <w:t>Condensing</w:t>
      </w:r>
      <w:r>
        <w:t xml:space="preserve">. We now add a description of this cell division to the lists attached to each cell. First we collect the data in a list called </w:t>
      </w:r>
      <w:r w:rsidRPr="003422CE">
        <w:rPr>
          <w:rFonts w:ascii="Courier New" w:hAnsi="Courier New"/>
          <w:sz w:val="20"/>
          <w:szCs w:val="20"/>
        </w:rPr>
        <w:t>mitData</w:t>
      </w:r>
      <w:r>
        <w: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mcs=self.simulator.getStep()</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mitData=MitosisData(mcs,self.parentCell.id,self.parentCell.type,\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self.childCell.id,self.childCell.type)</w:t>
      </w:r>
    </w:p>
    <w:p w:rsidR="002B301D" w:rsidRDefault="002B301D" w:rsidP="002B301D">
      <w:r>
        <w:t>then we access the lists attached to the two cells: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parentCellList=CompuCell.getPyAttrib(self.parentCell)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childCellList=CompuCell.getPyAttrib(self.childCell)</w:t>
      </w:r>
    </w:p>
    <w:p w:rsidR="002B301D" w:rsidRPr="003422CE" w:rsidRDefault="002B301D" w:rsidP="002B301D">
      <w:pPr>
        <w:pStyle w:val="XMLSource"/>
        <w:rPr>
          <w:rFonts w:ascii="Times New Roman" w:hAnsi="Times New Roman"/>
        </w:rPr>
      </w:pPr>
      <w:r w:rsidRPr="003422CE">
        <w:rPr>
          <w:rFonts w:ascii="Times New Roman" w:hAnsi="Times New Roman"/>
        </w:rPr>
        <w:t>and append the new mitosis data to these lists: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parentCellList.append(mitData)</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ascii="Times New Roman" w:hAnsi="Times New Roman"/>
          <w:sz w:val="16"/>
          <w:szCs w:val="16"/>
        </w:rPr>
      </w:pPr>
      <w:r w:rsidRPr="003422CE">
        <w:rPr>
          <w:sz w:val="16"/>
          <w:szCs w:val="16"/>
        </w:rPr>
        <w:t xml:space="preserve">      childCellList.append(mitData) </w:t>
      </w:r>
    </w:p>
    <w:p w:rsidR="002B301D" w:rsidRDefault="002B301D" w:rsidP="002B301D"/>
    <w:p w:rsidR="002B301D" w:rsidRDefault="002B301D" w:rsidP="002B301D">
      <w:r>
        <w:t xml:space="preserve">The </w:t>
      </w:r>
      <w:r w:rsidRPr="003422CE">
        <w:rPr>
          <w:rFonts w:ascii="Courier New" w:hAnsi="Courier New"/>
          <w:sz w:val="20"/>
          <w:szCs w:val="20"/>
        </w:rPr>
        <w:t>MitosisData</w:t>
      </w:r>
      <w:r>
        <w:t xml:space="preserve"> class, which stores the data on the cell division that we append to the cells’ attribute lists after each cell division. In the constructor of </w:t>
      </w:r>
      <w:r w:rsidRPr="003422CE">
        <w:rPr>
          <w:rFonts w:ascii="Courier New" w:hAnsi="Courier New"/>
          <w:sz w:val="20"/>
          <w:szCs w:val="20"/>
        </w:rPr>
        <w:t>MitosisData</w:t>
      </w:r>
      <w:r>
        <w:t xml:space="preserve">, we read in the time (in MCS) of the division, along with the parent and daughter cell indices and types. The </w:t>
      </w:r>
      <w:r w:rsidRPr="003422CE">
        <w:rPr>
          <w:rStyle w:val="XMLSourceChar"/>
          <w:sz w:val="20"/>
        </w:rPr>
        <w:t>__str__(self)</w:t>
      </w:r>
      <w:r>
        <w:t xml:space="preserve"> convenience function returns an ASCII string representation of the time and cell indices only, to allow the Python </w:t>
      </w:r>
      <w:r w:rsidRPr="003422CE">
        <w:rPr>
          <w:rStyle w:val="XMLSourceChar"/>
          <w:sz w:val="20"/>
        </w:rPr>
        <w:t>print</w:t>
      </w:r>
      <w:r>
        <w:t xml:space="preserve"> command to print out this information. </w:t>
      </w:r>
    </w:p>
    <w:p w:rsidR="002B301D" w:rsidRDefault="002B301D" w:rsidP="002B301D"/>
    <w:p w:rsidR="002B301D" w:rsidRDefault="002B301D" w:rsidP="002B301D">
      <w:r>
        <w:t xml:space="preserve">The </w:t>
      </w:r>
      <w:r w:rsidRPr="003422CE">
        <w:rPr>
          <w:rFonts w:ascii="Courier New" w:hAnsi="Courier New"/>
          <w:sz w:val="20"/>
          <w:szCs w:val="20"/>
        </w:rPr>
        <w:t>MitosisDataPrinterSteppable</w:t>
      </w:r>
      <w:r>
        <w:t xml:space="preserve"> steppable prints the mitosis data to the user's screen and is shown here mainly to demonstrate that certain plugins inCC3D do not always have to adjust cell parameters – they can access then, print them to the screen or even do something which has little to do with simulation itself  (e.g. output file for post processing). To autogenerate steppable for the existing simulation we use Twedit++ CC3D project manager as shown on </w:t>
      </w:r>
      <w:fldSimple w:instr=" REF _Ref329775451 ">
        <w:r w:rsidR="00CF471C" w:rsidRPr="005C07BB">
          <w:rPr>
            <w:b/>
          </w:rPr>
          <w:t xml:space="preserve">Figure </w:t>
        </w:r>
        <w:r w:rsidR="00CF471C">
          <w:rPr>
            <w:b/>
            <w:i/>
            <w:noProof/>
          </w:rPr>
          <w:t>23</w:t>
        </w:r>
      </w:fldSimple>
      <w:r>
        <w:t>.</w:t>
      </w:r>
    </w:p>
    <w:p w:rsidR="002B301D" w:rsidRDefault="002B301D" w:rsidP="002B301D">
      <w:r>
        <w:rPr>
          <w:noProof/>
          <w:lang w:eastAsia="en-US"/>
        </w:rPr>
        <w:lastRenderedPageBreak/>
        <w:drawing>
          <wp:inline distT="0" distB="0" distL="0" distR="0" wp14:anchorId="6A2E5F6A" wp14:editId="100F6112">
            <wp:extent cx="3319183" cy="2377440"/>
            <wp:effectExtent l="0" t="0" r="0" b="3810"/>
            <wp:docPr id="25" name="Picture 25" descr="C:\Documents and Settings\m\My Documents\My Pictures\twedit_stepp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C:\Documents and Settings\m\My Documents\My Pictures\twedit_steppable.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319183" cy="2377440"/>
                    </a:xfrm>
                    <a:prstGeom prst="rect">
                      <a:avLst/>
                    </a:prstGeom>
                    <a:noFill/>
                    <a:ln>
                      <a:noFill/>
                    </a:ln>
                  </pic:spPr>
                </pic:pic>
              </a:graphicData>
            </a:graphic>
          </wp:inline>
        </w:drawing>
      </w:r>
    </w:p>
    <w:p w:rsidR="002B301D" w:rsidRDefault="002B301D" w:rsidP="002B301D"/>
    <w:p w:rsidR="002B301D" w:rsidRPr="006B6382" w:rsidRDefault="002B301D" w:rsidP="002B301D">
      <w:pPr>
        <w:pStyle w:val="Caption"/>
        <w:rPr>
          <w:i w:val="0"/>
        </w:rPr>
      </w:pPr>
      <w:bookmarkStart w:id="122" w:name="_Ref329775451"/>
      <w:r w:rsidRPr="005C07BB">
        <w:rPr>
          <w:b/>
          <w:i w:val="0"/>
        </w:rPr>
        <w:t xml:space="preserve">Figure </w:t>
      </w:r>
      <w:r w:rsidRPr="005C07BB">
        <w:rPr>
          <w:b/>
          <w:i w:val="0"/>
        </w:rPr>
        <w:fldChar w:fldCharType="begin"/>
      </w:r>
      <w:r w:rsidRPr="005C07BB">
        <w:rPr>
          <w:b/>
          <w:i w:val="0"/>
        </w:rPr>
        <w:instrText xml:space="preserve"> SEQ Figure \* ARABIC </w:instrText>
      </w:r>
      <w:r w:rsidRPr="005C07BB">
        <w:rPr>
          <w:b/>
          <w:i w:val="0"/>
        </w:rPr>
        <w:fldChar w:fldCharType="separate"/>
      </w:r>
      <w:r w:rsidR="00CF471C">
        <w:rPr>
          <w:b/>
          <w:i w:val="0"/>
          <w:noProof/>
        </w:rPr>
        <w:t>23</w:t>
      </w:r>
      <w:r w:rsidRPr="005C07BB">
        <w:rPr>
          <w:b/>
          <w:i w:val="0"/>
          <w:noProof/>
        </w:rPr>
        <w:fldChar w:fldCharType="end"/>
      </w:r>
      <w:bookmarkEnd w:id="122"/>
      <w:r>
        <w:rPr>
          <w:i w:val="0"/>
        </w:rPr>
        <w:t xml:space="preserve"> To autogenerate steppable using Twedit++, right-click on steppable file in the CC3D Project Manager panel and choose </w:t>
      </w:r>
      <w:r w:rsidRPr="00CC7056">
        <w:rPr>
          <w:rFonts w:ascii="Courier New" w:hAnsi="Courier New" w:cs="Courier New"/>
          <w:i w:val="0"/>
          <w:sz w:val="20"/>
        </w:rPr>
        <w:t>Add Steppable…</w:t>
      </w:r>
      <w:r>
        <w:rPr>
          <w:i w:val="0"/>
        </w:rPr>
        <w:t xml:space="preserve"> menu optioin which pops-up a simple dialog window.</w:t>
      </w:r>
    </w:p>
    <w:p w:rsidR="002B301D" w:rsidRDefault="002B301D" w:rsidP="002B301D">
      <w:r>
        <w:t xml:space="preserve">Within the </w:t>
      </w:r>
      <w:r w:rsidRPr="003422CE">
        <w:rPr>
          <w:rStyle w:val="XMLSourceChar"/>
          <w:sz w:val="20"/>
        </w:rPr>
        <w:t>step(self,mcs)</w:t>
      </w:r>
      <w:r>
        <w:t xml:space="preserve"> function of the </w:t>
      </w:r>
      <w:r w:rsidRPr="003422CE">
        <w:rPr>
          <w:rFonts w:ascii="Courier New" w:hAnsi="Courier New"/>
          <w:sz w:val="20"/>
          <w:szCs w:val="20"/>
        </w:rPr>
        <w:t>MitosisDataPrinterSteppable</w:t>
      </w:r>
      <w:r>
        <w:t>, we iterate over each cell and access the Python list attached to the cell (</w:t>
      </w:r>
      <w:r w:rsidRPr="003422CE">
        <w:rPr>
          <w:rStyle w:val="XMLSourceChar"/>
          <w:sz w:val="20"/>
        </w:rPr>
        <w:t>mitDataList=CompuCell.getPyAttrib(cell)</w:t>
      </w:r>
      <w:r>
        <w:t xml:space="preserve">). If a given cell has undergone mitosis, then the list will have entries, and thus a nonzero length. If so, we print the </w:t>
      </w:r>
      <w:r w:rsidRPr="003422CE">
        <w:rPr>
          <w:rFonts w:ascii="Courier New" w:hAnsi="Courier New"/>
          <w:sz w:val="20"/>
          <w:szCs w:val="20"/>
        </w:rPr>
        <w:t>MitosisData</w:t>
      </w:r>
      <w:r>
        <w:t xml:space="preserve"> objects stored in the 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if len(mitDataList) &gt; 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print "MITOSIS DATA FOR CELL ID",cell.id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for mitData in mitDataList: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print mitData</w:t>
      </w:r>
    </w:p>
    <w:p w:rsidR="002B301D" w:rsidRDefault="002B301D" w:rsidP="002B301D">
      <w:pPr>
        <w:pStyle w:val="BodyText"/>
      </w:pPr>
    </w:p>
    <w:p w:rsidR="002B301D" w:rsidRDefault="002B301D" w:rsidP="002B301D">
      <w:pPr>
        <w:pStyle w:val="BodyText"/>
      </w:pPr>
      <w:r w:rsidRPr="00446774">
        <w:fldChar w:fldCharType="begin"/>
      </w:r>
      <w:r w:rsidRPr="00446774">
        <w:instrText xml:space="preserve"> REF _Ref195436376 \h  \* MERGEFORMAT </w:instrText>
      </w:r>
      <w:r w:rsidRPr="00446774">
        <w:fldChar w:fldCharType="separate"/>
      </w:r>
      <w:r w:rsidR="00CF471C" w:rsidRPr="00CF471C">
        <w:t xml:space="preserve">Figure </w:t>
      </w:r>
      <w:r w:rsidR="00CF471C" w:rsidRPr="00CF471C">
        <w:rPr>
          <w:noProof/>
        </w:rPr>
        <w:t>24</w:t>
      </w:r>
      <w:r w:rsidRPr="00446774">
        <w:fldChar w:fldCharType="end"/>
      </w:r>
      <w:r>
        <w:t xml:space="preserve"> and </w:t>
      </w:r>
      <w:r w:rsidRPr="00446774">
        <w:fldChar w:fldCharType="begin"/>
      </w:r>
      <w:r w:rsidRPr="00446774">
        <w:instrText xml:space="preserve"> REF _Ref195436349 \h  \* MERGEFORMAT </w:instrText>
      </w:r>
      <w:r w:rsidRPr="00446774">
        <w:fldChar w:fldCharType="separate"/>
      </w:r>
      <w:r w:rsidR="00CF471C" w:rsidRPr="00CF471C">
        <w:t xml:space="preserve">Figure </w:t>
      </w:r>
      <w:r w:rsidR="00CF471C" w:rsidRPr="00CF471C">
        <w:rPr>
          <w:noProof/>
        </w:rPr>
        <w:t>25</w:t>
      </w:r>
      <w:r w:rsidRPr="00446774">
        <w:fldChar w:fldCharType="end"/>
      </w:r>
      <w:r>
        <w:t xml:space="preserve"> show snapshots of the diffusing-field-based cell-growth simulation. </w:t>
      </w:r>
      <w:r w:rsidRPr="00016B26">
        <w:fldChar w:fldCharType="begin"/>
      </w:r>
      <w:r w:rsidRPr="00016B26">
        <w:instrText xml:space="preserve"> REF _Ref195777774 \h  \* MERGEFORMAT </w:instrText>
      </w:r>
      <w:r w:rsidRPr="00016B26">
        <w:fldChar w:fldCharType="separate"/>
      </w:r>
      <w:r w:rsidR="00CF471C" w:rsidRPr="00CF471C">
        <w:t>Figure 26</w:t>
      </w:r>
      <w:r w:rsidRPr="00016B26">
        <w:fldChar w:fldCharType="end"/>
      </w:r>
      <w:r>
        <w:t xml:space="preserve"> shows a sample screen output of the cell-division history.</w:t>
      </w:r>
    </w:p>
    <w:p w:rsidR="002B301D" w:rsidRDefault="002B301D" w:rsidP="002B301D">
      <w:pPr>
        <w:pStyle w:val="BodyText"/>
      </w:pPr>
      <w:r>
        <w:rPr>
          <w:noProof/>
          <w:lang w:eastAsia="en-US"/>
        </w:rPr>
        <mc:AlternateContent>
          <mc:Choice Requires="wpc">
            <w:drawing>
              <wp:inline distT="0" distB="0" distL="0" distR="0" wp14:anchorId="390BA7D0" wp14:editId="0F3199DA">
                <wp:extent cx="5486400" cy="2164080"/>
                <wp:effectExtent l="0" t="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6" name="Text Box 49"/>
                        <wps:cNvSpPr txBox="1">
                          <a:spLocks noChangeArrowheads="1"/>
                        </wps:cNvSpPr>
                        <wps:spPr bwMode="auto">
                          <a:xfrm>
                            <a:off x="99060" y="176784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pPr>
                                <w:ind w:left="720" w:hanging="720"/>
                              </w:pPr>
                              <w:r w:rsidRPr="006917CE">
                                <w:rPr>
                                  <w:i/>
                                </w:rPr>
                                <w:t>t</w:t>
                              </w:r>
                              <w:r>
                                <w:t>=200 MCS</w:t>
                              </w:r>
                            </w:p>
                          </w:txbxContent>
                        </wps:txbx>
                        <wps:bodyPr rot="0" vert="horz" wrap="square" lIns="0" tIns="0" rIns="0" bIns="0" anchor="t" anchorCtr="0" upright="1">
                          <a:noAutofit/>
                        </wps:bodyPr>
                      </wps:wsp>
                      <wps:wsp>
                        <wps:cNvPr id="557" name="Text Box 50"/>
                        <wps:cNvSpPr txBox="1">
                          <a:spLocks noChangeArrowheads="1"/>
                        </wps:cNvSpPr>
                        <wps:spPr bwMode="auto">
                          <a:xfrm>
                            <a:off x="1230630" y="177165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=600 MCS</w:t>
                              </w:r>
                            </w:p>
                          </w:txbxContent>
                        </wps:txbx>
                        <wps:bodyPr rot="0" vert="horz" wrap="square" lIns="0" tIns="0" rIns="0" bIns="0" anchor="t" anchorCtr="0" upright="1">
                          <a:noAutofit/>
                        </wps:bodyPr>
                      </wps:wsp>
                      <wps:wsp>
                        <wps:cNvPr id="558" name="Text Box 51"/>
                        <wps:cNvSpPr txBox="1">
                          <a:spLocks noChangeArrowheads="1"/>
                        </wps:cNvSpPr>
                        <wps:spPr bwMode="auto">
                          <a:xfrm>
                            <a:off x="2617470" y="176403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=1200 MCS</w:t>
                              </w:r>
                            </w:p>
                          </w:txbxContent>
                        </wps:txbx>
                        <wps:bodyPr rot="0" vert="horz" wrap="square" lIns="0" tIns="0" rIns="0" bIns="0" anchor="t" anchorCtr="0" upright="1">
                          <a:noAutofit/>
                        </wps:bodyPr>
                      </wps:wsp>
                      <wps:wsp>
                        <wps:cNvPr id="559" name="Text Box 52"/>
                        <wps:cNvSpPr txBox="1">
                          <a:spLocks noChangeArrowheads="1"/>
                        </wps:cNvSpPr>
                        <wps:spPr bwMode="auto">
                          <a:xfrm>
                            <a:off x="4232910" y="174117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=1800 MCS</w:t>
                              </w:r>
                            </w:p>
                          </w:txbxContent>
                        </wps:txbx>
                        <wps:bodyPr rot="0" vert="horz" wrap="square" lIns="0" tIns="0" rIns="0" bIns="0" anchor="t" anchorCtr="0" upright="1">
                          <a:noAutofit/>
                        </wps:bodyPr>
                      </wps:wsp>
                      <pic:pic xmlns:pic="http://schemas.openxmlformats.org/drawingml/2006/picture">
                        <pic:nvPicPr>
                          <pic:cNvPr id="560" name="Picture 75" descr="cell_field_picture_bw"/>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1905" y="32385"/>
                            <a:ext cx="548195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45" o:spid="_x0000_s1306" editas="canvas" style="width:6in;height:170.4pt;mso-position-horizontal-relative:char;mso-position-vertical-relative:line" coordsize="54864,21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">
                <v:shape id="_x0000_s1307" type="#_x0000_t75" style="position:absolute;width:54864;height:21640;visibility:visible;mso-wrap-style:square">
                  <v:fill o:detectmouseclick="t"/>
                  <v:path o:connecttype="none"/>
                </v:shape>
                <v:shape id="Text Box 49" o:spid="_x0000_s1308" type="#_x0000_t202" style="position:absolute;left:990;top:17678;width:784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I4MQA&#10;AADcAAAADwAAAGRycy9kb3ducmV2LnhtbESPzYvCMBTE7wv+D+EJXhZNFSx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ODEAAAA3AAAAA8AAAAAAAAAAAAAAAAAmAIAAGRycy9k&#10;b3ducmV2LnhtbFBLBQYAAAAABAAEAPUAAACJAwAAAAA=&#10;" stroked="f">
                  <v:textbox inset="0,0,0,0">
                    <w:txbxContent>
                      <w:p w:rsidR="00472982" w:rsidRDefault="00472982" w:rsidP="002B301D">
                        <w:pPr>
                          <w:ind w:left="720" w:hanging="720"/>
                        </w:pPr>
                        <w:r w:rsidRPr="006917CE">
                          <w:rPr>
                            <w:i/>
                          </w:rPr>
                          <w:t>t</w:t>
                        </w:r>
                        <w:r>
                          <w:t>=200 MCS</w:t>
                        </w:r>
                      </w:p>
                    </w:txbxContent>
                  </v:textbox>
                </v:shape>
                <v:shape id="Text Box 50" o:spid="_x0000_s1309" type="#_x0000_t202" style="position:absolute;left:12306;top:17716;width:784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te8QA&#10;AADcAAAADwAAAGRycy9kb3ducmV2LnhtbESPQYvCMBSE78L+h/AWvIimCup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rXvEAAAA3AAAAA8AAAAAAAAAAAAAAAAAmAIAAGRycy9k&#10;b3ducmV2LnhtbFBLBQYAAAAABAAEAPUAAACJAwAAAAA=&#10;" stroked="f">
                  <v:textbox inset="0,0,0,0">
                    <w:txbxContent>
                      <w:p w:rsidR="00472982" w:rsidRDefault="00472982" w:rsidP="002B301D">
                        <w:r w:rsidRPr="006917CE">
                          <w:rPr>
                            <w:i/>
                          </w:rPr>
                          <w:t>t</w:t>
                        </w:r>
                        <w:r>
                          <w:t>=600 MCS</w:t>
                        </w:r>
                      </w:p>
                    </w:txbxContent>
                  </v:textbox>
                </v:shape>
                <v:shape id="Text Box 51" o:spid="_x0000_s1310" type="#_x0000_t202" style="position:absolute;left:26174;top:17640;width:8839;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5CcMA&#10;AADcAAAADwAAAGRycy9kb3ducmV2LnhtbERPu2rDMBTdA/0HcQtdQiM3kF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05CcMAAADcAAAADwAAAAAAAAAAAAAAAACYAgAAZHJzL2Rv&#10;d25yZXYueG1sUEsFBgAAAAAEAAQA9QAAAIgDAAAAAA==&#10;" stroked="f">
                  <v:textbox inset="0,0,0,0">
                    <w:txbxContent>
                      <w:p w:rsidR="00472982" w:rsidRDefault="00472982" w:rsidP="002B301D">
                        <w:r w:rsidRPr="006917CE">
                          <w:rPr>
                            <w:i/>
                          </w:rPr>
                          <w:t>t</w:t>
                        </w:r>
                        <w:r>
                          <w:t>=1200 MCS</w:t>
                        </w:r>
                      </w:p>
                    </w:txbxContent>
                  </v:textbox>
                </v:shape>
                <v:shape id="Text Box 52" o:spid="_x0000_s1311" type="#_x0000_t202" style="position:absolute;left:42329;top:17411;width:883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cksQA&#10;AADcAAAADwAAAGRycy9kb3ducmV2LnhtbESPQYvCMBSE78L+h/AWvIimCopbjbKru+BBD7ri+dE8&#10;22LzUpJo6783guBxmJlvmPmyNZW4kfOlZQXDQQKCOLO65FzB8f+vPwXhA7LGyjIpuJOH5eKjM8dU&#10;24b3dDuEXEQI+xQVFCHUqZQ+K8igH9iaOHpn6wyGKF0utcMmwk0lR0kykQZLjgsF1rQqKLscrkbB&#10;ZO2uzZ5XvfXxd4u7Oh+dfu4npbqf7fcMRKA2vMOv9kYrGI+/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nJLEAAAA3AAAAA8AAAAAAAAAAAAAAAAAmAIAAGRycy9k&#10;b3ducmV2LnhtbFBLBQYAAAAABAAEAPUAAACJAwAAAAA=&#10;" stroked="f">
                  <v:textbox inset="0,0,0,0">
                    <w:txbxContent>
                      <w:p w:rsidR="00472982" w:rsidRDefault="00472982" w:rsidP="002B301D">
                        <w:r w:rsidRPr="006917CE">
                          <w:rPr>
                            <w:i/>
                          </w:rPr>
                          <w:t>t</w:t>
                        </w:r>
                        <w:r>
                          <w:t>=1800 MCS</w:t>
                        </w:r>
                      </w:p>
                    </w:txbxContent>
                  </v:textbox>
                </v:shape>
                <v:shape id="Picture 75" o:spid="_x0000_s1312" type="#_x0000_t75" alt="cell_field_picture_bw" style="position:absolute;left:19;top:323;width:54819;height:16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GKG9AAAA3AAAAA8AAABkcnMvZG93bnJldi54bWxET0sKwjAQ3QveIYzgRjRVUaQaRRTRrZ8D&#10;jM3YFptJbWJbb28WgsvH+682rSlETZXLLSsYjyIQxInVOacKbtfDcAHCeWSNhWVS8CEHm3W3s8JY&#10;24bPVF98KkIIuxgVZN6XsZQuycigG9mSOHAPWxn0AVap1BU2IdwUchJFc2kw59CQYUm7jJLn5W0U&#10;vAZ3Ok6eWzk7vT/n6WJaN81eKtXvtdslCE+t/4t/7pNWMJuH+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xAYob0AAADcAAAADwAAAAAAAAAAAAAAAACfAgAAZHJz&#10;L2Rvd25yZXYueG1sUEsFBgAAAAAEAAQA9wAAAIkDAAAAAA==&#10;">
                  <v:imagedata r:id="rId269" o:title="cell_field_picture_bw"/>
                </v:shape>
                <w10:anchorlock/>
              </v:group>
            </w:pict>
          </mc:Fallback>
        </mc:AlternateContent>
      </w:r>
    </w:p>
    <w:p w:rsidR="002B301D" w:rsidRDefault="002B301D" w:rsidP="002B301D">
      <w:pPr>
        <w:pStyle w:val="Caption"/>
      </w:pPr>
      <w:bookmarkStart w:id="123" w:name="_Ref195436376"/>
      <w:r w:rsidRPr="00353EE9">
        <w:rPr>
          <w:b/>
          <w:i w:val="0"/>
        </w:rPr>
        <w:t xml:space="preserve">Figure </w:t>
      </w:r>
      <w:r w:rsidRPr="00353EE9">
        <w:rPr>
          <w:b/>
          <w:i w:val="0"/>
        </w:rPr>
        <w:fldChar w:fldCharType="begin"/>
      </w:r>
      <w:r w:rsidRPr="00353EE9">
        <w:rPr>
          <w:b/>
          <w:i w:val="0"/>
        </w:rPr>
        <w:instrText xml:space="preserve"> SEQ Figure \* ARABIC </w:instrText>
      </w:r>
      <w:r w:rsidRPr="00353EE9">
        <w:rPr>
          <w:b/>
          <w:i w:val="0"/>
        </w:rPr>
        <w:fldChar w:fldCharType="separate"/>
      </w:r>
      <w:r w:rsidR="00CF471C">
        <w:rPr>
          <w:b/>
          <w:i w:val="0"/>
          <w:noProof/>
        </w:rPr>
        <w:t>24</w:t>
      </w:r>
      <w:r w:rsidRPr="00353EE9">
        <w:rPr>
          <w:b/>
          <w:i w:val="0"/>
        </w:rPr>
        <w:fldChar w:fldCharType="end"/>
      </w:r>
      <w:bookmarkEnd w:id="123"/>
      <w:r>
        <w:rPr>
          <w:b/>
          <w:i w:val="0"/>
        </w:rPr>
        <w:t>.</w:t>
      </w:r>
      <w:r>
        <w:t xml:space="preserve"> </w:t>
      </w:r>
      <w:r w:rsidRPr="00353EE9">
        <w:rPr>
          <w:i w:val="0"/>
        </w:rPr>
        <w:t xml:space="preserve">Snapshots of the diffusing-field-based cell-growth simulation obtained by running </w:t>
      </w:r>
      <w:r>
        <w:rPr>
          <w:i w:val="0"/>
        </w:rPr>
        <w:t xml:space="preserve">the </w:t>
      </w:r>
      <w:r w:rsidRPr="00353EE9">
        <w:rPr>
          <w:i w:val="0"/>
        </w:rPr>
        <w:t xml:space="preserve">CC3DML file in </w:t>
      </w:r>
      <w:r w:rsidRPr="0059718C">
        <w:rPr>
          <w:i w:val="0"/>
        </w:rPr>
        <w:fldChar w:fldCharType="begin"/>
      </w:r>
      <w:r w:rsidRPr="0059718C">
        <w:rPr>
          <w:i w:val="0"/>
        </w:rPr>
        <w:instrText xml:space="preserve"> REF _Ref195439099 \h  \* MERGEFORMAT </w:instrText>
      </w:r>
      <w:r w:rsidRPr="0059718C">
        <w:rPr>
          <w:i w:val="0"/>
        </w:rPr>
      </w:r>
      <w:r w:rsidRPr="0059718C">
        <w:rPr>
          <w:i w:val="0"/>
        </w:rPr>
        <w:fldChar w:fldCharType="separate"/>
      </w:r>
      <w:r w:rsidR="00CF471C" w:rsidRPr="00CF471C">
        <w:rPr>
          <w:i w:val="0"/>
        </w:rPr>
        <w:t xml:space="preserve">Listing </w:t>
      </w:r>
      <w:r w:rsidR="00CF471C" w:rsidRPr="00CF471C">
        <w:rPr>
          <w:i w:val="0"/>
          <w:noProof/>
        </w:rPr>
        <w:t>12</w:t>
      </w:r>
      <w:r w:rsidRPr="0059718C">
        <w:rPr>
          <w:i w:val="0"/>
        </w:rPr>
        <w:fldChar w:fldCharType="end"/>
      </w:r>
      <w:r>
        <w:rPr>
          <w:i w:val="0"/>
        </w:rPr>
        <w:t xml:space="preserve"> in conjunction </w:t>
      </w:r>
      <w:r w:rsidRPr="00353EE9">
        <w:rPr>
          <w:i w:val="0"/>
        </w:rPr>
        <w:t xml:space="preserve">with the Python file </w:t>
      </w:r>
      <w:r w:rsidRPr="0050195E">
        <w:rPr>
          <w:i w:val="0"/>
        </w:rPr>
        <w:t xml:space="preserve">in </w:t>
      </w:r>
      <w:r w:rsidRPr="0059718C">
        <w:rPr>
          <w:i w:val="0"/>
        </w:rPr>
        <w:fldChar w:fldCharType="begin"/>
      </w:r>
      <w:r w:rsidRPr="0059718C">
        <w:rPr>
          <w:i w:val="0"/>
        </w:rPr>
        <w:instrText xml:space="preserve"> REF _Ref195439138 \h  \* MERGEFORMAT </w:instrText>
      </w:r>
      <w:r w:rsidRPr="0059718C">
        <w:rPr>
          <w:i w:val="0"/>
        </w:rPr>
      </w:r>
      <w:r w:rsidRPr="0059718C">
        <w:rPr>
          <w:i w:val="0"/>
        </w:rPr>
        <w:fldChar w:fldCharType="separate"/>
      </w:r>
      <w:r w:rsidR="00CF471C" w:rsidRPr="00CF471C">
        <w:rPr>
          <w:i w:val="0"/>
        </w:rPr>
        <w:t xml:space="preserve">Listing </w:t>
      </w:r>
      <w:r w:rsidR="00CF471C" w:rsidRPr="00CF471C">
        <w:rPr>
          <w:i w:val="0"/>
          <w:noProof/>
        </w:rPr>
        <w:t>13</w:t>
      </w:r>
      <w:r w:rsidRPr="0059718C">
        <w:rPr>
          <w:i w:val="0"/>
        </w:rPr>
        <w:fldChar w:fldCharType="end"/>
      </w:r>
      <w:r w:rsidRPr="0050195E">
        <w:rPr>
          <w:i w:val="0"/>
        </w:rPr>
        <w:t>. As</w:t>
      </w:r>
      <w:r w:rsidRPr="00353EE9">
        <w:rPr>
          <w:i w:val="0"/>
        </w:rPr>
        <w:t xml:space="preserve"> the simulation progresses, </w:t>
      </w:r>
      <w:r w:rsidRPr="0050195E">
        <w:rPr>
          <w:rFonts w:ascii="Courier New" w:hAnsi="Courier New"/>
          <w:i w:val="0"/>
        </w:rPr>
        <w:t>NonCondensing</w:t>
      </w:r>
      <w:r w:rsidRPr="00353EE9">
        <w:rPr>
          <w:i w:val="0"/>
        </w:rPr>
        <w:t xml:space="preserve"> cells (light gray)</w:t>
      </w:r>
      <w:r>
        <w:rPr>
          <w:i w:val="0"/>
        </w:rPr>
        <w:t xml:space="preserve"> secrete diffusing </w:t>
      </w:r>
      <w:r>
        <w:rPr>
          <w:i w:val="0"/>
        </w:rPr>
        <w:lastRenderedPageBreak/>
        <w:t xml:space="preserve">chemical, FGF, </w:t>
      </w:r>
      <w:r w:rsidRPr="00353EE9">
        <w:rPr>
          <w:i w:val="0"/>
        </w:rPr>
        <w:t xml:space="preserve"> </w:t>
      </w:r>
      <w:r>
        <w:rPr>
          <w:i w:val="0"/>
        </w:rPr>
        <w:t>which causes</w:t>
      </w:r>
      <w:r w:rsidRPr="00353EE9">
        <w:rPr>
          <w:i w:val="0"/>
        </w:rPr>
        <w:t xml:space="preserve"> </w:t>
      </w:r>
      <w:r w:rsidRPr="0050195E">
        <w:rPr>
          <w:rFonts w:ascii="Courier New" w:hAnsi="Courier New"/>
          <w:i w:val="0"/>
        </w:rPr>
        <w:t>Condensing</w:t>
      </w:r>
      <w:r w:rsidRPr="00353EE9">
        <w:rPr>
          <w:i w:val="0"/>
        </w:rPr>
        <w:t xml:space="preserve"> (dark gray) </w:t>
      </w:r>
      <w:r>
        <w:rPr>
          <w:i w:val="0"/>
        </w:rPr>
        <w:t xml:space="preserve">cells to proliferate. Some </w:t>
      </w:r>
      <w:r w:rsidRPr="003422CE">
        <w:rPr>
          <w:rStyle w:val="XMLSourceChar"/>
          <w:i w:val="0"/>
          <w:sz w:val="20"/>
        </w:rPr>
        <w:t>Condensing</w:t>
      </w:r>
      <w:r>
        <w:rPr>
          <w:i w:val="0"/>
        </w:rPr>
        <w:t xml:space="preserve"> cells differentiate to</w:t>
      </w:r>
      <w:r w:rsidRPr="00353EE9">
        <w:rPr>
          <w:i w:val="0"/>
        </w:rPr>
        <w:t xml:space="preserve"> </w:t>
      </w:r>
      <w:r w:rsidRPr="0050195E">
        <w:rPr>
          <w:rFonts w:ascii="Courier New" w:hAnsi="Courier New"/>
          <w:i w:val="0"/>
        </w:rPr>
        <w:t>CondensingDifferentiated</w:t>
      </w:r>
      <w:r w:rsidRPr="00353EE9">
        <w:rPr>
          <w:i w:val="0"/>
        </w:rPr>
        <w:t xml:space="preserve"> (white) cells</w:t>
      </w:r>
      <w:r>
        <w:rPr>
          <w:i w:val="0"/>
        </w:rPr>
        <w:t>.</w:t>
      </w:r>
    </w:p>
    <w:p w:rsidR="002B301D" w:rsidRDefault="002B301D" w:rsidP="002B301D">
      <w:pPr>
        <w:pStyle w:val="BodyText"/>
      </w:pPr>
      <w:r>
        <w:rPr>
          <w:noProof/>
          <w:lang w:eastAsia="en-US"/>
        </w:rPr>
        <mc:AlternateContent>
          <mc:Choice Requires="wpc">
            <w:drawing>
              <wp:inline distT="0" distB="0" distL="0" distR="0" wp14:anchorId="7CE7F803" wp14:editId="6A2297A7">
                <wp:extent cx="5486400" cy="1809750"/>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1" name="Picture 56" descr="cellsort_field_FGF_picture"/>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4445" y="44450"/>
                            <a:ext cx="5476875"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Text Box 57"/>
                        <wps:cNvSpPr txBox="1">
                          <a:spLocks noChangeArrowheads="1"/>
                        </wps:cNvSpPr>
                        <wps:spPr bwMode="auto">
                          <a:xfrm>
                            <a:off x="240030" y="155829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=200 MCS</w:t>
                              </w:r>
                            </w:p>
                          </w:txbxContent>
                        </wps:txbx>
                        <wps:bodyPr rot="0" vert="horz" wrap="square" lIns="0" tIns="0" rIns="0" bIns="0" anchor="t" anchorCtr="0" upright="1">
                          <a:noAutofit/>
                        </wps:bodyPr>
                      </wps:wsp>
                      <wps:wsp>
                        <wps:cNvPr id="553" name="Text Box 58"/>
                        <wps:cNvSpPr txBox="1">
                          <a:spLocks noChangeArrowheads="1"/>
                        </wps:cNvSpPr>
                        <wps:spPr bwMode="auto">
                          <a:xfrm>
                            <a:off x="1779270" y="155067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=600 MCS</w:t>
                              </w:r>
                            </w:p>
                          </w:txbxContent>
                        </wps:txbx>
                        <wps:bodyPr rot="0" vert="horz" wrap="square" lIns="0" tIns="0" rIns="0" bIns="0" anchor="t" anchorCtr="0" upright="1">
                          <a:noAutofit/>
                        </wps:bodyPr>
                      </wps:wsp>
                      <wps:wsp>
                        <wps:cNvPr id="554" name="Text Box 59"/>
                        <wps:cNvSpPr txBox="1">
                          <a:spLocks noChangeArrowheads="1"/>
                        </wps:cNvSpPr>
                        <wps:spPr bwMode="auto">
                          <a:xfrm>
                            <a:off x="3078480" y="154305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=1200 MCS</w:t>
                              </w:r>
                            </w:p>
                          </w:txbxContent>
                        </wps:txbx>
                        <wps:bodyPr rot="0" vert="horz" wrap="square" lIns="0" tIns="0" rIns="0" bIns="0" anchor="t" anchorCtr="0" upright="1">
                          <a:noAutofit/>
                        </wps:bodyPr>
                      </wps:wsp>
                      <wps:wsp>
                        <wps:cNvPr id="555" name="Text Box 60"/>
                        <wps:cNvSpPr txBox="1">
                          <a:spLocks noChangeArrowheads="1"/>
                        </wps:cNvSpPr>
                        <wps:spPr bwMode="auto">
                          <a:xfrm>
                            <a:off x="4450080" y="154305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=1800 MCS</w:t>
                              </w:r>
                            </w:p>
                          </w:txbxContent>
                        </wps:txbx>
                        <wps:bodyPr rot="0" vert="horz" wrap="square" lIns="0" tIns="0" rIns="0" bIns="0" anchor="t" anchorCtr="0" upright="1">
                          <a:noAutofit/>
                        </wps:bodyPr>
                      </wps:wsp>
                    </wpc:wpc>
                  </a:graphicData>
                </a:graphic>
              </wp:inline>
            </w:drawing>
          </mc:Choice>
          <mc:Fallback>
            <w:pict>
              <v:group id="Canvas 54" o:spid="_x0000_s1313" editas="canvas" style="width:6in;height:142.5pt;mso-position-horizontal-relative:char;mso-position-vertical-relative:line" coordsize="54864,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">
                <v:shape id="_x0000_s1314" type="#_x0000_t75" style="position:absolute;width:54864;height:18097;visibility:visible;mso-wrap-style:square">
                  <v:fill o:detectmouseclick="t"/>
                  <v:path o:connecttype="none"/>
                </v:shape>
                <v:shape id="Picture 56" o:spid="_x0000_s1315" type="#_x0000_t75" alt="cellsort_field_FGF_picture" style="position:absolute;left:44;top:444;width:54769;height:14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bZ3HAAAA3AAAAA8AAABkcnMvZG93bnJldi54bWxEj0FPwkAUhO8m/ofNM+FiZNsmFS0shJCA&#10;niSgRo6P7qMtdN/W3RXqv3dNTDxOZuabzGTWm1acyfnGsoJ0mIAgLq1uuFLw9rq8ewDhA7LG1jIp&#10;+CYPs+n11QQLbS+8ofM2VCJC2BeooA6hK6T0ZU0G/dB2xNE7WGcwROkqqR1eIty0MkuSe2mw4bhQ&#10;Y0eLmsrT9ssouH3fp9mLW+XV5+MoW+/ChzmunpQa3PTzMYhAffgP/7WftYI8T+H3TDwCcv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SbZ3HAAAA3AAAAA8AAAAAAAAAAAAA&#10;AAAAnwIAAGRycy9kb3ducmV2LnhtbFBLBQYAAAAABAAEAPcAAACTAwAAAAA=&#10;">
                  <v:imagedata r:id="rId271" o:title="cellsort_field_FGF_picture"/>
                </v:shape>
                <v:shape id="Text Box 57" o:spid="_x0000_s1316" type="#_x0000_t202" style="position:absolute;left:2400;top:15582;width:784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O48QA&#10;AADcAAAADwAAAGRycy9kb3ducmV2LnhtbESPzYvCMBTE7wv+D+EJXhZNLSh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DuPEAAAA3AAAAA8AAAAAAAAAAAAAAAAAmAIAAGRycy9k&#10;b3ducmV2LnhtbFBLBQYAAAAABAAEAPUAAACJAwAAAAA=&#10;" stroked="f">
                  <v:textbox inset="0,0,0,0">
                    <w:txbxContent>
                      <w:p w:rsidR="00472982" w:rsidRDefault="00472982" w:rsidP="002B301D">
                        <w:r w:rsidRPr="006917CE">
                          <w:rPr>
                            <w:i/>
                          </w:rPr>
                          <w:t>t</w:t>
                        </w:r>
                        <w:r>
                          <w:t>=200 MCS</w:t>
                        </w:r>
                      </w:p>
                    </w:txbxContent>
                  </v:textbox>
                </v:shape>
                <v:shape id="Text Box 58" o:spid="_x0000_s1317" type="#_x0000_t202" style="position:absolute;left:17792;top:15506;width:784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reMQA&#10;AADcAAAADwAAAGRycy9kb3ducmV2LnhtbESPzYvCMBTE7wv+D+EJe1nWdB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q3jEAAAA3AAAAA8AAAAAAAAAAAAAAAAAmAIAAGRycy9k&#10;b3ducmV2LnhtbFBLBQYAAAAABAAEAPUAAACJAwAAAAA=&#10;" stroked="f">
                  <v:textbox inset="0,0,0,0">
                    <w:txbxContent>
                      <w:p w:rsidR="00472982" w:rsidRDefault="00472982" w:rsidP="002B301D">
                        <w:r w:rsidRPr="006917CE">
                          <w:rPr>
                            <w:i/>
                          </w:rPr>
                          <w:t>t</w:t>
                        </w:r>
                        <w:r>
                          <w:t>=600 MCS</w:t>
                        </w:r>
                      </w:p>
                    </w:txbxContent>
                  </v:textbox>
                </v:shape>
                <v:shape id="Text Box 59" o:spid="_x0000_s1318" type="#_x0000_t202" style="position:absolute;left:30784;top:15430;width:884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zDMQA&#10;AADcAAAADwAAAGRycy9kb3ducmV2LnhtbESPzYvCMBTE7wv+D+EJe1nWdE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MwzEAAAA3AAAAA8AAAAAAAAAAAAAAAAAmAIAAGRycy9k&#10;b3ducmV2LnhtbFBLBQYAAAAABAAEAPUAAACJAwAAAAA=&#10;" stroked="f">
                  <v:textbox inset="0,0,0,0">
                    <w:txbxContent>
                      <w:p w:rsidR="00472982" w:rsidRDefault="00472982" w:rsidP="002B301D">
                        <w:r w:rsidRPr="006917CE">
                          <w:rPr>
                            <w:i/>
                          </w:rPr>
                          <w:t>t</w:t>
                        </w:r>
                        <w:r>
                          <w:t>=1200 MCS</w:t>
                        </w:r>
                      </w:p>
                    </w:txbxContent>
                  </v:textbox>
                </v:shape>
                <v:shape id="Text Box 60" o:spid="_x0000_s1319" type="#_x0000_t202" style="position:absolute;left:44500;top:15430;width:884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Wl8QA&#10;AADcAAAADwAAAGRycy9kb3ducmV2LnhtbESPzYvCMBTE7wv+D+EJXhZNFSpSjeIn7GH34AeeH82z&#10;LTYvJYm2/vdmYWGPw8z8hlmsOlOLJzlfWVYwHiUgiHOrKy4UXM6H4QyED8gaa8uk4EUeVsvexwIz&#10;bVs+0vMUChEh7DNUUIbQZFL6vCSDfmQb4ujdrDMYonSF1A7bCDe1nCTJVBqsOC6U2NC2pPx+ehgF&#10;0517tEfefu4u+2/8aYrJdfO6KjXod+s5iEBd+A//tb+0gjR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lpfEAAAA3AAAAA8AAAAAAAAAAAAAAAAAmAIAAGRycy9k&#10;b3ducmV2LnhtbFBLBQYAAAAABAAEAPUAAACJAwAAAAA=&#10;" stroked="f">
                  <v:textbox inset="0,0,0,0">
                    <w:txbxContent>
                      <w:p w:rsidR="00472982" w:rsidRDefault="00472982" w:rsidP="002B301D">
                        <w:r w:rsidRPr="006917CE">
                          <w:rPr>
                            <w:i/>
                          </w:rPr>
                          <w:t>t</w:t>
                        </w:r>
                        <w:r>
                          <w:t>=1800 MCS</w:t>
                        </w:r>
                      </w:p>
                    </w:txbxContent>
                  </v:textbox>
                </v:shape>
                <w10:anchorlock/>
              </v:group>
            </w:pict>
          </mc:Fallback>
        </mc:AlternateContent>
      </w:r>
    </w:p>
    <w:p w:rsidR="002B301D" w:rsidRDefault="002B301D" w:rsidP="002B301D">
      <w:pPr>
        <w:pStyle w:val="Caption"/>
        <w:rPr>
          <w:i w:val="0"/>
        </w:rPr>
      </w:pPr>
      <w:bookmarkStart w:id="124" w:name="_Ref195436349"/>
      <w:r w:rsidRPr="00353EE9">
        <w:rPr>
          <w:b/>
          <w:i w:val="0"/>
        </w:rPr>
        <w:t xml:space="preserve">Figure </w:t>
      </w:r>
      <w:r w:rsidRPr="00353EE9">
        <w:rPr>
          <w:b/>
          <w:i w:val="0"/>
        </w:rPr>
        <w:fldChar w:fldCharType="begin"/>
      </w:r>
      <w:r w:rsidRPr="00353EE9">
        <w:rPr>
          <w:b/>
          <w:i w:val="0"/>
        </w:rPr>
        <w:instrText xml:space="preserve"> SEQ Figure \* ARABIC </w:instrText>
      </w:r>
      <w:r w:rsidRPr="00353EE9">
        <w:rPr>
          <w:b/>
          <w:i w:val="0"/>
        </w:rPr>
        <w:fldChar w:fldCharType="separate"/>
      </w:r>
      <w:r w:rsidR="00CF471C">
        <w:rPr>
          <w:b/>
          <w:i w:val="0"/>
          <w:noProof/>
        </w:rPr>
        <w:t>25</w:t>
      </w:r>
      <w:r w:rsidRPr="00353EE9">
        <w:rPr>
          <w:b/>
          <w:i w:val="0"/>
        </w:rPr>
        <w:fldChar w:fldCharType="end"/>
      </w:r>
      <w:bookmarkEnd w:id="124"/>
      <w:r>
        <w:rPr>
          <w:b/>
          <w:i w:val="0"/>
        </w:rPr>
        <w:t>.</w:t>
      </w:r>
      <w:r>
        <w:t xml:space="preserve"> </w:t>
      </w:r>
      <w:r>
        <w:rPr>
          <w:i w:val="0"/>
        </w:rPr>
        <w:t xml:space="preserve">Snapshots of </w:t>
      </w:r>
      <w:r w:rsidRPr="00353EE9">
        <w:rPr>
          <w:i w:val="0"/>
        </w:rPr>
        <w:t>FGF concentration in the diffusing-field-based cell-growth simulation</w:t>
      </w:r>
      <w:r>
        <w:rPr>
          <w:i w:val="0"/>
        </w:rPr>
        <w:t xml:space="preserve"> </w:t>
      </w:r>
      <w:r w:rsidRPr="00353EE9">
        <w:rPr>
          <w:i w:val="0"/>
        </w:rPr>
        <w:t xml:space="preserve">obtained by running </w:t>
      </w:r>
      <w:r>
        <w:rPr>
          <w:i w:val="0"/>
        </w:rPr>
        <w:t xml:space="preserve">the </w:t>
      </w:r>
      <w:r w:rsidRPr="00353EE9">
        <w:rPr>
          <w:i w:val="0"/>
        </w:rPr>
        <w:t xml:space="preserve">CC3DML file in </w:t>
      </w:r>
      <w:r w:rsidRPr="0059718C">
        <w:rPr>
          <w:i w:val="0"/>
        </w:rPr>
        <w:fldChar w:fldCharType="begin"/>
      </w:r>
      <w:r w:rsidRPr="0059718C">
        <w:rPr>
          <w:i w:val="0"/>
        </w:rPr>
        <w:instrText xml:space="preserve"> REF _Ref195439099 \h  \* MERGEFORMAT </w:instrText>
      </w:r>
      <w:r w:rsidRPr="0059718C">
        <w:rPr>
          <w:i w:val="0"/>
        </w:rPr>
      </w:r>
      <w:r w:rsidRPr="0059718C">
        <w:rPr>
          <w:i w:val="0"/>
        </w:rPr>
        <w:fldChar w:fldCharType="separate"/>
      </w:r>
      <w:r w:rsidR="00CF471C" w:rsidRPr="00CF471C">
        <w:rPr>
          <w:i w:val="0"/>
        </w:rPr>
        <w:t xml:space="preserve">Listing </w:t>
      </w:r>
      <w:r w:rsidR="00CF471C" w:rsidRPr="00CF471C">
        <w:rPr>
          <w:i w:val="0"/>
          <w:noProof/>
        </w:rPr>
        <w:t>12</w:t>
      </w:r>
      <w:r w:rsidRPr="0059718C">
        <w:rPr>
          <w:i w:val="0"/>
        </w:rPr>
        <w:fldChar w:fldCharType="end"/>
      </w:r>
      <w:r>
        <w:rPr>
          <w:i w:val="0"/>
        </w:rPr>
        <w:t xml:space="preserve"> in conjunction </w:t>
      </w:r>
      <w:r w:rsidRPr="00353EE9">
        <w:rPr>
          <w:i w:val="0"/>
        </w:rPr>
        <w:t>with the Python file</w:t>
      </w:r>
      <w:r>
        <w:rPr>
          <w:i w:val="0"/>
        </w:rPr>
        <w:t>s</w:t>
      </w:r>
      <w:r w:rsidRPr="00353EE9">
        <w:rPr>
          <w:i w:val="0"/>
        </w:rPr>
        <w:t xml:space="preserve"> </w:t>
      </w:r>
      <w:r w:rsidRPr="0050195E">
        <w:rPr>
          <w:i w:val="0"/>
        </w:rPr>
        <w:t xml:space="preserve">in </w:t>
      </w:r>
      <w:r w:rsidRPr="0059718C">
        <w:rPr>
          <w:i w:val="0"/>
        </w:rPr>
        <w:fldChar w:fldCharType="begin"/>
      </w:r>
      <w:r w:rsidRPr="0059718C">
        <w:rPr>
          <w:i w:val="0"/>
        </w:rPr>
        <w:instrText xml:space="preserve"> REF _Ref195439138 \h  \* MERGEFORMAT </w:instrText>
      </w:r>
      <w:r w:rsidRPr="0059718C">
        <w:rPr>
          <w:i w:val="0"/>
        </w:rPr>
      </w:r>
      <w:r w:rsidRPr="0059718C">
        <w:rPr>
          <w:i w:val="0"/>
        </w:rPr>
        <w:fldChar w:fldCharType="separate"/>
      </w:r>
      <w:r w:rsidR="00CF471C" w:rsidRPr="00CF471C">
        <w:rPr>
          <w:i w:val="0"/>
        </w:rPr>
        <w:t xml:space="preserve">Listing </w:t>
      </w:r>
      <w:r w:rsidR="00CF471C" w:rsidRPr="00CF471C">
        <w:rPr>
          <w:i w:val="0"/>
          <w:noProof/>
        </w:rPr>
        <w:t>13</w:t>
      </w:r>
      <w:r w:rsidRPr="0059718C">
        <w:rPr>
          <w:i w:val="0"/>
        </w:rPr>
        <w:fldChar w:fldCharType="end"/>
      </w:r>
      <w:r>
        <w:rPr>
          <w:i w:val="0"/>
        </w:rPr>
        <w:t xml:space="preserve">, </w:t>
      </w:r>
      <w:r w:rsidRPr="0053298B">
        <w:rPr>
          <w:i w:val="0"/>
        </w:rPr>
        <w:fldChar w:fldCharType="begin"/>
      </w:r>
      <w:r w:rsidRPr="0053298B">
        <w:rPr>
          <w:i w:val="0"/>
        </w:rPr>
        <w:instrText xml:space="preserve"> REF _Ref195548809 \h  \* MERGEFORMAT </w:instrText>
      </w:r>
      <w:r w:rsidRPr="0053298B">
        <w:rPr>
          <w:i w:val="0"/>
        </w:rPr>
      </w:r>
      <w:r w:rsidRPr="0053298B">
        <w:rPr>
          <w:i w:val="0"/>
        </w:rPr>
        <w:fldChar w:fldCharType="separate"/>
      </w:r>
      <w:r w:rsidR="00CF471C" w:rsidRPr="00CF471C">
        <w:rPr>
          <w:i w:val="0"/>
        </w:rPr>
        <w:t xml:space="preserve">Listing </w:t>
      </w:r>
      <w:r w:rsidR="00CF471C" w:rsidRPr="00CF471C">
        <w:rPr>
          <w:i w:val="0"/>
          <w:noProof/>
        </w:rPr>
        <w:t>14</w:t>
      </w:r>
      <w:r w:rsidRPr="0053298B">
        <w:rPr>
          <w:i w:val="0"/>
        </w:rPr>
        <w:fldChar w:fldCharType="end"/>
      </w:r>
      <w:r w:rsidR="005C07BB">
        <w:rPr>
          <w:b/>
          <w:i w:val="0"/>
        </w:rPr>
        <w:t>.</w:t>
      </w:r>
      <w:r>
        <w:rPr>
          <w:i w:val="0"/>
        </w:rPr>
        <w:t xml:space="preserve"> The bars at the bottom of the field images show the concentration scales (blue, low concentration; red, high concentration).</w:t>
      </w:r>
    </w:p>
    <w:p w:rsidR="002B301D" w:rsidRDefault="002B301D" w:rsidP="002B301D">
      <w:pPr>
        <w:pStyle w:val="Caption"/>
        <w:keepNext/>
      </w:pPr>
      <w:r>
        <w:rPr>
          <w:i w:val="0"/>
          <w:noProof/>
          <w:lang w:eastAsia="en-US"/>
        </w:rPr>
        <w:drawing>
          <wp:inline distT="0" distB="0" distL="0" distR="0" wp14:anchorId="4C20D894" wp14:editId="232189B9">
            <wp:extent cx="5486400" cy="4236720"/>
            <wp:effectExtent l="0" t="0" r="0" b="0"/>
            <wp:docPr id="139" name="Picture 139" descr="user_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ser_screen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486400" cy="4236720"/>
                    </a:xfrm>
                    <a:prstGeom prst="rect">
                      <a:avLst/>
                    </a:prstGeom>
                    <a:noFill/>
                    <a:ln>
                      <a:noFill/>
                    </a:ln>
                  </pic:spPr>
                </pic:pic>
              </a:graphicData>
            </a:graphic>
          </wp:inline>
        </w:drawing>
      </w:r>
    </w:p>
    <w:p w:rsidR="002B301D" w:rsidRPr="00EA601B" w:rsidRDefault="002B301D" w:rsidP="002B301D">
      <w:pPr>
        <w:pStyle w:val="Caption"/>
        <w:rPr>
          <w:i w:val="0"/>
        </w:rPr>
      </w:pPr>
      <w:bookmarkStart w:id="125" w:name="_Ref195777774"/>
      <w:r w:rsidRPr="00EA601B">
        <w:rPr>
          <w:b/>
          <w:i w:val="0"/>
        </w:rPr>
        <w:t xml:space="preserve">Figure </w:t>
      </w:r>
      <w:r w:rsidRPr="00EA601B">
        <w:rPr>
          <w:b/>
          <w:i w:val="0"/>
        </w:rPr>
        <w:fldChar w:fldCharType="begin"/>
      </w:r>
      <w:r w:rsidRPr="00EA601B">
        <w:rPr>
          <w:b/>
          <w:i w:val="0"/>
        </w:rPr>
        <w:instrText xml:space="preserve"> SEQ Figure \* ARABIC </w:instrText>
      </w:r>
      <w:r w:rsidRPr="00EA601B">
        <w:rPr>
          <w:b/>
          <w:i w:val="0"/>
        </w:rPr>
        <w:fldChar w:fldCharType="separate"/>
      </w:r>
      <w:r w:rsidR="00CF471C">
        <w:rPr>
          <w:b/>
          <w:i w:val="0"/>
          <w:noProof/>
        </w:rPr>
        <w:t>26</w:t>
      </w:r>
      <w:r w:rsidRPr="00EA601B">
        <w:rPr>
          <w:b/>
          <w:i w:val="0"/>
        </w:rPr>
        <w:fldChar w:fldCharType="end"/>
      </w:r>
      <w:bookmarkEnd w:id="125"/>
      <w:r>
        <w:rPr>
          <w:b/>
          <w:i w:val="0"/>
        </w:rPr>
        <w:t xml:space="preserve">. </w:t>
      </w:r>
      <w:r>
        <w:rPr>
          <w:i w:val="0"/>
        </w:rPr>
        <w:t xml:space="preserve">Sample output from the MitosisDataPrinterSteppable steppable in </w:t>
      </w:r>
      <w:r w:rsidR="005C07BB" w:rsidRPr="005C07BB">
        <w:rPr>
          <w:i w:val="0"/>
        </w:rPr>
        <w:fldChar w:fldCharType="begin"/>
      </w:r>
      <w:r w:rsidR="005C07BB" w:rsidRPr="005C07BB">
        <w:rPr>
          <w:i w:val="0"/>
        </w:rPr>
        <w:instrText xml:space="preserve"> REF _Ref195548809 \h  \* MERGEFORMAT </w:instrText>
      </w:r>
      <w:r w:rsidR="005C07BB" w:rsidRPr="005C07BB">
        <w:rPr>
          <w:i w:val="0"/>
        </w:rPr>
      </w:r>
      <w:r w:rsidR="005C07BB" w:rsidRPr="005C07BB">
        <w:rPr>
          <w:i w:val="0"/>
        </w:rPr>
        <w:fldChar w:fldCharType="separate"/>
      </w:r>
      <w:r w:rsidR="00CF471C" w:rsidRPr="00CF471C">
        <w:rPr>
          <w:i w:val="0"/>
        </w:rPr>
        <w:t xml:space="preserve">Listing </w:t>
      </w:r>
      <w:r w:rsidR="00CF471C" w:rsidRPr="00CF471C">
        <w:rPr>
          <w:i w:val="0"/>
          <w:noProof/>
        </w:rPr>
        <w:t>14</w:t>
      </w:r>
      <w:r w:rsidR="005C07BB" w:rsidRPr="005C07BB">
        <w:rPr>
          <w:i w:val="0"/>
        </w:rPr>
        <w:fldChar w:fldCharType="end"/>
      </w:r>
    </w:p>
    <w:p w:rsidR="002B301D" w:rsidRDefault="002B301D" w:rsidP="002B301D">
      <w:pPr>
        <w:pStyle w:val="BodyText"/>
      </w:pPr>
      <w:r>
        <w:t xml:space="preserve">The diffusing-field-based cell-growth simulation includes concepts that extend easily to simulate biological phenomena that involve diffusants, cell growth and mitosis, </w:t>
      </w:r>
      <w:r w:rsidRPr="0059718C">
        <w:rPr>
          <w:i/>
        </w:rPr>
        <w:t>e.g.</w:t>
      </w:r>
      <w:r>
        <w:t xml:space="preserve">, </w:t>
      </w:r>
      <w:r>
        <w:lastRenderedPageBreak/>
        <w:t xml:space="preserve">limb-bud development </w:t>
      </w:r>
      <w:r>
        <w:rPr>
          <w:i/>
        </w:rPr>
        <w:t>(</w:t>
      </w:r>
      <w:r>
        <w:rPr>
          <w:b/>
          <w:i/>
        </w:rPr>
        <w:t>58</w:t>
      </w:r>
      <w:r>
        <w:rPr>
          <w:i/>
        </w:rPr>
        <w:t xml:space="preserve">, </w:t>
      </w:r>
      <w:r>
        <w:rPr>
          <w:b/>
          <w:i/>
        </w:rPr>
        <w:t>59</w:t>
      </w:r>
      <w:r>
        <w:rPr>
          <w:i/>
        </w:rPr>
        <w:t>)</w:t>
      </w:r>
      <w:r>
        <w:t xml:space="preserve">, tumor growth </w:t>
      </w:r>
      <w:r>
        <w:rPr>
          <w:i/>
        </w:rPr>
        <w:t>(</w:t>
      </w:r>
      <w:r>
        <w:rPr>
          <w:b/>
          <w:i/>
        </w:rPr>
        <w:t>5</w:t>
      </w:r>
      <w:r>
        <w:rPr>
          <w:i/>
        </w:rPr>
        <w:t>-</w:t>
      </w:r>
      <w:r>
        <w:rPr>
          <w:b/>
          <w:i/>
        </w:rPr>
        <w:t>9</w:t>
      </w:r>
      <w:r>
        <w:rPr>
          <w:i/>
        </w:rPr>
        <w:t>)</w:t>
      </w:r>
      <w:r>
        <w:t xml:space="preserve"> and </w:t>
      </w:r>
      <w:r w:rsidRPr="00454750">
        <w:rPr>
          <w:i/>
        </w:rPr>
        <w:t>Drosophila</w:t>
      </w:r>
      <w:r>
        <w:t xml:space="preserve"> imaginal-disc development.</w:t>
      </w:r>
    </w:p>
    <w:p w:rsidR="002B301D" w:rsidRPr="002B3EAB" w:rsidRDefault="002B301D" w:rsidP="002B301D">
      <w:pPr>
        <w:pStyle w:val="Heading2"/>
      </w:pPr>
      <w:bookmarkStart w:id="126" w:name="_Toc329777763"/>
      <w:bookmarkStart w:id="127" w:name="_Toc330831372"/>
      <w:r w:rsidRPr="00853299">
        <w:t>Three-Dimensional Vascular Tumor Growth Model</w:t>
      </w:r>
      <w:bookmarkEnd w:id="126"/>
      <w:bookmarkEnd w:id="127"/>
    </w:p>
    <w:p w:rsidR="002B301D" w:rsidRDefault="002B301D" w:rsidP="002B301D">
      <w:r>
        <w:t xml:space="preserve">The development of a primary solid tumor starts from a single cell that proliferates in an inappropriate manner, dividing repeatedly to form a cluster of tumor cells. Nutrient and waste diffusion limits the diameter of such </w:t>
      </w:r>
      <w:r>
        <w:rPr>
          <w:rStyle w:val="Emphasis"/>
        </w:rPr>
        <w:t>avascular tumor spheroids</w:t>
      </w:r>
      <w:r>
        <w:t xml:space="preserve"> to about 1 mm. The central region of the growing spheroid becomes necrotic, with a surrounding layer of cells whose hypoxia triggers </w:t>
      </w:r>
      <w:r w:rsidRPr="00C813A1">
        <w:rPr>
          <w:rStyle w:val="Emphasis"/>
          <w:i w:val="0"/>
        </w:rPr>
        <w:t>VEGF</w:t>
      </w:r>
      <w:r>
        <w:t>-mediated signaling events that initiate tumor neovascularization by promoting growth and extension (</w:t>
      </w:r>
      <w:r w:rsidRPr="006C72BF">
        <w:rPr>
          <w:i/>
        </w:rPr>
        <w:t>neo</w:t>
      </w:r>
      <w:r w:rsidRPr="006C72BF">
        <w:rPr>
          <w:rStyle w:val="Emphasis"/>
        </w:rPr>
        <w:t>angiogenesis</w:t>
      </w:r>
      <w:r>
        <w:t>) of nearby blood vessels. Vascularized tumors are able to grow much larger than avascular spheroids and are more likely to metastasize.</w:t>
      </w:r>
    </w:p>
    <w:p w:rsidR="002B301D" w:rsidRDefault="002B301D" w:rsidP="002B301D">
      <w:r>
        <w:t xml:space="preserve">Here, we present a simplified 3D model of a generic vascular tumor which can be easily extended to describe specific vascular tumor types and host tissues. We begin with a cluster of proliferating tumor cells, </w:t>
      </w:r>
      <w:r>
        <w:rPr>
          <w:rStyle w:val="CodeCourier"/>
        </w:rPr>
        <w:t>P</w:t>
      </w:r>
      <w:r>
        <w:t xml:space="preserve">, and normal vasculature. Initially, tumor cells proliferate as they take up diffusing glucose from the field, </w:t>
      </w:r>
      <w:r w:rsidRPr="001D2585">
        <w:rPr>
          <w:rFonts w:ascii="Courier New" w:hAnsi="Courier New" w:cs="Courier New"/>
          <w:i/>
          <w:sz w:val="20"/>
          <w:szCs w:val="20"/>
        </w:rPr>
        <w:t>GLU</w:t>
      </w:r>
      <w:r>
        <w:t xml:space="preserve">, which the pre-existing vasculature supplies (in this model we neglect possible changes in concentration along the blood vessels in the direction of flow and set the secretion parameters uniform over all blood-vessel surfaces). We assume that the tumor cells (both in the initial cluster and later) are always hypoxic and secrete a long-diffusing isoform of VEGF-A, </w:t>
      </w:r>
      <w:r w:rsidRPr="001D2585">
        <w:rPr>
          <w:rFonts w:ascii="Courier New" w:hAnsi="Courier New" w:cs="Courier New"/>
          <w:i/>
          <w:sz w:val="20"/>
          <w:szCs w:val="20"/>
        </w:rPr>
        <w:t>L</w:t>
      </w:r>
      <w:r w:rsidRPr="001D2585">
        <w:rPr>
          <w:rFonts w:ascii="Courier New" w:hAnsi="Courier New" w:cs="Courier New"/>
          <w:sz w:val="20"/>
          <w:szCs w:val="20"/>
        </w:rPr>
        <w:t>_</w:t>
      </w:r>
      <w:r w:rsidRPr="001D2585">
        <w:rPr>
          <w:rFonts w:ascii="Courier New" w:hAnsi="Courier New" w:cs="Courier New"/>
          <w:i/>
          <w:sz w:val="20"/>
          <w:szCs w:val="20"/>
        </w:rPr>
        <w:t>VEGF</w:t>
      </w:r>
      <w:r>
        <w:t xml:space="preserve">. When </w:t>
      </w:r>
      <w:r w:rsidRPr="001D2585">
        <w:rPr>
          <w:rFonts w:ascii="Courier New" w:hAnsi="Courier New" w:cs="Courier New"/>
          <w:i/>
          <w:sz w:val="20"/>
          <w:szCs w:val="20"/>
        </w:rPr>
        <w:t>GLU</w:t>
      </w:r>
      <w:r>
        <w:t xml:space="preserve"> drops below a threshold, tumor cells become necrotic, gradually shrink and finally disappear. The initial tumor cluster grows and reaches a maximum diameter characteristic of an avascular tumor spheroid. To reduce execution time in our demonstration, we choose our model parameters so that the maximum spheroid diameter will be about 10 times smaller than in experiment. A few pre-selected neovascular endothelial cells, </w:t>
      </w:r>
      <w:r w:rsidRPr="00A03BCF">
        <w:rPr>
          <w:rStyle w:val="CodeCourier"/>
        </w:rPr>
        <w:t>NV</w:t>
      </w:r>
      <w:r>
        <w:t>, in the pre-existing vasculature respond both by chemotaxing towards higher concentrations of pro-angiogenic factors and by forming new blood vessels via neoangiogenesis. The tumor-induced vasculature increases the growth rate of the resulting vascularized solid tumor compared to an avascular tumor, allowing the tumor to grow beyond the spheroid’s maximum diameter. Despite our rescaling of the tumor size, the model produces a range of biologically reasonable morphologies that allow study of how tumor-induced angiogenesis affects the growth rate, size and morphology of tumors.</w:t>
      </w:r>
    </w:p>
    <w:p w:rsidR="002B301D" w:rsidRDefault="002B301D" w:rsidP="002B301D">
      <w:r>
        <w:t xml:space="preserve">We use the basic angiogenesis simulation from the previous section to simulate both pre-existing vasculature and tumor-induced angiogenesis, adding a set of finite-element links between the endothelial cells to model the strong junctions that form between endothelial cells </w:t>
      </w:r>
      <w:r w:rsidRPr="00A64CE0">
        <w:rPr>
          <w:i/>
        </w:rPr>
        <w:t>in vivo</w:t>
      </w:r>
      <w:r>
        <w:t xml:space="preserve">. We denote the short-diffusing isoform of VEGF-A, </w:t>
      </w:r>
      <w:r w:rsidRPr="00F02E88">
        <w:rPr>
          <w:i/>
        </w:rPr>
        <w:t>S_VEGF</w:t>
      </w:r>
      <w:r>
        <w:t xml:space="preserve">. Both endothelial cells and neovascular endothelial cells chemotax up gradients of </w:t>
      </w:r>
      <w:r w:rsidRPr="001D2585">
        <w:rPr>
          <w:rFonts w:ascii="Courier New" w:hAnsi="Courier New" w:cs="Courier New"/>
          <w:sz w:val="20"/>
          <w:szCs w:val="20"/>
        </w:rPr>
        <w:t>S_VEGF</w:t>
      </w:r>
      <w:r>
        <w:t xml:space="preserve">, but only neovascular endothelial cells chemotax up gradients of </w:t>
      </w:r>
      <w:r w:rsidRPr="001D2585">
        <w:rPr>
          <w:rFonts w:ascii="Courier New" w:hAnsi="Courier New" w:cs="Courier New"/>
          <w:sz w:val="20"/>
          <w:szCs w:val="20"/>
        </w:rPr>
        <w:t>L_VEGF.</w:t>
      </w:r>
      <w:r>
        <w:t xml:space="preserve"> </w:t>
      </w:r>
    </w:p>
    <w:p w:rsidR="002B301D" w:rsidRDefault="002B301D" w:rsidP="002B301D">
      <w:pPr>
        <w:jc w:val="both"/>
      </w:pPr>
      <w:r>
        <w:t xml:space="preserve">In the Simulation Wizard we name the model </w:t>
      </w:r>
      <w:r w:rsidRPr="00A03BCF">
        <w:rPr>
          <w:rStyle w:val="CodeCourier"/>
        </w:rPr>
        <w:t>TumorVascularization</w:t>
      </w:r>
      <w:r>
        <w:t xml:space="preserve">, set the cell- and field-lattice dimensions to 50×50×80, the membrane fluctuation amplitude to 20, the pixel-copy range to 3, number of MCS to 10000 and choose </w:t>
      </w:r>
      <w:r w:rsidRPr="00A03BCF">
        <w:rPr>
          <w:rStyle w:val="CodeCourier"/>
        </w:rPr>
        <w:t>UniformInitializer</w:t>
      </w:r>
      <w:r>
        <w:t xml:space="preserve"> to produce the initial tumor and vascular cells, since </w:t>
      </w:r>
      <w:r w:rsidRPr="00C0331A">
        <w:rPr>
          <w:color w:val="000000"/>
        </w:rPr>
        <w:t>it automatically creates a mixture of the cell types</w:t>
      </w:r>
      <w:r>
        <w:t>. We specify four ce</w:t>
      </w:r>
      <w:r w:rsidRPr="00111CAA">
        <w:t>l</w:t>
      </w:r>
      <w:r>
        <w:t xml:space="preserve">l types: </w:t>
      </w:r>
      <w:r>
        <w:rPr>
          <w:rStyle w:val="CodeCourier"/>
        </w:rPr>
        <w:t>P</w:t>
      </w:r>
      <w:r>
        <w:t xml:space="preserve">: proliferating tumor cells, </w:t>
      </w:r>
      <w:r w:rsidRPr="00A03BCF">
        <w:rPr>
          <w:rStyle w:val="CodeCourier"/>
        </w:rPr>
        <w:t>N</w:t>
      </w:r>
      <w:r>
        <w:t xml:space="preserve">: necrotic cells, </w:t>
      </w:r>
      <w:r w:rsidRPr="00A03BCF">
        <w:rPr>
          <w:rStyle w:val="CodeCourier"/>
        </w:rPr>
        <w:t>EC</w:t>
      </w:r>
      <w:r>
        <w:t xml:space="preserve">: endothelial cells and </w:t>
      </w:r>
      <w:r w:rsidRPr="00A03BCF">
        <w:rPr>
          <w:rStyle w:val="CodeCourier"/>
        </w:rPr>
        <w:t>NV</w:t>
      </w:r>
      <w:r>
        <w:t>: neovascular endothelial cells.</w:t>
      </w:r>
    </w:p>
    <w:p w:rsidR="002B301D" w:rsidRDefault="002B301D" w:rsidP="002B301D">
      <w:r>
        <w:lastRenderedPageBreak/>
        <w:t xml:space="preserve">On the </w:t>
      </w:r>
      <w:r w:rsidRPr="00F0208D">
        <w:rPr>
          <w:rStyle w:val="CodeCourier"/>
        </w:rPr>
        <w:t>Chemical Fields</w:t>
      </w:r>
      <w:r>
        <w:t xml:space="preserve"> page we create the </w:t>
      </w:r>
      <w:r w:rsidRPr="00775E1F">
        <w:rPr>
          <w:rFonts w:ascii="Courier New" w:hAnsi="Courier New" w:cs="Courier New"/>
          <w:sz w:val="20"/>
          <w:szCs w:val="20"/>
        </w:rPr>
        <w:t>S_VEGF</w:t>
      </w:r>
      <w:r>
        <w:t xml:space="preserve"> and </w:t>
      </w:r>
      <w:r w:rsidRPr="00775E1F">
        <w:rPr>
          <w:rFonts w:ascii="Courier New" w:hAnsi="Courier New" w:cs="Courier New"/>
          <w:sz w:val="20"/>
          <w:szCs w:val="20"/>
        </w:rPr>
        <w:t>L_VEGF</w:t>
      </w:r>
      <w:r>
        <w:t xml:space="preserve"> fields and select </w:t>
      </w:r>
      <w:r w:rsidRPr="00A03BCF">
        <w:rPr>
          <w:rStyle w:val="CodeCourier"/>
        </w:rPr>
        <w:t>FlexibleDiffusionSolverFE</w:t>
      </w:r>
      <w:r>
        <w:t xml:space="preserve"> for both from the </w:t>
      </w:r>
      <w:r w:rsidRPr="00A03BCF">
        <w:rPr>
          <w:rStyle w:val="CodeCourier"/>
        </w:rPr>
        <w:t>Solver</w:t>
      </w:r>
      <w:r>
        <w:t xml:space="preserve"> pull-down list. We also check </w:t>
      </w:r>
      <w:r w:rsidRPr="00F0208D">
        <w:rPr>
          <w:rStyle w:val="CodeCourier"/>
        </w:rPr>
        <w:t>Enable multiple calls of PDE solvers</w:t>
      </w:r>
      <w:r>
        <w:t xml:space="preserve"> to work around the numerical instabilities of the PDE solvers for large diffusion constants.</w:t>
      </w:r>
    </w:p>
    <w:p w:rsidR="002B301D" w:rsidRDefault="002B301D" w:rsidP="002B301D">
      <w:r>
        <w:rPr>
          <w:noProof/>
          <w:lang w:eastAsia="en-US"/>
        </w:rPr>
        <w:drawing>
          <wp:inline distT="0" distB="0" distL="0" distR="0" wp14:anchorId="58AD3D85" wp14:editId="091E03D1">
            <wp:extent cx="1645920" cy="922020"/>
            <wp:effectExtent l="0" t="0" r="0" b="0"/>
            <wp:docPr id="97" name="Picture 97" descr="D:\RESEARCH DOCUMENTS\CC3D Docs\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SEARCH DOCUMENTS\CC3D Docs\CF.png"/>
                    <pic:cNvPicPr>
                      <a:picLocks noChangeAspect="1" noChangeArrowheads="1"/>
                    </pic:cNvPicPr>
                  </pic:nvPicPr>
                  <pic:blipFill>
                    <a:blip r:embed="rId273" cstate="print">
                      <a:extLst>
                        <a:ext uri="{28A0092B-C50C-407E-A947-70E740481C1C}">
                          <a14:useLocalDpi xmlns:a14="http://schemas.microsoft.com/office/drawing/2010/main" val="0"/>
                        </a:ext>
                      </a:extLst>
                    </a:blip>
                    <a:srcRect r="35979" b="15469"/>
                    <a:stretch>
                      <a:fillRect/>
                    </a:stretch>
                  </pic:blipFill>
                  <pic:spPr bwMode="auto">
                    <a:xfrm>
                      <a:off x="0" y="0"/>
                      <a:ext cx="1645920" cy="922020"/>
                    </a:xfrm>
                    <a:prstGeom prst="rect">
                      <a:avLst/>
                    </a:prstGeom>
                    <a:noFill/>
                    <a:ln>
                      <a:noFill/>
                    </a:ln>
                  </pic:spPr>
                </pic:pic>
              </a:graphicData>
            </a:graphic>
          </wp:inline>
        </w:drawing>
      </w:r>
    </w:p>
    <w:p w:rsidR="002B301D" w:rsidRPr="00035B9B" w:rsidRDefault="002B301D" w:rsidP="002B301D">
      <w:pPr>
        <w:pStyle w:val="Caption"/>
        <w:rPr>
          <w:i w:val="0"/>
        </w:rPr>
      </w:pPr>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CF471C">
        <w:rPr>
          <w:b/>
          <w:i w:val="0"/>
          <w:noProof/>
        </w:rPr>
        <w:t>27</w:t>
      </w:r>
      <w:r w:rsidRPr="00035B9B">
        <w:rPr>
          <w:b/>
          <w:i w:val="0"/>
        </w:rPr>
        <w:fldChar w:fldCharType="end"/>
      </w:r>
      <w:r w:rsidRPr="00035B9B">
        <w:rPr>
          <w:i w:val="0"/>
        </w:rPr>
        <w:t xml:space="preserve"> Specification of vascular tumor chemical fields in Simulation Wizard.</w:t>
      </w:r>
    </w:p>
    <w:p w:rsidR="002B301D" w:rsidRPr="00F0208D" w:rsidRDefault="002B301D" w:rsidP="002B301D">
      <w:r>
        <w:t xml:space="preserve">On the </w:t>
      </w:r>
      <w:r w:rsidRPr="00F0208D">
        <w:rPr>
          <w:rStyle w:val="CodeCourier"/>
        </w:rPr>
        <w:t>Cell Behavior and Properties</w:t>
      </w:r>
      <w:r>
        <w:t xml:space="preserve"> page we select both the </w:t>
      </w:r>
      <w:r w:rsidRPr="00F0208D">
        <w:rPr>
          <w:rStyle w:val="CodeCourier"/>
        </w:rPr>
        <w:t>Contact</w:t>
      </w:r>
      <w:r>
        <w:t xml:space="preserve"> and </w:t>
      </w:r>
      <w:r w:rsidRPr="00F0208D">
        <w:rPr>
          <w:rStyle w:val="CodeCourier"/>
        </w:rPr>
        <w:t>FocalPointPlasticity</w:t>
      </w:r>
      <w:r>
        <w:t xml:space="preserve"> modules from the </w:t>
      </w:r>
      <w:r w:rsidRPr="00775E1F">
        <w:rPr>
          <w:rFonts w:ascii="Courier New" w:hAnsi="Courier New" w:cs="Courier New"/>
          <w:sz w:val="20"/>
          <w:szCs w:val="20"/>
        </w:rPr>
        <w:t>Adhesion</w:t>
      </w:r>
      <w:r>
        <w:t xml:space="preserve"> group, and add </w:t>
      </w:r>
      <w:r w:rsidRPr="00F0208D">
        <w:rPr>
          <w:rStyle w:val="CodeCourier"/>
        </w:rPr>
        <w:t>Chemotaxis</w:t>
      </w:r>
      <w:r>
        <w:t xml:space="preserve">, </w:t>
      </w:r>
      <w:r w:rsidRPr="00F0208D">
        <w:rPr>
          <w:rStyle w:val="CodeCourier"/>
        </w:rPr>
        <w:t>Growth</w:t>
      </w:r>
      <w:r>
        <w:t xml:space="preserve"> and </w:t>
      </w:r>
      <w:r w:rsidRPr="00F0208D">
        <w:rPr>
          <w:rStyle w:val="CodeCourier"/>
        </w:rPr>
        <w:t>Mitosis</w:t>
      </w:r>
      <w:r w:rsidRPr="00F04134">
        <w:rPr>
          <w:rStyle w:val="CodeCourier"/>
        </w:rPr>
        <w:t>,</w:t>
      </w:r>
      <w:r>
        <w:t xml:space="preserve"> </w:t>
      </w:r>
      <w:r w:rsidRPr="00775E1F">
        <w:rPr>
          <w:rFonts w:ascii="Courier New" w:hAnsi="Courier New" w:cs="Courier New"/>
          <w:sz w:val="20"/>
          <w:szCs w:val="20"/>
        </w:rPr>
        <w:t xml:space="preserve">Volume </w:t>
      </w:r>
      <w:r>
        <w:rPr>
          <w:rFonts w:ascii="Courier New" w:hAnsi="Courier New" w:cs="Courier New"/>
          <w:sz w:val="20"/>
          <w:szCs w:val="20"/>
        </w:rPr>
        <w:t>C</w:t>
      </w:r>
      <w:r w:rsidRPr="00775E1F">
        <w:rPr>
          <w:rFonts w:ascii="Courier New" w:hAnsi="Courier New" w:cs="Courier New"/>
          <w:sz w:val="20"/>
          <w:szCs w:val="20"/>
        </w:rPr>
        <w:t>onstraint</w:t>
      </w:r>
      <w:r>
        <w:t xml:space="preserve"> and </w:t>
      </w:r>
      <w:r w:rsidRPr="00775E1F">
        <w:rPr>
          <w:rFonts w:ascii="Courier New" w:hAnsi="Courier New" w:cs="Courier New"/>
          <w:sz w:val="20"/>
          <w:szCs w:val="20"/>
        </w:rPr>
        <w:t>Global Connectivity</w:t>
      </w:r>
      <w:r>
        <w:t xml:space="preserve"> by checking the appropriate boxes. </w:t>
      </w:r>
      <w:r w:rsidRPr="00F0208D">
        <w:t xml:space="preserve">We also track the </w:t>
      </w:r>
      <w:r>
        <w:rPr>
          <w:rFonts w:ascii="Courier New" w:hAnsi="Courier New" w:cs="Courier New"/>
          <w:sz w:val="20"/>
          <w:szCs w:val="20"/>
        </w:rPr>
        <w:t>C</w:t>
      </w:r>
      <w:r w:rsidRPr="00775E1F">
        <w:rPr>
          <w:rFonts w:ascii="Courier New" w:hAnsi="Courier New" w:cs="Courier New"/>
          <w:sz w:val="20"/>
          <w:szCs w:val="20"/>
        </w:rPr>
        <w:t>enter-of-</w:t>
      </w:r>
      <w:r>
        <w:rPr>
          <w:rFonts w:ascii="Courier New" w:hAnsi="Courier New" w:cs="Courier New"/>
          <w:sz w:val="20"/>
          <w:szCs w:val="20"/>
        </w:rPr>
        <w:t>M</w:t>
      </w:r>
      <w:r w:rsidRPr="00775E1F">
        <w:rPr>
          <w:rFonts w:ascii="Courier New" w:hAnsi="Courier New" w:cs="Courier New"/>
          <w:sz w:val="20"/>
          <w:szCs w:val="20"/>
        </w:rPr>
        <w:t>ass</w:t>
      </w:r>
      <w:r w:rsidRPr="00F0208D">
        <w:t xml:space="preserve"> (to access field concentrations) and </w:t>
      </w:r>
      <w:r>
        <w:rPr>
          <w:rFonts w:ascii="Courier New" w:hAnsi="Courier New" w:cs="Courier New"/>
          <w:sz w:val="20"/>
          <w:szCs w:val="20"/>
        </w:rPr>
        <w:t>C</w:t>
      </w:r>
      <w:r w:rsidRPr="00775E1F">
        <w:rPr>
          <w:rFonts w:ascii="Courier New" w:hAnsi="Courier New" w:cs="Courier New"/>
          <w:sz w:val="20"/>
          <w:szCs w:val="20"/>
        </w:rPr>
        <w:t xml:space="preserve">ell </w:t>
      </w:r>
      <w:r>
        <w:rPr>
          <w:rFonts w:ascii="Courier New" w:hAnsi="Courier New" w:cs="Courier New"/>
          <w:sz w:val="20"/>
          <w:szCs w:val="20"/>
        </w:rPr>
        <w:t>N</w:t>
      </w:r>
      <w:r w:rsidRPr="00775E1F">
        <w:rPr>
          <w:rFonts w:ascii="Courier New" w:hAnsi="Courier New" w:cs="Courier New"/>
          <w:sz w:val="20"/>
          <w:szCs w:val="20"/>
        </w:rPr>
        <w:t>eighbors</w:t>
      </w:r>
      <w:r w:rsidRPr="00F0208D">
        <w:t xml:space="preserve"> (to implement contact-inhibited growth).</w:t>
      </w:r>
      <w:r>
        <w:t xml:space="preserve"> Unlike in our angiogenesis simulation, we will implement secretion as a part of the </w:t>
      </w:r>
      <w:r w:rsidRPr="00A03BCF">
        <w:rPr>
          <w:rStyle w:val="CodeCourier"/>
        </w:rPr>
        <w:t>FlexibleDiffusionSolverFE</w:t>
      </w:r>
      <w:r>
        <w:t xml:space="preserve"> syntax.</w:t>
      </w:r>
    </w:p>
    <w:p w:rsidR="002B301D" w:rsidRDefault="002B301D" w:rsidP="002B301D">
      <w:pPr>
        <w:rPr>
          <w:noProof/>
          <w:lang w:eastAsia="en-US"/>
        </w:rPr>
      </w:pPr>
      <w:r>
        <w:rPr>
          <w:noProof/>
          <w:lang w:eastAsia="en-US"/>
        </w:rPr>
        <w:drawing>
          <wp:inline distT="0" distB="0" distL="0" distR="0" wp14:anchorId="5F851D00" wp14:editId="10B66C0F">
            <wp:extent cx="2164080" cy="1943100"/>
            <wp:effectExtent l="0" t="0" r="7620" b="0"/>
            <wp:docPr id="96" name="Picture 96" descr="tumor_screen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tumor_screenshot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64080" cy="1943100"/>
                    </a:xfrm>
                    <a:prstGeom prst="rect">
                      <a:avLst/>
                    </a:prstGeom>
                    <a:noFill/>
                    <a:ln>
                      <a:noFill/>
                    </a:ln>
                  </pic:spPr>
                </pic:pic>
              </a:graphicData>
            </a:graphic>
          </wp:inline>
        </w:drawing>
      </w:r>
    </w:p>
    <w:p w:rsidR="002B301D" w:rsidRPr="00035B9B" w:rsidRDefault="002B301D" w:rsidP="002B301D">
      <w:pPr>
        <w:pStyle w:val="Caption"/>
        <w:rPr>
          <w:i w:val="0"/>
        </w:rPr>
      </w:pPr>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CF471C">
        <w:rPr>
          <w:b/>
          <w:i w:val="0"/>
          <w:noProof/>
        </w:rPr>
        <w:t>28</w:t>
      </w:r>
      <w:r w:rsidRPr="00035B9B">
        <w:rPr>
          <w:b/>
          <w:i w:val="0"/>
        </w:rPr>
        <w:fldChar w:fldCharType="end"/>
      </w:r>
      <w:r w:rsidRPr="00035B9B">
        <w:rPr>
          <w:i w:val="0"/>
        </w:rPr>
        <w:t xml:space="preserve"> Specification of vascular tumor cell behaviors in Simulation Wizard.</w:t>
      </w:r>
    </w:p>
    <w:p w:rsidR="002B301D" w:rsidRDefault="002B301D" w:rsidP="002B301D">
      <w:pPr>
        <w:rPr>
          <w:noProof/>
          <w:lang w:eastAsia="en-US"/>
        </w:rPr>
      </w:pPr>
    </w:p>
    <w:p w:rsidR="002B301D" w:rsidRDefault="002B301D" w:rsidP="002B301D">
      <w:r>
        <w:t xml:space="preserve">In the </w:t>
      </w:r>
      <w:r w:rsidRPr="00F0208D">
        <w:rPr>
          <w:rStyle w:val="CodeCourier"/>
        </w:rPr>
        <w:t>Chemotaxis</w:t>
      </w:r>
      <w:r>
        <w:t xml:space="preserve"> page, for each cell-type/chemical-field pair we click the </w:t>
      </w:r>
      <w:r w:rsidRPr="00F0208D">
        <w:rPr>
          <w:rStyle w:val="CodeCourier"/>
        </w:rPr>
        <w:t>Add Entry</w:t>
      </w:r>
      <w:r>
        <w:t xml:space="preserve"> button to add the relevant chemotaxis information, </w:t>
      </w:r>
      <w:r w:rsidRPr="001074C5">
        <w:rPr>
          <w:i/>
        </w:rPr>
        <w:t>e.g.</w:t>
      </w:r>
      <w:r>
        <w:t xml:space="preserve"> we select </w:t>
      </w:r>
      <w:r w:rsidRPr="005E00F5">
        <w:rPr>
          <w:rFonts w:ascii="Courier New" w:hAnsi="Courier New" w:cs="Courier New"/>
          <w:sz w:val="20"/>
          <w:szCs w:val="20"/>
        </w:rPr>
        <w:t>S_VEGF</w:t>
      </w:r>
      <w:r>
        <w:t xml:space="preserve"> from the </w:t>
      </w:r>
      <w:r w:rsidRPr="00F0208D">
        <w:rPr>
          <w:rStyle w:val="CodeCourier"/>
        </w:rPr>
        <w:t>Field</w:t>
      </w:r>
      <w:r>
        <w:t xml:space="preserve"> pull-down list and </w:t>
      </w:r>
      <w:r w:rsidRPr="00F0208D">
        <w:rPr>
          <w:rStyle w:val="CodeCourier"/>
        </w:rPr>
        <w:t>EC</w:t>
      </w:r>
      <w:r>
        <w:t xml:space="preserve"> and </w:t>
      </w:r>
      <w:r w:rsidRPr="00F0208D">
        <w:rPr>
          <w:rStyle w:val="CodeCourier"/>
        </w:rPr>
        <w:t>NV</w:t>
      </w:r>
      <w:r>
        <w:t xml:space="preserve"> from the </w:t>
      </w:r>
      <w:r w:rsidRPr="00A64CE0">
        <w:rPr>
          <w:rFonts w:ascii="Courier New" w:hAnsi="Courier New" w:cs="Courier New"/>
          <w:sz w:val="20"/>
          <w:szCs w:val="20"/>
        </w:rPr>
        <w:t>cell-type</w:t>
      </w:r>
      <w:r>
        <w:t xml:space="preserve"> list and set </w:t>
      </w:r>
      <w:r w:rsidRPr="005E00F5">
        <w:rPr>
          <w:rFonts w:ascii="Courier New" w:hAnsi="Courier New" w:cs="Courier New"/>
          <w:sz w:val="20"/>
          <w:szCs w:val="20"/>
        </w:rPr>
        <w:t>Lambda</w:t>
      </w:r>
      <w:r>
        <w:t xml:space="preserve"> to 5000. To enable contact inhibition of </w:t>
      </w:r>
      <w:r w:rsidRPr="00F0208D">
        <w:rPr>
          <w:rStyle w:val="CodeCourier"/>
        </w:rPr>
        <w:t>EC</w:t>
      </w:r>
      <w:r>
        <w:t xml:space="preserve"> and </w:t>
      </w:r>
      <w:r w:rsidRPr="00F0208D">
        <w:rPr>
          <w:rStyle w:val="CodeCourier"/>
        </w:rPr>
        <w:t>NV</w:t>
      </w:r>
      <w:r>
        <w:t xml:space="preserve"> chemotaxis we select </w:t>
      </w:r>
      <w:r w:rsidRPr="00F0208D">
        <w:rPr>
          <w:rStyle w:val="CodeCourier"/>
        </w:rPr>
        <w:t>Medium</w:t>
      </w:r>
      <w:r>
        <w:t xml:space="preserve"> from the pull-down menu next to the </w:t>
      </w:r>
      <w:r w:rsidRPr="00F0208D">
        <w:rPr>
          <w:rStyle w:val="CodeCourier"/>
        </w:rPr>
        <w:t>Chemotax Towards</w:t>
      </w:r>
      <w:r>
        <w:t xml:space="preserve"> button and click the button to add </w:t>
      </w:r>
      <w:r w:rsidRPr="00F0208D">
        <w:rPr>
          <w:rStyle w:val="CodeCourier"/>
        </w:rPr>
        <w:t>Medium</w:t>
      </w:r>
      <w:r>
        <w:t xml:space="preserve"> to the list. We repeat this process for the </w:t>
      </w:r>
      <w:r w:rsidRPr="00F0208D">
        <w:rPr>
          <w:rStyle w:val="CodeCourier"/>
        </w:rPr>
        <w:t>T</w:t>
      </w:r>
      <w:r>
        <w:t xml:space="preserve"> and </w:t>
      </w:r>
      <w:r w:rsidRPr="00F0208D">
        <w:rPr>
          <w:rStyle w:val="CodeCourier"/>
        </w:rPr>
        <w:t>N</w:t>
      </w:r>
      <w:r>
        <w:t xml:space="preserve"> cell types, so that </w:t>
      </w:r>
      <w:r w:rsidRPr="00F0208D">
        <w:rPr>
          <w:rStyle w:val="CodeCourier"/>
        </w:rPr>
        <w:t>NV</w:t>
      </w:r>
      <w:r>
        <w:t xml:space="preserve"> cells chemotax up gradients of </w:t>
      </w:r>
      <w:r w:rsidRPr="005E00F5">
        <w:rPr>
          <w:rFonts w:ascii="Courier New" w:hAnsi="Courier New" w:cs="Courier New"/>
          <w:sz w:val="20"/>
          <w:szCs w:val="20"/>
        </w:rPr>
        <w:t>L_VEGF</w:t>
      </w:r>
      <w:r>
        <w:t xml:space="preserve">. We then proceed to the final </w:t>
      </w:r>
      <w:r w:rsidRPr="005E00F5">
        <w:rPr>
          <w:rStyle w:val="CodeCourier"/>
        </w:rPr>
        <w:t>Simulation Wizard</w:t>
      </w:r>
      <w:r>
        <w:t xml:space="preserve"> page. </w:t>
      </w:r>
    </w:p>
    <w:p w:rsidR="002B301D" w:rsidRDefault="002B301D" w:rsidP="002B301D"/>
    <w:p w:rsidR="002B301D" w:rsidRDefault="002B301D" w:rsidP="002B301D">
      <w:pPr>
        <w:rPr>
          <w:noProof/>
          <w:lang w:eastAsia="en-US"/>
        </w:rPr>
      </w:pPr>
      <w:r>
        <w:rPr>
          <w:noProof/>
          <w:lang w:eastAsia="en-US"/>
        </w:rPr>
        <w:lastRenderedPageBreak/>
        <w:drawing>
          <wp:inline distT="0" distB="0" distL="0" distR="0" wp14:anchorId="415C33DF" wp14:editId="093EC33D">
            <wp:extent cx="3528060" cy="1531620"/>
            <wp:effectExtent l="0" t="0" r="0" b="0"/>
            <wp:docPr id="31" name="Picture 31" descr="D:\RESEARCH DOCUMENTS\CC3D Docs\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SEARCH DOCUMENTS\CC3D Docs\CP.png"/>
                    <pic:cNvPicPr>
                      <a:picLocks noChangeAspect="1" noChangeArrowheads="1"/>
                    </pic:cNvPicPr>
                  </pic:nvPicPr>
                  <pic:blipFill>
                    <a:blip r:embed="rId275">
                      <a:extLst>
                        <a:ext uri="{28A0092B-C50C-407E-A947-70E740481C1C}">
                          <a14:useLocalDpi xmlns:a14="http://schemas.microsoft.com/office/drawing/2010/main" val="0"/>
                        </a:ext>
                      </a:extLst>
                    </a:blip>
                    <a:srcRect l="2431" b="14386"/>
                    <a:stretch>
                      <a:fillRect/>
                    </a:stretch>
                  </pic:blipFill>
                  <pic:spPr bwMode="auto">
                    <a:xfrm>
                      <a:off x="0" y="0"/>
                      <a:ext cx="3528060" cy="1531620"/>
                    </a:xfrm>
                    <a:prstGeom prst="rect">
                      <a:avLst/>
                    </a:prstGeom>
                    <a:noFill/>
                    <a:ln>
                      <a:noFill/>
                    </a:ln>
                  </pic:spPr>
                </pic:pic>
              </a:graphicData>
            </a:graphic>
          </wp:inline>
        </w:drawing>
      </w:r>
    </w:p>
    <w:p w:rsidR="002B301D" w:rsidRPr="00035B9B" w:rsidRDefault="002B301D" w:rsidP="002B301D">
      <w:pPr>
        <w:pStyle w:val="Caption"/>
        <w:rPr>
          <w:i w:val="0"/>
        </w:rPr>
      </w:pPr>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CF471C">
        <w:rPr>
          <w:b/>
          <w:i w:val="0"/>
          <w:noProof/>
        </w:rPr>
        <w:t>29</w:t>
      </w:r>
      <w:r w:rsidRPr="00035B9B">
        <w:rPr>
          <w:b/>
          <w:i w:val="0"/>
        </w:rPr>
        <w:fldChar w:fldCharType="end"/>
      </w:r>
      <w:r w:rsidRPr="00035B9B">
        <w:rPr>
          <w:i w:val="0"/>
        </w:rPr>
        <w:t xml:space="preserve"> Specification of vascular tumor chemotaxis properties in Simulation Wizard.</w:t>
      </w:r>
    </w:p>
    <w:p w:rsidR="002B301D" w:rsidRDefault="002B301D" w:rsidP="002B301D">
      <w:r>
        <w:t>Twedit++ generates 3 simulation files – a CC3DML file specifying the energy terms, diffusion solvers and initial cell layout, a main Python file which loads the CC3DMLfile, sets up the CompuCell environment and executes the Python steppables and a Python steppables file. The main Python file is typically constructed by modifying the standard template in</w:t>
      </w:r>
      <w:r w:rsidR="00035B9B">
        <w:t xml:space="preserve"> </w:t>
      </w:r>
      <w:r w:rsidR="00035B9B" w:rsidRPr="00035B9B">
        <w:fldChar w:fldCharType="begin"/>
      </w:r>
      <w:r w:rsidR="00035B9B" w:rsidRPr="00035B9B">
        <w:instrText xml:space="preserve"> REF _Ref329785840 \h  \* MERGEFORMAT </w:instrText>
      </w:r>
      <w:r w:rsidR="00035B9B" w:rsidRPr="00035B9B">
        <w:fldChar w:fldCharType="separate"/>
      </w:r>
      <w:r w:rsidR="00CF471C" w:rsidRPr="00CF471C">
        <w:t xml:space="preserve">Listing </w:t>
      </w:r>
      <w:r w:rsidR="00CF471C" w:rsidRPr="00CF471C">
        <w:rPr>
          <w:noProof/>
        </w:rPr>
        <w:t>15</w:t>
      </w:r>
      <w:r w:rsidR="00035B9B" w:rsidRPr="00035B9B">
        <w:fldChar w:fldCharType="end"/>
      </w:r>
      <w:r>
        <w:t>. Lines 1-12 set up the CC3D simulation environment and load the simulation. Lines 14-20 create instances of two steppables –</w:t>
      </w:r>
      <w:r w:rsidRPr="001A20DE">
        <w:t xml:space="preserve"> </w:t>
      </w:r>
      <w:r w:rsidRPr="00F0208D">
        <w:rPr>
          <w:rStyle w:val="CodeCourier"/>
        </w:rPr>
        <w:t>MitosisSteppable</w:t>
      </w:r>
      <w:r>
        <w:t xml:space="preserve"> and </w:t>
      </w:r>
      <w:r w:rsidRPr="00F0208D">
        <w:rPr>
          <w:rStyle w:val="CodeCourier"/>
        </w:rPr>
        <w:t>VolumeParamSteppable</w:t>
      </w:r>
      <w:r>
        <w:t xml:space="preserve"> – and register them with the CC3D kernel. Line 22 starts the main CC3D loop, which executes Monte Carlo Steps and periodically calls the steppables.</w:t>
      </w:r>
    </w:p>
    <w:p w:rsidR="002B301D" w:rsidRDefault="002B301D" w:rsidP="002B301D"/>
    <w:p w:rsidR="002B301D" w:rsidRPr="001D2E46" w:rsidRDefault="002B301D" w:rsidP="002B301D">
      <w:pPr>
        <w:numPr>
          <w:ilvl w:val="0"/>
          <w:numId w:val="16"/>
        </w:numPr>
        <w:rPr>
          <w:rStyle w:val="CodeCourier"/>
          <w:sz w:val="18"/>
          <w:szCs w:val="18"/>
        </w:rPr>
      </w:pPr>
      <w:r w:rsidRPr="001D2E46">
        <w:rPr>
          <w:rStyle w:val="CodeCourier"/>
          <w:sz w:val="18"/>
          <w:szCs w:val="18"/>
        </w:rPr>
        <w:t>import sys</w:t>
      </w:r>
    </w:p>
    <w:p w:rsidR="002B301D" w:rsidRPr="001D2E46" w:rsidRDefault="002B301D" w:rsidP="002B301D">
      <w:pPr>
        <w:numPr>
          <w:ilvl w:val="0"/>
          <w:numId w:val="16"/>
        </w:numPr>
        <w:rPr>
          <w:rStyle w:val="CodeCourier"/>
          <w:sz w:val="18"/>
          <w:szCs w:val="18"/>
        </w:rPr>
      </w:pPr>
      <w:r w:rsidRPr="001D2E46">
        <w:rPr>
          <w:rStyle w:val="CodeCourier"/>
          <w:sz w:val="18"/>
          <w:szCs w:val="18"/>
        </w:rPr>
        <w:t>from os import environ</w:t>
      </w:r>
    </w:p>
    <w:p w:rsidR="002B301D" w:rsidRPr="001D2E46" w:rsidRDefault="002B301D" w:rsidP="002B301D">
      <w:pPr>
        <w:numPr>
          <w:ilvl w:val="0"/>
          <w:numId w:val="16"/>
        </w:numPr>
        <w:rPr>
          <w:rStyle w:val="CodeCourier"/>
          <w:sz w:val="18"/>
          <w:szCs w:val="18"/>
        </w:rPr>
      </w:pPr>
      <w:r w:rsidRPr="001D2E46">
        <w:rPr>
          <w:rStyle w:val="CodeCourier"/>
          <w:sz w:val="18"/>
          <w:szCs w:val="18"/>
        </w:rPr>
        <w:t>import string</w:t>
      </w:r>
    </w:p>
    <w:p w:rsidR="002B301D" w:rsidRPr="001D2E46" w:rsidRDefault="002B301D" w:rsidP="002B301D">
      <w:pPr>
        <w:numPr>
          <w:ilvl w:val="0"/>
          <w:numId w:val="16"/>
        </w:numPr>
        <w:rPr>
          <w:rStyle w:val="CodeCourier"/>
          <w:sz w:val="18"/>
          <w:szCs w:val="18"/>
        </w:rPr>
      </w:pPr>
      <w:r w:rsidRPr="001D2E46">
        <w:rPr>
          <w:rStyle w:val="CodeCourier"/>
          <w:sz w:val="18"/>
          <w:szCs w:val="18"/>
        </w:rPr>
        <w:t>sys.path.append(environ["PYTHON_MODULE_PATH"])</w:t>
      </w:r>
    </w:p>
    <w:p w:rsidR="002B301D" w:rsidRPr="001D2E46" w:rsidRDefault="002B301D" w:rsidP="002B301D">
      <w:pPr>
        <w:numPr>
          <w:ilvl w:val="0"/>
          <w:numId w:val="16"/>
        </w:numPr>
        <w:rPr>
          <w:rStyle w:val="CodeCourier"/>
          <w:sz w:val="18"/>
          <w:szCs w:val="18"/>
        </w:rPr>
      </w:pPr>
    </w:p>
    <w:p w:rsidR="002B301D" w:rsidRPr="001D2E46" w:rsidRDefault="002B301D" w:rsidP="002B301D">
      <w:pPr>
        <w:numPr>
          <w:ilvl w:val="0"/>
          <w:numId w:val="16"/>
        </w:numPr>
        <w:rPr>
          <w:rStyle w:val="CodeCourier"/>
          <w:sz w:val="18"/>
          <w:szCs w:val="18"/>
        </w:rPr>
      </w:pPr>
      <w:r w:rsidRPr="001D2E46">
        <w:rPr>
          <w:rStyle w:val="CodeCourier"/>
          <w:sz w:val="18"/>
          <w:szCs w:val="18"/>
        </w:rPr>
        <w:t>import CompuCellSetup</w:t>
      </w:r>
    </w:p>
    <w:p w:rsidR="002B301D" w:rsidRPr="001D2E46" w:rsidRDefault="002B301D" w:rsidP="002B301D">
      <w:pPr>
        <w:numPr>
          <w:ilvl w:val="0"/>
          <w:numId w:val="16"/>
        </w:numPr>
        <w:rPr>
          <w:rStyle w:val="CodeCourier"/>
          <w:sz w:val="18"/>
          <w:szCs w:val="18"/>
        </w:rPr>
      </w:pPr>
      <w:r w:rsidRPr="001D2E46">
        <w:rPr>
          <w:rStyle w:val="CodeCourier"/>
          <w:sz w:val="18"/>
          <w:szCs w:val="18"/>
        </w:rPr>
        <w:t>sim,simthread = CompuCellSetup.getCoreSimulationObjects()</w:t>
      </w:r>
    </w:p>
    <w:p w:rsidR="002B301D" w:rsidRPr="001D2E46" w:rsidRDefault="002B301D" w:rsidP="002B301D">
      <w:pPr>
        <w:numPr>
          <w:ilvl w:val="0"/>
          <w:numId w:val="16"/>
        </w:numPr>
        <w:rPr>
          <w:rStyle w:val="CodeCourier"/>
          <w:sz w:val="18"/>
          <w:szCs w:val="18"/>
        </w:rPr>
      </w:pPr>
      <w:r w:rsidRPr="001D2E46">
        <w:rPr>
          <w:rStyle w:val="CodeCourier"/>
          <w:sz w:val="18"/>
          <w:szCs w:val="18"/>
        </w:rPr>
        <w:t>CompuCellSetup.initializeSimulationObjects(sim,simthread)</w:t>
      </w:r>
    </w:p>
    <w:p w:rsidR="002B301D" w:rsidRPr="001D2E46" w:rsidRDefault="002B301D" w:rsidP="002B301D">
      <w:pPr>
        <w:numPr>
          <w:ilvl w:val="0"/>
          <w:numId w:val="16"/>
        </w:numPr>
        <w:rPr>
          <w:rStyle w:val="CodeCourier"/>
          <w:sz w:val="18"/>
          <w:szCs w:val="18"/>
        </w:rPr>
      </w:pPr>
      <w:r w:rsidRPr="001D2E46">
        <w:rPr>
          <w:rStyle w:val="CodeCourier"/>
          <w:sz w:val="18"/>
          <w:szCs w:val="18"/>
        </w:rPr>
        <w:t>import CompuCell</w:t>
      </w:r>
    </w:p>
    <w:p w:rsidR="002B301D" w:rsidRPr="001D2E46" w:rsidRDefault="002B301D" w:rsidP="002B301D">
      <w:pPr>
        <w:numPr>
          <w:ilvl w:val="0"/>
          <w:numId w:val="16"/>
        </w:numPr>
        <w:rPr>
          <w:rStyle w:val="CodeCourier"/>
          <w:sz w:val="18"/>
          <w:szCs w:val="18"/>
        </w:rPr>
      </w:pPr>
    </w:p>
    <w:p w:rsidR="002B301D" w:rsidRPr="001D2E46" w:rsidRDefault="002B301D" w:rsidP="002B301D">
      <w:pPr>
        <w:numPr>
          <w:ilvl w:val="0"/>
          <w:numId w:val="16"/>
        </w:numPr>
        <w:rPr>
          <w:rStyle w:val="CodeCourier"/>
          <w:sz w:val="18"/>
          <w:szCs w:val="18"/>
        </w:rPr>
      </w:pPr>
      <w:r w:rsidRPr="001D2E46">
        <w:rPr>
          <w:rStyle w:val="CodeCourier"/>
          <w:sz w:val="18"/>
          <w:szCs w:val="18"/>
        </w:rPr>
        <w:t>from PySteppables import SteppableRegistry</w:t>
      </w:r>
    </w:p>
    <w:p w:rsidR="002B301D" w:rsidRPr="001D2E46" w:rsidRDefault="002B301D" w:rsidP="002B301D">
      <w:pPr>
        <w:numPr>
          <w:ilvl w:val="0"/>
          <w:numId w:val="16"/>
        </w:numPr>
        <w:rPr>
          <w:rStyle w:val="CodeCourier"/>
          <w:sz w:val="18"/>
          <w:szCs w:val="18"/>
        </w:rPr>
      </w:pPr>
      <w:r w:rsidRPr="001D2E46">
        <w:rPr>
          <w:rStyle w:val="CodeCourier"/>
          <w:sz w:val="18"/>
          <w:szCs w:val="18"/>
        </w:rPr>
        <w:t>steppableRegistry=SteppableRegistry()</w:t>
      </w:r>
    </w:p>
    <w:p w:rsidR="002B301D" w:rsidRPr="001D2E46" w:rsidRDefault="002B301D" w:rsidP="002B301D">
      <w:pPr>
        <w:numPr>
          <w:ilvl w:val="0"/>
          <w:numId w:val="16"/>
        </w:numPr>
        <w:rPr>
          <w:rStyle w:val="CodeCourier"/>
          <w:sz w:val="18"/>
          <w:szCs w:val="18"/>
        </w:rPr>
      </w:pPr>
    </w:p>
    <w:p w:rsidR="002B301D" w:rsidRPr="001D2E46" w:rsidRDefault="002B301D" w:rsidP="002B301D">
      <w:pPr>
        <w:numPr>
          <w:ilvl w:val="0"/>
          <w:numId w:val="16"/>
        </w:numPr>
        <w:rPr>
          <w:rStyle w:val="CodeCourier"/>
          <w:sz w:val="18"/>
          <w:szCs w:val="18"/>
        </w:rPr>
      </w:pPr>
      <w:r w:rsidRPr="001D2E46">
        <w:rPr>
          <w:rStyle w:val="CodeCourier"/>
          <w:sz w:val="18"/>
          <w:szCs w:val="18"/>
        </w:rPr>
        <w:t>from VascularTumorSteppables import MitosisSteppable</w:t>
      </w:r>
    </w:p>
    <w:p w:rsidR="002B301D" w:rsidRPr="001D2E46" w:rsidRDefault="002B301D" w:rsidP="002B301D">
      <w:pPr>
        <w:numPr>
          <w:ilvl w:val="0"/>
          <w:numId w:val="16"/>
        </w:numPr>
        <w:rPr>
          <w:rStyle w:val="CodeCourier"/>
          <w:sz w:val="18"/>
          <w:szCs w:val="18"/>
        </w:rPr>
      </w:pPr>
      <w:r w:rsidRPr="001D2E46">
        <w:rPr>
          <w:rStyle w:val="CodeCourier"/>
          <w:sz w:val="18"/>
          <w:szCs w:val="18"/>
        </w:rPr>
        <w:t>mitosisSteppable=MitosisSteppable(sim,1)</w:t>
      </w:r>
    </w:p>
    <w:p w:rsidR="002B301D" w:rsidRPr="001D2E46" w:rsidRDefault="002B301D" w:rsidP="002B301D">
      <w:pPr>
        <w:numPr>
          <w:ilvl w:val="0"/>
          <w:numId w:val="16"/>
        </w:numPr>
        <w:rPr>
          <w:rStyle w:val="CodeCourier"/>
          <w:sz w:val="18"/>
          <w:szCs w:val="18"/>
        </w:rPr>
      </w:pPr>
      <w:r w:rsidRPr="001D2E46">
        <w:rPr>
          <w:rStyle w:val="CodeCourier"/>
          <w:sz w:val="18"/>
          <w:szCs w:val="18"/>
        </w:rPr>
        <w:t>steppableRegistry.registerSteppable(mitosisSteppable)</w:t>
      </w:r>
    </w:p>
    <w:p w:rsidR="002B301D" w:rsidRPr="001D2E46" w:rsidRDefault="002B301D" w:rsidP="002B301D">
      <w:pPr>
        <w:numPr>
          <w:ilvl w:val="0"/>
          <w:numId w:val="16"/>
        </w:numPr>
        <w:rPr>
          <w:rStyle w:val="CodeCourier"/>
          <w:sz w:val="18"/>
          <w:szCs w:val="18"/>
        </w:rPr>
      </w:pPr>
    </w:p>
    <w:p w:rsidR="002B301D" w:rsidRPr="001D2E46" w:rsidRDefault="002B301D" w:rsidP="002B301D">
      <w:pPr>
        <w:numPr>
          <w:ilvl w:val="0"/>
          <w:numId w:val="16"/>
        </w:numPr>
        <w:rPr>
          <w:rStyle w:val="CodeCourier"/>
          <w:sz w:val="18"/>
          <w:szCs w:val="18"/>
        </w:rPr>
      </w:pPr>
      <w:r w:rsidRPr="001D2E46">
        <w:rPr>
          <w:rStyle w:val="CodeCourier"/>
          <w:sz w:val="18"/>
          <w:szCs w:val="18"/>
        </w:rPr>
        <w:t>from VascularTumorSteppables import VolumeParamSteppable</w:t>
      </w:r>
    </w:p>
    <w:p w:rsidR="002B301D" w:rsidRPr="001D2E46" w:rsidRDefault="002B301D" w:rsidP="002B301D">
      <w:pPr>
        <w:numPr>
          <w:ilvl w:val="0"/>
          <w:numId w:val="16"/>
        </w:numPr>
        <w:rPr>
          <w:rStyle w:val="CodeCourier"/>
          <w:sz w:val="18"/>
          <w:szCs w:val="18"/>
        </w:rPr>
      </w:pPr>
      <w:r w:rsidRPr="001D2E46">
        <w:rPr>
          <w:rStyle w:val="CodeCourier"/>
          <w:sz w:val="18"/>
          <w:szCs w:val="18"/>
        </w:rPr>
        <w:t>volumeParamSteppable=VolumeParamSteppable(sim,1)</w:t>
      </w:r>
    </w:p>
    <w:p w:rsidR="002B301D" w:rsidRPr="001D2E46" w:rsidRDefault="002B301D" w:rsidP="002B301D">
      <w:pPr>
        <w:numPr>
          <w:ilvl w:val="0"/>
          <w:numId w:val="16"/>
        </w:numPr>
        <w:rPr>
          <w:rStyle w:val="CodeCourier"/>
          <w:sz w:val="18"/>
          <w:szCs w:val="18"/>
        </w:rPr>
      </w:pPr>
      <w:r w:rsidRPr="001D2E46">
        <w:rPr>
          <w:rStyle w:val="CodeCourier"/>
          <w:sz w:val="18"/>
          <w:szCs w:val="18"/>
        </w:rPr>
        <w:t>steppableRegistry.registerSteppable(volumeParamSteppable)</w:t>
      </w:r>
    </w:p>
    <w:p w:rsidR="002B301D" w:rsidRPr="001D2E46" w:rsidRDefault="002B301D" w:rsidP="002B301D">
      <w:pPr>
        <w:numPr>
          <w:ilvl w:val="0"/>
          <w:numId w:val="16"/>
        </w:numPr>
        <w:rPr>
          <w:rStyle w:val="CodeCourier"/>
          <w:sz w:val="18"/>
          <w:szCs w:val="18"/>
        </w:rPr>
      </w:pPr>
    </w:p>
    <w:p w:rsidR="002B301D" w:rsidRPr="001D2E46" w:rsidRDefault="002B301D" w:rsidP="002B301D">
      <w:pPr>
        <w:numPr>
          <w:ilvl w:val="0"/>
          <w:numId w:val="16"/>
        </w:numPr>
        <w:rPr>
          <w:rStyle w:val="CodeCourier"/>
          <w:sz w:val="18"/>
          <w:szCs w:val="18"/>
        </w:rPr>
      </w:pPr>
      <w:r w:rsidRPr="001D2E46">
        <w:rPr>
          <w:rStyle w:val="CodeCourier"/>
          <w:sz w:val="18"/>
          <w:szCs w:val="18"/>
        </w:rPr>
        <w:t>CompuCellSetup.mainLoop(sim,simthread,steppableRegistry)</w:t>
      </w:r>
    </w:p>
    <w:p w:rsidR="002B301D" w:rsidRPr="00035B9B" w:rsidRDefault="002B301D" w:rsidP="002B301D">
      <w:pPr>
        <w:pStyle w:val="Caption"/>
        <w:rPr>
          <w:i w:val="0"/>
        </w:rPr>
      </w:pPr>
      <w:bookmarkStart w:id="128" w:name="_Ref329785840"/>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CF471C">
        <w:rPr>
          <w:b/>
          <w:i w:val="0"/>
          <w:noProof/>
        </w:rPr>
        <w:t>15</w:t>
      </w:r>
      <w:r w:rsidRPr="00035B9B">
        <w:rPr>
          <w:b/>
          <w:i w:val="0"/>
        </w:rPr>
        <w:fldChar w:fldCharType="end"/>
      </w:r>
      <w:bookmarkEnd w:id="128"/>
      <w:r w:rsidRPr="00035B9B">
        <w:rPr>
          <w:i w:val="0"/>
        </w:rPr>
        <w:t xml:space="preserve"> The Main Python script initializes the vascular tumor simulation and runs the main simulation loop.</w:t>
      </w:r>
    </w:p>
    <w:p w:rsidR="002B301D" w:rsidRDefault="002B301D" w:rsidP="002B301D">
      <w:r>
        <w:t>Next, we edit the draft autogenerated sim</w:t>
      </w:r>
      <w:r w:rsidR="00EE0C82">
        <w:t xml:space="preserve">ulation CC3DML file in </w:t>
      </w:r>
      <w:r w:rsidR="00EE0C82" w:rsidRPr="00EE0C82">
        <w:fldChar w:fldCharType="begin"/>
      </w:r>
      <w:r w:rsidR="00EE0C82" w:rsidRPr="00EE0C82">
        <w:instrText xml:space="preserve"> REF _Ref329785889 \h  \* MERGEFORMAT </w:instrText>
      </w:r>
      <w:r w:rsidR="00EE0C82" w:rsidRPr="00EE0C82">
        <w:fldChar w:fldCharType="separate"/>
      </w:r>
      <w:r w:rsidR="00CF471C" w:rsidRPr="00CF471C">
        <w:t xml:space="preserve">Listing </w:t>
      </w:r>
      <w:r w:rsidR="00CF471C" w:rsidRPr="00CF471C">
        <w:rPr>
          <w:noProof/>
        </w:rPr>
        <w:t>16</w:t>
      </w:r>
      <w:r w:rsidR="00EE0C82" w:rsidRPr="00EE0C82">
        <w:fldChar w:fldCharType="end"/>
      </w:r>
      <w:r>
        <w:t>.</w:t>
      </w:r>
    </w:p>
    <w:p w:rsidR="002B301D" w:rsidRDefault="002B301D" w:rsidP="002B301D">
      <w:r>
        <w:t xml:space="preserve"> </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&lt;CompuCell3D&gt;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&lt;Potts&gt;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&lt;Dimensions x="50" y="50" z="80"/&gt;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&lt;Steps&gt;100000&lt;/Steps&gt;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&lt;Temperature&gt;20&lt;/Temperature&gt;</w:t>
      </w:r>
    </w:p>
    <w:p w:rsidR="002B301D" w:rsidRPr="00CC380E" w:rsidRDefault="002B301D" w:rsidP="002B301D">
      <w:pPr>
        <w:numPr>
          <w:ilvl w:val="0"/>
          <w:numId w:val="14"/>
        </w:numPr>
        <w:rPr>
          <w:rFonts w:ascii="Courier New" w:hAnsi="Courier New" w:cs="Courier New"/>
          <w:sz w:val="18"/>
          <w:szCs w:val="18"/>
        </w:rPr>
      </w:pPr>
      <w:r>
        <w:rPr>
          <w:rFonts w:ascii="Courier New" w:hAnsi="Courier New" w:cs="Courier New"/>
          <w:sz w:val="18"/>
          <w:szCs w:val="18"/>
        </w:rPr>
        <w:t xml:space="preserve"> </w:t>
      </w:r>
      <w:r w:rsidRPr="00CC380E">
        <w:rPr>
          <w:rFonts w:ascii="Courier New" w:hAnsi="Courier New" w:cs="Courier New"/>
          <w:sz w:val="18"/>
          <w:szCs w:val="18"/>
        </w:rPr>
        <w:t>&lt;Boundary_x&gt;Periodic&lt;/Boundary_x&gt;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lastRenderedPageBreak/>
        <w:t xml:space="preserve"> &lt;Boundary_y&gt;Periodic&lt;/Boundary_y&gt;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&lt;Boundary_z&gt;Periodic&lt;/Boundary_z&gt;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&lt;RandomSeed&gt;313&lt;/RandomSeed&gt;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&lt;NeighborOrder&gt;3&lt;/NeighborOrder&gt;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&lt;/Potts&gt;</w:t>
      </w:r>
    </w:p>
    <w:p w:rsidR="002B301D" w:rsidRPr="00CC380E"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Name="CellType"&gt;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TypeName="Medium" TypeId="0"/&gt;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TypeName="P" TypeId="1"/&gt;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TypeName="N" TypeId="2"/&gt;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TypeName="EC" TypeId="3"/&gt; </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TypeName="NV" TypeId="4"/&gt;      </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EC58FD"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Name="Chemotaxis"&gt;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 Source="FlexibleDiffusionSolverFE" Name="S_VEGF"&gt;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&lt;ChemotaxisByType Type="NV" </w:t>
      </w:r>
      <w:r>
        <w:rPr>
          <w:rFonts w:ascii="Courier New" w:hAnsi="Courier New" w:cs="Courier New"/>
          <w:sz w:val="18"/>
          <w:szCs w:val="18"/>
        </w:rPr>
        <w:t xml:space="preserve">Lambda="5000" </w:t>
      </w:r>
      <w:r w:rsidRPr="00CC380E">
        <w:rPr>
          <w:rFonts w:ascii="Courier New" w:hAnsi="Courier New" w:cs="Courier New"/>
          <w:sz w:val="18"/>
          <w:szCs w:val="18"/>
        </w:rPr>
        <w:t>ChemotactTowards="Medium,P,N"/&gt;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 Source="FlexibleDiffusionSolverFE" Name="L_VEGF"&gt;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&lt;ChemotaxisByType Type="NV" Lambda="1000" </w:t>
      </w:r>
      <w:r w:rsidRPr="00CC380E">
        <w:rPr>
          <w:rFonts w:ascii="Courier New" w:hAnsi="Courier New" w:cs="Courier New"/>
          <w:sz w:val="18"/>
          <w:szCs w:val="18"/>
        </w:rPr>
        <w:br/>
        <w:t xml:space="preserve">        ChemotactTowards="Medium,P,N" SaturationCoef="0.05"/&gt;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 Source="FlexibleDiffusionSolverFE" Name="S_VEGF"&gt;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&lt;ChemotaxisByType Type="EC" Lambda="5000" ChemotactTowards="Medium,P,N"/&gt;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CC380E" w:rsidRDefault="002B301D" w:rsidP="002B301D">
      <w:pPr>
        <w:numPr>
          <w:ilvl w:val="0"/>
          <w:numId w:val="14"/>
        </w:numPr>
        <w:rPr>
          <w:rFonts w:ascii="Courier New" w:hAnsi="Courier New" w:cs="Courier New"/>
          <w:sz w:val="18"/>
          <w:szCs w:val="18"/>
        </w:rPr>
      </w:pPr>
    </w:p>
    <w:p w:rsidR="002B301D" w:rsidRPr="00EC58F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Name="CenterOfMass"/&gt;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Name="NeighborTracker"/&gt;</w:t>
      </w:r>
    </w:p>
    <w:p w:rsidR="002B301D" w:rsidRPr="00EC58FD"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Name="Contact"&gt;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Type1="Medium" Type2="Medium"&gt;0&lt;/Energy&gt;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Type1="P" Type2="Medium"&gt;10&lt;/Energy&gt;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Type1="P" Type2="P"&gt;8&lt;/Energy&gt;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 Type2="Medium"&gt;15&lt;/Energy&gt;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 Type2="P"&gt;8&lt;/Energy&gt;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 Type2="N"&gt;3&lt;/Energy&gt;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Type2="Medium"&gt;12&lt;/Energy&gt;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Type2="P"&gt;30&lt;/Energy&gt;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Type2="N"&gt;30&lt;/Energy&gt;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Type2="EC"&gt;5&lt;/Energy&gt;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Type2="Medium"&gt;12&lt;/Energy&gt;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Type2="P"&gt;30&lt;/Energy&gt;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Type2="N"&gt;30&lt;/Energy&gt;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Type2="EC"&gt;5&lt;/Energy&gt;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Type2="NV"&gt;5&lt;/Energy&gt;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&lt;NeighborOrder&gt;4&lt;/NeighborOrder&gt;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EC58FD" w:rsidRDefault="002B301D" w:rsidP="002B301D">
      <w:pPr>
        <w:numPr>
          <w:ilvl w:val="0"/>
          <w:numId w:val="14"/>
        </w:numPr>
        <w:rPr>
          <w:rFonts w:ascii="Courier New" w:hAnsi="Courier New" w:cs="Courier New"/>
          <w:sz w:val="18"/>
          <w:szCs w:val="18"/>
        </w:rPr>
      </w:pPr>
    </w:p>
    <w:p w:rsidR="002B301D" w:rsidRPr="00EC58F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Name="VolumeLocalFlex"/&gt;</w:t>
      </w:r>
    </w:p>
    <w:p w:rsidR="002B301D" w:rsidRPr="00EC58FD"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Name="FocalPointPlasticity"&gt;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 Type1="EC" Type2="NV"&gt;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&lt;Lambda&gt;50.0&lt;/Lambda&gt;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&lt;ActivationEnergy&gt;-100.0&lt;/ActivationEnergy&gt;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&lt;TargetDistance&gt;5.0&lt;/TargetDistance&gt;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&lt;MaxDistance&gt;15.0&lt;/MaxDistance&gt;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&lt;MaxNumberOfJunctions&gt;2&lt;/MaxNumberOfJunctions&gt;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 Type1="EC" Type2="EC"&gt;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&lt;Lambda&gt;400.0&lt;/Lambda&gt;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&lt;ActivationEnergy&gt;-100.0&lt;/ActivationEnergy&gt;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&lt;TargetDistance&gt;5.0&lt;/TargetDistance&gt;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lastRenderedPageBreak/>
        <w:t xml:space="preserve">  &lt;MaxDistance&gt;15.0&lt;/MaxDistance&gt;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&lt;MaxNumberOfJunctions&gt;3&lt;/MaxNumberOfJunctions&gt;</w:t>
      </w:r>
    </w:p>
    <w:p w:rsidR="002B301D" w:rsidRPr="00CC380E" w:rsidRDefault="002B301D" w:rsidP="002B301D">
      <w:pPr>
        <w:numPr>
          <w:ilvl w:val="0"/>
          <w:numId w:val="14"/>
        </w:numPr>
        <w:rPr>
          <w:rFonts w:ascii="Courier New" w:hAnsi="Courier New" w:cs="Courier New"/>
          <w:sz w:val="18"/>
          <w:szCs w:val="18"/>
        </w:rPr>
      </w:pPr>
      <w:r>
        <w:rPr>
          <w:rFonts w:ascii="Courier New" w:hAnsi="Courier New" w:cs="Courier New"/>
          <w:sz w:val="18"/>
          <w:szCs w:val="18"/>
        </w:rPr>
        <w:t xml:space="preserve"> </w:t>
      </w:r>
      <w:r w:rsidRPr="00CC380E">
        <w:rPr>
          <w:rFonts w:ascii="Courier New" w:hAnsi="Courier New" w:cs="Courier New"/>
          <w:sz w:val="18"/>
          <w:szCs w:val="18"/>
        </w:rPr>
        <w:t>&lt;/Parameters&gt;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 Type1="NV" Type2="NV"&gt;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&lt;Lambda&gt;20.0&lt;/Lambda&gt;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&lt;ActivationEnergy&gt;-100.0&lt;/ActivationEnergy&gt;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&lt;TargetDistance&gt;5.0&lt;/TargetDistance&gt;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&lt;MaxDistance&gt;10.0&lt;/MaxDistance&gt;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&lt;MaxNumberOfJunctions&gt;2&lt;/MaxNumberOfJunctions&gt;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&lt;NeighborOrder&gt;1&lt;/NeighborOrder&gt;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EC58FD"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Name="ConnectivityGlobal"&gt;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&lt;Penalty Type="NV"&gt;10000&lt;/Penalty&gt;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&lt;Penalty Type="EC"&gt;10000&lt;/Penalty&gt;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CC380E"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Name="PDESolverCaller"&gt;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&lt;CallPDE PDESolverName="FlexibleDiffusionSolverFE" ExtraTimesPerMC="9"/&gt;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CC380E"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&lt;Steppable Type="FlexibleDiffusionSolverFE"&gt;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&lt;!--endothelial-derived short diffusing VEGF isoform--&gt;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&lt;DiffusionField&gt;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&lt;FieldName&gt;S_VEGF&lt;/FieldName&gt;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&lt;ConcentrationFileName&gt;&lt;/ConcentrationFileName&gt;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&lt;DiffusionConstant&gt;0.016&lt;/DiffusionConstant&gt;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&lt;DecayConstant&gt;0.0016&lt;/DecayConstant&gt;</w:t>
      </w:r>
    </w:p>
    <w:p w:rsidR="002B301D" w:rsidRPr="00752E8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&lt;DoNotDecayIn&gt;EC&lt;/DoNotDecayIn&gt;</w:t>
      </w:r>
    </w:p>
    <w:p w:rsidR="002B301D" w:rsidRPr="00CC380E" w:rsidRDefault="002B301D" w:rsidP="002B301D">
      <w:pPr>
        <w:numPr>
          <w:ilvl w:val="0"/>
          <w:numId w:val="14"/>
        </w:numPr>
        <w:rPr>
          <w:rFonts w:ascii="Courier New" w:hAnsi="Courier New" w:cs="Courier New"/>
          <w:sz w:val="18"/>
          <w:szCs w:val="18"/>
        </w:rPr>
      </w:pPr>
      <w:r>
        <w:rPr>
          <w:rFonts w:ascii="Courier New" w:hAnsi="Courier New" w:cs="Courier New"/>
          <w:sz w:val="18"/>
          <w:szCs w:val="18"/>
        </w:rPr>
        <w:t xml:space="preserve">  </w:t>
      </w:r>
      <w:r w:rsidRPr="00CC380E">
        <w:rPr>
          <w:rFonts w:ascii="Courier New" w:hAnsi="Courier New" w:cs="Courier New"/>
          <w:sz w:val="18"/>
          <w:szCs w:val="18"/>
        </w:rPr>
        <w:t>&lt;DoNotDecayIn&gt;NV&lt;/DoNotDecayIn&gt;</w:t>
      </w:r>
    </w:p>
    <w:p w:rsidR="002B301D" w:rsidRPr="00752E8E" w:rsidRDefault="002B301D" w:rsidP="002B301D">
      <w:pPr>
        <w:numPr>
          <w:ilvl w:val="0"/>
          <w:numId w:val="14"/>
        </w:numPr>
        <w:rPr>
          <w:rFonts w:ascii="Courier New" w:hAnsi="Courier New" w:cs="Courier New"/>
          <w:sz w:val="18"/>
          <w:szCs w:val="18"/>
        </w:rPr>
      </w:pPr>
      <w:r w:rsidRPr="00EC58FD">
        <w:rPr>
          <w:rFonts w:ascii="Courier New" w:hAnsi="Courier New" w:cs="Courier New"/>
          <w:sz w:val="18"/>
          <w:szCs w:val="18"/>
        </w:rPr>
        <w:t xml:space="preserve">  &lt;/DiffusionData&gt;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Type="NV"&gt;0.0013&lt;/Secretion&gt;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Type="EC"&gt;0.0013&lt;/Secretion&gt;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&lt;/DiffusionField&gt;</w:t>
      </w:r>
    </w:p>
    <w:p w:rsidR="002B301D" w:rsidRPr="00CC380E"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&lt;!--tumor-derived long diffusing VEGF isoform--&gt;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rPr>
        <w:t xml:space="preserve"> </w:t>
      </w:r>
      <w:r w:rsidRPr="00CC380E">
        <w:rPr>
          <w:rFonts w:ascii="Courier New" w:hAnsi="Courier New" w:cs="Courier New"/>
          <w:sz w:val="18"/>
          <w:szCs w:val="18"/>
          <w:lang w:val="it-IT"/>
        </w:rPr>
        <w:t>&lt;DiffusionField&gt;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&lt;FieldName&gt;L_VEGF&lt;/FieldName&gt;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&lt;DiffusionConstant&gt;0.16&lt;/DiffusionConstant&gt;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&lt;DecayConstant&gt;0.0016&lt;/DecayConstant&gt;</w:t>
      </w:r>
    </w:p>
    <w:p w:rsidR="002B301D" w:rsidRPr="00EC58FD" w:rsidRDefault="002B301D" w:rsidP="002B301D">
      <w:pPr>
        <w:numPr>
          <w:ilvl w:val="0"/>
          <w:numId w:val="14"/>
        </w:numPr>
        <w:rPr>
          <w:rFonts w:ascii="Courier New" w:hAnsi="Courier New" w:cs="Courier New"/>
          <w:sz w:val="18"/>
          <w:szCs w:val="18"/>
        </w:rPr>
      </w:pPr>
      <w:r w:rsidRPr="00EC58FD">
        <w:rPr>
          <w:rFonts w:ascii="Courier New" w:hAnsi="Courier New" w:cs="Courier New"/>
          <w:sz w:val="18"/>
          <w:szCs w:val="18"/>
        </w:rPr>
        <w:t xml:space="preserve">  &lt;/DiffusionData&gt;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Type="P"&gt;0.001&lt;/Secretion&gt;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&lt;Uptake Type="NV" MaxUptake="0.05" RelativeUptakeRate="0.5"/&gt;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&lt;Uptake Type="EC" MaxUptake="0.05" RelativeUptakeRate="0.5"/&gt;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rPr>
        <w:t xml:space="preserve">  </w:t>
      </w:r>
      <w:r w:rsidRPr="00CC380E">
        <w:rPr>
          <w:rFonts w:ascii="Courier New" w:hAnsi="Courier New" w:cs="Courier New"/>
          <w:sz w:val="18"/>
          <w:szCs w:val="18"/>
          <w:lang w:val="it-IT"/>
        </w:rPr>
        <w:t>&lt;/SecretionData&gt;</w:t>
      </w:r>
    </w:p>
    <w:p w:rsidR="002B301D" w:rsidRDefault="002B301D" w:rsidP="002B301D">
      <w:pPr>
        <w:numPr>
          <w:ilvl w:val="0"/>
          <w:numId w:val="14"/>
        </w:numPr>
        <w:rPr>
          <w:rFonts w:ascii="Courier New" w:hAnsi="Courier New" w:cs="Courier New"/>
          <w:sz w:val="18"/>
          <w:szCs w:val="18"/>
          <w:lang w:val="it-IT"/>
        </w:rPr>
      </w:pPr>
      <w:r w:rsidRPr="00EC58FD">
        <w:rPr>
          <w:rFonts w:ascii="Courier New" w:hAnsi="Courier New" w:cs="Courier New"/>
          <w:sz w:val="18"/>
          <w:szCs w:val="18"/>
          <w:lang w:val="it-IT"/>
        </w:rPr>
        <w:t xml:space="preserve"> &lt;/DiffusionField&gt;</w:t>
      </w:r>
    </w:p>
    <w:p w:rsidR="002B301D" w:rsidRPr="00EC58FD" w:rsidRDefault="002B301D" w:rsidP="002B301D">
      <w:pPr>
        <w:numPr>
          <w:ilvl w:val="0"/>
          <w:numId w:val="14"/>
        </w:numPr>
        <w:rPr>
          <w:rFonts w:ascii="Courier New" w:hAnsi="Courier New" w:cs="Courier New"/>
          <w:sz w:val="18"/>
          <w:szCs w:val="18"/>
          <w:lang w:val="it-IT"/>
        </w:rPr>
      </w:pP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&lt;DiffusionField&gt;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&lt;FieldName&gt;GLU&lt;/FieldName&gt;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&lt;ConcentrationFileName&gt;GLU_300.dat&lt;/ConcentrationFileName&gt;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&lt;DiffusionConstant&gt;0.16&lt;/DiffusionConstant&gt;</w:t>
      </w:r>
    </w:p>
    <w:p w:rsidR="002B301D" w:rsidRPr="00EC58FD" w:rsidRDefault="002B301D" w:rsidP="002B301D">
      <w:pPr>
        <w:numPr>
          <w:ilvl w:val="0"/>
          <w:numId w:val="14"/>
        </w:numPr>
        <w:rPr>
          <w:rFonts w:ascii="Courier New" w:hAnsi="Courier New" w:cs="Courier New"/>
          <w:sz w:val="18"/>
          <w:szCs w:val="18"/>
        </w:rPr>
      </w:pPr>
      <w:r w:rsidRPr="00EC58FD">
        <w:rPr>
          <w:rFonts w:ascii="Courier New" w:hAnsi="Courier New" w:cs="Courier New"/>
          <w:sz w:val="18"/>
          <w:szCs w:val="18"/>
        </w:rPr>
        <w:t xml:space="preserve">  &lt;/DiffusionData&gt;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Type="NV"&gt;0.4&lt;/Secretion&gt;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Type="EC"&gt;0.8&lt;/Secretion&gt;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&lt;Uptake Type="Medium" MaxUptake="0.0064" RelativeUptakeRate="0.1"/&gt;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lastRenderedPageBreak/>
        <w:t xml:space="preserve">   &lt;Uptake Type="P" MaxUptake="0.1" RelativeUptakeRate="0.1"/&gt;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&lt;/DiffusionField&gt;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&lt;/Steppable&gt;</w:t>
      </w:r>
    </w:p>
    <w:p w:rsidR="002B301D" w:rsidRPr="00CC380E"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&lt;Steppable Type="UniformInitializer"&gt;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&lt;Region&gt;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&lt;BoxMin x="0" y="24" z="16"/&gt;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&lt;BoxMax x="50" y="28" z="20"/&gt;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rPr>
        <w:t xml:space="preserve">  &lt;Width&gt;4&lt;</w:t>
      </w:r>
      <w:r w:rsidRPr="00CC380E">
        <w:rPr>
          <w:rFonts w:ascii="Courier New" w:hAnsi="Courier New" w:cs="Courier New"/>
          <w:sz w:val="18"/>
          <w:szCs w:val="18"/>
          <w:lang w:val="pl-PL"/>
        </w:rPr>
        <w:t>/Width&gt;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&lt;Types&gt;EC&lt;/Types&gt;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&lt;BoxMin y="0" x="24" z="16"/&gt;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y="50" x="28" z="20"/&gt;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&lt;Width&gt;4&lt;/Width&gt;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&lt;Types&gt;EC&lt;/Types&gt;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&lt;BoxMin x="10" y="24" z="16"/&gt;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x="50" y="28" z="20"/&gt;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&lt;Width&gt;4&lt;/Width&gt;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&lt;Gap&gt;25&lt;/Gap&gt;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&lt;Types&gt;NV&lt;/Types&gt;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&lt;BoxMin y="8" x="24" z="16"/&gt;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y="50" x="28" z="20"/&gt;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&lt;Width&gt;4&lt;/Width&gt;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&lt;Gap&gt;25&lt;/Gap&gt;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&lt;Types&gt;NV&lt;/Types&gt;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&lt;BoxMin x="26" y="26" z="40"/&gt;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x="34" y="34" z="48"/&gt;</w:t>
      </w:r>
    </w:p>
    <w:p w:rsidR="002B301D" w:rsidRPr="00EC58F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&lt;Width&gt;2&lt;/Width&gt;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&lt;Types&gt;P&lt;/Types&gt;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&lt;/Region&gt;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&lt;/Steppable&gt;</w:t>
      </w:r>
    </w:p>
    <w:p w:rsidR="002B301D" w:rsidRPr="00EC58FD" w:rsidRDefault="002B301D" w:rsidP="002B301D">
      <w:pPr>
        <w:numPr>
          <w:ilvl w:val="0"/>
          <w:numId w:val="14"/>
        </w:numPr>
        <w:rPr>
          <w:rFonts w:ascii="Courier New" w:hAnsi="Courier New" w:cs="Courier New"/>
          <w:sz w:val="18"/>
          <w:szCs w:val="18"/>
        </w:rPr>
      </w:pPr>
    </w:p>
    <w:p w:rsidR="002B301D" w:rsidRPr="008F716C"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&lt;/CompuCell3D&gt;</w:t>
      </w:r>
    </w:p>
    <w:p w:rsidR="002B301D" w:rsidRPr="00F27326" w:rsidRDefault="002B301D" w:rsidP="002B301D">
      <w:pPr>
        <w:pStyle w:val="Caption"/>
      </w:pPr>
      <w:bookmarkStart w:id="129" w:name="_Ref329785889"/>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CF471C">
        <w:rPr>
          <w:b/>
          <w:i w:val="0"/>
          <w:noProof/>
        </w:rPr>
        <w:t>16</w:t>
      </w:r>
      <w:r w:rsidRPr="00035B9B">
        <w:rPr>
          <w:b/>
          <w:i w:val="0"/>
        </w:rPr>
        <w:fldChar w:fldCharType="end"/>
      </w:r>
      <w:bookmarkEnd w:id="129"/>
      <w:r w:rsidRPr="00035B9B">
        <w:rPr>
          <w:i w:val="0"/>
        </w:rPr>
        <w:t xml:space="preserve"> CC3DML specification of the vascular tumor model’s initial cell layout, PDE solvers and key cellular behaviors</w:t>
      </w:r>
      <w:r>
        <w:t>.</w:t>
      </w:r>
    </w:p>
    <w:p w:rsidR="002B301D" w:rsidRDefault="002B301D" w:rsidP="002B301D">
      <w:r>
        <w:t>In</w:t>
      </w:r>
      <w:r w:rsidR="00EE0C82">
        <w:t xml:space="preserve"> </w:t>
      </w:r>
      <w:r w:rsidR="00EE0C82" w:rsidRPr="00EE0C82">
        <w:fldChar w:fldCharType="begin"/>
      </w:r>
      <w:r w:rsidR="00EE0C82" w:rsidRPr="00EE0C82">
        <w:instrText xml:space="preserve"> REF _Ref329785889 \h  \* MERGEFORMAT </w:instrText>
      </w:r>
      <w:r w:rsidR="00EE0C82" w:rsidRPr="00EE0C82">
        <w:fldChar w:fldCharType="separate"/>
      </w:r>
      <w:r w:rsidR="00CF471C" w:rsidRPr="00CF471C">
        <w:t xml:space="preserve">Listing </w:t>
      </w:r>
      <w:r w:rsidR="00CF471C" w:rsidRPr="00CF471C">
        <w:rPr>
          <w:noProof/>
        </w:rPr>
        <w:t>16</w:t>
      </w:r>
      <w:r w:rsidR="00EE0C82" w:rsidRPr="00EE0C82">
        <w:fldChar w:fldCharType="end"/>
      </w:r>
      <w:r>
        <w:t xml:space="preserve">, in the </w:t>
      </w:r>
      <w:r w:rsidRPr="00F0208D">
        <w:rPr>
          <w:rStyle w:val="CodeCourier"/>
        </w:rPr>
        <w:t>Contact</w:t>
      </w:r>
      <w:r>
        <w:t xml:space="preserve"> plugin (lines 36-53), we set </w:t>
      </w:r>
      <w:r w:rsidRPr="009A2206">
        <w:rPr>
          <w:rFonts w:ascii="Courier New" w:hAnsi="Courier New" w:cs="Courier New"/>
          <w:sz w:val="20"/>
        </w:rPr>
        <w:t>J</w:t>
      </w:r>
      <w:r>
        <w:rPr>
          <w:rFonts w:ascii="Courier New" w:hAnsi="Courier New" w:cs="Courier New"/>
          <w:sz w:val="20"/>
          <w:vertAlign w:val="subscript"/>
        </w:rPr>
        <w:t>MM</w:t>
      </w:r>
      <w:r w:rsidRPr="007B6EC3">
        <w:t>=0,</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w:t>
      </w:r>
      <w:r w:rsidRPr="009A2206">
        <w:rPr>
          <w:rFonts w:ascii="Courier New" w:hAnsi="Courier New" w:cs="Courier New"/>
          <w:sz w:val="20"/>
          <w:vertAlign w:val="subscript"/>
        </w:rPr>
        <w:t>M</w:t>
      </w:r>
      <w:r w:rsidRPr="007B6EC3">
        <w:t>=</w:t>
      </w:r>
      <w:r>
        <w:t>12 and</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EE</w:t>
      </w:r>
      <w:r w:rsidRPr="007B6EC3">
        <w:t>=5</w:t>
      </w:r>
      <w:r>
        <w:rPr>
          <w:rFonts w:ascii="Courier New" w:hAnsi="Courier New" w:cs="Courier New"/>
          <w:sz w:val="20"/>
        </w:rPr>
        <w:t xml:space="preserve"> </w:t>
      </w:r>
      <w:r>
        <w:t>(</w:t>
      </w:r>
      <w:r w:rsidRPr="00F0208D">
        <w:rPr>
          <w:rStyle w:val="CodeCourier"/>
        </w:rPr>
        <w:t>M: Medium</w:t>
      </w:r>
      <w:r>
        <w:t xml:space="preserve">, </w:t>
      </w:r>
      <w:r w:rsidRPr="00F0208D">
        <w:rPr>
          <w:rStyle w:val="CodeCourier"/>
        </w:rPr>
        <w:t>E: EC</w:t>
      </w:r>
      <w:r>
        <w:t xml:space="preserve">) and the </w:t>
      </w:r>
      <w:r w:rsidRPr="00F0208D">
        <w:rPr>
          <w:rStyle w:val="CodeCourier"/>
        </w:rPr>
        <w:t>NeighborOrder</w:t>
      </w:r>
      <w:r>
        <w:t xml:space="preserve"> to 4. The </w:t>
      </w:r>
      <w:r w:rsidRPr="00F0208D">
        <w:rPr>
          <w:rStyle w:val="CodeCourier"/>
        </w:rPr>
        <w:t>FocalPointPlasticity</w:t>
      </w:r>
      <w:r>
        <w:t xml:space="preserve"> plugin (lines 57-80) represents adhesion junctions by mechanically connecting the centers-of-mass of cells using a breakable linear spring (see </w:t>
      </w:r>
      <w:r w:rsidR="00EA0725">
        <w:t>(</w:t>
      </w:r>
      <w:r w:rsidR="00EA0725" w:rsidRPr="00EA0725">
        <w:rPr>
          <w:b/>
          <w:i/>
        </w:rPr>
        <w:t>104</w:t>
      </w:r>
      <w:r w:rsidR="00EA0725">
        <w:t>)</w:t>
      </w:r>
      <w:r>
        <w:t xml:space="preserve">). </w:t>
      </w:r>
      <w:r w:rsidRPr="00F0208D">
        <w:rPr>
          <w:rStyle w:val="CodeCourier"/>
        </w:rPr>
        <w:t>EC</w:t>
      </w:r>
      <w:r>
        <w:t>-</w:t>
      </w:r>
      <w:r w:rsidRPr="00F0208D">
        <w:rPr>
          <w:rStyle w:val="CodeCourier"/>
        </w:rPr>
        <w:t>EC</w:t>
      </w:r>
      <w:r>
        <w:t xml:space="preserve"> links are stronger than </w:t>
      </w:r>
      <w:r w:rsidRPr="00F0208D">
        <w:rPr>
          <w:rStyle w:val="CodeCourier"/>
        </w:rPr>
        <w:t>EC</w:t>
      </w:r>
      <w:r>
        <w:t>-</w:t>
      </w:r>
      <w:r w:rsidRPr="00F0208D">
        <w:rPr>
          <w:rStyle w:val="CodeCourier"/>
        </w:rPr>
        <w:t>NV</w:t>
      </w:r>
      <w:r>
        <w:t xml:space="preserve"> links, which are, in turn, stronger than </w:t>
      </w:r>
      <w:r w:rsidRPr="00F0208D">
        <w:rPr>
          <w:rStyle w:val="CodeCourier"/>
        </w:rPr>
        <w:t>NV</w:t>
      </w:r>
      <w:r>
        <w:t>-</w:t>
      </w:r>
      <w:r w:rsidRPr="00F0208D">
        <w:rPr>
          <w:rStyle w:val="CodeCourier"/>
        </w:rPr>
        <w:t>NV</w:t>
      </w:r>
      <w:r>
        <w:t xml:space="preserve"> links (see the CC3D manual for details). Since, the Simulation Wizard creates code to implement links between all cell-type pairs in the model, we must delete most of them, keeping only the links between </w:t>
      </w:r>
      <w:r w:rsidRPr="00F0208D">
        <w:rPr>
          <w:rStyle w:val="CodeCourier"/>
        </w:rPr>
        <w:t>EC</w:t>
      </w:r>
      <w:r>
        <w:t>-</w:t>
      </w:r>
      <w:r w:rsidRPr="00F0208D">
        <w:rPr>
          <w:rStyle w:val="CodeCourier"/>
        </w:rPr>
        <w:t>EC</w:t>
      </w:r>
      <w:r>
        <w:t xml:space="preserve">, </w:t>
      </w:r>
      <w:r w:rsidRPr="00F0208D">
        <w:rPr>
          <w:rStyle w:val="CodeCourier"/>
        </w:rPr>
        <w:t>EC</w:t>
      </w:r>
      <w:r>
        <w:t>-</w:t>
      </w:r>
      <w:r w:rsidRPr="00F0208D">
        <w:rPr>
          <w:rStyle w:val="CodeCourier"/>
        </w:rPr>
        <w:t>NV</w:t>
      </w:r>
      <w:r>
        <w:t xml:space="preserve"> and </w:t>
      </w:r>
      <w:r w:rsidRPr="00F0208D">
        <w:rPr>
          <w:rStyle w:val="CodeCourier"/>
        </w:rPr>
        <w:t>NV</w:t>
      </w:r>
      <w:r>
        <w:t>-</w:t>
      </w:r>
      <w:r w:rsidRPr="00F0208D">
        <w:rPr>
          <w:rStyle w:val="CodeCourier"/>
        </w:rPr>
        <w:t>NV</w:t>
      </w:r>
      <w:r>
        <w:t xml:space="preserve"> cell types. </w:t>
      </w:r>
    </w:p>
    <w:p w:rsidR="002B301D" w:rsidRDefault="002B301D" w:rsidP="002B301D">
      <w:r>
        <w:t xml:space="preserve">We assume that </w:t>
      </w:r>
      <w:r w:rsidRPr="005B4F58">
        <w:rPr>
          <w:rFonts w:ascii="Courier New" w:hAnsi="Courier New" w:cs="Courier New"/>
          <w:sz w:val="20"/>
          <w:szCs w:val="20"/>
        </w:rPr>
        <w:t>L_VEGF</w:t>
      </w:r>
      <w:r>
        <w:t xml:space="preserve"> diffuses 10 times faster than </w:t>
      </w:r>
      <w:r w:rsidRPr="005B4F58">
        <w:rPr>
          <w:rFonts w:ascii="Courier New" w:hAnsi="Courier New" w:cs="Courier New"/>
          <w:sz w:val="20"/>
          <w:szCs w:val="20"/>
        </w:rPr>
        <w:t>S_VEGF</w:t>
      </w:r>
      <w:r>
        <w:t xml:space="preserve">, so </w:t>
      </w:r>
      <w:r w:rsidRPr="00EA47F9">
        <w:rPr>
          <w:i/>
          <w:position w:val="-14"/>
        </w:rPr>
        <w:object w:dxaOrig="780" w:dyaOrig="400">
          <v:shape id="_x0000_i1138" type="#_x0000_t75" style="width:39pt;height:20.4pt" o:ole="">
            <v:imagedata r:id="rId276" o:title=""/>
          </v:shape>
          <o:OLEObject Type="Embed" ProgID="Equation.DSMT4" ShapeID="_x0000_i1138" DrawAspect="Content" ObjectID="_1404573510" r:id="rId277"/>
        </w:object>
      </w:r>
      <w:r>
        <w:t>=</w:t>
      </w:r>
      <w:r w:rsidRPr="00BE6CE4">
        <w:rPr>
          <w:color w:val="000000"/>
        </w:rPr>
        <w:t>0.</w:t>
      </w:r>
      <w:r>
        <w:rPr>
          <w:color w:val="000000"/>
        </w:rPr>
        <w:t xml:space="preserve">42 </w:t>
      </w:r>
      <w:r w:rsidRPr="00BE6CE4">
        <w:t>µm</w:t>
      </w:r>
      <w:r>
        <w:rPr>
          <w:vertAlign w:val="superscript"/>
        </w:rPr>
        <w:t>2</w:t>
      </w:r>
      <w:r>
        <w:t>/sec (</w:t>
      </w:r>
      <w:r>
        <w:rPr>
          <w:color w:val="000000"/>
        </w:rPr>
        <w:t>1.6 voxel</w:t>
      </w:r>
      <w:r>
        <w:rPr>
          <w:color w:val="000000"/>
          <w:vertAlign w:val="superscript"/>
        </w:rPr>
        <w:t>2</w:t>
      </w:r>
      <w:r>
        <w:t>/MCS). This large diffusion constant would make the diffusion solver unstable. Therefore in the CC3DML file (</w:t>
      </w:r>
      <w:r w:rsidR="00EE0C82" w:rsidRPr="00EE0C82">
        <w:fldChar w:fldCharType="begin"/>
      </w:r>
      <w:r w:rsidR="00EE0C82" w:rsidRPr="00EE0C82">
        <w:instrText xml:space="preserve"> REF _Ref329785889 \h  \* MERGEFORMAT </w:instrText>
      </w:r>
      <w:r w:rsidR="00EE0C82" w:rsidRPr="00EE0C82">
        <w:fldChar w:fldCharType="separate"/>
      </w:r>
      <w:r w:rsidR="00CF471C" w:rsidRPr="00CF471C">
        <w:t xml:space="preserve">Listing </w:t>
      </w:r>
      <w:r w:rsidR="00CF471C" w:rsidRPr="00CF471C">
        <w:rPr>
          <w:noProof/>
        </w:rPr>
        <w:t>16</w:t>
      </w:r>
      <w:r w:rsidR="00EE0C82" w:rsidRPr="00EE0C82">
        <w:fldChar w:fldCharType="end"/>
      </w:r>
      <w:r>
        <w:t xml:space="preserve">, lines 108-114), we set the values of the </w:t>
      </w:r>
      <w:r w:rsidRPr="00F0208D">
        <w:rPr>
          <w:rStyle w:val="CodeCourier"/>
        </w:rPr>
        <w:t>&lt;DiffusionConstant&gt;</w:t>
      </w:r>
      <w:r>
        <w:t xml:space="preserve"> and </w:t>
      </w:r>
      <w:r>
        <w:rPr>
          <w:rStyle w:val="CodeCourier"/>
        </w:rPr>
        <w:t>&lt;DecayConstant</w:t>
      </w:r>
      <w:r w:rsidRPr="00F0208D">
        <w:rPr>
          <w:rStyle w:val="CodeCourier"/>
        </w:rPr>
        <w:t>&gt;</w:t>
      </w:r>
      <w:r>
        <w:t xml:space="preserve"> tags of the </w:t>
      </w:r>
      <w:r w:rsidRPr="003F305F">
        <w:rPr>
          <w:rFonts w:ascii="Courier New" w:hAnsi="Courier New" w:cs="Courier New"/>
          <w:sz w:val="20"/>
          <w:szCs w:val="20"/>
        </w:rPr>
        <w:t>L_VEGF</w:t>
      </w:r>
      <w:r>
        <w:t xml:space="preserve"> field to 0.16 and 0.0016 respectively and use 9 extra calls per MCS to achieve a diffusion constant </w:t>
      </w:r>
      <w:r>
        <w:lastRenderedPageBreak/>
        <w:t xml:space="preserve">equivalent to 1.6 (lines 87-89). We instruct </w:t>
      </w:r>
      <w:r>
        <w:rPr>
          <w:rStyle w:val="CodeCourier"/>
        </w:rPr>
        <w:t>P</w:t>
      </w:r>
      <w:r>
        <w:t xml:space="preserve"> cells to secrete (line 116) into the L_VEGF field at a rate of 0.001 (3.85 pg (</w:t>
      </w:r>
      <w:r w:rsidRPr="00BE6CE4">
        <w:t>cell</w:t>
      </w:r>
      <w:r>
        <w:t xml:space="preserve"> </w:t>
      </w:r>
      <w:r w:rsidRPr="00BE6CE4">
        <w:t>h</w:t>
      </w:r>
      <w:r>
        <w:t>)</w:t>
      </w:r>
      <w:r>
        <w:rPr>
          <w:vertAlign w:val="superscript"/>
        </w:rPr>
        <w:t>-1</w:t>
      </w:r>
      <w:r>
        <w:t>=0.001 pg (voxel MCS)</w:t>
      </w:r>
      <w:r>
        <w:rPr>
          <w:vertAlign w:val="superscript"/>
        </w:rPr>
        <w:t>-1</w:t>
      </w:r>
      <w:r>
        <w:t>).</w:t>
      </w:r>
      <w:r w:rsidRPr="0019544D">
        <w:t xml:space="preserve"> </w:t>
      </w:r>
      <w:r>
        <w:t xml:space="preserve">Both </w:t>
      </w:r>
      <w:r w:rsidRPr="00F0208D">
        <w:rPr>
          <w:rStyle w:val="CodeCourier"/>
        </w:rPr>
        <w:t>EC</w:t>
      </w:r>
      <w:r>
        <w:t xml:space="preserve"> and </w:t>
      </w:r>
      <w:r w:rsidRPr="00F0208D">
        <w:rPr>
          <w:rStyle w:val="CodeCourier"/>
        </w:rPr>
        <w:t>NV</w:t>
      </w:r>
      <w:r>
        <w:t xml:space="preserve"> absorb </w:t>
      </w:r>
      <w:r w:rsidRPr="003F305F">
        <w:rPr>
          <w:rFonts w:ascii="Courier New" w:hAnsi="Courier New" w:cs="Courier New"/>
          <w:sz w:val="20"/>
          <w:szCs w:val="20"/>
        </w:rPr>
        <w:t>L_VEGF</w:t>
      </w:r>
      <w:r>
        <w:t xml:space="preserve">. To simulate this uptake, we use the </w:t>
      </w:r>
      <w:r w:rsidRPr="00F0208D">
        <w:rPr>
          <w:rStyle w:val="CodeCourier"/>
        </w:rPr>
        <w:t>&lt;SecretionData&gt;</w:t>
      </w:r>
      <w:r>
        <w:t xml:space="preserve"> tag pair (lines 117-118).</w:t>
      </w:r>
    </w:p>
    <w:p w:rsidR="002B301D" w:rsidRDefault="002B301D" w:rsidP="002B301D">
      <w:r>
        <w:t xml:space="preserve">Since the same diffusion solver will be called 10 times per MCS to solve </w:t>
      </w:r>
      <w:r w:rsidRPr="003F305F">
        <w:rPr>
          <w:rFonts w:ascii="Courier New" w:hAnsi="Courier New" w:cs="Courier New"/>
          <w:sz w:val="20"/>
          <w:szCs w:val="20"/>
        </w:rPr>
        <w:t>S_VEGF</w:t>
      </w:r>
      <w:r>
        <w:t xml:space="preserve">, we must reduce the diffusion constant of </w:t>
      </w:r>
      <w:r w:rsidRPr="003F305F">
        <w:rPr>
          <w:rFonts w:ascii="Courier New" w:hAnsi="Courier New" w:cs="Courier New"/>
          <w:sz w:val="20"/>
          <w:szCs w:val="20"/>
        </w:rPr>
        <w:t>S_VEGF</w:t>
      </w:r>
      <w:r>
        <w:t xml:space="preserve"> by a factor of 10, setting the </w:t>
      </w:r>
      <w:r w:rsidRPr="00F0208D">
        <w:rPr>
          <w:rStyle w:val="CodeCourier"/>
        </w:rPr>
        <w:t>&lt;DiffusionConstant&gt;</w:t>
      </w:r>
      <w:r>
        <w:t xml:space="preserve"> and </w:t>
      </w:r>
      <w:r>
        <w:rPr>
          <w:rStyle w:val="CodeCourier"/>
        </w:rPr>
        <w:t>&lt;DecayConstant</w:t>
      </w:r>
      <w:r w:rsidRPr="00F0208D">
        <w:rPr>
          <w:rStyle w:val="CodeCourier"/>
        </w:rPr>
        <w:t>&gt;</w:t>
      </w:r>
      <w:r>
        <w:t xml:space="preserve"> tags of </w:t>
      </w:r>
      <w:r w:rsidRPr="003F305F">
        <w:rPr>
          <w:rFonts w:ascii="Courier New" w:hAnsi="Courier New" w:cs="Courier New"/>
          <w:sz w:val="20"/>
          <w:szCs w:val="20"/>
        </w:rPr>
        <w:t>S_VEGF</w:t>
      </w:r>
      <w:r>
        <w:t xml:space="preserve"> field to 0.016 and 0.0016 respectively. To prevent S_VEGF decay inside </w:t>
      </w:r>
      <w:r w:rsidRPr="00F0208D">
        <w:rPr>
          <w:rStyle w:val="CodeCourier"/>
        </w:rPr>
        <w:t>EC</w:t>
      </w:r>
      <w:r>
        <w:t xml:space="preserve"> and </w:t>
      </w:r>
      <w:r w:rsidRPr="00F0208D">
        <w:rPr>
          <w:rStyle w:val="CodeCourier"/>
        </w:rPr>
        <w:t>NV</w:t>
      </w:r>
      <w:r>
        <w:t xml:space="preserve"> cells we add </w:t>
      </w:r>
      <w:r w:rsidRPr="00F0208D">
        <w:rPr>
          <w:rStyle w:val="CodeCourier"/>
        </w:rPr>
        <w:t>&lt;DoNotDecayIn&gt;EC&lt;/DoNotDecayIn&gt;</w:t>
      </w:r>
      <w:r w:rsidRPr="00F0208D">
        <w:t xml:space="preserve"> </w:t>
      </w:r>
      <w:r>
        <w:t xml:space="preserve">and </w:t>
      </w:r>
      <w:r w:rsidRPr="00F0208D">
        <w:rPr>
          <w:rStyle w:val="CodeCourier"/>
        </w:rPr>
        <w:t>&lt;DoNotDecayIn&gt;NV&lt;/DoNotDecayIn&gt;</w:t>
      </w:r>
      <w:r>
        <w:t xml:space="preserve"> inside the </w:t>
      </w:r>
      <w:r w:rsidRPr="00F0208D">
        <w:rPr>
          <w:rStyle w:val="CodeCourier"/>
        </w:rPr>
        <w:t>&lt;DiffusionData&gt;</w:t>
      </w:r>
      <w:r>
        <w:t xml:space="preserve"> tag pair (lines 99-100). We define S_VEGF to be secreted (lines 102-105) by both the </w:t>
      </w:r>
      <w:r w:rsidRPr="00F0208D">
        <w:rPr>
          <w:rStyle w:val="CodeCourier"/>
        </w:rPr>
        <w:t>EC</w:t>
      </w:r>
      <w:r>
        <w:t xml:space="preserve"> and </w:t>
      </w:r>
      <w:r w:rsidRPr="00F0208D">
        <w:rPr>
          <w:rStyle w:val="CodeCourier"/>
        </w:rPr>
        <w:t>NV</w:t>
      </w:r>
      <w:r>
        <w:t xml:space="preserve"> cells types at a rate of 0.013 per voxel per MCS (50 </w:t>
      </w:r>
      <w:r w:rsidRPr="00BE6CE4">
        <w:t>pg</w:t>
      </w:r>
      <w:r>
        <w:t xml:space="preserve"> (</w:t>
      </w:r>
      <w:r w:rsidRPr="00BE6CE4">
        <w:t>cell</w:t>
      </w:r>
      <w:r>
        <w:t xml:space="preserve"> </w:t>
      </w:r>
      <w:r w:rsidRPr="00BE6CE4">
        <w:t>h</w:t>
      </w:r>
      <w:r>
        <w:t>)</w:t>
      </w:r>
      <w:r>
        <w:rPr>
          <w:vertAlign w:val="superscript"/>
        </w:rPr>
        <w:t>-1</w:t>
      </w:r>
      <w:r>
        <w:t xml:space="preserve"> = 0.013 pg (voxel MCS)</w:t>
      </w:r>
      <w:r>
        <w:rPr>
          <w:vertAlign w:val="superscript"/>
        </w:rPr>
        <w:t>-1</w:t>
      </w:r>
      <w:r>
        <w:t xml:space="preserve">, compare to Leith and Michelson 1995). </w:t>
      </w:r>
    </w:p>
    <w:p w:rsidR="002B301D" w:rsidRDefault="002B301D" w:rsidP="002B301D">
      <w:r>
        <w:t xml:space="preserve">The experimental glucose diffusion constant is about 600 </w:t>
      </w:r>
      <w:r w:rsidRPr="00BE6CE4">
        <w:t>µm</w:t>
      </w:r>
      <w:r>
        <w:rPr>
          <w:vertAlign w:val="superscript"/>
        </w:rPr>
        <w:t>2</w:t>
      </w:r>
      <w:r>
        <w:t>/sec. We convert the</w:t>
      </w:r>
      <w:r w:rsidRPr="00FB28BF">
        <w:t xml:space="preserve"> </w:t>
      </w:r>
      <w:r>
        <w:t xml:space="preserve">glucose diffusion constant by multiplying by appropriate spatial and temporal conversion factors: 600 </w:t>
      </w:r>
      <w:r w:rsidRPr="00BE6CE4">
        <w:t>µm</w:t>
      </w:r>
      <w:r>
        <w:rPr>
          <w:vertAlign w:val="superscript"/>
        </w:rPr>
        <w:t>2</w:t>
      </w:r>
      <w:r>
        <w:t>/sec×(voxel/4 µm)</w:t>
      </w:r>
      <w:r>
        <w:rPr>
          <w:vertAlign w:val="superscript"/>
        </w:rPr>
        <w:t>2</w:t>
      </w:r>
      <w:r>
        <w:t>×(60 sec/MCS)=2250 voxel</w:t>
      </w:r>
      <w:r>
        <w:rPr>
          <w:vertAlign w:val="superscript"/>
        </w:rPr>
        <w:t>2</w:t>
      </w:r>
      <w:r>
        <w:t xml:space="preserve">/MCS. To keep our simulation times short for the example we use a simulated glucose diffusion constant 1500 smaller, resulting in much steeper glucose gradients and smaller maximum tumor diameters. We could use the steady-state diffusion solver for the glucose field to be more realistic. </w:t>
      </w:r>
    </w:p>
    <w:p w:rsidR="002B301D" w:rsidRDefault="002B301D" w:rsidP="002B301D">
      <w:r>
        <w:t xml:space="preserve">Experimental </w:t>
      </w:r>
      <w:r w:rsidRPr="003F305F">
        <w:rPr>
          <w:rFonts w:ascii="Courier New" w:hAnsi="Courier New" w:cs="Courier New"/>
          <w:sz w:val="20"/>
          <w:szCs w:val="20"/>
        </w:rPr>
        <w:t>GLU</w:t>
      </w:r>
      <w:r>
        <w:t xml:space="preserve"> uptake by </w:t>
      </w:r>
      <w:r>
        <w:rPr>
          <w:rStyle w:val="CodeCourier"/>
        </w:rPr>
        <w:t>P</w:t>
      </w:r>
      <w:r>
        <w:t xml:space="preserve"> cells is ~ 0.3 </w:t>
      </w:r>
      <w:r w:rsidRPr="00BE6CE4">
        <w:t>µ</w:t>
      </w:r>
      <w:r>
        <w:t xml:space="preserve">mol/g/min. We assume that stromal cells (represented here without individual cell boundaries by </w:t>
      </w:r>
      <w:r w:rsidRPr="005B4F58">
        <w:rPr>
          <w:rFonts w:ascii="Courier New" w:hAnsi="Courier New" w:cs="Courier New"/>
          <w:sz w:val="20"/>
          <w:szCs w:val="20"/>
        </w:rPr>
        <w:t>Medium</w:t>
      </w:r>
      <w:r>
        <w:t xml:space="preserve">) take up </w:t>
      </w:r>
      <w:r w:rsidRPr="003F305F">
        <w:rPr>
          <w:rFonts w:ascii="Courier New" w:hAnsi="Courier New" w:cs="Courier New"/>
          <w:sz w:val="20"/>
          <w:szCs w:val="20"/>
        </w:rPr>
        <w:t>GLU</w:t>
      </w:r>
      <w:r>
        <w:t xml:space="preserve"> at a slower rate of 0.1 </w:t>
      </w:r>
      <w:r w:rsidRPr="00BE6CE4">
        <w:t>µ</w:t>
      </w:r>
      <w:r>
        <w:t xml:space="preserve">mol/g/min. A gram of tumor tissue has about </w:t>
      </w:r>
      <w:r w:rsidRPr="000006BD">
        <w:t>10</w:t>
      </w:r>
      <w:r>
        <w:rPr>
          <w:sz w:val="28"/>
          <w:vertAlign w:val="superscript"/>
        </w:rPr>
        <w:t>8</w:t>
      </w:r>
      <w:r>
        <w:t xml:space="preserve"> tumor </w:t>
      </w:r>
      <w:r w:rsidRPr="000006BD">
        <w:t>cells</w:t>
      </w:r>
      <w:r>
        <w:t xml:space="preserve">, so the glucose uptake per tumor cell is 0.003 pmol/MCS/cell or about 0.1 fmol/MCS/voxel. We assume that (at homeostasis) the pre-existing vasculature supplies all the required </w:t>
      </w:r>
      <w:r w:rsidRPr="003F305F">
        <w:rPr>
          <w:rFonts w:ascii="Courier New" w:hAnsi="Courier New" w:cs="Courier New"/>
          <w:sz w:val="20"/>
          <w:szCs w:val="20"/>
        </w:rPr>
        <w:t>GLU</w:t>
      </w:r>
      <w:r>
        <w:t xml:space="preserve"> to </w:t>
      </w:r>
      <w:r w:rsidRPr="00F0208D">
        <w:rPr>
          <w:rStyle w:val="CodeCourier"/>
        </w:rPr>
        <w:t>Medium</w:t>
      </w:r>
      <w:r>
        <w:t>, which has a total mass of 1.28×10</w:t>
      </w:r>
      <w:r>
        <w:rPr>
          <w:vertAlign w:val="superscript"/>
        </w:rPr>
        <w:t>-5</w:t>
      </w:r>
      <w:r>
        <w:rPr>
          <w:sz w:val="20"/>
          <w:vertAlign w:val="superscript"/>
        </w:rPr>
        <w:t xml:space="preserve"> </w:t>
      </w:r>
      <w:r>
        <w:t xml:space="preserve">grams and consumes </w:t>
      </w:r>
      <w:r w:rsidRPr="003F305F">
        <w:rPr>
          <w:rFonts w:ascii="Courier New" w:hAnsi="Courier New" w:cs="Courier New"/>
          <w:sz w:val="20"/>
          <w:szCs w:val="20"/>
        </w:rPr>
        <w:t>GLU</w:t>
      </w:r>
      <w:r>
        <w:t xml:space="preserve"> at a rate of  0.1 fmol/MCS/voxel, so the total </w:t>
      </w:r>
      <w:r w:rsidRPr="003F305F">
        <w:rPr>
          <w:rFonts w:ascii="Courier New" w:hAnsi="Courier New" w:cs="Courier New"/>
          <w:sz w:val="20"/>
          <w:szCs w:val="20"/>
        </w:rPr>
        <w:t>GLU</w:t>
      </w:r>
      <w:r>
        <w:t xml:space="preserve"> uptake (in the absence of a tumor) is 1.28 pmol/MCS. For this glucose to be supplied by 24 </w:t>
      </w:r>
      <w:r w:rsidRPr="00F45F24">
        <w:rPr>
          <w:rFonts w:ascii="Courier New" w:hAnsi="Courier New" w:cs="Courier New"/>
          <w:sz w:val="20"/>
          <w:szCs w:val="20"/>
        </w:rPr>
        <w:t>EC</w:t>
      </w:r>
      <w:r>
        <w:t xml:space="preserve"> cells, their </w:t>
      </w:r>
      <w:r w:rsidRPr="003F305F">
        <w:rPr>
          <w:rFonts w:ascii="Courier New" w:hAnsi="Courier New" w:cs="Courier New"/>
          <w:sz w:val="20"/>
          <w:szCs w:val="20"/>
        </w:rPr>
        <w:t>GLU</w:t>
      </w:r>
      <w:r>
        <w:t xml:space="preserve"> secretion rate must be 0.8 fmol/MCS/voxel. We distribute the total </w:t>
      </w:r>
      <w:r w:rsidRPr="003F305F">
        <w:rPr>
          <w:rFonts w:ascii="Courier New" w:hAnsi="Courier New" w:cs="Courier New"/>
          <w:sz w:val="20"/>
          <w:szCs w:val="20"/>
        </w:rPr>
        <w:t>GLU</w:t>
      </w:r>
      <w:r>
        <w:t xml:space="preserve"> uptake (in the absence of a tumor) over all the </w:t>
      </w:r>
      <w:r w:rsidRPr="00F45F24">
        <w:rPr>
          <w:rFonts w:ascii="Courier New" w:hAnsi="Courier New" w:cs="Courier New"/>
          <w:sz w:val="20"/>
          <w:szCs w:val="20"/>
        </w:rPr>
        <w:t>Medium</w:t>
      </w:r>
      <w:r>
        <w:t xml:space="preserve"> voxels, so the uptake rate is ~ 1.28 pmol/MCS/(~20000 </w:t>
      </w:r>
      <w:r w:rsidRPr="00F45F24">
        <w:rPr>
          <w:rFonts w:ascii="Courier New" w:hAnsi="Courier New" w:cs="Courier New"/>
          <w:sz w:val="20"/>
          <w:szCs w:val="20"/>
        </w:rPr>
        <w:t>Medium</w:t>
      </w:r>
      <w:r>
        <w:t xml:space="preserve"> voxels)=6.4×10</w:t>
      </w:r>
      <w:r>
        <w:rPr>
          <w:vertAlign w:val="superscript"/>
        </w:rPr>
        <w:t>-3</w:t>
      </w:r>
      <w:r>
        <w:t xml:space="preserve"> fmol/MCS/voxel.</w:t>
      </w:r>
    </w:p>
    <w:p w:rsidR="002B301D" w:rsidRDefault="002B301D" w:rsidP="002B301D">
      <w:r>
        <w:t xml:space="preserve">We specify the uptake of </w:t>
      </w:r>
      <w:r w:rsidRPr="003F305F">
        <w:rPr>
          <w:rFonts w:ascii="Courier New" w:hAnsi="Courier New" w:cs="Courier New"/>
          <w:sz w:val="20"/>
          <w:szCs w:val="20"/>
        </w:rPr>
        <w:t>GLU</w:t>
      </w:r>
      <w:r>
        <w:t xml:space="preserve"> by </w:t>
      </w:r>
      <w:r w:rsidRPr="00F0208D">
        <w:rPr>
          <w:rStyle w:val="CodeCourier"/>
        </w:rPr>
        <w:t>Medium</w:t>
      </w:r>
      <w:r>
        <w:t xml:space="preserve"> and </w:t>
      </w:r>
      <w:r>
        <w:rPr>
          <w:rStyle w:val="CodeCourier"/>
        </w:rPr>
        <w:t>P</w:t>
      </w:r>
      <w:r>
        <w:t xml:space="preserve"> cells in lines 131-132 and instruct  </w:t>
      </w:r>
      <w:r w:rsidRPr="0002265C">
        <w:rPr>
          <w:rStyle w:val="CodeCourier"/>
        </w:rPr>
        <w:t>NV</w:t>
      </w:r>
      <w:r>
        <w:t xml:space="preserve"> and </w:t>
      </w:r>
      <w:r w:rsidRPr="0002265C">
        <w:rPr>
          <w:rStyle w:val="CodeCourier"/>
        </w:rPr>
        <w:t>EC</w:t>
      </w:r>
      <w:r>
        <w:t xml:space="preserve"> cells to secrete </w:t>
      </w:r>
      <w:r w:rsidRPr="003F305F">
        <w:rPr>
          <w:rFonts w:ascii="Courier New" w:hAnsi="Courier New" w:cs="Courier New"/>
          <w:sz w:val="20"/>
          <w:szCs w:val="20"/>
        </w:rPr>
        <w:t>GLU</w:t>
      </w:r>
      <w:r>
        <w:t xml:space="preserve"> at the rate 0.4 and 0.8 pg (voxel MCS)</w:t>
      </w:r>
      <w:r>
        <w:rPr>
          <w:vertAlign w:val="superscript"/>
        </w:rPr>
        <w:t xml:space="preserve">-1 </w:t>
      </w:r>
      <w:r>
        <w:t>respectively (lines 129-130)</w:t>
      </w:r>
    </w:p>
    <w:p w:rsidR="002B301D" w:rsidRDefault="002B301D" w:rsidP="002B301D">
      <w:r>
        <w:t xml:space="preserve">We use </w:t>
      </w:r>
      <w:r w:rsidRPr="00F0208D">
        <w:rPr>
          <w:rStyle w:val="CodeCourier"/>
        </w:rPr>
        <w:t>UniformInitializer</w:t>
      </w:r>
      <w:r>
        <w:t xml:space="preserve"> (lines 137-170) to initialize the tumor-cell cluster and two crossing vascular cords. We also add two </w:t>
      </w:r>
      <w:r w:rsidRPr="00F0208D">
        <w:rPr>
          <w:rStyle w:val="CodeCourier"/>
        </w:rPr>
        <w:t>NV</w:t>
      </w:r>
      <w:r>
        <w:t xml:space="preserve"> cells to each vascular cord, 25 pixels apart.</w:t>
      </w:r>
    </w:p>
    <w:p w:rsidR="002B301D" w:rsidRDefault="002B301D" w:rsidP="002B301D"/>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from PySteppables import *</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from PySteppablesExamples import MitosisSteppableBase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import CompuCell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import sys</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from random import uniform</w:t>
      </w: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import math</w:t>
      </w:r>
    </w:p>
    <w:p w:rsidR="002B301D" w:rsidRPr="00EC58FD" w:rsidRDefault="002B301D" w:rsidP="002B301D">
      <w:pPr>
        <w:numPr>
          <w:ilvl w:val="0"/>
          <w:numId w:val="15"/>
        </w:numPr>
        <w:rPr>
          <w:rFonts w:ascii="Courier New" w:hAnsi="Courier New" w:cs="Courier New"/>
          <w:sz w:val="18"/>
          <w:szCs w:val="18"/>
        </w:rPr>
      </w:pP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class VolumeParamSteppable(SteppableBasePy):</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__init__(self,_simulator,_frequency=1):</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SteppableBasePy.__init__(self, _simulator,_frequency)</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self.field</w:t>
      </w:r>
      <w:r w:rsidRPr="00996EA3">
        <w:rPr>
          <w:rFonts w:ascii="Courier New" w:hAnsi="Courier New" w:cs="Courier New"/>
          <w:sz w:val="18"/>
          <w:szCs w:val="18"/>
        </w:rPr>
        <w:t>L_VEGF = CompuCell.getConcentrationField</w:t>
      </w:r>
      <w:r>
        <w:rPr>
          <w:rFonts w:ascii="Courier New" w:hAnsi="Courier New" w:cs="Courier New"/>
          <w:sz w:val="18"/>
          <w:szCs w:val="18"/>
        </w:rPr>
        <w:t>(</w:t>
      </w:r>
      <w:r w:rsidRPr="00996EA3">
        <w:rPr>
          <w:rFonts w:ascii="Courier New" w:hAnsi="Courier New" w:cs="Courier New"/>
          <w:sz w:val="18"/>
          <w:szCs w:val="18"/>
        </w:rPr>
        <w:t>'L_VEGF'</w:t>
      </w:r>
      <w:r>
        <w:rPr>
          <w:rFonts w:ascii="Courier New" w:hAnsi="Courier New" w:cs="Courier New"/>
          <w:sz w:val="18"/>
          <w:szCs w:val="18"/>
        </w:rPr>
        <w:t>)</w:t>
      </w:r>
      <w:r w:rsidRPr="00996EA3">
        <w:rPr>
          <w:rFonts w:ascii="Courier New" w:hAnsi="Courier New" w:cs="Courier New"/>
          <w:sz w:val="18"/>
          <w:szCs w:val="18"/>
        </w:rPr>
        <w:t xml:space="preserve"> </w:t>
      </w: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self.field</w:t>
      </w:r>
      <w:r>
        <w:rPr>
          <w:rFonts w:ascii="Courier New" w:hAnsi="Courier New" w:cs="Courier New"/>
          <w:sz w:val="18"/>
          <w:szCs w:val="18"/>
        </w:rPr>
        <w:t xml:space="preserve">GLU = </w:t>
      </w:r>
      <w:r w:rsidRPr="00996EA3">
        <w:rPr>
          <w:rFonts w:ascii="Courier New" w:hAnsi="Courier New" w:cs="Courier New"/>
          <w:sz w:val="18"/>
          <w:szCs w:val="18"/>
        </w:rPr>
        <w:t>CompuCell.getConcentrationField</w:t>
      </w:r>
      <w:r>
        <w:rPr>
          <w:rFonts w:ascii="Courier New" w:hAnsi="Courier New" w:cs="Courier New"/>
          <w:sz w:val="18"/>
          <w:szCs w:val="18"/>
        </w:rPr>
        <w:t>(</w:t>
      </w:r>
      <w:r w:rsidRPr="00996EA3">
        <w:rPr>
          <w:rFonts w:ascii="Courier New" w:hAnsi="Courier New" w:cs="Courier New"/>
          <w:sz w:val="18"/>
          <w:szCs w:val="18"/>
        </w:rPr>
        <w:t>'</w:t>
      </w:r>
      <w:r>
        <w:rPr>
          <w:rFonts w:ascii="Courier New" w:hAnsi="Courier New" w:cs="Courier New"/>
          <w:sz w:val="18"/>
          <w:szCs w:val="18"/>
        </w:rPr>
        <w:t>GLU</w:t>
      </w:r>
      <w:r w:rsidRPr="00996EA3">
        <w:rPr>
          <w:rFonts w:ascii="Courier New" w:hAnsi="Courier New" w:cs="Courier New"/>
          <w:sz w:val="18"/>
          <w:szCs w:val="18"/>
        </w:rPr>
        <w:t>'</w:t>
      </w:r>
      <w:r>
        <w:rPr>
          <w:rFonts w:ascii="Courier New" w:hAnsi="Courier New" w:cs="Courier New"/>
          <w:sz w:val="18"/>
          <w:szCs w:val="18"/>
        </w:rPr>
        <w:t>)</w:t>
      </w:r>
    </w:p>
    <w:p w:rsidR="002B301D" w:rsidRPr="00EC58FD" w:rsidRDefault="002B301D" w:rsidP="002B301D">
      <w:pPr>
        <w:numPr>
          <w:ilvl w:val="0"/>
          <w:numId w:val="15"/>
        </w:numPr>
        <w:rPr>
          <w:rFonts w:ascii="Courier New" w:hAnsi="Courier New" w:cs="Courier New"/>
          <w:sz w:val="18"/>
          <w:szCs w:val="18"/>
        </w:rPr>
      </w:pP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lastRenderedPageBreak/>
        <w:t xml:space="preserve">  def start(self):</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self.cellList:</w:t>
      </w:r>
    </w:p>
    <w:p w:rsidR="002B301D" w:rsidRPr="00996EA3"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if (cell.type&gt;</w:t>
      </w:r>
      <w:r w:rsidRPr="00996EA3">
        <w:rPr>
          <w:rFonts w:ascii="Courier New" w:hAnsi="Courier New" w:cs="Courier New"/>
          <w:sz w:val="18"/>
          <w:szCs w:val="18"/>
        </w:rPr>
        <w:t>=3</w:t>
      </w:r>
      <w:r>
        <w:rPr>
          <w:rFonts w:ascii="Courier New" w:hAnsi="Courier New" w:cs="Courier New"/>
          <w:sz w:val="18"/>
          <w:szCs w:val="18"/>
        </w:rPr>
        <w:t>)</w:t>
      </w:r>
      <w:r w:rsidRPr="00996EA3">
        <w:rPr>
          <w:rFonts w:ascii="Courier New" w:hAnsi="Courier New" w:cs="Courier New"/>
          <w:sz w:val="18"/>
          <w:szCs w:val="18"/>
        </w:rPr>
        <w: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cell.targetVolume=64.0+10.0</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cell.lambdaVolume=20.0</w:t>
      </w:r>
    </w:p>
    <w:p w:rsidR="002B301D" w:rsidRPr="00996EA3"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else: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cell.targetVolume=32.0</w:t>
      </w: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cell.lambdaVolume=20.0</w:t>
      </w:r>
    </w:p>
    <w:p w:rsidR="002B301D" w:rsidRPr="00996EA3" w:rsidRDefault="002B301D" w:rsidP="002B301D">
      <w:pPr>
        <w:numPr>
          <w:ilvl w:val="0"/>
          <w:numId w:val="15"/>
        </w:numPr>
        <w:rPr>
          <w:rFonts w:ascii="Courier New" w:hAnsi="Courier New" w:cs="Courier New"/>
          <w:sz w:val="18"/>
          <w:szCs w:val="18"/>
        </w:rPr>
      </w:pP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step(self,mcs):</w:t>
      </w:r>
    </w:p>
    <w:p w:rsidR="002B301D" w:rsidRPr="00CC380E"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pt=CompuCell.Point3D()</w:t>
      </w:r>
      <w:r w:rsidRPr="00CC380E">
        <w:rPr>
          <w:rFonts w:ascii="Courier New" w:hAnsi="Courier New" w:cs="Courier New"/>
          <w:sz w:val="18"/>
          <w:szCs w:val="18"/>
        </w:rPr>
        <w:t xml:space="preserve">       </w:t>
      </w:r>
    </w:p>
    <w:p w:rsidR="002B301D" w:rsidRPr="008D36A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self.cellList: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if (cell.type==</w:t>
      </w:r>
      <w:r w:rsidRPr="00996EA3">
        <w:rPr>
          <w:rFonts w:ascii="Courier New" w:hAnsi="Courier New" w:cs="Courier New"/>
          <w:sz w:val="18"/>
          <w:szCs w:val="18"/>
        </w:rPr>
        <w:t>4</w:t>
      </w:r>
      <w:r>
        <w:rPr>
          <w:rFonts w:ascii="Courier New" w:hAnsi="Courier New" w:cs="Courier New"/>
          <w:sz w:val="18"/>
          <w:szCs w:val="18"/>
        </w:rPr>
        <w:t>)</w:t>
      </w:r>
      <w:r w:rsidRPr="00996EA3">
        <w:rPr>
          <w:rFonts w:ascii="Courier New" w:hAnsi="Courier New" w:cs="Courier New"/>
          <w:sz w:val="18"/>
          <w:szCs w:val="18"/>
        </w:rPr>
        <w:t>:</w:t>
      </w:r>
      <w:r>
        <w:rPr>
          <w:rFonts w:ascii="Courier New" w:hAnsi="Courier New" w:cs="Courier New"/>
          <w:sz w:val="18"/>
          <w:szCs w:val="18"/>
        </w:rPr>
        <w:t xml:space="preserve"> </w:t>
      </w:r>
      <w:r w:rsidRPr="00996EA3">
        <w:rPr>
          <w:rFonts w:ascii="Courier New" w:hAnsi="Courier New" w:cs="Courier New"/>
          <w:sz w:val="18"/>
          <w:szCs w:val="18"/>
        </w:rPr>
        <w:t>#Neovascular cells (NV)</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totalArea=0</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pt.x=int(round(cell.xCOM))</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pt.y=int(round(cell.yCOM))</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pt.z=int(round(cell.zCOM))</w:t>
      </w:r>
    </w:p>
    <w:p w:rsidR="002B301D" w:rsidRPr="00CC380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VEGF</w:t>
      </w:r>
      <w:r>
        <w:rPr>
          <w:rFonts w:ascii="Courier New" w:hAnsi="Courier New" w:cs="Courier New"/>
          <w:sz w:val="18"/>
          <w:szCs w:val="18"/>
        </w:rPr>
        <w:t>conc</w:t>
      </w:r>
      <w:r w:rsidRPr="00996EA3">
        <w:rPr>
          <w:rFonts w:ascii="Courier New" w:hAnsi="Courier New" w:cs="Courier New"/>
          <w:sz w:val="18"/>
          <w:szCs w:val="18"/>
        </w:rPr>
        <w:t>=</w:t>
      </w:r>
      <w:r>
        <w:rPr>
          <w:rFonts w:ascii="Courier New" w:hAnsi="Courier New" w:cs="Courier New"/>
          <w:sz w:val="18"/>
          <w:szCs w:val="18"/>
        </w:rPr>
        <w:t>self.</w:t>
      </w:r>
      <w:r w:rsidRPr="00996EA3">
        <w:rPr>
          <w:rFonts w:ascii="Courier New" w:hAnsi="Courier New" w:cs="Courier New"/>
          <w:sz w:val="18"/>
          <w:szCs w:val="18"/>
        </w:rPr>
        <w:t>fieldL_VEGF.get(pt)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cellNeighborList=self.getNeighborList(cell)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for nsd</w:t>
      </w:r>
      <w:r w:rsidRPr="00996EA3">
        <w:rPr>
          <w:rFonts w:ascii="Courier New" w:hAnsi="Courier New" w:cs="Courier New"/>
          <w:sz w:val="18"/>
          <w:szCs w:val="18"/>
        </w:rPr>
        <w:t xml:space="preserve"> in cellNeighborList: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(nsd.neighborAddress and nsd.neighborAddress.type&gt;=3)</w:t>
      </w:r>
      <w:r w:rsidRPr="00996EA3">
        <w:rPr>
          <w:rFonts w:ascii="Courier New" w:hAnsi="Courier New" w:cs="Courier New"/>
          <w:sz w:val="18"/>
          <w:szCs w:val="18"/>
        </w:rPr>
        <w: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totalArea+=</w:t>
      </w:r>
      <w:r>
        <w:rPr>
          <w:rFonts w:ascii="Courier New" w:hAnsi="Courier New" w:cs="Courier New"/>
          <w:sz w:val="18"/>
          <w:szCs w:val="18"/>
        </w:rPr>
        <w:t>nsd</w:t>
      </w:r>
      <w:r w:rsidRPr="00996EA3">
        <w:rPr>
          <w:rFonts w:ascii="Courier New" w:hAnsi="Courier New" w:cs="Courier New"/>
          <w:sz w:val="18"/>
          <w:szCs w:val="18"/>
        </w:rPr>
        <w:t xml:space="preserve">.commonSurfaceArea </w:t>
      </w:r>
    </w:p>
    <w:p w:rsidR="002B301D" w:rsidRPr="00996EA3"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 xml:space="preserve">if </w:t>
      </w:r>
      <w:r>
        <w:rPr>
          <w:rFonts w:ascii="Courier New" w:hAnsi="Courier New" w:cs="Courier New"/>
          <w:sz w:val="18"/>
          <w:szCs w:val="18"/>
        </w:rPr>
        <w:t>(totalArea&lt;</w:t>
      </w:r>
      <w:r w:rsidRPr="00996EA3">
        <w:rPr>
          <w:rFonts w:ascii="Courier New" w:hAnsi="Courier New" w:cs="Courier New"/>
          <w:sz w:val="18"/>
          <w:szCs w:val="18"/>
        </w:rPr>
        <w:t>45</w:t>
      </w:r>
      <w:r>
        <w:rPr>
          <w:rFonts w:ascii="Courier New" w:hAnsi="Courier New" w:cs="Courier New"/>
          <w:sz w:val="18"/>
          <w:szCs w:val="18"/>
        </w:rPr>
        <w:t>)</w:t>
      </w:r>
      <w:r w:rsidRPr="00996EA3">
        <w:rPr>
          <w:rFonts w:ascii="Courier New" w:hAnsi="Courier New" w:cs="Courier New"/>
          <w:sz w:val="18"/>
          <w:szCs w:val="18"/>
        </w:rPr>
        <w:t>:</w:t>
      </w:r>
    </w:p>
    <w:p w:rsidR="002B301D" w:rsidRPr="008D36A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cell.targetVolume+=2.0*VEGF</w:t>
      </w:r>
      <w:r>
        <w:rPr>
          <w:rFonts w:ascii="Courier New" w:hAnsi="Courier New" w:cs="Courier New"/>
          <w:sz w:val="18"/>
          <w:szCs w:val="18"/>
        </w:rPr>
        <w:t>conc/(0.01+</w:t>
      </w:r>
      <w:r w:rsidRPr="00996EA3">
        <w:rPr>
          <w:rFonts w:ascii="Courier New" w:hAnsi="Courier New" w:cs="Courier New"/>
          <w:sz w:val="18"/>
          <w:szCs w:val="18"/>
        </w:rPr>
        <w:t>VEGF</w:t>
      </w:r>
      <w:r>
        <w:rPr>
          <w:rFonts w:ascii="Courier New" w:hAnsi="Courier New" w:cs="Courier New"/>
          <w:sz w:val="18"/>
          <w:szCs w:val="18"/>
        </w:rPr>
        <w:t>conc</w:t>
      </w:r>
      <w:r w:rsidRPr="00996EA3">
        <w:rPr>
          <w:rFonts w:ascii="Courier New" w:hAnsi="Courier New" w:cs="Courier New"/>
          <w:sz w:val="18"/>
          <w:szCs w:val="18"/>
        </w:rPr>
        <w:t>)</w:t>
      </w:r>
      <w:r w:rsidRPr="008D36AE">
        <w:rPr>
          <w:rFonts w:ascii="Courier New" w:hAnsi="Courier New" w:cs="Courier New"/>
          <w:sz w:val="18"/>
          <w:szCs w:val="18"/>
        </w:rPr>
        <w:t xml:space="preserve">     </w:t>
      </w:r>
    </w:p>
    <w:p w:rsidR="002B301D" w:rsidRPr="00CC380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 xml:space="preserve"> </w:t>
      </w:r>
      <w:r w:rsidRPr="00996EA3">
        <w:rPr>
          <w:rFonts w:ascii="Courier New" w:hAnsi="Courier New" w:cs="Courier New"/>
          <w:sz w:val="18"/>
          <w:szCs w:val="18"/>
        </w:rPr>
        <w:t xml:space="preserve">if </w:t>
      </w:r>
      <w:r>
        <w:rPr>
          <w:rFonts w:ascii="Courier New" w:hAnsi="Courier New" w:cs="Courier New"/>
          <w:sz w:val="18"/>
          <w:szCs w:val="18"/>
        </w:rPr>
        <w:t>(cell.type==</w:t>
      </w:r>
      <w:r w:rsidRPr="00996EA3">
        <w:rPr>
          <w:rFonts w:ascii="Courier New" w:hAnsi="Courier New" w:cs="Courier New"/>
          <w:sz w:val="18"/>
          <w:szCs w:val="18"/>
        </w:rPr>
        <w:t>1</w:t>
      </w:r>
      <w:r>
        <w:rPr>
          <w:rFonts w:ascii="Courier New" w:hAnsi="Courier New" w:cs="Courier New"/>
          <w:sz w:val="18"/>
          <w:szCs w:val="18"/>
        </w:rPr>
        <w:t>)</w:t>
      </w:r>
      <w:r w:rsidRPr="00996EA3">
        <w:rPr>
          <w:rFonts w:ascii="Courier New" w:hAnsi="Courier New" w:cs="Courier New"/>
          <w:sz w:val="18"/>
          <w:szCs w:val="18"/>
        </w:rPr>
        <w:t>:</w:t>
      </w:r>
      <w:r w:rsidRPr="008D36AE">
        <w:rPr>
          <w:rFonts w:ascii="Courier New" w:hAnsi="Courier New" w:cs="Courier New"/>
          <w:sz w:val="18"/>
          <w:szCs w:val="18"/>
        </w:rPr>
        <w:t xml:space="preserve"> </w:t>
      </w:r>
      <w:r w:rsidRPr="00996EA3">
        <w:rPr>
          <w:rFonts w:ascii="Courier New" w:hAnsi="Courier New" w:cs="Courier New"/>
          <w:sz w:val="18"/>
          <w:szCs w:val="18"/>
        </w:rPr>
        <w:t>#Proliferating Cells</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pt.x=int(round(cell.xCOM))</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pt.y=int(round(cell.yCOM))</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pt.z=int(round(cell.zCOM))</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gluConc</w:t>
      </w:r>
      <w:r w:rsidRPr="00996EA3">
        <w:rPr>
          <w:rFonts w:ascii="Courier New" w:hAnsi="Courier New" w:cs="Courier New"/>
          <w:sz w:val="18"/>
          <w:szCs w:val="18"/>
        </w:rPr>
        <w:t>=</w:t>
      </w:r>
      <w:r>
        <w:rPr>
          <w:rFonts w:ascii="Courier New" w:hAnsi="Courier New" w:cs="Courier New"/>
          <w:sz w:val="18"/>
          <w:szCs w:val="18"/>
        </w:rPr>
        <w:t>self.</w:t>
      </w:r>
      <w:r w:rsidRPr="00996EA3">
        <w:rPr>
          <w:rFonts w:ascii="Courier New" w:hAnsi="Courier New" w:cs="Courier New"/>
          <w:sz w:val="18"/>
          <w:szCs w:val="18"/>
        </w:rPr>
        <w:t>fieldGLU.get(pt)</w:t>
      </w:r>
    </w:p>
    <w:p w:rsidR="002B301D" w:rsidRPr="00996EA3"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 xml:space="preserve">#Proliferating Cells become Necrotic when </w:t>
      </w:r>
      <w:r>
        <w:rPr>
          <w:rFonts w:ascii="Courier New" w:hAnsi="Courier New" w:cs="Courier New"/>
          <w:sz w:val="18"/>
          <w:szCs w:val="18"/>
        </w:rPr>
        <w:t xml:space="preserve">gluConc </w:t>
      </w:r>
      <w:r w:rsidRPr="00996EA3">
        <w:rPr>
          <w:rFonts w:ascii="Courier New" w:hAnsi="Courier New" w:cs="Courier New"/>
          <w:sz w:val="18"/>
          <w:szCs w:val="18"/>
        </w:rPr>
        <w:t>is low</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(gluConc</w:t>
      </w:r>
      <w:r w:rsidRPr="00996EA3">
        <w:rPr>
          <w:rFonts w:ascii="Courier New" w:hAnsi="Courier New" w:cs="Courier New"/>
          <w:sz w:val="18"/>
          <w:szCs w:val="18"/>
        </w:rPr>
        <w:t>&lt;0.001 and mcs&gt;1000</w:t>
      </w:r>
      <w:r>
        <w:rPr>
          <w:rFonts w:ascii="Courier New" w:hAnsi="Courier New" w:cs="Courier New"/>
          <w:sz w:val="18"/>
          <w:szCs w:val="18"/>
        </w:rPr>
        <w:t>)</w:t>
      </w:r>
      <w:r w:rsidRPr="00996EA3">
        <w:rPr>
          <w:rFonts w:ascii="Courier New" w:hAnsi="Courier New" w:cs="Courier New"/>
          <w:sz w:val="18"/>
          <w:szCs w:val="18"/>
        </w:rPr>
        <w:t>:</w:t>
      </w: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cell.type=2</w:t>
      </w:r>
    </w:p>
    <w:p w:rsidR="002B301D" w:rsidRPr="00996EA3"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else:</w:t>
      </w:r>
    </w:p>
    <w:p w:rsidR="002B301D" w:rsidRPr="008D36A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cell.targetVolume+=0.022*</w:t>
      </w:r>
      <w:r>
        <w:rPr>
          <w:rFonts w:ascii="Courier New" w:hAnsi="Courier New" w:cs="Courier New"/>
          <w:sz w:val="18"/>
          <w:szCs w:val="18"/>
        </w:rPr>
        <w:t>gluConc</w:t>
      </w:r>
      <w:r w:rsidRPr="00996EA3">
        <w:rPr>
          <w:rFonts w:ascii="Courier New" w:hAnsi="Courier New" w:cs="Courier New"/>
          <w:sz w:val="18"/>
          <w:szCs w:val="18"/>
        </w:rPr>
        <w:t>/(0.05+</w:t>
      </w:r>
      <w:r>
        <w:rPr>
          <w:rFonts w:ascii="Courier New" w:hAnsi="Courier New" w:cs="Courier New"/>
          <w:sz w:val="18"/>
          <w:szCs w:val="18"/>
        </w:rPr>
        <w:t>gluConc</w:t>
      </w:r>
      <w:r w:rsidRPr="00996EA3">
        <w:rPr>
          <w:rFonts w:ascii="Courier New" w:hAnsi="Courier New" w:cs="Courier New"/>
          <w:sz w:val="18"/>
          <w:szCs w:val="18"/>
        </w:rPr>
        <w: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i</w:t>
      </w:r>
      <w:r w:rsidRPr="00996EA3">
        <w:rPr>
          <w:rFonts w:ascii="Courier New" w:hAnsi="Courier New" w:cs="Courier New"/>
          <w:sz w:val="18"/>
          <w:szCs w:val="18"/>
        </w:rPr>
        <w:t>f cell.type==2:</w:t>
      </w:r>
      <w:r w:rsidRPr="008D36AE">
        <w:rPr>
          <w:rFonts w:ascii="Courier New" w:hAnsi="Courier New" w:cs="Courier New"/>
          <w:sz w:val="18"/>
          <w:szCs w:val="18"/>
        </w:rPr>
        <w:t xml:space="preserve"> </w:t>
      </w:r>
      <w:r w:rsidRPr="00996EA3">
        <w:rPr>
          <w:rFonts w:ascii="Courier New" w:hAnsi="Courier New" w:cs="Courier New"/>
          <w:sz w:val="18"/>
          <w:szCs w:val="18"/>
        </w:rPr>
        <w:t>#Necrotic Cells</w:t>
      </w: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cell.targetVolume-=0.1</w:t>
      </w:r>
    </w:p>
    <w:p w:rsidR="002B301D"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if </w:t>
      </w:r>
      <w:r w:rsidRPr="00996EA3">
        <w:rPr>
          <w:rFonts w:ascii="Courier New" w:hAnsi="Courier New" w:cs="Courier New"/>
          <w:sz w:val="18"/>
          <w:szCs w:val="18"/>
        </w:rPr>
        <w:t>cell.targetVolume</w:t>
      </w:r>
      <w:r>
        <w:rPr>
          <w:rFonts w:ascii="Courier New" w:hAnsi="Courier New" w:cs="Courier New"/>
          <w:sz w:val="18"/>
          <w:szCs w:val="18"/>
        </w:rPr>
        <w:t>&lt;0.0:</w:t>
      </w:r>
    </w:p>
    <w:p w:rsidR="002B301D"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cell.targetVolume</w:t>
      </w:r>
      <w:r>
        <w:rPr>
          <w:rFonts w:ascii="Courier New" w:hAnsi="Courier New" w:cs="Courier New"/>
          <w:sz w:val="18"/>
          <w:szCs w:val="18"/>
        </w:rPr>
        <w:t xml:space="preserve">=0.0  </w:t>
      </w:r>
    </w:p>
    <w:p w:rsidR="002B301D"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p>
    <w:p w:rsidR="002B301D" w:rsidRPr="00996EA3" w:rsidRDefault="002B301D" w:rsidP="002B301D">
      <w:pPr>
        <w:numPr>
          <w:ilvl w:val="0"/>
          <w:numId w:val="15"/>
        </w:numPr>
        <w:rPr>
          <w:rFonts w:ascii="Courier New" w:hAnsi="Courier New" w:cs="Courier New"/>
          <w:sz w:val="18"/>
          <w:szCs w:val="18"/>
        </w:rPr>
      </w:pP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class MitosisSteppable(MitosisSteppableBase):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__init__(self,_simulator,_frequency=1):</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MitosisSteppabl</w:t>
      </w:r>
      <w:r>
        <w:rPr>
          <w:rFonts w:ascii="Courier New" w:hAnsi="Courier New" w:cs="Courier New"/>
          <w:sz w:val="18"/>
          <w:szCs w:val="18"/>
        </w:rPr>
        <w:t>eBase.__init__(self,_simulator,_</w:t>
      </w:r>
      <w:r w:rsidRPr="00996EA3">
        <w:rPr>
          <w:rFonts w:ascii="Courier New" w:hAnsi="Courier New" w:cs="Courier New"/>
          <w:sz w:val="18"/>
          <w:szCs w:val="18"/>
        </w:rPr>
        <w:t>frequency)</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step(self,mcs):</w:t>
      </w:r>
    </w:p>
    <w:p w:rsidR="002B301D" w:rsidRPr="00CC380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cells_to_divide=[]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self.cellList: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w:t>
      </w:r>
      <w:r w:rsidRPr="00996EA3">
        <w:rPr>
          <w:rFonts w:ascii="Courier New" w:hAnsi="Courier New" w:cs="Courier New"/>
          <w:sz w:val="18"/>
          <w:szCs w:val="18"/>
        </w:rPr>
        <w:t>cell.type==1 and cell.volume&gt;64</w:t>
      </w:r>
      <w:r>
        <w:rPr>
          <w:rFonts w:ascii="Courier New" w:hAnsi="Courier New" w:cs="Courier New"/>
          <w:sz w:val="18"/>
          <w:szCs w:val="18"/>
        </w:rPr>
        <w:t>)</w:t>
      </w:r>
      <w:r w:rsidRPr="00996EA3">
        <w:rPr>
          <w:rFonts w:ascii="Courier New" w:hAnsi="Courier New" w:cs="Courier New"/>
          <w:sz w:val="18"/>
          <w:szCs w:val="18"/>
        </w:rPr>
        <w: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cells_to_divide.append(cell)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w:t>
      </w:r>
      <w:r w:rsidRPr="00996EA3">
        <w:rPr>
          <w:rFonts w:ascii="Courier New" w:hAnsi="Courier New" w:cs="Courier New"/>
          <w:sz w:val="18"/>
          <w:szCs w:val="18"/>
        </w:rPr>
        <w:t>cell.type==4 and cell.volume&gt;128</w:t>
      </w:r>
      <w:r>
        <w:rPr>
          <w:rFonts w:ascii="Courier New" w:hAnsi="Courier New" w:cs="Courier New"/>
          <w:sz w:val="18"/>
          <w:szCs w:val="18"/>
        </w:rPr>
        <w:t>)</w:t>
      </w:r>
      <w:r w:rsidRPr="00996EA3">
        <w:rPr>
          <w:rFonts w:ascii="Courier New" w:hAnsi="Courier New" w:cs="Courier New"/>
          <w:sz w:val="18"/>
          <w:szCs w:val="18"/>
        </w:rPr>
        <w: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cells_to_divide.append(cell)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cells_to_divide:</w:t>
      </w:r>
    </w:p>
    <w:p w:rsidR="002B301D"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self.di</w:t>
      </w:r>
      <w:r>
        <w:rPr>
          <w:rFonts w:ascii="Courier New" w:hAnsi="Courier New" w:cs="Courier New"/>
          <w:sz w:val="18"/>
          <w:szCs w:val="18"/>
        </w:rPr>
        <w:t>videCellRandomOrientation(cell)</w:t>
      </w:r>
    </w:p>
    <w:p w:rsidR="002B301D" w:rsidRPr="00996EA3" w:rsidRDefault="002B301D" w:rsidP="002B301D">
      <w:pPr>
        <w:numPr>
          <w:ilvl w:val="0"/>
          <w:numId w:val="15"/>
        </w:numPr>
        <w:rPr>
          <w:rFonts w:ascii="Courier New" w:hAnsi="Courier New" w:cs="Courier New"/>
          <w:sz w:val="18"/>
          <w:szCs w:val="18"/>
        </w:rPr>
      </w:pP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updateAttributes(self):</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parentCell=self.mitosisSteppable.parentCell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childCell=self.mitosisSteppable.childCell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parentCell.targetVolume=parentCell.targetVolume/2</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parentCell.lambdaVolume=parentCell.lambdaVolume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childCell.type=parentCell.type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childCell.targetVolume=parentCell.targetVolume</w:t>
      </w:r>
    </w:p>
    <w:p w:rsidR="002B301D" w:rsidRPr="009B27C5"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childCell.lambdaVolume=parentCell.lambdaVolume</w:t>
      </w:r>
    </w:p>
    <w:p w:rsidR="002B301D" w:rsidRDefault="002B301D" w:rsidP="002B301D">
      <w:pPr>
        <w:pStyle w:val="Caption"/>
      </w:pPr>
      <w:bookmarkStart w:id="130" w:name="_Ref329786006"/>
      <w:r w:rsidRPr="00035B9B">
        <w:rPr>
          <w:b/>
          <w:i w:val="0"/>
        </w:rPr>
        <w:lastRenderedPageBreak/>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CF471C">
        <w:rPr>
          <w:b/>
          <w:i w:val="0"/>
          <w:noProof/>
        </w:rPr>
        <w:t>17</w:t>
      </w:r>
      <w:r w:rsidRPr="00035B9B">
        <w:rPr>
          <w:b/>
          <w:i w:val="0"/>
        </w:rPr>
        <w:fldChar w:fldCharType="end"/>
      </w:r>
      <w:bookmarkEnd w:id="130"/>
      <w:r>
        <w:t xml:space="preserve"> </w:t>
      </w:r>
      <w:r w:rsidRPr="00035B9B">
        <w:rPr>
          <w:i w:val="0"/>
        </w:rPr>
        <w:t xml:space="preserve">Vascular tumor model Python steppables. The </w:t>
      </w:r>
      <w:r w:rsidRPr="00035B9B">
        <w:rPr>
          <w:rStyle w:val="CodeCourier"/>
          <w:i w:val="0"/>
        </w:rPr>
        <w:t>VolumeParametersSteppable</w:t>
      </w:r>
      <w:r w:rsidRPr="00035B9B">
        <w:rPr>
          <w:i w:val="0"/>
        </w:rPr>
        <w:t xml:space="preserve"> adjusts the properties of the cells in response to simulation events and the </w:t>
      </w:r>
      <w:r w:rsidRPr="00035B9B">
        <w:rPr>
          <w:rStyle w:val="CodeCourier"/>
          <w:i w:val="0"/>
        </w:rPr>
        <w:t>MitosisSteppable</w:t>
      </w:r>
      <w:r w:rsidRPr="00035B9B">
        <w:rPr>
          <w:i w:val="0"/>
        </w:rPr>
        <w:t xml:space="preserve"> implements cell division.</w:t>
      </w:r>
      <w:r>
        <w:t xml:space="preserve">                </w:t>
      </w:r>
    </w:p>
    <w:p w:rsidR="002B301D" w:rsidRDefault="002B301D" w:rsidP="002B301D">
      <w:r>
        <w:t xml:space="preserve">In the Python </w:t>
      </w:r>
      <w:r w:rsidRPr="00F0208D">
        <w:t xml:space="preserve">Steppable script </w:t>
      </w:r>
      <w:r>
        <w:t>in</w:t>
      </w:r>
      <w:r w:rsidR="00EE0C82">
        <w:t xml:space="preserve"> </w:t>
      </w:r>
      <w:r w:rsidR="00EE0C82" w:rsidRPr="00EE0C82">
        <w:fldChar w:fldCharType="begin"/>
      </w:r>
      <w:r w:rsidR="00EE0C82" w:rsidRPr="00EE0C82">
        <w:instrText xml:space="preserve"> REF _Ref329786006 \h  \* MERGEFORMAT </w:instrText>
      </w:r>
      <w:r w:rsidR="00EE0C82" w:rsidRPr="00EE0C82">
        <w:fldChar w:fldCharType="separate"/>
      </w:r>
      <w:r w:rsidR="00CF471C" w:rsidRPr="00CF471C">
        <w:t xml:space="preserve">Listing </w:t>
      </w:r>
      <w:r w:rsidR="00CF471C" w:rsidRPr="00CF471C">
        <w:rPr>
          <w:noProof/>
        </w:rPr>
        <w:t>17</w:t>
      </w:r>
      <w:r w:rsidR="00EE0C82" w:rsidRPr="00EE0C82">
        <w:fldChar w:fldCharType="end"/>
      </w:r>
      <w:r>
        <w:t xml:space="preserve">, we set the initial target volume of both </w:t>
      </w:r>
      <w:r w:rsidRPr="00F0208D">
        <w:rPr>
          <w:rStyle w:val="CodeCourier"/>
        </w:rPr>
        <w:t>EC</w:t>
      </w:r>
      <w:r>
        <w:t xml:space="preserve"> and </w:t>
      </w:r>
      <w:r w:rsidRPr="00F0208D">
        <w:rPr>
          <w:rStyle w:val="CodeCourier"/>
        </w:rPr>
        <w:t>NV</w:t>
      </w:r>
      <w:r>
        <w:rPr>
          <w:rStyle w:val="CodeCourier"/>
        </w:rPr>
        <w:t xml:space="preserve"> </w:t>
      </w:r>
      <w:r>
        <w:t xml:space="preserve">cells to 74 (64+10) voxels and the initial target volume of tumor cells to 32 voxels (lines 14-21). All </w:t>
      </w:r>
      <w:r w:rsidRPr="00003C46">
        <w:rPr>
          <w:position w:val="-12"/>
        </w:rPr>
        <w:object w:dxaOrig="360" w:dyaOrig="360">
          <v:shape id="_x0000_i1139" type="#_x0000_t75" style="width:17.4pt;height:17.4pt" o:ole="">
            <v:imagedata r:id="rId278" o:title=""/>
          </v:shape>
          <o:OLEObject Type="Embed" ProgID="Equation.3" ShapeID="_x0000_i1139" DrawAspect="Content" ObjectID="_1404573511" r:id="rId279"/>
        </w:object>
      </w:r>
      <w:r>
        <w:t xml:space="preserve"> are 20.0. </w:t>
      </w:r>
    </w:p>
    <w:p w:rsidR="002B301D" w:rsidRDefault="002B301D" w:rsidP="002B301D">
      <w:pPr>
        <w:ind w:firstLine="270"/>
      </w:pPr>
      <w:r w:rsidRPr="00776CED">
        <w:t xml:space="preserve">To model </w:t>
      </w:r>
      <w:r w:rsidRPr="00776CED">
        <w:rPr>
          <w:bCs/>
        </w:rPr>
        <w:t>tumor cell</w:t>
      </w:r>
      <w:r w:rsidRPr="00776CED">
        <w:t xml:space="preserve"> </w:t>
      </w:r>
      <w:r>
        <w:t>growth</w:t>
      </w:r>
      <w:r w:rsidRPr="00776CED">
        <w:t xml:space="preserve">, we increase </w:t>
      </w:r>
      <w:r>
        <w:t>the tumor cells’</w:t>
      </w:r>
      <w:r w:rsidRPr="00776CED">
        <w:t xml:space="preserve"> target volume</w:t>
      </w:r>
      <w:r>
        <w:t>s</w:t>
      </w:r>
      <w:r w:rsidRPr="00776CED">
        <w:t xml:space="preserve"> </w:t>
      </w:r>
      <w:r>
        <w:t xml:space="preserve">(lines 38-47) </w:t>
      </w:r>
      <w:r w:rsidRPr="00776CED">
        <w:t>according to:</w:t>
      </w:r>
    </w:p>
    <w:p w:rsidR="002B301D" w:rsidRDefault="002B301D" w:rsidP="002B301D">
      <w:pPr>
        <w:pStyle w:val="Caption"/>
      </w:pPr>
      <w:r w:rsidRPr="00776CED">
        <w:br/>
      </w:r>
      <w:bookmarkStart w:id="131" w:name=""/>
      <w:bookmarkEnd w:id="131"/>
      <w:r w:rsidRPr="00776CED">
        <w:rPr>
          <w:position w:val="-32"/>
        </w:rPr>
        <w:object w:dxaOrig="3140" w:dyaOrig="740">
          <v:shape id="_x0000_i1140" type="#_x0000_t75" style="width:157.2pt;height:37.2pt" o:ole="">
            <v:imagedata r:id="rId280" o:title=""/>
          </v:shape>
          <o:OLEObject Type="Embed" ProgID="Equation.DSMT4" ShapeID="_x0000_i1140" DrawAspect="Content" ObjectID="_1404573512" r:id="rId281"/>
        </w:object>
      </w:r>
      <w:r>
        <w:t>,</w:t>
      </w:r>
      <w:r w:rsidR="00035B9B">
        <w:tab/>
      </w:r>
      <w:r w:rsidR="00035B9B">
        <w:tab/>
      </w:r>
      <w:r w:rsidR="00035B9B">
        <w:tab/>
      </w:r>
      <w:r w:rsidR="00035B9B">
        <w:tab/>
      </w:r>
      <w:r w:rsidR="00035B9B">
        <w:tab/>
      </w:r>
      <w:r w:rsidR="00035B9B">
        <w:fldChar w:fldCharType="begin"/>
      </w:r>
      <w:r w:rsidR="00035B9B">
        <w:instrText xml:space="preserve"> MACROBUTTON MTPlaceRef \* MERGEFORMAT </w:instrText>
      </w:r>
      <w:r w:rsidR="00035B9B">
        <w:fldChar w:fldCharType="begin"/>
      </w:r>
      <w:r w:rsidR="00035B9B">
        <w:instrText xml:space="preserve"> SEQ MTEqn \h \* MERGEFORMAT </w:instrText>
      </w:r>
      <w:r w:rsidR="00035B9B">
        <w:fldChar w:fldCharType="end"/>
      </w:r>
      <w:r w:rsidR="00035B9B">
        <w:instrText>(</w:instrText>
      </w:r>
      <w:r w:rsidR="00FA12D8">
        <w:fldChar w:fldCharType="begin"/>
      </w:r>
      <w:r w:rsidR="00FA12D8">
        <w:instrText xml:space="preserve"> SEQ MTEqn \c \* Arabic \* MERGEFORMAT </w:instrText>
      </w:r>
      <w:r w:rsidR="00FA12D8">
        <w:fldChar w:fldCharType="separate"/>
      </w:r>
      <w:r w:rsidR="00CF471C">
        <w:rPr>
          <w:noProof/>
        </w:rPr>
        <w:instrText>14</w:instrText>
      </w:r>
      <w:r w:rsidR="00FA12D8">
        <w:rPr>
          <w:noProof/>
        </w:rPr>
        <w:fldChar w:fldCharType="end"/>
      </w:r>
      <w:r w:rsidR="00035B9B">
        <w:instrText>)</w:instrText>
      </w:r>
      <w:r w:rsidR="00035B9B">
        <w:fldChar w:fldCharType="end"/>
      </w:r>
    </w:p>
    <w:p w:rsidR="002B301D" w:rsidRDefault="002B301D" w:rsidP="002B301D">
      <w:pPr>
        <w:ind w:firstLine="270"/>
        <w:jc w:val="center"/>
      </w:pPr>
    </w:p>
    <w:p w:rsidR="002B301D" w:rsidRDefault="002B301D" w:rsidP="002B301D">
      <w:r w:rsidRPr="00776CED">
        <w:t xml:space="preserve">where </w:t>
      </w:r>
      <w:r w:rsidRPr="00E73F47">
        <w:rPr>
          <w:position w:val="-14"/>
        </w:rPr>
        <w:object w:dxaOrig="920" w:dyaOrig="400">
          <v:shape id="_x0000_i1141" type="#_x0000_t75" style="width:46.2pt;height:19.8pt" o:ole="">
            <v:imagedata r:id="rId282" o:title=""/>
          </v:shape>
          <o:OLEObject Type="Embed" ProgID="Equation.DSMT4" ShapeID="_x0000_i1141" DrawAspect="Content" ObjectID="_1404573513" r:id="rId283"/>
        </w:object>
      </w:r>
      <w:r w:rsidRPr="00776CED">
        <w:t xml:space="preserve">is the </w:t>
      </w:r>
      <w:r w:rsidRPr="005B4F58">
        <w:rPr>
          <w:rFonts w:ascii="Courier New" w:hAnsi="Courier New" w:cs="Courier New"/>
          <w:sz w:val="20"/>
          <w:szCs w:val="20"/>
        </w:rPr>
        <w:t>GLU</w:t>
      </w:r>
      <w:r>
        <w:t xml:space="preserve"> concentration </w:t>
      </w:r>
      <w:r w:rsidRPr="00776CED">
        <w:t xml:space="preserve">at the </w:t>
      </w:r>
      <w:r>
        <w:t xml:space="preserve">cell’s </w:t>
      </w:r>
      <w:r w:rsidRPr="00776CED">
        <w:t xml:space="preserve">center-of-mass of </w:t>
      </w:r>
      <w:r>
        <w:t xml:space="preserve">and </w:t>
      </w:r>
      <w:r w:rsidRPr="00624369">
        <w:rPr>
          <w:position w:val="-12"/>
        </w:rPr>
        <w:object w:dxaOrig="639" w:dyaOrig="360">
          <v:shape id="_x0000_i1142" type="#_x0000_t75" style="width:31.8pt;height:18pt" o:ole="">
            <v:imagedata r:id="rId284" o:title=""/>
          </v:shape>
          <o:OLEObject Type="Embed" ProgID="Equation.DSMT4" ShapeID="_x0000_i1142" DrawAspect="Content" ObjectID="_1404573514" r:id="rId285"/>
        </w:object>
      </w:r>
      <w:r w:rsidRPr="00E73F47">
        <w:t>is the concentration at which the growth rate is half its maximum</w:t>
      </w:r>
      <w:r>
        <w:t xml:space="preserve">. We assume that the fastest cell cycle time is 24 hours, so </w:t>
      </w:r>
      <w:r w:rsidRPr="00E73F47">
        <w:rPr>
          <w:position w:val="-12"/>
        </w:rPr>
        <w:object w:dxaOrig="480" w:dyaOrig="360">
          <v:shape id="_x0000_i1143" type="#_x0000_t75" style="width:24pt;height:18pt" o:ole="">
            <v:imagedata r:id="rId286" o:title=""/>
          </v:shape>
          <o:OLEObject Type="Embed" ProgID="Equation.DSMT4" ShapeID="_x0000_i1143" DrawAspect="Content" ObjectID="_1404573515" r:id="rId287"/>
        </w:object>
      </w:r>
      <w:r>
        <w:t xml:space="preserve"> is 32 voxels/24 hours = 0.022 voxel/MCS.</w:t>
      </w:r>
    </w:p>
    <w:p w:rsidR="002B301D" w:rsidRDefault="002B301D" w:rsidP="002B301D">
      <w:pPr>
        <w:ind w:firstLine="270"/>
      </w:pPr>
      <w:r w:rsidRPr="00E73F47">
        <w:t xml:space="preserve">To account for contact-inhibited growth of </w:t>
      </w:r>
      <w:r w:rsidRPr="008E7CEF">
        <w:rPr>
          <w:rStyle w:val="CodeCourier"/>
        </w:rPr>
        <w:t>NV</w:t>
      </w:r>
      <w:r w:rsidRPr="00E73F47">
        <w:t xml:space="preserve"> cells, when </w:t>
      </w:r>
      <w:r>
        <w:t>their</w:t>
      </w:r>
      <w:r w:rsidRPr="00E73F47">
        <w:t xml:space="preserve"> common surface area with other </w:t>
      </w:r>
      <w:r w:rsidRPr="008E7CEF">
        <w:rPr>
          <w:rStyle w:val="CodeCourier"/>
        </w:rPr>
        <w:t>EC</w:t>
      </w:r>
      <w:r>
        <w:t xml:space="preserve"> and</w:t>
      </w:r>
      <w:r w:rsidRPr="00E73F47">
        <w:t xml:space="preserve"> </w:t>
      </w:r>
      <w:r w:rsidRPr="008E7CEF">
        <w:rPr>
          <w:rStyle w:val="CodeCourier"/>
        </w:rPr>
        <w:t>NV</w:t>
      </w:r>
      <w:r>
        <w:t xml:space="preserve"> </w:t>
      </w:r>
      <w:r w:rsidRPr="00E73F47">
        <w:t>cells is less than a threshold, we increase the</w:t>
      </w:r>
      <w:r>
        <w:t>ir</w:t>
      </w:r>
      <w:r w:rsidRPr="00E73F47">
        <w:t xml:space="preserve"> target volume according to:</w:t>
      </w:r>
    </w:p>
    <w:p w:rsidR="002B301D" w:rsidRDefault="002B301D" w:rsidP="002B301D">
      <w:pPr>
        <w:pStyle w:val="Caption"/>
      </w:pPr>
      <w:r w:rsidRPr="00E73F47">
        <w:br/>
      </w:r>
      <w:r w:rsidRPr="00776CED">
        <w:rPr>
          <w:position w:val="-32"/>
        </w:rPr>
        <w:object w:dxaOrig="3800" w:dyaOrig="740">
          <v:shape id="_x0000_i1144" type="#_x0000_t75" style="width:190.2pt;height:37.2pt" o:ole="">
            <v:imagedata r:id="rId288" o:title=""/>
          </v:shape>
          <o:OLEObject Type="Embed" ProgID="Equation.DSMT4" ShapeID="_x0000_i1144" DrawAspect="Content" ObjectID="_1404573516" r:id="rId289"/>
        </w:object>
      </w:r>
      <w:r>
        <w:t xml:space="preserve">, </w:t>
      </w:r>
      <w:r w:rsidR="00035B9B">
        <w:tab/>
      </w:r>
      <w:r w:rsidR="00035B9B">
        <w:tab/>
      </w:r>
      <w:r w:rsidR="00035B9B">
        <w:tab/>
      </w:r>
      <w:r w:rsidR="00035B9B">
        <w:tab/>
      </w:r>
      <w:r w:rsidR="00035B9B">
        <w:fldChar w:fldCharType="begin"/>
      </w:r>
      <w:r w:rsidR="00035B9B">
        <w:instrText xml:space="preserve"> MACROBUTTON MTPlaceRef \* MERGEFORMAT </w:instrText>
      </w:r>
      <w:r w:rsidR="00035B9B">
        <w:fldChar w:fldCharType="begin"/>
      </w:r>
      <w:r w:rsidR="00035B9B">
        <w:instrText xml:space="preserve"> SEQ MTEqn \h \* MERGEFORMAT </w:instrText>
      </w:r>
      <w:r w:rsidR="00035B9B">
        <w:fldChar w:fldCharType="end"/>
      </w:r>
      <w:r w:rsidR="00035B9B">
        <w:instrText>(</w:instrText>
      </w:r>
      <w:r w:rsidR="00FA12D8">
        <w:fldChar w:fldCharType="begin"/>
      </w:r>
      <w:r w:rsidR="00FA12D8">
        <w:instrText xml:space="preserve"> SEQ MTEqn \c \* Arabic \* MERGEFORMAT </w:instrText>
      </w:r>
      <w:r w:rsidR="00FA12D8">
        <w:fldChar w:fldCharType="separate"/>
      </w:r>
      <w:r w:rsidR="00CF471C">
        <w:rPr>
          <w:noProof/>
        </w:rPr>
        <w:instrText>15</w:instrText>
      </w:r>
      <w:r w:rsidR="00FA12D8">
        <w:rPr>
          <w:noProof/>
        </w:rPr>
        <w:fldChar w:fldCharType="end"/>
      </w:r>
      <w:r w:rsidR="00035B9B">
        <w:instrText>)</w:instrText>
      </w:r>
      <w:r w:rsidR="00035B9B">
        <w:fldChar w:fldCharType="end"/>
      </w:r>
    </w:p>
    <w:p w:rsidR="002B301D" w:rsidRDefault="002B301D" w:rsidP="002B301D">
      <w:r w:rsidRPr="00E73F47">
        <w:br/>
        <w:t xml:space="preserve">where </w:t>
      </w:r>
      <w:r w:rsidRPr="00E73F47">
        <w:rPr>
          <w:position w:val="-14"/>
        </w:rPr>
        <w:object w:dxaOrig="1380" w:dyaOrig="400">
          <v:shape id="_x0000_i1145" type="#_x0000_t75" style="width:69pt;height:19.8pt" o:ole="">
            <v:imagedata r:id="rId290" o:title=""/>
          </v:shape>
          <o:OLEObject Type="Embed" ProgID="Equation.DSMT4" ShapeID="_x0000_i1145" DrawAspect="Content" ObjectID="_1404573517" r:id="rId291"/>
        </w:object>
      </w:r>
      <w:r w:rsidRPr="00E73F47">
        <w:t xml:space="preserve">is the concentration of </w:t>
      </w:r>
      <w:r w:rsidRPr="005B4F58">
        <w:rPr>
          <w:rFonts w:ascii="Courier New" w:hAnsi="Courier New" w:cs="Courier New"/>
          <w:sz w:val="20"/>
          <w:szCs w:val="20"/>
        </w:rPr>
        <w:t>L_VEGF</w:t>
      </w:r>
      <w:r w:rsidRPr="00E73F47">
        <w:t xml:space="preserve"> at the </w:t>
      </w:r>
      <w:r>
        <w:t>cell’s center-of-mass,</w:t>
      </w:r>
      <w:r w:rsidRPr="00E73F47">
        <w:t xml:space="preserve"> </w:t>
      </w:r>
      <w:r w:rsidRPr="00624369">
        <w:rPr>
          <w:position w:val="-12"/>
        </w:rPr>
        <w:object w:dxaOrig="1060" w:dyaOrig="360">
          <v:shape id="_x0000_i1146" type="#_x0000_t75" style="width:52.8pt;height:18pt" o:ole="">
            <v:imagedata r:id="rId292" o:title=""/>
          </v:shape>
          <o:OLEObject Type="Embed" ProgID="Equation.DSMT4" ShapeID="_x0000_i1146" DrawAspect="Content" ObjectID="_1404573518" r:id="rId293"/>
        </w:object>
      </w:r>
      <w:r>
        <w:t xml:space="preserve"> </w:t>
      </w:r>
      <w:r w:rsidRPr="00E73F47">
        <w:t xml:space="preserve">is the concentration at which the </w:t>
      </w:r>
      <w:r>
        <w:t>growth rate is half its maximum  and</w:t>
      </w:r>
      <w:r w:rsidRPr="00E73F47">
        <w:t xml:space="preserve"> </w:t>
      </w:r>
      <w:r w:rsidRPr="00166644">
        <w:rPr>
          <w:position w:val="-12"/>
        </w:rPr>
        <w:object w:dxaOrig="480" w:dyaOrig="360">
          <v:shape id="_x0000_i1147" type="#_x0000_t75" style="width:24pt;height:18pt" o:ole="">
            <v:imagedata r:id="rId294" o:title=""/>
          </v:shape>
          <o:OLEObject Type="Embed" ProgID="Equation.DSMT4" ShapeID="_x0000_i1147" DrawAspect="Content" ObjectID="_1404573519" r:id="rId295"/>
        </w:object>
      </w:r>
      <w:r>
        <w:t xml:space="preserve"> is the maximum growth rate for </w:t>
      </w:r>
      <w:r w:rsidRPr="008E7CEF">
        <w:rPr>
          <w:rStyle w:val="CodeCourier"/>
        </w:rPr>
        <w:t>NV</w:t>
      </w:r>
      <w:r>
        <w:t xml:space="preserve"> cells. We calculate the common surface area between each </w:t>
      </w:r>
      <w:r w:rsidRPr="008E7CEF">
        <w:rPr>
          <w:rStyle w:val="CodeCourier"/>
        </w:rPr>
        <w:t>NV</w:t>
      </w:r>
      <w:r>
        <w:t xml:space="preserve"> cell and its neighboring </w:t>
      </w:r>
      <w:r w:rsidRPr="008E7CEF">
        <w:rPr>
          <w:rStyle w:val="CodeCourier"/>
        </w:rPr>
        <w:t>NV</w:t>
      </w:r>
      <w:r>
        <w:t xml:space="preserve"> or </w:t>
      </w:r>
      <w:r w:rsidRPr="008E7CEF">
        <w:rPr>
          <w:rStyle w:val="CodeCourier"/>
        </w:rPr>
        <w:t>EC</w:t>
      </w:r>
      <w:r>
        <w:t xml:space="preserve"> cells in lines 32-35. I</w:t>
      </w:r>
      <w:r w:rsidRPr="009A642A">
        <w:t xml:space="preserve">f the common surface area is smaller than 45, then we increase its </w:t>
      </w:r>
      <w:r>
        <w:t>t</w:t>
      </w:r>
      <w:r w:rsidRPr="009A642A">
        <w:t>arget</w:t>
      </w:r>
      <w:r>
        <w:t xml:space="preserve"> v</w:t>
      </w:r>
      <w:r w:rsidRPr="009A642A">
        <w:t xml:space="preserve">olume </w:t>
      </w:r>
      <w:r>
        <w:t>(lines 36-37).</w:t>
      </w:r>
      <w:r w:rsidRPr="009A642A">
        <w:t xml:space="preserve"> </w:t>
      </w:r>
      <w:r>
        <w:t xml:space="preserve">When the volume of </w:t>
      </w:r>
      <w:r w:rsidRPr="008E7CEF">
        <w:rPr>
          <w:rStyle w:val="CodeCourier"/>
        </w:rPr>
        <w:t>NV</w:t>
      </w:r>
      <w:r>
        <w:t xml:space="preserve"> and </w:t>
      </w:r>
      <w:r w:rsidRPr="008E7CEF">
        <w:rPr>
          <w:rStyle w:val="CodeCourier"/>
        </w:rPr>
        <w:t>P</w:t>
      </w:r>
      <w:r>
        <w:t xml:space="preserve"> cells reaches a </w:t>
      </w:r>
      <w:r w:rsidRPr="00F45F24">
        <w:rPr>
          <w:i/>
        </w:rPr>
        <w:t>doubling volume</w:t>
      </w:r>
      <w:r>
        <w:t xml:space="preserve"> (here, twice their initial target volumes), we divide them along a random axis, as shown in the </w:t>
      </w:r>
      <w:r w:rsidRPr="00693F4B">
        <w:rPr>
          <w:rFonts w:ascii="Courier New" w:hAnsi="Courier New" w:cs="Courier New"/>
          <w:sz w:val="18"/>
        </w:rPr>
        <w:t>MitosisSteppable</w:t>
      </w:r>
      <w:r>
        <w:t xml:space="preserve"> (</w:t>
      </w:r>
      <w:r w:rsidR="00EE0C82" w:rsidRPr="00EE0C82">
        <w:fldChar w:fldCharType="begin"/>
      </w:r>
      <w:r w:rsidR="00EE0C82" w:rsidRPr="00EE0C82">
        <w:instrText xml:space="preserve"> REF _Ref329786006 \h  \* MERGEFORMAT </w:instrText>
      </w:r>
      <w:r w:rsidR="00EE0C82" w:rsidRPr="00EE0C82">
        <w:fldChar w:fldCharType="separate"/>
      </w:r>
      <w:r w:rsidR="00CF471C" w:rsidRPr="00CF471C">
        <w:t xml:space="preserve">Listing </w:t>
      </w:r>
      <w:r w:rsidR="00CF471C" w:rsidRPr="00CF471C">
        <w:rPr>
          <w:noProof/>
        </w:rPr>
        <w:t>17</w:t>
      </w:r>
      <w:r w:rsidR="00EE0C82" w:rsidRPr="00EE0C82">
        <w:fldChar w:fldCharType="end"/>
      </w:r>
      <w:r>
        <w:t>, lines 54-75).</w:t>
      </w:r>
    </w:p>
    <w:p w:rsidR="002B301D" w:rsidRDefault="002B301D" w:rsidP="002B301D">
      <w:r>
        <w:rPr>
          <w:noProof/>
          <w:lang w:eastAsia="en-US"/>
        </w:rPr>
        <w:drawing>
          <wp:inline distT="0" distB="0" distL="0" distR="0" wp14:anchorId="47D4AABD" wp14:editId="44A6FB9D">
            <wp:extent cx="5471160" cy="1684020"/>
            <wp:effectExtent l="0" t="0" r="0" b="0"/>
            <wp:docPr id="30" name="Picture 30" descr="TumorVascularization-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TumorVascularization-Screenshots"/>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471160" cy="1684020"/>
                    </a:xfrm>
                    <a:prstGeom prst="rect">
                      <a:avLst/>
                    </a:prstGeom>
                    <a:noFill/>
                    <a:ln>
                      <a:noFill/>
                    </a:ln>
                  </pic:spPr>
                </pic:pic>
              </a:graphicData>
            </a:graphic>
          </wp:inline>
        </w:drawing>
      </w:r>
    </w:p>
    <w:p w:rsidR="002B301D" w:rsidRDefault="002B301D" w:rsidP="002B301D">
      <w:pPr>
        <w:pStyle w:val="Caption"/>
      </w:pPr>
      <w:r w:rsidRPr="00035B9B">
        <w:rPr>
          <w:b/>
          <w:i w:val="0"/>
        </w:rPr>
        <w:lastRenderedPageBreak/>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CF471C">
        <w:rPr>
          <w:b/>
          <w:i w:val="0"/>
          <w:noProof/>
        </w:rPr>
        <w:t>30</w:t>
      </w:r>
      <w:r w:rsidRPr="00035B9B">
        <w:rPr>
          <w:b/>
          <w:i w:val="0"/>
        </w:rPr>
        <w:fldChar w:fldCharType="end"/>
      </w:r>
      <w:r>
        <w:t xml:space="preserve"> </w:t>
      </w:r>
      <w:r w:rsidRPr="00035B9B">
        <w:rPr>
          <w:i w:val="0"/>
        </w:rPr>
        <w:t>3D snapshots of the vascular tumor simulation taken at: A) 0 MCS , B) 500 MCS, C) 2000 MCS and D) 5000 MCS. Red and Yellow cells represent endothelial cells and neovascular endothelial cells, respectively.</w:t>
      </w:r>
    </w:p>
    <w:p w:rsidR="002B301D" w:rsidRPr="002A7141" w:rsidRDefault="002B301D" w:rsidP="002B301D">
      <w:pPr>
        <w:pStyle w:val="Caption"/>
        <w:rPr>
          <w:i w:val="0"/>
        </w:rPr>
      </w:pPr>
      <w:r w:rsidRPr="00A627F1">
        <w:rPr>
          <w:i w:val="0"/>
        </w:rPr>
        <w:t>With this simple model we can easily explore the effects of changes in cell adhesion, nutrient availability, cell motility, sensitivity to starvation or dosing with chemotherapeutics or antiangiogenics on the growth and morphology of the simulated tumor.</w:t>
      </w:r>
    </w:p>
    <w:p w:rsidR="002B301D" w:rsidRDefault="002B301D" w:rsidP="002B301D">
      <w:pPr>
        <w:pStyle w:val="Heading2"/>
      </w:pPr>
      <w:bookmarkStart w:id="132" w:name="_Toc329777764"/>
      <w:bookmarkStart w:id="133" w:name="_Toc330831373"/>
      <w:r>
        <w:t>Subcellular Simulations Using BionetSolver</w:t>
      </w:r>
      <w:bookmarkEnd w:id="132"/>
      <w:bookmarkEnd w:id="133"/>
    </w:p>
    <w:p w:rsidR="002B301D" w:rsidRDefault="002B301D" w:rsidP="002B301D">
      <w:r>
        <w:t>While our vascular tumor model showed how to change cell-level parameters like target volume, we have not yet linked macroscopic cell behaviors to intracellular molecular concentrations. Signaling, regulatory and metabolic pathways all steer the behaviors of biological cells by modulating their biochemical machinery. CC3D allows us to add and solve subcellular reaction-kinetic pathway models inside each generalized cell, specified using the SBML format (</w:t>
      </w:r>
      <w:r w:rsidR="00EA0725" w:rsidRPr="00EA0725">
        <w:rPr>
          <w:b/>
          <w:i/>
        </w:rPr>
        <w:t>105</w:t>
      </w:r>
      <w:r>
        <w:t>), and to use such models (</w:t>
      </w:r>
      <w:r w:rsidRPr="00872004">
        <w:rPr>
          <w:i/>
        </w:rPr>
        <w:t>e.g.</w:t>
      </w:r>
      <w:r>
        <w:t xml:space="preserve"> of their levels of gene expression) to control cell-level behaviors like adhesion or growth. </w:t>
      </w:r>
    </w:p>
    <w:p w:rsidR="002B301D" w:rsidRDefault="002B301D" w:rsidP="002B301D">
      <w:r>
        <w:t>We can use the same SBML framework to implement classic physics-based pharmacokinetic (</w:t>
      </w:r>
      <w:r w:rsidRPr="00591AAF">
        <w:rPr>
          <w:i/>
        </w:rPr>
        <w:t>PBPK</w:t>
      </w:r>
      <w:r>
        <w:t xml:space="preserve">) models of supercellular chemical flows between organs or tissues. The ability to explicitly model such subcellular and supercellular pathways adds greatly to the range of hypotheses CC3D models can represent and test. In addition, the original formulation of SBML primarily focused on the behaviors of biochemical networks within a single cell, while real signaling networks often involve the coupling of networks between cells. BionetSolver supports such coupling, allowing exploration of the very complex feedback resulting from intercell interactions linking intracellular networks in an environment where the couplings change continuously due to cell growth, cell movement and changes in cell properties.  </w:t>
      </w:r>
    </w:p>
    <w:p w:rsidR="002B301D" w:rsidRDefault="002B301D" w:rsidP="002B301D">
      <w:r>
        <w:t>As an example of such interaction between signaling networks and cell behaviors, we will develop a multicellular implementation of Delta-Notch mutual inhibitory coupling. In this juxtacrine signaling process, a cell’s level of membrane-bound Delta depends on its intracellular level of activated Notch, which in turn depends on the average level of membrane-bound Delta of its neighbors. In such a situation, the Delta-Notch dynamics of the cells in a tissue sheet will depend on the rate of cell rearrangement and the fluctuations it induces. While the example does not explore the richness due to the coupling of subcellular networks with intercellular networks and cell behaviors, it already shows how different such behaviors can be from those of their non-spatial simplifications. We begin with the Ordinary Differential Equation (</w:t>
      </w:r>
      <w:r w:rsidRPr="00872004">
        <w:rPr>
          <w:i/>
        </w:rPr>
        <w:t>ODE</w:t>
      </w:r>
      <w:r>
        <w:t xml:space="preserve">) Delta-Notch patterning model of Collier </w:t>
      </w:r>
      <w:r w:rsidR="00EA0725" w:rsidRPr="00EA0725">
        <w:t>(</w:t>
      </w:r>
      <w:r w:rsidR="00EA0725" w:rsidRPr="00EA0725">
        <w:rPr>
          <w:b/>
          <w:i/>
        </w:rPr>
        <w:t>106</w:t>
      </w:r>
      <w:r w:rsidR="00EA0725" w:rsidRPr="00EA0725">
        <w:t>)</w:t>
      </w:r>
      <w:r>
        <w:t xml:space="preserve"> in which juxtacrine signaling controls the internal levels of the cells’ Delta and Notch proteins. The base model neglects the complexity of the interaction due to changing spatial relationships in a real tissue:</w:t>
      </w:r>
    </w:p>
    <w:p w:rsidR="002B301D" w:rsidRDefault="002B301D" w:rsidP="002B301D"/>
    <w:p w:rsidR="002B301D" w:rsidRDefault="002B301D" w:rsidP="002B301D">
      <w:pPr>
        <w:pStyle w:val="Caption"/>
      </w:pPr>
      <w:r w:rsidRPr="00330C2F">
        <w:rPr>
          <w:position w:val="-28"/>
        </w:rPr>
        <w:object w:dxaOrig="2480" w:dyaOrig="680">
          <v:shape id="_x0000_i1148" type="#_x0000_t75" style="width:124.2pt;height:34.2pt" o:ole="">
            <v:imagedata r:id="rId297" o:title=""/>
          </v:shape>
          <o:OLEObject Type="Embed" ProgID="Equation.3" ShapeID="_x0000_i1148" DrawAspect="Content" ObjectID="_1404573520" r:id="rId298"/>
        </w:object>
      </w:r>
      <w:r>
        <w:t>,</w:t>
      </w:r>
      <w:r w:rsidR="00035B9B">
        <w:tab/>
      </w:r>
      <w:r w:rsidR="00035B9B">
        <w:tab/>
      </w:r>
      <w:r w:rsidR="00035B9B">
        <w:tab/>
      </w:r>
      <w:r w:rsidR="00035B9B">
        <w:tab/>
      </w:r>
      <w:r w:rsidR="00035B9B">
        <w:tab/>
      </w:r>
      <w:r w:rsidR="00035B9B">
        <w:tab/>
      </w:r>
      <w:r w:rsidR="00035B9B">
        <w:tab/>
      </w:r>
      <w:r w:rsidR="00035B9B">
        <w:fldChar w:fldCharType="begin"/>
      </w:r>
      <w:r w:rsidR="00035B9B">
        <w:instrText xml:space="preserve"> MACROBUTTON MTPlaceRef \* MERGEFORMAT </w:instrText>
      </w:r>
      <w:r w:rsidR="00035B9B">
        <w:fldChar w:fldCharType="begin"/>
      </w:r>
      <w:r w:rsidR="00035B9B">
        <w:instrText xml:space="preserve"> SEQ MTEqn \h \* MERGEFORMAT </w:instrText>
      </w:r>
      <w:r w:rsidR="00035B9B">
        <w:fldChar w:fldCharType="end"/>
      </w:r>
      <w:r w:rsidR="00035B9B">
        <w:instrText>(</w:instrText>
      </w:r>
      <w:r w:rsidR="00FA12D8">
        <w:fldChar w:fldCharType="begin"/>
      </w:r>
      <w:r w:rsidR="00FA12D8">
        <w:instrText xml:space="preserve"> SEQ MTEqn \c \* Arabic \* MERGEFORMAT </w:instrText>
      </w:r>
      <w:r w:rsidR="00FA12D8">
        <w:fldChar w:fldCharType="separate"/>
      </w:r>
      <w:r w:rsidR="00CF471C">
        <w:rPr>
          <w:noProof/>
        </w:rPr>
        <w:instrText>16</w:instrText>
      </w:r>
      <w:r w:rsidR="00FA12D8">
        <w:rPr>
          <w:noProof/>
        </w:rPr>
        <w:fldChar w:fldCharType="end"/>
      </w:r>
      <w:r w:rsidR="00035B9B">
        <w:instrText>)</w:instrText>
      </w:r>
      <w:r w:rsidR="00035B9B">
        <w:fldChar w:fldCharType="end"/>
      </w:r>
    </w:p>
    <w:p w:rsidR="002B301D" w:rsidRDefault="002B301D" w:rsidP="002B301D">
      <w:pPr>
        <w:pStyle w:val="Caption"/>
      </w:pPr>
      <w:r w:rsidRPr="00330C2F">
        <w:rPr>
          <w:position w:val="-24"/>
        </w:rPr>
        <w:object w:dxaOrig="1840" w:dyaOrig="660">
          <v:shape id="_x0000_i1149" type="#_x0000_t75" style="width:91.8pt;height:33pt" o:ole="">
            <v:imagedata r:id="rId299" o:title=""/>
          </v:shape>
          <o:OLEObject Type="Embed" ProgID="Equation.3" ShapeID="_x0000_i1149" DrawAspect="Content" ObjectID="_1404573521" r:id="rId300"/>
        </w:object>
      </w:r>
      <w:r>
        <w:t xml:space="preserve">, </w:t>
      </w:r>
      <w:r w:rsidR="00035B9B">
        <w:tab/>
      </w:r>
      <w:r w:rsidR="00035B9B">
        <w:tab/>
      </w:r>
      <w:r w:rsidR="00035B9B">
        <w:tab/>
      </w:r>
      <w:r w:rsidR="00035B9B">
        <w:tab/>
      </w:r>
      <w:r w:rsidR="00035B9B">
        <w:tab/>
      </w:r>
      <w:r w:rsidR="00035B9B">
        <w:tab/>
      </w:r>
      <w:r w:rsidR="00035B9B">
        <w:tab/>
      </w:r>
      <w:r w:rsidR="00035B9B">
        <w:tab/>
      </w:r>
      <w:r w:rsidR="00035B9B">
        <w:fldChar w:fldCharType="begin"/>
      </w:r>
      <w:r w:rsidR="00035B9B">
        <w:instrText xml:space="preserve"> MACROBUTTON MTPlaceRef \* MERGEFORMAT </w:instrText>
      </w:r>
      <w:r w:rsidR="00035B9B">
        <w:fldChar w:fldCharType="begin"/>
      </w:r>
      <w:r w:rsidR="00035B9B">
        <w:instrText xml:space="preserve"> SEQ MTEqn \h \* MERGEFORMAT </w:instrText>
      </w:r>
      <w:r w:rsidR="00035B9B">
        <w:fldChar w:fldCharType="end"/>
      </w:r>
      <w:r w:rsidR="00035B9B">
        <w:instrText>(</w:instrText>
      </w:r>
      <w:r w:rsidR="00FA12D8">
        <w:fldChar w:fldCharType="begin"/>
      </w:r>
      <w:r w:rsidR="00FA12D8">
        <w:instrText xml:space="preserve"> SEQ MTEqn \c \* Arabic \* MERGEFORMAT </w:instrText>
      </w:r>
      <w:r w:rsidR="00FA12D8">
        <w:fldChar w:fldCharType="separate"/>
      </w:r>
      <w:r w:rsidR="00CF471C">
        <w:rPr>
          <w:noProof/>
        </w:rPr>
        <w:instrText>17</w:instrText>
      </w:r>
      <w:r w:rsidR="00FA12D8">
        <w:rPr>
          <w:noProof/>
        </w:rPr>
        <w:fldChar w:fldCharType="end"/>
      </w:r>
      <w:r w:rsidR="00035B9B">
        <w:instrText>)</w:instrText>
      </w:r>
      <w:r w:rsidR="00035B9B">
        <w:fldChar w:fldCharType="end"/>
      </w:r>
    </w:p>
    <w:p w:rsidR="002B301D" w:rsidRDefault="002B301D" w:rsidP="002B301D">
      <w:pPr>
        <w:ind w:firstLine="720"/>
      </w:pPr>
    </w:p>
    <w:p w:rsidR="002B301D" w:rsidRDefault="002B301D" w:rsidP="002B301D">
      <w:r>
        <w:t xml:space="preserve">where </w:t>
      </w:r>
      <w:r w:rsidRPr="00520C67">
        <w:rPr>
          <w:position w:val="-4"/>
        </w:rPr>
        <w:object w:dxaOrig="260" w:dyaOrig="260">
          <v:shape id="_x0000_i1150" type="#_x0000_t75" style="width:13.2pt;height:13.2pt" o:ole="">
            <v:imagedata r:id="rId301" o:title=""/>
          </v:shape>
          <o:OLEObject Type="Embed" ProgID="Equation.3" ShapeID="_x0000_i1150" DrawAspect="Content" ObjectID="_1404573522" r:id="rId302"/>
        </w:object>
      </w:r>
      <w:r>
        <w:t xml:space="preserve"> and </w:t>
      </w:r>
      <w:r w:rsidRPr="00000C13">
        <w:rPr>
          <w:position w:val="-6"/>
        </w:rPr>
        <w:object w:dxaOrig="279" w:dyaOrig="279">
          <v:shape id="_x0000_i1151" type="#_x0000_t75" style="width:13.8pt;height:13.8pt" o:ole="">
            <v:imagedata r:id="rId303" o:title=""/>
          </v:shape>
          <o:OLEObject Type="Embed" ProgID="Equation.3" ShapeID="_x0000_i1151" DrawAspect="Content" ObjectID="_1404573523" r:id="rId304"/>
        </w:object>
      </w:r>
      <w:r>
        <w:t xml:space="preserve"> are the concentrations of activated Delta and Notch proteins inside a cell, </w:t>
      </w:r>
      <w:r w:rsidRPr="00520C67">
        <w:rPr>
          <w:position w:val="-4"/>
        </w:rPr>
        <w:object w:dxaOrig="279" w:dyaOrig="300">
          <v:shape id="_x0000_i1152" type="#_x0000_t75" style="width:13.8pt;height:15pt" o:ole="">
            <v:imagedata r:id="rId305" o:title=""/>
          </v:shape>
          <o:OLEObject Type="Embed" ProgID="Equation.3" ShapeID="_x0000_i1152" DrawAspect="Content" ObjectID="_1404573524" r:id="rId306"/>
        </w:object>
      </w:r>
      <w:r>
        <w:t xml:space="preserve"> is the average concentration of activated Delta protein at the surface of the cell’s neighbors, </w:t>
      </w:r>
      <w:r w:rsidRPr="004F1C60">
        <w:rPr>
          <w:position w:val="-6"/>
        </w:rPr>
        <w:object w:dxaOrig="200" w:dyaOrig="220">
          <v:shape id="_x0000_i1153" type="#_x0000_t75" style="width:10.2pt;height:10.8pt" o:ole="">
            <v:imagedata r:id="rId307" o:title=""/>
          </v:shape>
          <o:OLEObject Type="Embed" ProgID="Equation.3" ShapeID="_x0000_i1153" DrawAspect="Content" ObjectID="_1404573525" r:id="rId308"/>
        </w:object>
      </w:r>
      <w:r>
        <w:t xml:space="preserve"> and </w:t>
      </w:r>
      <w:r w:rsidRPr="004F1C60">
        <w:rPr>
          <w:position w:val="-6"/>
        </w:rPr>
        <w:object w:dxaOrig="200" w:dyaOrig="279">
          <v:shape id="_x0000_i1154" type="#_x0000_t75" style="width:10.2pt;height:13.8pt" o:ole="">
            <v:imagedata r:id="rId309" o:title=""/>
          </v:shape>
          <o:OLEObject Type="Embed" ProgID="Equation.3" ShapeID="_x0000_i1154" DrawAspect="Content" ObjectID="_1404573526" r:id="rId310"/>
        </w:object>
      </w:r>
      <w:r>
        <w:t xml:space="preserve"> are saturation constants, </w:t>
      </w:r>
      <w:r w:rsidRPr="004F1C60">
        <w:rPr>
          <w:position w:val="-6"/>
        </w:rPr>
        <w:object w:dxaOrig="200" w:dyaOrig="279">
          <v:shape id="_x0000_i1155" type="#_x0000_t75" style="width:10.2pt;height:13.8pt" o:ole="">
            <v:imagedata r:id="rId311" o:title=""/>
          </v:shape>
          <o:OLEObject Type="Embed" ProgID="Equation.3" ShapeID="_x0000_i1155" DrawAspect="Content" ObjectID="_1404573527" r:id="rId312"/>
        </w:object>
      </w:r>
      <w:r>
        <w:t xml:space="preserve"> and </w:t>
      </w:r>
      <w:r w:rsidRPr="004F1C60">
        <w:rPr>
          <w:position w:val="-6"/>
        </w:rPr>
        <w:object w:dxaOrig="200" w:dyaOrig="279">
          <v:shape id="_x0000_i1156" type="#_x0000_t75" style="width:10.2pt;height:13.8pt" o:ole="">
            <v:imagedata r:id="rId313" o:title=""/>
          </v:shape>
          <o:OLEObject Type="Embed" ProgID="Equation.3" ShapeID="_x0000_i1156" DrawAspect="Content" ObjectID="_1404573528" r:id="rId314"/>
        </w:object>
      </w:r>
      <w:r>
        <w:t xml:space="preserve"> are Hill coefficients, and </w:t>
      </w:r>
      <w:r w:rsidRPr="004F1C60">
        <w:rPr>
          <w:position w:val="-6"/>
        </w:rPr>
        <w:object w:dxaOrig="180" w:dyaOrig="220">
          <v:shape id="_x0000_i1157" type="#_x0000_t75" style="width:9pt;height:10.8pt" o:ole="">
            <v:imagedata r:id="rId315" o:title=""/>
          </v:shape>
          <o:OLEObject Type="Embed" ProgID="Equation.3" ShapeID="_x0000_i1157" DrawAspect="Content" ObjectID="_1404573529" r:id="rId316"/>
        </w:object>
      </w:r>
      <w:r>
        <w:t>is a constant that gives the relative lifetimes of Delta and Notch proteins.</w:t>
      </w:r>
      <w:r w:rsidRPr="00AF5315">
        <w:t xml:space="preserve"> </w:t>
      </w:r>
    </w:p>
    <w:p w:rsidR="002B301D" w:rsidRDefault="002B301D" w:rsidP="002B301D"/>
    <w:p w:rsidR="002B301D" w:rsidRDefault="002B301D" w:rsidP="002B301D">
      <w:r>
        <w:rPr>
          <w:noProof/>
          <w:lang w:eastAsia="en-US"/>
        </w:rPr>
        <w:drawing>
          <wp:inline distT="0" distB="0" distL="0" distR="0" wp14:anchorId="550F7F8A" wp14:editId="4E9CB23D">
            <wp:extent cx="1501140" cy="1089660"/>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501140" cy="1089660"/>
                    </a:xfrm>
                    <a:prstGeom prst="rect">
                      <a:avLst/>
                    </a:prstGeom>
                    <a:noFill/>
                    <a:ln>
                      <a:noFill/>
                    </a:ln>
                  </pic:spPr>
                </pic:pic>
              </a:graphicData>
            </a:graphic>
          </wp:inline>
        </w:drawing>
      </w:r>
    </w:p>
    <w:p w:rsidR="002B301D" w:rsidRPr="00832B47" w:rsidRDefault="002B301D" w:rsidP="002B301D">
      <w:pPr>
        <w:pStyle w:val="Caption"/>
        <w:rPr>
          <w:i w:val="0"/>
        </w:rPr>
      </w:pPr>
      <w:bookmarkStart w:id="134" w:name="_Ref300913085"/>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CF471C">
        <w:rPr>
          <w:b/>
          <w:i w:val="0"/>
          <w:noProof/>
        </w:rPr>
        <w:t>31</w:t>
      </w:r>
      <w:r w:rsidRPr="00035B9B">
        <w:rPr>
          <w:b/>
          <w:i w:val="0"/>
        </w:rPr>
        <w:fldChar w:fldCharType="end"/>
      </w:r>
      <w:bookmarkEnd w:id="134"/>
      <w:r>
        <w:t xml:space="preserve"> </w:t>
      </w:r>
      <w:r w:rsidRPr="00035B9B">
        <w:rPr>
          <w:i w:val="0"/>
        </w:rPr>
        <w:t>Diagram of Delta-Notch feedback regulation between and within cells.</w:t>
      </w:r>
    </w:p>
    <w:p w:rsidR="002B301D" w:rsidRDefault="002B301D" w:rsidP="002B301D">
      <w:r>
        <w:t>Notch activity increases with the levels of Delta in neighboring cells, while Delta activity decreases with increasing Notch activity inside a cell (</w:t>
      </w:r>
      <w:r w:rsidRPr="00F42F09">
        <w:fldChar w:fldCharType="begin"/>
      </w:r>
      <w:r w:rsidRPr="00F42F09">
        <w:instrText xml:space="preserve"> REF _Ref300913085 \h </w:instrText>
      </w:r>
      <w:r w:rsidR="00F42F09" w:rsidRPr="00F42F09">
        <w:instrText xml:space="preserve"> \* MERGEFORMAT </w:instrText>
      </w:r>
      <w:r w:rsidRPr="00F42F09">
        <w:fldChar w:fldCharType="separate"/>
      </w:r>
      <w:r w:rsidR="00CF471C" w:rsidRPr="00CF471C">
        <w:t xml:space="preserve">Figure </w:t>
      </w:r>
      <w:r w:rsidR="00CF471C" w:rsidRPr="00CF471C">
        <w:rPr>
          <w:noProof/>
        </w:rPr>
        <w:t>31</w:t>
      </w:r>
      <w:r w:rsidRPr="00F42F09">
        <w:fldChar w:fldCharType="end"/>
      </w:r>
      <w:r>
        <w:t xml:space="preserve">). When the parameters in the ODE model are chosen correctly, each cell assumes one of two exclusive states: a </w:t>
      </w:r>
      <w:r w:rsidRPr="004F1C60">
        <w:rPr>
          <w:i/>
        </w:rPr>
        <w:t>primary fate</w:t>
      </w:r>
      <w:r>
        <w:t xml:space="preserve">, in which the cell has a high level of Delta and a low level of Notch activity, and a </w:t>
      </w:r>
      <w:r w:rsidRPr="004F1C60">
        <w:rPr>
          <w:i/>
        </w:rPr>
        <w:t>secondary fate</w:t>
      </w:r>
      <w:r>
        <w:t xml:space="preserve">, in which the cell has a low level of Delta and a high level of Notch. </w:t>
      </w:r>
    </w:p>
    <w:p w:rsidR="002B301D" w:rsidRDefault="002B301D" w:rsidP="002B301D">
      <w:r>
        <w:t xml:space="preserve">To build this model in CC3D, we assign a </w:t>
      </w:r>
      <w:r w:rsidR="00F42F09">
        <w:t xml:space="preserve">separate copy of the ODE model (eqs. </w:t>
      </w:r>
      <w:r w:rsidR="00800E59">
        <w:rPr>
          <w:i/>
        </w:rPr>
        <w:t xml:space="preserve">(16) </w:t>
      </w:r>
      <w:r w:rsidR="00800E59" w:rsidRPr="00800E59">
        <w:t>and</w:t>
      </w:r>
      <w:r w:rsidR="00800E59">
        <w:rPr>
          <w:i/>
        </w:rPr>
        <w:t xml:space="preserve"> (17)</w:t>
      </w:r>
      <w:r w:rsidR="00F42F09">
        <w:t>)</w:t>
      </w:r>
      <w:r>
        <w:t xml:space="preserve"> to each cell and allow each cell to see the Delta concentrations of its neighbors. We use CC3D’s BionetSolver library to manage and solve the ODEs, which are stored using the SBML standard. </w:t>
      </w:r>
    </w:p>
    <w:p w:rsidR="002B301D" w:rsidRDefault="002B301D" w:rsidP="002B301D">
      <w:r>
        <w:t xml:space="preserve">The three files that specify the Delta-Notch model are included in the CompuCell3D installation and can be found </w:t>
      </w:r>
      <w:r w:rsidRPr="000F2843">
        <w:t>at</w:t>
      </w:r>
      <w:r w:rsidRPr="000F2843">
        <w:rPr>
          <w:i/>
        </w:rPr>
        <w:t xml:space="preserve"> &lt;CC3D-insta</w:t>
      </w:r>
      <w:r>
        <w:rPr>
          <w:i/>
        </w:rPr>
        <w:t>l</w:t>
      </w:r>
      <w:r w:rsidRPr="000F2843">
        <w:rPr>
          <w:i/>
        </w:rPr>
        <w:t>lation-dir&gt;/DemosBionetSolver/DeltaNotch</w:t>
      </w:r>
      <w:r>
        <w:t>: the main Python file (</w:t>
      </w:r>
      <w:r>
        <w:rPr>
          <w:i/>
        </w:rPr>
        <w:t>DeltaNotch</w:t>
      </w:r>
      <w:r w:rsidRPr="00B01E13">
        <w:rPr>
          <w:i/>
        </w:rPr>
        <w:t>.py</w:t>
      </w:r>
      <w:r>
        <w:t>) sets the parameters and initial conditions; the Python steppable file (</w:t>
      </w:r>
      <w:r w:rsidRPr="00B01E13">
        <w:rPr>
          <w:i/>
        </w:rPr>
        <w:t>DeltaNotch_Step.py</w:t>
      </w:r>
      <w:r>
        <w:t>) calls the subcellular models; and the SBML file (</w:t>
      </w:r>
      <w:r>
        <w:rPr>
          <w:i/>
        </w:rPr>
        <w:t>DN_Collier</w:t>
      </w:r>
      <w:r w:rsidRPr="00B01E13">
        <w:rPr>
          <w:i/>
        </w:rPr>
        <w:t>.</w:t>
      </w:r>
      <w:r>
        <w:rPr>
          <w:i/>
        </w:rPr>
        <w:t>sbml</w:t>
      </w:r>
      <w:r>
        <w:t>) contains the description of the ODE model. The first two files can be generated and edited using Twedit++, the last can be generated and edited using an SBML editor like Jarnac or JDesigner (both are open source). Listing 9 shows the SBML file viewed using Jarnac (</w:t>
      </w:r>
      <w:hyperlink r:id="rId318" w:history="1">
        <w:r w:rsidRPr="004131A2">
          <w:rPr>
            <w:rStyle w:val="Hyperlink"/>
          </w:rPr>
          <w:t>www.sys-bio.org</w:t>
        </w:r>
      </w:hyperlink>
      <w:r>
        <w:t>).</w:t>
      </w:r>
    </w:p>
    <w:p w:rsidR="002B301D" w:rsidRDefault="002B301D" w:rsidP="002B301D"/>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 = defn cell</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 xml:space="preserve">  vol compartment;</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 xml:space="preserve">  var D, N;</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 xml:space="preserve">  ext Davg, X;</w:t>
      </w:r>
    </w:p>
    <w:p w:rsidR="002B301D" w:rsidRPr="001256C7" w:rsidRDefault="002B301D" w:rsidP="002B301D">
      <w:pPr>
        <w:numPr>
          <w:ilvl w:val="0"/>
          <w:numId w:val="17"/>
        </w:numPr>
        <w:rPr>
          <w:rFonts w:ascii="Courier New" w:hAnsi="Courier New" w:cs="Courier New"/>
          <w:sz w:val="18"/>
          <w:lang w:val="pt-BR"/>
        </w:rPr>
      </w:pPr>
      <w:r w:rsidRPr="001256C7">
        <w:rPr>
          <w:rFonts w:ascii="Courier New" w:hAnsi="Courier New" w:cs="Courier New"/>
          <w:sz w:val="18"/>
          <w:lang w:val="pt-BR"/>
        </w:rPr>
        <w:t xml:space="preserve">  $X -&gt; N; pow(Davg,k)/(a+pow(Davg,k))-N;</w:t>
      </w:r>
    </w:p>
    <w:p w:rsidR="002B301D" w:rsidRPr="001256C7" w:rsidRDefault="002B301D" w:rsidP="002B301D">
      <w:pPr>
        <w:numPr>
          <w:ilvl w:val="0"/>
          <w:numId w:val="17"/>
        </w:numPr>
        <w:rPr>
          <w:rFonts w:ascii="Courier New" w:hAnsi="Courier New" w:cs="Courier New"/>
          <w:sz w:val="18"/>
          <w:lang w:val="pt-BR"/>
        </w:rPr>
      </w:pPr>
      <w:r w:rsidRPr="001256C7">
        <w:rPr>
          <w:rFonts w:ascii="Courier New" w:hAnsi="Courier New" w:cs="Courier New"/>
          <w:sz w:val="18"/>
          <w:lang w:val="pt-BR"/>
        </w:rPr>
        <w:t xml:space="preserve">  $X -&gt; D; v*(1/(1+b*pow(N,h))-D);</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end;</w:t>
      </w:r>
    </w:p>
    <w:p w:rsidR="002B301D" w:rsidRPr="001256C7" w:rsidRDefault="002B301D" w:rsidP="002B301D">
      <w:pPr>
        <w:numPr>
          <w:ilvl w:val="0"/>
          <w:numId w:val="17"/>
        </w:numPr>
        <w:rPr>
          <w:rFonts w:ascii="Courier New" w:hAnsi="Courier New" w:cs="Courier New"/>
          <w:sz w:val="18"/>
        </w:rPr>
      </w:pPr>
      <w:r>
        <w:rPr>
          <w:rFonts w:ascii="Courier New" w:hAnsi="Courier New" w:cs="Courier New"/>
          <w:sz w:val="18"/>
        </w:rPr>
        <w:t xml:space="preserve">  </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p.compartment = 1;</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p.Davg = 0.4;</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p.X = 0;</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p.D = 0.5;</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p.N = 0.5;</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p.k = 2;</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p.a = 0.01;</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p.v = 1;</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p.b = 100;</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p.h = 2;</w:t>
      </w:r>
    </w:p>
    <w:p w:rsidR="00800E59" w:rsidRPr="00800E59" w:rsidRDefault="00800E59" w:rsidP="00800E59">
      <w:pPr>
        <w:pStyle w:val="Caption"/>
        <w:rPr>
          <w:i w:val="0"/>
        </w:rPr>
      </w:pPr>
      <w:r w:rsidRPr="00800E59">
        <w:rPr>
          <w:b/>
          <w:i w:val="0"/>
        </w:rPr>
        <w:lastRenderedPageBreak/>
        <w:t xml:space="preserve">Listing </w:t>
      </w:r>
      <w:r w:rsidRPr="00800E59">
        <w:rPr>
          <w:b/>
          <w:i w:val="0"/>
        </w:rPr>
        <w:fldChar w:fldCharType="begin"/>
      </w:r>
      <w:r w:rsidRPr="00800E59">
        <w:rPr>
          <w:b/>
          <w:i w:val="0"/>
        </w:rPr>
        <w:instrText xml:space="preserve"> SEQ Listing \* ARABIC </w:instrText>
      </w:r>
      <w:r w:rsidRPr="00800E59">
        <w:rPr>
          <w:b/>
          <w:i w:val="0"/>
        </w:rPr>
        <w:fldChar w:fldCharType="separate"/>
      </w:r>
      <w:r w:rsidR="00CF471C">
        <w:rPr>
          <w:b/>
          <w:i w:val="0"/>
          <w:noProof/>
        </w:rPr>
        <w:t>18</w:t>
      </w:r>
      <w:r w:rsidRPr="00800E59">
        <w:rPr>
          <w:b/>
          <w:i w:val="0"/>
        </w:rPr>
        <w:fldChar w:fldCharType="end"/>
      </w:r>
      <w:r w:rsidRPr="00800E59">
        <w:rPr>
          <w:i w:val="0"/>
        </w:rPr>
        <w:t xml:space="preserve"> Jarnac specification of the Delta-Notch coupling model in </w:t>
      </w:r>
      <w:r w:rsidRPr="00800E59">
        <w:rPr>
          <w:i w:val="0"/>
        </w:rPr>
        <w:fldChar w:fldCharType="begin"/>
      </w:r>
      <w:r w:rsidRPr="00800E59">
        <w:rPr>
          <w:i w:val="0"/>
        </w:rPr>
        <w:instrText xml:space="preserve"> REF _Ref300913085 \h  \* MERGEFORMAT </w:instrText>
      </w:r>
      <w:r w:rsidRPr="00800E59">
        <w:rPr>
          <w:i w:val="0"/>
        </w:rPr>
      </w:r>
      <w:r w:rsidRPr="00800E59">
        <w:rPr>
          <w:i w:val="0"/>
        </w:rPr>
        <w:fldChar w:fldCharType="separate"/>
      </w:r>
      <w:r w:rsidR="00CF471C" w:rsidRPr="00CF471C">
        <w:rPr>
          <w:i w:val="0"/>
        </w:rPr>
        <w:t xml:space="preserve">Figure </w:t>
      </w:r>
      <w:r w:rsidR="00CF471C" w:rsidRPr="00CF471C">
        <w:rPr>
          <w:i w:val="0"/>
          <w:noProof/>
        </w:rPr>
        <w:t>31</w:t>
      </w:r>
      <w:r w:rsidRPr="00800E59">
        <w:rPr>
          <w:i w:val="0"/>
        </w:rPr>
        <w:fldChar w:fldCharType="end"/>
      </w:r>
      <w:r w:rsidRPr="00800E59">
        <w:rPr>
          <w:i w:val="0"/>
        </w:rPr>
        <w:t>.</w:t>
      </w:r>
    </w:p>
    <w:p w:rsidR="00800E59" w:rsidRDefault="00800E59" w:rsidP="002B301D"/>
    <w:p w:rsidR="002B301D" w:rsidRDefault="002B301D" w:rsidP="002B301D">
      <w:r>
        <w:t>The main Python file (</w:t>
      </w:r>
      <w:r w:rsidRPr="00B01E13">
        <w:rPr>
          <w:i/>
        </w:rPr>
        <w:t>DeltaNotch.py</w:t>
      </w:r>
      <w:r>
        <w:t>) includes lines to define a steppable class (</w:t>
      </w:r>
      <w:r w:rsidRPr="00C138C6">
        <w:rPr>
          <w:rStyle w:val="CodeCourier"/>
        </w:rPr>
        <w:t>DeltaNotchClass</w:t>
      </w:r>
      <w:r>
        <w:t>) to include the ODE model and its interactions with the CC3D generalized cells (</w:t>
      </w:r>
      <w:r w:rsidR="00800E59" w:rsidRPr="00800E59">
        <w:fldChar w:fldCharType="begin"/>
      </w:r>
      <w:r w:rsidR="00800E59" w:rsidRPr="00800E59">
        <w:instrText xml:space="preserve"> REF _Ref329786631 \h  \* MERGEFORMAT </w:instrText>
      </w:r>
      <w:r w:rsidR="00800E59" w:rsidRPr="00800E59">
        <w:fldChar w:fldCharType="separate"/>
      </w:r>
      <w:r w:rsidR="00CF471C" w:rsidRPr="00CF471C">
        <w:t xml:space="preserve">Listing </w:t>
      </w:r>
      <w:r w:rsidR="00CF471C" w:rsidRPr="00CF471C">
        <w:rPr>
          <w:noProof/>
        </w:rPr>
        <w:t>19</w:t>
      </w:r>
      <w:r w:rsidR="00800E59" w:rsidRPr="00800E59">
        <w:fldChar w:fldCharType="end"/>
      </w:r>
      <w:r>
        <w:t>).</w:t>
      </w:r>
    </w:p>
    <w:p w:rsidR="002B301D" w:rsidRDefault="002B301D" w:rsidP="002B301D"/>
    <w:p w:rsidR="002B301D" w:rsidRPr="001256C7" w:rsidRDefault="002B301D" w:rsidP="002B301D">
      <w:pPr>
        <w:numPr>
          <w:ilvl w:val="0"/>
          <w:numId w:val="18"/>
        </w:numPr>
        <w:rPr>
          <w:rFonts w:ascii="Courier New" w:hAnsi="Courier New" w:cs="Courier New"/>
          <w:sz w:val="18"/>
        </w:rPr>
      </w:pPr>
      <w:r w:rsidRPr="001256C7">
        <w:rPr>
          <w:rFonts w:ascii="Courier New" w:hAnsi="Courier New" w:cs="Courier New"/>
          <w:sz w:val="18"/>
        </w:rPr>
        <w:t>from DeltaNotch_Step import DeltaNotchClass</w:t>
      </w:r>
    </w:p>
    <w:p w:rsidR="002B301D" w:rsidRPr="001256C7" w:rsidRDefault="002B301D" w:rsidP="002B301D">
      <w:pPr>
        <w:numPr>
          <w:ilvl w:val="0"/>
          <w:numId w:val="18"/>
        </w:numPr>
        <w:rPr>
          <w:rFonts w:ascii="Courier New" w:hAnsi="Courier New" w:cs="Courier New"/>
          <w:sz w:val="18"/>
        </w:rPr>
      </w:pPr>
      <w:r w:rsidRPr="001256C7">
        <w:rPr>
          <w:rFonts w:ascii="Courier New" w:hAnsi="Courier New" w:cs="Courier New"/>
          <w:sz w:val="18"/>
        </w:rPr>
        <w:t>deltaNotchClass=DeltaNotchClass(_simulator=sim,_frequency=1)</w:t>
      </w:r>
    </w:p>
    <w:p w:rsidR="002B301D" w:rsidRPr="001256C7" w:rsidRDefault="002B301D" w:rsidP="002B301D">
      <w:pPr>
        <w:numPr>
          <w:ilvl w:val="0"/>
          <w:numId w:val="18"/>
        </w:numPr>
        <w:rPr>
          <w:rFonts w:ascii="Courier New" w:hAnsi="Courier New" w:cs="Courier New"/>
          <w:sz w:val="18"/>
        </w:rPr>
      </w:pPr>
      <w:r w:rsidRPr="001256C7">
        <w:rPr>
          <w:rFonts w:ascii="Courier New" w:hAnsi="Courier New" w:cs="Courier New"/>
          <w:sz w:val="18"/>
        </w:rPr>
        <w:t>steppableRegistry.registerSteppable(deltaNotchClass)</w:t>
      </w:r>
    </w:p>
    <w:p w:rsidR="002B301D" w:rsidRPr="00A935D1" w:rsidRDefault="002B301D" w:rsidP="002B301D">
      <w:pPr>
        <w:pStyle w:val="Caption"/>
      </w:pPr>
      <w:bookmarkStart w:id="135" w:name="_Ref329786631"/>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CF471C">
        <w:rPr>
          <w:b/>
          <w:i w:val="0"/>
          <w:noProof/>
        </w:rPr>
        <w:t>19</w:t>
      </w:r>
      <w:r w:rsidRPr="00035B9B">
        <w:rPr>
          <w:b/>
          <w:i w:val="0"/>
        </w:rPr>
        <w:fldChar w:fldCharType="end"/>
      </w:r>
      <w:bookmarkEnd w:id="135"/>
      <w:r w:rsidRPr="00035B9B">
        <w:rPr>
          <w:i w:val="0"/>
        </w:rPr>
        <w:t xml:space="preserve"> Registering </w:t>
      </w:r>
      <w:r w:rsidRPr="00035B9B">
        <w:rPr>
          <w:rStyle w:val="CodeCourier"/>
          <w:i w:val="0"/>
        </w:rPr>
        <w:t>DeltaNotchClass</w:t>
      </w:r>
      <w:r w:rsidRPr="00035B9B">
        <w:rPr>
          <w:i w:val="0"/>
        </w:rPr>
        <w:t xml:space="preserve"> in the main Python script, DeltaNotch.py in the Delta-Notch model</w:t>
      </w:r>
      <w:r>
        <w:t>.</w:t>
      </w:r>
    </w:p>
    <w:p w:rsidR="002B301D" w:rsidRPr="001256C7" w:rsidRDefault="002B301D" w:rsidP="002B301D">
      <w:r>
        <w:t>The Python steppable file (</w:t>
      </w:r>
      <w:r w:rsidR="00800E59" w:rsidRPr="00800E59">
        <w:fldChar w:fldCharType="begin"/>
      </w:r>
      <w:r w:rsidR="00800E59" w:rsidRPr="00800E59">
        <w:instrText xml:space="preserve"> REF _Ref329786651 \h  \* MERGEFORMAT </w:instrText>
      </w:r>
      <w:r w:rsidR="00800E59" w:rsidRPr="00800E59">
        <w:fldChar w:fldCharType="separate"/>
      </w:r>
      <w:r w:rsidR="00CF471C" w:rsidRPr="00CF471C">
        <w:t xml:space="preserve">Listing </w:t>
      </w:r>
      <w:r w:rsidR="00CF471C" w:rsidRPr="00CF471C">
        <w:rPr>
          <w:noProof/>
        </w:rPr>
        <w:t>20</w:t>
      </w:r>
      <w:r w:rsidR="00800E59" w:rsidRPr="00800E59">
        <w:fldChar w:fldCharType="end"/>
      </w:r>
      <w:r>
        <w:t xml:space="preserve">, </w:t>
      </w:r>
      <w:r w:rsidRPr="00B01E13">
        <w:rPr>
          <w:i/>
        </w:rPr>
        <w:t>DeltaNotch_Step.py</w:t>
      </w:r>
      <w:r>
        <w:t xml:space="preserve">) imports the BionetSolver library (line 1), then defines the class and initializes the solver inside it (lines 2-5). </w:t>
      </w:r>
    </w:p>
    <w:p w:rsidR="002B301D" w:rsidRDefault="002B301D" w:rsidP="002B301D">
      <w:pPr>
        <w:ind w:firstLine="720"/>
        <w:rPr>
          <w:rFonts w:ascii="Courier New" w:hAnsi="Courier New" w:cs="Courier New"/>
          <w:sz w:val="20"/>
        </w:rPr>
      </w:pPr>
    </w:p>
    <w:p w:rsidR="002B301D" w:rsidRPr="00843DDA" w:rsidRDefault="002B301D" w:rsidP="002B301D">
      <w:pPr>
        <w:numPr>
          <w:ilvl w:val="0"/>
          <w:numId w:val="22"/>
        </w:numPr>
        <w:rPr>
          <w:rFonts w:ascii="Courier New" w:hAnsi="Courier New" w:cs="Courier New"/>
          <w:sz w:val="18"/>
          <w:szCs w:val="18"/>
        </w:rPr>
      </w:pPr>
      <w:r w:rsidRPr="00843DDA">
        <w:rPr>
          <w:rFonts w:ascii="Courier New" w:hAnsi="Courier New" w:cs="Courier New"/>
          <w:sz w:val="18"/>
          <w:szCs w:val="18"/>
        </w:rPr>
        <w:t>import bionetAPI</w:t>
      </w:r>
    </w:p>
    <w:p w:rsidR="002B301D" w:rsidRPr="00843DDA" w:rsidRDefault="002B301D" w:rsidP="002B301D">
      <w:pPr>
        <w:numPr>
          <w:ilvl w:val="0"/>
          <w:numId w:val="22"/>
        </w:numPr>
        <w:rPr>
          <w:rFonts w:ascii="Courier New" w:hAnsi="Courier New" w:cs="Courier New"/>
          <w:sz w:val="18"/>
          <w:szCs w:val="18"/>
        </w:rPr>
      </w:pPr>
      <w:r w:rsidRPr="00843DDA">
        <w:rPr>
          <w:rFonts w:ascii="Courier New" w:hAnsi="Courier New" w:cs="Courier New"/>
          <w:sz w:val="18"/>
          <w:szCs w:val="18"/>
        </w:rPr>
        <w:t>class DeltaNotchClass(SteppableBasePy):</w:t>
      </w:r>
    </w:p>
    <w:p w:rsidR="002B301D" w:rsidRPr="00843DDA"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843DDA">
        <w:rPr>
          <w:rFonts w:ascii="Courier New" w:hAnsi="Courier New" w:cs="Courier New"/>
          <w:sz w:val="18"/>
          <w:szCs w:val="18"/>
        </w:rPr>
        <w:t>def __init__(self,_simulator,_frequency):</w:t>
      </w:r>
    </w:p>
    <w:p w:rsidR="002B301D" w:rsidRPr="00843DDA"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843DDA">
        <w:rPr>
          <w:rFonts w:ascii="Courier New" w:hAnsi="Courier New" w:cs="Courier New"/>
          <w:sz w:val="18"/>
          <w:szCs w:val="18"/>
        </w:rPr>
        <w:t>SteppableBasePy.__init__(self,_simulator,_frequency)</w:t>
      </w:r>
    </w:p>
    <w:p w:rsidR="002B301D"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843DDA">
        <w:rPr>
          <w:rFonts w:ascii="Courier New" w:hAnsi="Courier New" w:cs="Courier New"/>
          <w:sz w:val="18"/>
          <w:szCs w:val="18"/>
        </w:rPr>
        <w:t>bionetAPI.initializeBionetworkManager(self.simulator)</w:t>
      </w:r>
    </w:p>
    <w:p w:rsidR="002B301D" w:rsidRPr="0043048B" w:rsidRDefault="002B301D" w:rsidP="002B301D">
      <w:pPr>
        <w:numPr>
          <w:ilvl w:val="0"/>
          <w:numId w:val="22"/>
        </w:numPr>
        <w:rPr>
          <w:rFonts w:ascii="Courier New" w:hAnsi="Courier New" w:cs="Courier New"/>
          <w:sz w:val="18"/>
          <w:szCs w:val="18"/>
        </w:rPr>
      </w:pP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def start(self):</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#Loading model</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Name = "DeltaNotch"</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Key  = "DN"</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Path = os.getcwd()</w:t>
      </w:r>
      <w:r w:rsidRPr="001256C7">
        <w:rPr>
          <w:rFonts w:ascii="Courier New" w:hAnsi="Courier New" w:cs="Courier New"/>
          <w:sz w:val="18"/>
        </w:rPr>
        <w:t>+"\DemosBionetSolver\DeltaNotch\DN_Collier.sbml"</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IntegrationStep = 0.2</w:t>
      </w:r>
    </w:p>
    <w:p w:rsidR="002B301D"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bionetAPI.loadSBMLModel(Name,</w:t>
      </w:r>
      <w:r>
        <w:rPr>
          <w:rFonts w:ascii="Courier New" w:hAnsi="Courier New" w:cs="Courier New"/>
          <w:sz w:val="18"/>
        </w:rPr>
        <w:t xml:space="preserve"> </w:t>
      </w:r>
      <w:r w:rsidRPr="001256C7">
        <w:rPr>
          <w:rFonts w:ascii="Courier New" w:hAnsi="Courier New" w:cs="Courier New"/>
          <w:sz w:val="18"/>
        </w:rPr>
        <w:t>Path,</w:t>
      </w:r>
      <w:r>
        <w:rPr>
          <w:rFonts w:ascii="Courier New" w:hAnsi="Courier New" w:cs="Courier New"/>
          <w:sz w:val="18"/>
        </w:rPr>
        <w:t xml:space="preserve"> </w:t>
      </w:r>
      <w:r w:rsidRPr="001256C7">
        <w:rPr>
          <w:rFonts w:ascii="Courier New" w:hAnsi="Courier New" w:cs="Courier New"/>
          <w:sz w:val="18"/>
        </w:rPr>
        <w:t>Key,</w:t>
      </w:r>
      <w:r>
        <w:rPr>
          <w:rFonts w:ascii="Courier New" w:hAnsi="Courier New" w:cs="Courier New"/>
          <w:sz w:val="18"/>
        </w:rPr>
        <w:t xml:space="preserve"> </w:t>
      </w:r>
      <w:r w:rsidRPr="001256C7">
        <w:rPr>
          <w:rFonts w:ascii="Courier New" w:hAnsi="Courier New" w:cs="Courier New"/>
          <w:sz w:val="18"/>
        </w:rPr>
        <w:t>IntegrationStep)</w:t>
      </w:r>
    </w:p>
    <w:p w:rsidR="002B301D" w:rsidRDefault="002B301D" w:rsidP="002B301D">
      <w:pPr>
        <w:numPr>
          <w:ilvl w:val="0"/>
          <w:numId w:val="22"/>
        </w:numPr>
        <w:rPr>
          <w:rFonts w:ascii="Courier New" w:hAnsi="Courier New" w:cs="Courier New"/>
          <w:sz w:val="18"/>
        </w:rPr>
      </w:pPr>
      <w:r>
        <w:rPr>
          <w:rFonts w:ascii="Courier New" w:hAnsi="Courier New" w:cs="Courier New"/>
          <w:sz w:val="18"/>
        </w:rPr>
        <w:t xml:space="preserve">    </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bionetAPI.addSBMLModelToTemplateLibrary(sbmlModelName,"TypeA")</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bionetAPI.initializeBionetworks()</w:t>
      </w:r>
    </w:p>
    <w:p w:rsidR="002B301D" w:rsidRDefault="002B301D" w:rsidP="002B301D">
      <w:pPr>
        <w:numPr>
          <w:ilvl w:val="0"/>
          <w:numId w:val="22"/>
        </w:numPr>
        <w:rPr>
          <w:rFonts w:ascii="Courier New" w:hAnsi="Courier New" w:cs="Courier New"/>
          <w:sz w:val="18"/>
          <w:szCs w:val="18"/>
        </w:rPr>
      </w:pPr>
    </w:p>
    <w:p w:rsidR="002B301D" w:rsidRPr="00122B38"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122B38">
        <w:rPr>
          <w:rFonts w:ascii="Courier New" w:hAnsi="Courier New" w:cs="Courier New"/>
          <w:sz w:val="18"/>
          <w:szCs w:val="18"/>
        </w:rPr>
        <w:t xml:space="preserve">import random </w:t>
      </w:r>
    </w:p>
    <w:p w:rsidR="002B301D" w:rsidRPr="00122B38"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122B38">
        <w:rPr>
          <w:rFonts w:ascii="Courier New" w:hAnsi="Courier New" w:cs="Courier New"/>
          <w:sz w:val="18"/>
          <w:szCs w:val="18"/>
        </w:rPr>
        <w:t xml:space="preserve">  for cell in self.cellList:</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D = random.uniform(0.9,1.0)</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N = random.uniform(0.9,1.0)</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bionetAPI.setBionetworkValue("DN_D",D,cell.id)</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bionetAPI.setBionetworkValue("DN_N",N,cell.id)</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cellDict=CompuCell.getPyAttrib(cell)</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cellDict["D"]=D</w:t>
      </w:r>
    </w:p>
    <w:p w:rsidR="002B301D"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cellDict["N"]=N</w:t>
      </w:r>
    </w:p>
    <w:p w:rsidR="002B301D" w:rsidRPr="00035B9B" w:rsidRDefault="002B301D" w:rsidP="002B301D">
      <w:pPr>
        <w:pStyle w:val="Caption"/>
        <w:rPr>
          <w:i w:val="0"/>
        </w:rPr>
      </w:pPr>
      <w:bookmarkStart w:id="136" w:name="_Ref329786651"/>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CF471C">
        <w:rPr>
          <w:b/>
          <w:i w:val="0"/>
          <w:noProof/>
        </w:rPr>
        <w:t>20</w:t>
      </w:r>
      <w:r w:rsidRPr="00035B9B">
        <w:rPr>
          <w:b/>
          <w:i w:val="0"/>
        </w:rPr>
        <w:fldChar w:fldCharType="end"/>
      </w:r>
      <w:bookmarkEnd w:id="136"/>
      <w:r w:rsidRPr="00035B9B">
        <w:rPr>
          <w:i w:val="0"/>
        </w:rPr>
        <w:t xml:space="preserve"> Implementation of the </w:t>
      </w:r>
      <w:r w:rsidRPr="00035B9B">
        <w:rPr>
          <w:rStyle w:val="CodeCourier"/>
          <w:i w:val="0"/>
        </w:rPr>
        <w:t>__init__</w:t>
      </w:r>
      <w:r w:rsidRPr="00035B9B">
        <w:rPr>
          <w:i w:val="0"/>
        </w:rPr>
        <w:t xml:space="preserve"> and </w:t>
      </w:r>
      <w:r w:rsidRPr="00035B9B">
        <w:rPr>
          <w:rFonts w:ascii="Courier New" w:hAnsi="Courier New" w:cs="Courier New"/>
          <w:i w:val="0"/>
          <w:sz w:val="20"/>
          <w:szCs w:val="20"/>
        </w:rPr>
        <w:t>start</w:t>
      </w:r>
      <w:r w:rsidRPr="00035B9B">
        <w:rPr>
          <w:i w:val="0"/>
        </w:rPr>
        <w:t xml:space="preserve"> functions of the </w:t>
      </w:r>
      <w:r w:rsidRPr="00035B9B">
        <w:rPr>
          <w:rStyle w:val="CodeCourier"/>
          <w:i w:val="0"/>
        </w:rPr>
        <w:t>DeltaNotchClass</w:t>
      </w:r>
      <w:r w:rsidRPr="00035B9B">
        <w:rPr>
          <w:i w:val="0"/>
        </w:rPr>
        <w:t xml:space="preserve"> in the Delta-Notch model.</w:t>
      </w:r>
    </w:p>
    <w:p w:rsidR="002B301D" w:rsidRDefault="002B301D" w:rsidP="002B301D">
      <w:r>
        <w:t xml:space="preserve">The first lines in the </w:t>
      </w:r>
      <w:r w:rsidRPr="00C138C6">
        <w:rPr>
          <w:rStyle w:val="CodeCourier"/>
        </w:rPr>
        <w:t>start</w:t>
      </w:r>
      <w:r>
        <w:t xml:space="preserve"> function (</w:t>
      </w:r>
      <w:r w:rsidR="00800E59" w:rsidRPr="00800E59">
        <w:fldChar w:fldCharType="begin"/>
      </w:r>
      <w:r w:rsidR="00800E59" w:rsidRPr="00800E59">
        <w:instrText xml:space="preserve"> REF _Ref329786651 \h  \* MERGEFORMAT </w:instrText>
      </w:r>
      <w:r w:rsidR="00800E59" w:rsidRPr="00800E59">
        <w:fldChar w:fldCharType="separate"/>
      </w:r>
      <w:r w:rsidR="00CF471C" w:rsidRPr="00CF471C">
        <w:t xml:space="preserve">Listing </w:t>
      </w:r>
      <w:r w:rsidR="00CF471C" w:rsidRPr="00CF471C">
        <w:rPr>
          <w:noProof/>
        </w:rPr>
        <w:t>20</w:t>
      </w:r>
      <w:r w:rsidR="00800E59" w:rsidRPr="00800E59">
        <w:fldChar w:fldCharType="end"/>
      </w:r>
      <w:r>
        <w:t>, lines 9-12) specify the name of the model, its nickname (for easier reference), the path to the location where the SBML model is stored, and the time-step of the ODE integrator, which fixes the relation between MCS and the time units of the ODE model (here, 1 MCS corresponds to 0.2 ODE model time units). In line 13 we use the defined names, path and time-step parameter to load the SBML model.</w:t>
      </w:r>
    </w:p>
    <w:p w:rsidR="002B301D" w:rsidRDefault="002B301D" w:rsidP="002B301D">
      <w:r>
        <w:t xml:space="preserve">Listing 11, line 15 associates the subcellular model with the CC3D cells, creating an instance of the ODE solver (described by the SBML model) for each cell of type </w:t>
      </w:r>
      <w:r w:rsidRPr="00C138C6">
        <w:rPr>
          <w:rStyle w:val="CodeCourier"/>
        </w:rPr>
        <w:t>TypeA</w:t>
      </w:r>
      <w:r>
        <w:t>. Line 16 initializes the loaded subcellular models.</w:t>
      </w:r>
    </w:p>
    <w:p w:rsidR="002B301D" w:rsidRDefault="002B301D" w:rsidP="002B301D">
      <w:pPr>
        <w:ind w:firstLine="270"/>
      </w:pPr>
      <w:r>
        <w:lastRenderedPageBreak/>
        <w:t xml:space="preserve"> To set the init</w:t>
      </w:r>
      <w:r w:rsidRPr="006A77A7">
        <w:t>i</w:t>
      </w:r>
      <w:r>
        <w:t xml:space="preserve">al levels of </w:t>
      </w:r>
      <w:r w:rsidRPr="00AD0EC4">
        <w:t>Delta</w:t>
      </w:r>
      <w:r>
        <w:t xml:space="preserve"> (</w:t>
      </w:r>
      <w:r w:rsidRPr="00C138C6">
        <w:rPr>
          <w:rStyle w:val="CodeCourier"/>
        </w:rPr>
        <w:t>D</w:t>
      </w:r>
      <w:r>
        <w:t xml:space="preserve">) and </w:t>
      </w:r>
      <w:r w:rsidRPr="00AD0EC4">
        <w:t>Notch</w:t>
      </w:r>
      <w:r>
        <w:t xml:space="preserve"> (</w:t>
      </w:r>
      <w:r w:rsidRPr="00C138C6">
        <w:rPr>
          <w:rStyle w:val="CodeCourier"/>
        </w:rPr>
        <w:t>N</w:t>
      </w:r>
      <w:r>
        <w:t>) in each cell, we visit all cells and assign random initial concentrations between 0.9 and 1.0 (</w:t>
      </w:r>
      <w:r w:rsidR="00800E59" w:rsidRPr="00800E59">
        <w:fldChar w:fldCharType="begin"/>
      </w:r>
      <w:r w:rsidR="00800E59" w:rsidRPr="00800E59">
        <w:instrText xml:space="preserve"> REF _Ref329786651 \h  \* MERGEFORMAT </w:instrText>
      </w:r>
      <w:r w:rsidR="00800E59" w:rsidRPr="00800E59">
        <w:fldChar w:fldCharType="separate"/>
      </w:r>
      <w:r w:rsidR="00CF471C" w:rsidRPr="00CF471C">
        <w:t xml:space="preserve">Listing </w:t>
      </w:r>
      <w:r w:rsidR="00CF471C" w:rsidRPr="00CF471C">
        <w:rPr>
          <w:noProof/>
        </w:rPr>
        <w:t>20</w:t>
      </w:r>
      <w:r w:rsidR="00800E59" w:rsidRPr="00800E59">
        <w:fldChar w:fldCharType="end"/>
      </w:r>
      <w:r>
        <w:t xml:space="preserve">, lines 18-26). Line 18 imports the intrinsic Python random number generator. Lines 23-24 pass these values to the subcellular models in each cell. The first argument specifies the ODE model parameter to change with a string containing the nickname of the model, here </w:t>
      </w:r>
      <w:r w:rsidRPr="00C138C6">
        <w:rPr>
          <w:rStyle w:val="CodeCourier"/>
        </w:rPr>
        <w:t>DN</w:t>
      </w:r>
      <w:r>
        <w:t>,  followed by an underscore and the name of the para</w:t>
      </w:r>
      <w:r w:rsidRPr="006A77A7">
        <w:t>meter</w:t>
      </w:r>
      <w:r>
        <w:t xml:space="preserve"> as defined in the SBML file</w:t>
      </w:r>
      <w:r w:rsidRPr="006A77A7">
        <w:t xml:space="preserve">. The second </w:t>
      </w:r>
      <w:r>
        <w:t>argument</w:t>
      </w:r>
      <w:r w:rsidRPr="006A77A7">
        <w:t xml:space="preserve"> specifies the value </w:t>
      </w:r>
      <w:r>
        <w:t>to assign to the parameter, and</w:t>
      </w:r>
      <w:r w:rsidRPr="006A77A7">
        <w:t xml:space="preserve"> </w:t>
      </w:r>
      <w:r>
        <w:t xml:space="preserve">the </w:t>
      </w:r>
      <w:r w:rsidRPr="006A77A7">
        <w:t xml:space="preserve">last </w:t>
      </w:r>
      <w:r>
        <w:t>argument</w:t>
      </w:r>
      <w:r w:rsidRPr="006A77A7">
        <w:t xml:space="preserve"> specifies</w:t>
      </w:r>
      <w:r>
        <w:t xml:space="preserve"> the cell id. For visualization, we store the values of </w:t>
      </w:r>
      <w:r w:rsidRPr="00C138C6">
        <w:rPr>
          <w:rStyle w:val="CodeCourier"/>
        </w:rPr>
        <w:t>D</w:t>
      </w:r>
      <w:r>
        <w:t xml:space="preserve"> and </w:t>
      </w:r>
      <w:r w:rsidRPr="00C138C6">
        <w:rPr>
          <w:rStyle w:val="CodeCourier"/>
        </w:rPr>
        <w:t>N</w:t>
      </w:r>
      <w:r>
        <w:t xml:space="preserve"> in a dictionary attached to each cell (lines 25-26).</w:t>
      </w:r>
    </w:p>
    <w:p w:rsidR="002B301D" w:rsidRDefault="002B301D" w:rsidP="002B301D"/>
    <w:p w:rsidR="002B301D" w:rsidRPr="005C06C9" w:rsidRDefault="002B301D" w:rsidP="002B301D">
      <w:pPr>
        <w:rPr>
          <w:b/>
        </w:rPr>
      </w:pPr>
      <w:r>
        <w:rPr>
          <w:b/>
          <w:noProof/>
          <w:lang w:eastAsia="en-US"/>
        </w:rPr>
        <w:drawing>
          <wp:inline distT="0" distB="0" distL="0" distR="0" wp14:anchorId="6C6EB795" wp14:editId="6E85BEC5">
            <wp:extent cx="4427220" cy="2209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319">
                      <a:extLst>
                        <a:ext uri="{28A0092B-C50C-407E-A947-70E740481C1C}">
                          <a14:useLocalDpi xmlns:a14="http://schemas.microsoft.com/office/drawing/2010/main" val="0"/>
                        </a:ext>
                      </a:extLst>
                    </a:blip>
                    <a:srcRect t="5267"/>
                    <a:stretch>
                      <a:fillRect/>
                    </a:stretch>
                  </pic:blipFill>
                  <pic:spPr bwMode="auto">
                    <a:xfrm>
                      <a:off x="0" y="0"/>
                      <a:ext cx="4427220" cy="2209800"/>
                    </a:xfrm>
                    <a:prstGeom prst="rect">
                      <a:avLst/>
                    </a:prstGeom>
                    <a:noFill/>
                    <a:ln>
                      <a:noFill/>
                    </a:ln>
                  </pic:spPr>
                </pic:pic>
              </a:graphicData>
            </a:graphic>
          </wp:inline>
        </w:drawing>
      </w:r>
    </w:p>
    <w:p w:rsidR="002B301D" w:rsidRPr="00035B9B" w:rsidRDefault="002B301D" w:rsidP="002B301D">
      <w:pPr>
        <w:pStyle w:val="Caption"/>
        <w:rPr>
          <w:i w:val="0"/>
        </w:rPr>
      </w:pPr>
      <w:bookmarkStart w:id="137" w:name="_Ref300921605"/>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CF471C">
        <w:rPr>
          <w:b/>
          <w:i w:val="0"/>
          <w:noProof/>
        </w:rPr>
        <w:t>32</w:t>
      </w:r>
      <w:r w:rsidRPr="00035B9B">
        <w:rPr>
          <w:b/>
          <w:i w:val="0"/>
        </w:rPr>
        <w:fldChar w:fldCharType="end"/>
      </w:r>
      <w:bookmarkEnd w:id="137"/>
      <w:r w:rsidRPr="00035B9B">
        <w:rPr>
          <w:i w:val="0"/>
        </w:rPr>
        <w:t xml:space="preserve"> Initial Notch (left) and Delta (right) concentrations in the Delta-Notch model.</w:t>
      </w:r>
    </w:p>
    <w:p w:rsidR="002B301D" w:rsidRDefault="003865BD" w:rsidP="002B301D">
      <w:r w:rsidRPr="003865BD">
        <w:fldChar w:fldCharType="begin"/>
      </w:r>
      <w:r w:rsidRPr="003865BD">
        <w:instrText xml:space="preserve"> REF _Ref329786730 \h  \* MERGEFORMAT </w:instrText>
      </w:r>
      <w:r w:rsidRPr="003865BD">
        <w:fldChar w:fldCharType="separate"/>
      </w:r>
      <w:r w:rsidR="00CF471C" w:rsidRPr="00CF471C">
        <w:t xml:space="preserve">Listing </w:t>
      </w:r>
      <w:r w:rsidR="00CF471C" w:rsidRPr="00CF471C">
        <w:rPr>
          <w:noProof/>
        </w:rPr>
        <w:t>21</w:t>
      </w:r>
      <w:r w:rsidRPr="003865BD">
        <w:fldChar w:fldCharType="end"/>
      </w:r>
      <w:r>
        <w:t xml:space="preserve"> </w:t>
      </w:r>
      <w:r w:rsidR="002B301D">
        <w:t xml:space="preserve">defines a </w:t>
      </w:r>
      <w:r w:rsidR="002B301D" w:rsidRPr="00C138C6">
        <w:rPr>
          <w:rStyle w:val="CodeCourier"/>
        </w:rPr>
        <w:t>step</w:t>
      </w:r>
      <w:r w:rsidR="002B301D">
        <w:t xml:space="preserve"> function of the class, which is called every MCS, to read the Delta concentrations of each cell’s neighbors to determine the value of </w:t>
      </w:r>
      <w:r w:rsidR="002B301D" w:rsidRPr="00520C67">
        <w:rPr>
          <w:position w:val="-4"/>
        </w:rPr>
        <w:object w:dxaOrig="279" w:dyaOrig="300">
          <v:shape id="_x0000_i1158" type="#_x0000_t75" style="width:13.8pt;height:15pt" o:ole="">
            <v:imagedata r:id="rId305" o:title=""/>
          </v:shape>
          <o:OLEObject Type="Embed" ProgID="Equation.3" ShapeID="_x0000_i1158" DrawAspect="Content" ObjectID="_1404573530" r:id="rId320"/>
        </w:object>
      </w:r>
      <w:r w:rsidR="002B301D">
        <w:t xml:space="preserve">(the average Delta concentration around the cell). The first three lines in listing 12 iterate over all cells. Inside the loop, we first set the variables </w:t>
      </w:r>
      <w:r w:rsidR="002B301D" w:rsidRPr="00C138C6">
        <w:rPr>
          <w:rStyle w:val="CodeCourier"/>
        </w:rPr>
        <w:t>D</w:t>
      </w:r>
      <w:r w:rsidR="002B301D">
        <w:t xml:space="preserve"> and </w:t>
      </w:r>
      <w:r w:rsidR="002B301D" w:rsidRPr="00C138C6">
        <w:rPr>
          <w:rStyle w:val="CodeCourier"/>
        </w:rPr>
        <w:t>nn</w:t>
      </w:r>
      <w:r w:rsidR="002B301D">
        <w:t xml:space="preserve"> to zero. They will store the total Delta concentration of the cell’s neighbors and the number of neighbors, respectively. Next we get a list of the cell’s neighbors and iterate over them. Line 9 reads the Delta concentration of each neighbor (the first argument is the name of the parameter and t</w:t>
      </w:r>
      <w:r w:rsidR="002B301D" w:rsidRPr="006A77A7">
        <w:t>h</w:t>
      </w:r>
      <w:r w:rsidR="002B301D">
        <w:t xml:space="preserve">e second is the id of the neighboring cell) summing the total Delta and counting the number of neighbors. Note the </w:t>
      </w:r>
      <w:r w:rsidR="002B301D" w:rsidRPr="00C138C6">
        <w:rPr>
          <w:rStyle w:val="CodeCourier"/>
        </w:rPr>
        <w:t>+=</w:t>
      </w:r>
      <w:r w:rsidR="002B301D">
        <w:t xml:space="preserve"> syntax (</w:t>
      </w:r>
      <w:r w:rsidR="002B301D" w:rsidRPr="00271F95">
        <w:rPr>
          <w:i/>
        </w:rPr>
        <w:t>e.g.</w:t>
      </w:r>
      <w:r w:rsidR="002B301D">
        <w:t xml:space="preserve">, </w:t>
      </w:r>
      <w:r w:rsidR="002B301D" w:rsidRPr="00C138C6">
        <w:rPr>
          <w:rStyle w:val="CodeCourier"/>
        </w:rPr>
        <w:t>nn+=1</w:t>
      </w:r>
      <w:r w:rsidR="002B301D">
        <w:rPr>
          <w:rStyle w:val="CodeCourier"/>
        </w:rPr>
        <w:t xml:space="preserve"> </w:t>
      </w:r>
      <w:r w:rsidR="002B301D" w:rsidRPr="00234135">
        <w:rPr>
          <w:rStyle w:val="CodeCourier"/>
        </w:rPr>
        <w:t>is equivalent to</w:t>
      </w:r>
      <w:r w:rsidR="002B301D">
        <w:rPr>
          <w:rStyle w:val="CodeCourier"/>
        </w:rPr>
        <w:t xml:space="preserve"> nn=nn+1</w:t>
      </w:r>
      <w:r w:rsidR="002B301D">
        <w:t xml:space="preserve">). Lines 3 and 7 skip </w:t>
      </w:r>
      <w:r w:rsidR="002B301D" w:rsidRPr="00C138C6">
        <w:rPr>
          <w:rStyle w:val="CodeCourier"/>
        </w:rPr>
        <w:t>Medium</w:t>
      </w:r>
      <w:r w:rsidR="002B301D">
        <w:t xml:space="preserve"> (</w:t>
      </w:r>
      <w:r w:rsidR="002B301D" w:rsidRPr="00234135">
        <w:rPr>
          <w:rFonts w:ascii="Courier New" w:hAnsi="Courier New" w:cs="Courier New"/>
          <w:sz w:val="20"/>
          <w:szCs w:val="20"/>
        </w:rPr>
        <w:t>Medium</w:t>
      </w:r>
      <w:r w:rsidR="002B301D">
        <w:t xml:space="preserve"> has a value 0, so </w:t>
      </w:r>
      <w:r w:rsidR="002B301D">
        <w:rPr>
          <w:rFonts w:ascii="Courier New" w:hAnsi="Courier New" w:cs="Courier New"/>
          <w:sz w:val="20"/>
          <w:szCs w:val="20"/>
        </w:rPr>
        <w:t>i</w:t>
      </w:r>
      <w:r w:rsidR="002B301D" w:rsidRPr="00234135">
        <w:rPr>
          <w:rFonts w:ascii="Courier New" w:hAnsi="Courier New" w:cs="Courier New"/>
          <w:sz w:val="20"/>
          <w:szCs w:val="20"/>
        </w:rPr>
        <w:t>f (Medium)</w:t>
      </w:r>
      <w:r w:rsidR="002B301D">
        <w:t xml:space="preserve"> is false). </w:t>
      </w:r>
    </w:p>
    <w:p w:rsidR="002B301D" w:rsidRDefault="002B301D" w:rsidP="002B301D"/>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def step(self,mcs):</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for cell in self.cellList:</w:t>
      </w:r>
    </w:p>
    <w:p w:rsidR="002B301D"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if cell:</w:t>
      </w:r>
    </w:p>
    <w:p w:rsidR="002B301D" w:rsidRPr="001256C7" w:rsidRDefault="002B301D" w:rsidP="002B301D">
      <w:pPr>
        <w:numPr>
          <w:ilvl w:val="0"/>
          <w:numId w:val="19"/>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D=0.0; nn=0</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  cellNeighborList=self.getCellNeighbors(cell)</w:t>
      </w:r>
    </w:p>
    <w:p w:rsidR="002B301D"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 for nsd in cellNeighborList:</w:t>
      </w:r>
    </w:p>
    <w:p w:rsidR="002B301D" w:rsidRPr="001256C7" w:rsidRDefault="002B301D" w:rsidP="002B301D">
      <w:pPr>
        <w:numPr>
          <w:ilvl w:val="0"/>
          <w:numId w:val="19"/>
        </w:numPr>
        <w:rPr>
          <w:rFonts w:ascii="Courier New" w:hAnsi="Courier New" w:cs="Courier New"/>
          <w:sz w:val="18"/>
        </w:rPr>
      </w:pPr>
      <w:r>
        <w:rPr>
          <w:rFonts w:ascii="Courier New" w:hAnsi="Courier New" w:cs="Courier New"/>
          <w:sz w:val="18"/>
        </w:rPr>
        <w:t xml:space="preserve">        if nsd:</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nn+=1</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D+=bionetAPI.getBionetworkValue("DN_D",nsd.neighborAddress.id)</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if (nn&gt;0):</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D=D/nn</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bionetAPI.setBionetworkValue("DN_Davg",D,cell.id)</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cellDict=CompuCell.getPyAttrib(cell)</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cellDict["D"]=D</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cellDict["N"]=bionetAPI.getBionetworkValue("DN_N",cell.id) </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lastRenderedPageBreak/>
        <w:t xml:space="preserve">  bionetAPI.timestepBionetworks()</w:t>
      </w:r>
    </w:p>
    <w:p w:rsidR="002B301D" w:rsidRPr="00035B9B" w:rsidRDefault="002B301D" w:rsidP="002B301D">
      <w:pPr>
        <w:pStyle w:val="Caption"/>
        <w:rPr>
          <w:i w:val="0"/>
        </w:rPr>
      </w:pPr>
      <w:bookmarkStart w:id="138" w:name="_Ref329786730"/>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CF471C">
        <w:rPr>
          <w:b/>
          <w:i w:val="0"/>
          <w:noProof/>
        </w:rPr>
        <w:t>21</w:t>
      </w:r>
      <w:r w:rsidRPr="00035B9B">
        <w:rPr>
          <w:b/>
          <w:i w:val="0"/>
        </w:rPr>
        <w:fldChar w:fldCharType="end"/>
      </w:r>
      <w:bookmarkEnd w:id="138"/>
      <w:r w:rsidRPr="00035B9B">
        <w:rPr>
          <w:i w:val="0"/>
        </w:rPr>
        <w:t xml:space="preserve"> Implementation of a </w:t>
      </w:r>
      <w:r w:rsidRPr="00035B9B">
        <w:rPr>
          <w:rFonts w:ascii="Courier New" w:hAnsi="Courier New" w:cs="Courier New"/>
          <w:i w:val="0"/>
          <w:sz w:val="20"/>
          <w:szCs w:val="20"/>
        </w:rPr>
        <w:t>step</w:t>
      </w:r>
      <w:r w:rsidRPr="00035B9B">
        <w:rPr>
          <w:i w:val="0"/>
        </w:rPr>
        <w:t xml:space="preserve"> function to calculate </w:t>
      </w:r>
      <w:r w:rsidRPr="00035B9B">
        <w:rPr>
          <w:i w:val="0"/>
          <w:position w:val="-4"/>
        </w:rPr>
        <w:object w:dxaOrig="279" w:dyaOrig="300">
          <v:shape id="_x0000_i1159" type="#_x0000_t75" style="width:13.8pt;height:15pt" o:ole="">
            <v:imagedata r:id="rId305" o:title=""/>
          </v:shape>
          <o:OLEObject Type="Embed" ProgID="Equation.3" ShapeID="_x0000_i1159" DrawAspect="Content" ObjectID="_1404573531" r:id="rId321"/>
        </w:object>
      </w:r>
      <w:r w:rsidRPr="00035B9B">
        <w:rPr>
          <w:i w:val="0"/>
        </w:rPr>
        <w:t xml:space="preserve">in the </w:t>
      </w:r>
      <w:r w:rsidRPr="00035B9B">
        <w:rPr>
          <w:rStyle w:val="CodeCourier"/>
          <w:i w:val="0"/>
        </w:rPr>
        <w:t>DeltaNotchClass in the Delta-Notch model.</w:t>
      </w:r>
    </w:p>
    <w:p w:rsidR="002B301D" w:rsidRDefault="002B301D" w:rsidP="002B301D">
      <w:r>
        <w:t>After looping over the cell’s neighbors, we set its new value of the variable</w:t>
      </w:r>
      <w:r w:rsidRPr="00520C67">
        <w:rPr>
          <w:position w:val="-4"/>
        </w:rPr>
        <w:object w:dxaOrig="279" w:dyaOrig="300">
          <v:shape id="_x0000_i1160" type="#_x0000_t75" style="width:13.8pt;height:15pt" o:ole="">
            <v:imagedata r:id="rId305" o:title=""/>
          </v:shape>
          <o:OLEObject Type="Embed" ProgID="Equation.3" ShapeID="_x0000_i1160" DrawAspect="Content" ObjectID="_1404573532" r:id="rId322"/>
        </w:object>
      </w:r>
      <w:r>
        <w:t xml:space="preserve">, which in the SBML code has the name </w:t>
      </w:r>
      <w:r w:rsidRPr="00C138C6">
        <w:rPr>
          <w:rStyle w:val="CodeCourier"/>
        </w:rPr>
        <w:t>Davg</w:t>
      </w:r>
      <w:r>
        <w:t>, to the average neighboring Delta (</w:t>
      </w:r>
      <w:r>
        <w:rPr>
          <w:rStyle w:val="CodeCourier"/>
        </w:rPr>
        <w:t>D</w:t>
      </w:r>
      <w:r>
        <w:t xml:space="preserve">) concentration, ensuing that the denominator, </w:t>
      </w:r>
      <w:r w:rsidRPr="00C138C6">
        <w:rPr>
          <w:rStyle w:val="CodeCourier"/>
        </w:rPr>
        <w:t>nn</w:t>
      </w:r>
      <w:r>
        <w:t>, is not zero (</w:t>
      </w:r>
      <w:r w:rsidR="003865BD" w:rsidRPr="003865BD">
        <w:fldChar w:fldCharType="begin"/>
      </w:r>
      <w:r w:rsidR="003865BD" w:rsidRPr="003865BD">
        <w:instrText xml:space="preserve"> REF _Ref329786730 \h  \* MERGEFORMAT </w:instrText>
      </w:r>
      <w:r w:rsidR="003865BD" w:rsidRPr="003865BD">
        <w:fldChar w:fldCharType="separate"/>
      </w:r>
      <w:r w:rsidR="00CF471C" w:rsidRPr="00CF471C">
        <w:t xml:space="preserve">Listing </w:t>
      </w:r>
      <w:r w:rsidR="00CF471C" w:rsidRPr="00CF471C">
        <w:rPr>
          <w:noProof/>
        </w:rPr>
        <w:t>21</w:t>
      </w:r>
      <w:r w:rsidR="003865BD" w:rsidRPr="003865BD">
        <w:fldChar w:fldCharType="end"/>
      </w:r>
      <w:r>
        <w:t xml:space="preserve">, lines 10-12). </w:t>
      </w:r>
    </w:p>
    <w:p w:rsidR="002B301D" w:rsidRDefault="002B301D" w:rsidP="002B301D">
      <w:r>
        <w:t>The remaining lines (</w:t>
      </w:r>
      <w:r w:rsidR="003865BD" w:rsidRPr="003865BD">
        <w:fldChar w:fldCharType="begin"/>
      </w:r>
      <w:r w:rsidR="003865BD" w:rsidRPr="003865BD">
        <w:instrText xml:space="preserve"> REF _Ref329786730 \h  \* MERGEFORMAT </w:instrText>
      </w:r>
      <w:r w:rsidR="003865BD" w:rsidRPr="003865BD">
        <w:fldChar w:fldCharType="separate"/>
      </w:r>
      <w:r w:rsidR="00CF471C" w:rsidRPr="00CF471C">
        <w:t xml:space="preserve">Listing </w:t>
      </w:r>
      <w:r w:rsidR="00CF471C" w:rsidRPr="00CF471C">
        <w:rPr>
          <w:noProof/>
        </w:rPr>
        <w:t>21</w:t>
      </w:r>
      <w:r w:rsidR="003865BD" w:rsidRPr="003865BD">
        <w:fldChar w:fldCharType="end"/>
      </w:r>
      <w:r>
        <w:t xml:space="preserve">, lines 13-15) access the cell dictionary and store the cell’s current Delta and Notch concentrations. Line 16 then calls BionetSolver and tell it to integrate the ODE model with the new parameters for one integration step (0.2 time units in this case). </w:t>
      </w:r>
    </w:p>
    <w:p w:rsidR="002B301D" w:rsidRDefault="002B301D" w:rsidP="002B301D">
      <w:r>
        <w:fldChar w:fldCharType="begin"/>
      </w:r>
      <w:r>
        <w:instrText xml:space="preserve"> REF _Ref300921464 \h  \* MERGEFORMAT </w:instrText>
      </w:r>
      <w:r>
        <w:fldChar w:fldCharType="separate"/>
      </w:r>
      <w:r w:rsidR="00CF471C" w:rsidRPr="00CF471C">
        <w:t xml:space="preserve">Figure </w:t>
      </w:r>
      <w:r w:rsidR="00CF471C" w:rsidRPr="00CF471C">
        <w:rPr>
          <w:noProof/>
        </w:rPr>
        <w:t>33</w:t>
      </w:r>
      <w:r>
        <w:fldChar w:fldCharType="end"/>
      </w:r>
      <w:r>
        <w:t xml:space="preserve"> shows a typical cell configurations and states for the simulation. The random initial values gradually converge to a pattern with cells with low levels of Notch (primary fate) surrounded by cells with high levels of Notch (secondary fate).</w:t>
      </w:r>
    </w:p>
    <w:p w:rsidR="002B301D" w:rsidRDefault="002B301D" w:rsidP="002B301D"/>
    <w:p w:rsidR="002B301D" w:rsidRDefault="002B301D" w:rsidP="002B301D">
      <w:r>
        <w:rPr>
          <w:noProof/>
          <w:lang w:eastAsia="en-US"/>
        </w:rPr>
        <w:drawing>
          <wp:inline distT="0" distB="0" distL="0" distR="0" wp14:anchorId="1BF47E22" wp14:editId="0D97ADDB">
            <wp:extent cx="3093720" cy="20650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093720" cy="2065020"/>
                    </a:xfrm>
                    <a:prstGeom prst="rect">
                      <a:avLst/>
                    </a:prstGeom>
                    <a:noFill/>
                    <a:ln>
                      <a:noFill/>
                    </a:ln>
                  </pic:spPr>
                </pic:pic>
              </a:graphicData>
            </a:graphic>
          </wp:inline>
        </w:drawing>
      </w:r>
    </w:p>
    <w:p w:rsidR="002B301D" w:rsidRPr="00832B47" w:rsidRDefault="002B301D" w:rsidP="002B301D">
      <w:pPr>
        <w:pStyle w:val="Caption"/>
      </w:pPr>
      <w:bookmarkStart w:id="139" w:name="_Ref300921464"/>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CF471C">
        <w:rPr>
          <w:b/>
          <w:i w:val="0"/>
          <w:noProof/>
        </w:rPr>
        <w:t>33</w:t>
      </w:r>
      <w:r w:rsidRPr="00035B9B">
        <w:rPr>
          <w:b/>
          <w:i w:val="0"/>
        </w:rPr>
        <w:fldChar w:fldCharType="end"/>
      </w:r>
      <w:bookmarkEnd w:id="139"/>
      <w:r w:rsidRPr="00035B9B">
        <w:rPr>
          <w:i w:val="0"/>
          <w:sz w:val="20"/>
        </w:rPr>
        <w:t xml:space="preserve"> </w:t>
      </w:r>
      <w:r w:rsidRPr="00035B9B">
        <w:rPr>
          <w:i w:val="0"/>
        </w:rPr>
        <w:t>Dynamics of the Notch concentrations of cells in the Delta-Notch model. Snapshots taken at 10, 100, 300, 400, 450 and 600 MCS</w:t>
      </w:r>
      <w:r w:rsidRPr="00832B47">
        <w:t>.</w:t>
      </w:r>
    </w:p>
    <w:p w:rsidR="002B301D" w:rsidRDefault="003865BD" w:rsidP="002B301D">
      <w:r w:rsidRPr="003865BD">
        <w:fldChar w:fldCharType="begin"/>
      </w:r>
      <w:r w:rsidRPr="003865BD">
        <w:instrText xml:space="preserve"> REF _Ref329786797 \h  \* MERGEFORMAT </w:instrText>
      </w:r>
      <w:r w:rsidRPr="003865BD">
        <w:fldChar w:fldCharType="separate"/>
      </w:r>
      <w:r w:rsidR="00CF471C" w:rsidRPr="00CF471C">
        <w:t xml:space="preserve">Listing </w:t>
      </w:r>
      <w:r w:rsidR="00CF471C" w:rsidRPr="00CF471C">
        <w:rPr>
          <w:noProof/>
        </w:rPr>
        <w:t>22</w:t>
      </w:r>
      <w:r w:rsidRPr="003865BD">
        <w:fldChar w:fldCharType="end"/>
      </w:r>
      <w:r>
        <w:t xml:space="preserve"> </w:t>
      </w:r>
      <w:r w:rsidR="002B301D">
        <w:t>lines 2-4 define two new visualization fields in the main Python file (</w:t>
      </w:r>
      <w:r w:rsidR="002B301D" w:rsidRPr="00B01E13">
        <w:rPr>
          <w:i/>
        </w:rPr>
        <w:t>DeltaNotch.py</w:t>
      </w:r>
      <w:r w:rsidR="002B301D">
        <w:t xml:space="preserve">) to visualize the Delta and Notch concentrations in CompuCell Player. To fill the fields with the Delta and Notch concentrations we call the steppable class, </w:t>
      </w:r>
      <w:r w:rsidR="002B301D" w:rsidRPr="00434DEA">
        <w:rPr>
          <w:rStyle w:val="CodeCourier"/>
        </w:rPr>
        <w:t>ExtraFields</w:t>
      </w:r>
      <w:r w:rsidR="002B301D">
        <w:t xml:space="preserve"> (</w:t>
      </w:r>
      <w:r w:rsidRPr="003865BD">
        <w:fldChar w:fldCharType="begin"/>
      </w:r>
      <w:r w:rsidRPr="003865BD">
        <w:instrText xml:space="preserve"> REF _Ref329786797 \h  \* MERGEFORMAT </w:instrText>
      </w:r>
      <w:r w:rsidRPr="003865BD">
        <w:fldChar w:fldCharType="separate"/>
      </w:r>
      <w:r w:rsidR="00CF471C" w:rsidRPr="00CF471C">
        <w:t xml:space="preserve">Listing </w:t>
      </w:r>
      <w:r w:rsidR="00CF471C" w:rsidRPr="00CF471C">
        <w:rPr>
          <w:noProof/>
        </w:rPr>
        <w:t>22</w:t>
      </w:r>
      <w:r w:rsidRPr="003865BD">
        <w:fldChar w:fldCharType="end"/>
      </w:r>
      <w:r w:rsidR="002B301D">
        <w:t xml:space="preserve">, lines 6-9). This code is very similar to our previous steppable calls, with the exception of line 8, which uses the function </w:t>
      </w:r>
      <w:r w:rsidR="002B301D" w:rsidRPr="00434DEA">
        <w:rPr>
          <w:rStyle w:val="CodeCourier"/>
        </w:rPr>
        <w:t>setScalarFields()</w:t>
      </w:r>
      <w:r w:rsidR="002B301D">
        <w:t xml:space="preserve">to reference the visualization </w:t>
      </w:r>
      <w:r w:rsidR="002B301D" w:rsidRPr="00AD0EC4">
        <w:rPr>
          <w:rFonts w:ascii="Courier New" w:hAnsi="Courier New" w:cs="Courier New"/>
          <w:sz w:val="20"/>
          <w:szCs w:val="20"/>
        </w:rPr>
        <w:t>Fields</w:t>
      </w:r>
      <w:r w:rsidR="002B301D">
        <w:t>.</w:t>
      </w:r>
    </w:p>
    <w:p w:rsidR="002B301D" w:rsidRDefault="002B301D" w:rsidP="002B301D"/>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#Create extra player fields here or add attributes</w:t>
      </w:r>
    </w:p>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dim=sim.getPotts().getCellFieldG().getDim()</w:t>
      </w:r>
    </w:p>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DeltaField=simthread.createScalarFieldCellLevelPy("Delta")</w:t>
      </w:r>
    </w:p>
    <w:p w:rsidR="002B301D" w:rsidRDefault="002B301D" w:rsidP="002B301D">
      <w:pPr>
        <w:numPr>
          <w:ilvl w:val="0"/>
          <w:numId w:val="20"/>
        </w:numPr>
        <w:rPr>
          <w:rFonts w:ascii="Courier New" w:hAnsi="Courier New" w:cs="Courier New"/>
          <w:sz w:val="18"/>
        </w:rPr>
      </w:pPr>
      <w:r w:rsidRPr="002C5BBA">
        <w:rPr>
          <w:rFonts w:ascii="Courier New" w:hAnsi="Courier New" w:cs="Courier New"/>
          <w:sz w:val="18"/>
        </w:rPr>
        <w:t>NotchField=simthread.createScalarFieldCellLevelPy("Notch")</w:t>
      </w:r>
    </w:p>
    <w:p w:rsidR="002B301D" w:rsidRPr="0043048B" w:rsidRDefault="002B301D" w:rsidP="002B301D">
      <w:pPr>
        <w:numPr>
          <w:ilvl w:val="0"/>
          <w:numId w:val="20"/>
        </w:numPr>
        <w:rPr>
          <w:rFonts w:ascii="Courier New" w:hAnsi="Courier New" w:cs="Courier New"/>
          <w:sz w:val="18"/>
        </w:rPr>
      </w:pPr>
    </w:p>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from DeltaNotch_Step import ExtraFields</w:t>
      </w:r>
    </w:p>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extraFields=ExtraFields(_simulator=sim,_frequency=5)</w:t>
      </w:r>
    </w:p>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extraFields.setScalarFields(DeltaField,NotchField)</w:t>
      </w:r>
    </w:p>
    <w:p w:rsidR="002B301D" w:rsidRPr="00832B47" w:rsidRDefault="002B301D" w:rsidP="002B301D">
      <w:pPr>
        <w:numPr>
          <w:ilvl w:val="0"/>
          <w:numId w:val="20"/>
        </w:numPr>
        <w:rPr>
          <w:rFonts w:ascii="Courier New" w:hAnsi="Courier New" w:cs="Courier New"/>
          <w:sz w:val="18"/>
        </w:rPr>
      </w:pPr>
      <w:r w:rsidRPr="002C5BBA">
        <w:rPr>
          <w:rFonts w:ascii="Courier New" w:hAnsi="Courier New" w:cs="Courier New"/>
          <w:sz w:val="18"/>
        </w:rPr>
        <w:t>steppableRegistry.registerSteppable(extraFields)</w:t>
      </w:r>
    </w:p>
    <w:p w:rsidR="002B301D" w:rsidRPr="00035B9B" w:rsidRDefault="002B301D" w:rsidP="002B301D">
      <w:pPr>
        <w:pStyle w:val="Caption"/>
        <w:rPr>
          <w:i w:val="0"/>
        </w:rPr>
      </w:pPr>
      <w:bookmarkStart w:id="140" w:name="_Ref329786797"/>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CF471C">
        <w:rPr>
          <w:b/>
          <w:i w:val="0"/>
          <w:noProof/>
        </w:rPr>
        <w:t>22</w:t>
      </w:r>
      <w:r w:rsidRPr="00035B9B">
        <w:rPr>
          <w:b/>
          <w:i w:val="0"/>
        </w:rPr>
        <w:fldChar w:fldCharType="end"/>
      </w:r>
      <w:bookmarkEnd w:id="140"/>
      <w:r w:rsidRPr="00035B9B">
        <w:rPr>
          <w:i w:val="0"/>
        </w:rPr>
        <w:t xml:space="preserve"> Adding extra visualization fields in the main Python script DeltaNotch.py in the Delta-Notch model.</w:t>
      </w:r>
    </w:p>
    <w:p w:rsidR="002B301D" w:rsidRDefault="002B301D" w:rsidP="002B301D">
      <w:r>
        <w:lastRenderedPageBreak/>
        <w:t>In the steppable file (</w:t>
      </w:r>
      <w:r w:rsidR="003865BD" w:rsidRPr="003865BD">
        <w:fldChar w:fldCharType="begin"/>
      </w:r>
      <w:r w:rsidR="003865BD" w:rsidRPr="003865BD">
        <w:instrText xml:space="preserve"> REF _Ref329786854 \h  \* MERGEFORMAT </w:instrText>
      </w:r>
      <w:r w:rsidR="003865BD" w:rsidRPr="003865BD">
        <w:fldChar w:fldCharType="separate"/>
      </w:r>
      <w:r w:rsidR="00CF471C" w:rsidRPr="00CF471C">
        <w:t xml:space="preserve">Listing </w:t>
      </w:r>
      <w:r w:rsidR="00CF471C" w:rsidRPr="00CF471C">
        <w:rPr>
          <w:noProof/>
        </w:rPr>
        <w:t>23</w:t>
      </w:r>
      <w:r w:rsidR="003865BD" w:rsidRPr="003865BD">
        <w:fldChar w:fldCharType="end"/>
      </w:r>
      <w:r>
        <w:t xml:space="preserve">, </w:t>
      </w:r>
      <w:r w:rsidRPr="00B01E13">
        <w:rPr>
          <w:i/>
        </w:rPr>
        <w:t>DeltaNotch_Step.py</w:t>
      </w:r>
      <w:r>
        <w:t xml:space="preserve">) we use </w:t>
      </w:r>
      <w:r w:rsidRPr="00434DEA">
        <w:rPr>
          <w:rStyle w:val="CodeCourier"/>
        </w:rPr>
        <w:t>setScalarFields()</w:t>
      </w:r>
      <w:r w:rsidRPr="00780951">
        <w:rPr>
          <w:sz w:val="22"/>
        </w:rPr>
        <w:t xml:space="preserve"> </w:t>
      </w:r>
      <w:r>
        <w:t xml:space="preserve">to set the variables </w:t>
      </w:r>
      <w:r w:rsidRPr="00434DEA">
        <w:rPr>
          <w:rStyle w:val="CodeCourier"/>
        </w:rPr>
        <w:t>self.scalarField1</w:t>
      </w:r>
      <w:r>
        <w:t xml:space="preserve"> and </w:t>
      </w:r>
      <w:r w:rsidRPr="00434DEA">
        <w:rPr>
          <w:rStyle w:val="CodeCourier"/>
        </w:rPr>
        <w:t>self.scalarField2</w:t>
      </w:r>
      <w:r w:rsidRPr="00353F9C">
        <w:rPr>
          <w:sz w:val="28"/>
        </w:rPr>
        <w:t xml:space="preserve"> </w:t>
      </w:r>
      <w:r>
        <w:t xml:space="preserve">to point to the fields </w:t>
      </w:r>
      <w:r w:rsidRPr="00434DEA">
        <w:rPr>
          <w:rStyle w:val="CodeCourier"/>
        </w:rPr>
        <w:t>DeltaField</w:t>
      </w:r>
      <w:r>
        <w:t xml:space="preserve"> and </w:t>
      </w:r>
      <w:r w:rsidRPr="00434DEA">
        <w:rPr>
          <w:rStyle w:val="CodeCourier"/>
        </w:rPr>
        <w:t>NotchField</w:t>
      </w:r>
      <w:r>
        <w:t xml:space="preserve">, respectively. Lines 10 and 11 of the </w:t>
      </w:r>
      <w:r w:rsidRPr="00234135">
        <w:rPr>
          <w:rFonts w:ascii="Courier New" w:hAnsi="Courier New" w:cs="Courier New"/>
          <w:sz w:val="20"/>
          <w:szCs w:val="20"/>
        </w:rPr>
        <w:t>step</w:t>
      </w:r>
      <w:r>
        <w:t xml:space="preserve"> function clear the two fields using </w:t>
      </w:r>
      <w:r w:rsidRPr="00434DEA">
        <w:rPr>
          <w:rStyle w:val="CodeCourier"/>
        </w:rPr>
        <w:t>clearScalarValueCellLevel()</w:t>
      </w:r>
      <w:r w:rsidRPr="00650BCA">
        <w:rPr>
          <w:rStyle w:val="CodeCourier"/>
        </w:rPr>
        <w:t>. Line 12</w:t>
      </w:r>
      <w:r w:rsidRPr="00650BCA">
        <w:t xml:space="preserve"> loops </w:t>
      </w:r>
      <w:r>
        <w:t xml:space="preserve">over all cells, line 13 accesses a cell’s dictionary and lines 14 and 15 use the </w:t>
      </w:r>
      <w:r w:rsidRPr="00434DEA">
        <w:rPr>
          <w:rStyle w:val="CodeCourier"/>
        </w:rPr>
        <w:t>D</w:t>
      </w:r>
      <w:r>
        <w:t xml:space="preserve"> and </w:t>
      </w:r>
      <w:r w:rsidRPr="00434DEA">
        <w:rPr>
          <w:rStyle w:val="CodeCourier"/>
        </w:rPr>
        <w:t>N</w:t>
      </w:r>
      <w:r>
        <w:t xml:space="preserve"> entries to fill in the respective visualization fields, where the first argument specifies the visualization field, the second the cell to be filled, and the third the value to use. </w:t>
      </w:r>
    </w:p>
    <w:p w:rsidR="002B301D" w:rsidRDefault="002B301D" w:rsidP="002B301D"/>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class ExtraFields(SteppableBasePy):</w:t>
      </w:r>
    </w:p>
    <w:p w:rsidR="002B301D" w:rsidRPr="00D062E8" w:rsidRDefault="002B301D" w:rsidP="002B301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def __init__(self,_simulator,_frequency=1):</w:t>
      </w:r>
    </w:p>
    <w:p w:rsidR="002B301D" w:rsidRDefault="002B301D" w:rsidP="002B301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SteppableBasePy.__init__(self,_simulator,_frequency)</w:t>
      </w:r>
    </w:p>
    <w:p w:rsidR="002B301D" w:rsidRPr="0043048B" w:rsidRDefault="002B301D" w:rsidP="002B301D">
      <w:pPr>
        <w:numPr>
          <w:ilvl w:val="0"/>
          <w:numId w:val="21"/>
        </w:numPr>
        <w:rPr>
          <w:rFonts w:ascii="Courier New" w:hAnsi="Courier New" w:cs="Courier New"/>
          <w:sz w:val="18"/>
          <w:szCs w:val="18"/>
        </w:rPr>
      </w:pPr>
    </w:p>
    <w:p w:rsidR="002B301D" w:rsidRPr="00D062E8" w:rsidRDefault="002B301D" w:rsidP="002B301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def setScalarFields(self,_field1,_field2):</w:t>
      </w:r>
    </w:p>
    <w:p w:rsidR="002B301D" w:rsidRPr="00D062E8" w:rsidRDefault="002B301D" w:rsidP="002B301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self.scalarField1=_field1</w:t>
      </w:r>
    </w:p>
    <w:p w:rsidR="002B301D" w:rsidRDefault="002B301D" w:rsidP="002B301D">
      <w:pPr>
        <w:numPr>
          <w:ilvl w:val="0"/>
          <w:numId w:val="21"/>
        </w:numPr>
        <w:rPr>
          <w:rFonts w:ascii="Courier New" w:hAnsi="Courier New" w:cs="Courier New"/>
          <w:sz w:val="18"/>
          <w:szCs w:val="18"/>
        </w:rPr>
      </w:pPr>
      <w:r>
        <w:rPr>
          <w:rFonts w:ascii="Courier New" w:hAnsi="Courier New" w:cs="Courier New"/>
          <w:sz w:val="18"/>
          <w:szCs w:val="18"/>
        </w:rPr>
        <w:t xml:space="preserve">    self.scalarField2=_field2</w:t>
      </w:r>
    </w:p>
    <w:p w:rsidR="002B301D" w:rsidRDefault="002B301D" w:rsidP="002B301D">
      <w:pPr>
        <w:numPr>
          <w:ilvl w:val="0"/>
          <w:numId w:val="21"/>
        </w:numPr>
        <w:rPr>
          <w:rFonts w:ascii="Courier New" w:hAnsi="Courier New" w:cs="Courier New"/>
          <w:sz w:val="18"/>
          <w:szCs w:val="18"/>
        </w:rPr>
      </w:pP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def step(self,mcs):</w:t>
      </w: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clearScalarValueCellLevel(self.scalarField1)</w:t>
      </w: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clearScalarValueCellLevel(self.scalarField2)</w:t>
      </w: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for cell in self.cellList:</w:t>
      </w: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cellDict=CompuCell.getPyAttrib(cell)</w:t>
      </w: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fillScalarValueCellLevel(self.scalarField1,cell,cellDict["D"])</w:t>
      </w:r>
    </w:p>
    <w:p w:rsidR="002B301D" w:rsidRPr="0043048B" w:rsidRDefault="002B301D" w:rsidP="002B301D">
      <w:pPr>
        <w:numPr>
          <w:ilvl w:val="0"/>
          <w:numId w:val="21"/>
        </w:numPr>
        <w:rPr>
          <w:rFonts w:ascii="Courier New" w:hAnsi="Courier New" w:cs="Courier New"/>
          <w:sz w:val="18"/>
          <w:szCs w:val="18"/>
        </w:rPr>
      </w:pPr>
      <w:r w:rsidRPr="0043048B">
        <w:rPr>
          <w:rFonts w:ascii="Courier New" w:hAnsi="Courier New" w:cs="Courier New"/>
          <w:sz w:val="18"/>
          <w:szCs w:val="18"/>
        </w:rPr>
        <w:t xml:space="preserve">      fillScalarValueCellLevel(self.scalarField2,cell,cellDict["N"])</w:t>
      </w:r>
    </w:p>
    <w:p w:rsidR="002B301D" w:rsidRPr="00035B9B" w:rsidRDefault="002B301D" w:rsidP="002B301D">
      <w:pPr>
        <w:pStyle w:val="Caption"/>
        <w:rPr>
          <w:i w:val="0"/>
          <w:szCs w:val="18"/>
        </w:rPr>
      </w:pPr>
      <w:bookmarkStart w:id="141" w:name="_Ref329786854"/>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CF471C">
        <w:rPr>
          <w:b/>
          <w:i w:val="0"/>
          <w:noProof/>
        </w:rPr>
        <w:t>23</w:t>
      </w:r>
      <w:r w:rsidRPr="00035B9B">
        <w:rPr>
          <w:b/>
          <w:i w:val="0"/>
        </w:rPr>
        <w:fldChar w:fldCharType="end"/>
      </w:r>
      <w:bookmarkEnd w:id="141"/>
      <w:r w:rsidRPr="00035B9B">
        <w:rPr>
          <w:i w:val="0"/>
        </w:rPr>
        <w:t xml:space="preserve"> Steppable to visualize the concentrations of Delta and Notch in each cell in the Delta-Notch model.</w:t>
      </w:r>
    </w:p>
    <w:p w:rsidR="002B301D" w:rsidRDefault="002B301D" w:rsidP="002B301D">
      <w:r>
        <w:t xml:space="preserve">The two fields can be visualized in CompuCell Player using the </w:t>
      </w:r>
      <w:r w:rsidRPr="00823596">
        <w:rPr>
          <w:rFonts w:ascii="Courier New" w:hAnsi="Courier New" w:cs="Courier New"/>
          <w:sz w:val="20"/>
          <w:szCs w:val="20"/>
        </w:rPr>
        <w:t>Field-selector</w:t>
      </w:r>
      <w:r>
        <w:t xml:space="preserve"> button of the </w:t>
      </w:r>
      <w:r w:rsidRPr="00823596">
        <w:rPr>
          <w:rFonts w:ascii="Courier New" w:hAnsi="Courier New" w:cs="Courier New"/>
          <w:sz w:val="20"/>
          <w:szCs w:val="20"/>
        </w:rPr>
        <w:t>Main Graphics Window</w:t>
      </w:r>
      <w:r>
        <w:t xml:space="preserve"> menu (second-to-last button, </w:t>
      </w:r>
      <w:r w:rsidRPr="00035B9B">
        <w:fldChar w:fldCharType="begin"/>
      </w:r>
      <w:r w:rsidRPr="00035B9B">
        <w:instrText xml:space="preserve"> REF _Ref300921605 \h </w:instrText>
      </w:r>
      <w:r w:rsidR="00035B9B" w:rsidRPr="00035B9B">
        <w:instrText xml:space="preserve"> \* MERGEFORMAT </w:instrText>
      </w:r>
      <w:r w:rsidRPr="00035B9B">
        <w:fldChar w:fldCharType="separate"/>
      </w:r>
      <w:r w:rsidR="00CF471C" w:rsidRPr="00CF471C">
        <w:t xml:space="preserve">Figure </w:t>
      </w:r>
      <w:r w:rsidR="00CF471C" w:rsidRPr="00CF471C">
        <w:rPr>
          <w:noProof/>
        </w:rPr>
        <w:t>32</w:t>
      </w:r>
      <w:r w:rsidRPr="00035B9B">
        <w:fldChar w:fldCharType="end"/>
      </w:r>
      <w:r>
        <w:t>).</w:t>
      </w:r>
    </w:p>
    <w:p w:rsidR="002B301D" w:rsidRPr="00716406" w:rsidRDefault="002B301D" w:rsidP="002B301D">
      <w:r>
        <w:t xml:space="preserve">As we illustrate in figure 20, the result is a roughly hexagonal pattern of activity with one cell of low Notch activity for every two cells with high Notch activity. In the presence of a high level of cell motility, the identity of high and low Notch cells can change when the pattern rearranges. We could easily explore the effects of Delta-Notch signaling on tissue structure by linking the Delta-Notch pathway to one of its known downstream targets. </w:t>
      </w:r>
      <w:r>
        <w:rPr>
          <w:i/>
        </w:rPr>
        <w:t xml:space="preserve">E.g. </w:t>
      </w:r>
      <w:r>
        <w:t xml:space="preserve">if we wished to simulate embryonic feather-bud primordial in chicken skin or the formation of colonic crypts, we could start with an epithelial sheet of cells in 3D on a rigid support, and couple the growth of the cells to their level of Notch activity by having Notch inhibit cell growth. The result would be clusters of cell growth around the initial low-Notch cells, leading to a patterned 3D buckling of the epithelial tissue. Such mechanisms are capable of extremely complex and subtle patterning, as observed </w:t>
      </w:r>
      <w:r>
        <w:rPr>
          <w:i/>
        </w:rPr>
        <w:t>in vivo</w:t>
      </w:r>
      <w:r>
        <w:t>.</w:t>
      </w:r>
    </w:p>
    <w:p w:rsidR="002B301D" w:rsidRDefault="002B301D" w:rsidP="002B301D">
      <w:pPr>
        <w:pStyle w:val="BodyText"/>
      </w:pPr>
    </w:p>
    <w:p w:rsidR="002B301D" w:rsidRDefault="002B301D" w:rsidP="002B301D">
      <w:pPr>
        <w:pStyle w:val="Heading1"/>
      </w:pPr>
      <w:bookmarkStart w:id="142" w:name="_Toc195785647"/>
      <w:bookmarkStart w:id="143" w:name="_Toc195785816"/>
      <w:bookmarkStart w:id="144" w:name="_Toc195785909"/>
      <w:bookmarkStart w:id="145" w:name="_Toc236739140"/>
      <w:bookmarkStart w:id="146" w:name="_Toc329777765"/>
      <w:bookmarkStart w:id="147" w:name="_Toc330831374"/>
      <w:r>
        <w:t>Conclusion</w:t>
      </w:r>
      <w:bookmarkEnd w:id="142"/>
      <w:bookmarkEnd w:id="143"/>
      <w:bookmarkEnd w:id="144"/>
      <w:bookmarkEnd w:id="145"/>
      <w:bookmarkEnd w:id="146"/>
      <w:bookmarkEnd w:id="147"/>
    </w:p>
    <w:p w:rsidR="002B301D" w:rsidRDefault="002B301D" w:rsidP="002B301D">
      <w:pPr>
        <w:pStyle w:val="BodyText"/>
        <w:spacing w:after="0"/>
      </w:pPr>
      <w:r>
        <w:t>Multi-cell modeling, especially when combined with subcell (or supercell modeling) of biochemical networks, allows the creation and testing of hypotheses concerning many key aspects of embryonic development, homeostasis and developmental disease. Until now, such modeling has been out of reach to all but experienced software developers. CC3D makes the development of such models much easier, though it still does involve a minimal level of hand editing. We hope the examples we have shown will convince readers to evaluate the suitability of CompuCell3D for their research.</w:t>
      </w:r>
    </w:p>
    <w:p w:rsidR="002B301D" w:rsidRDefault="002B301D" w:rsidP="002B301D">
      <w:pPr>
        <w:pStyle w:val="BodyText"/>
      </w:pPr>
      <w:r>
        <w:lastRenderedPageBreak/>
        <w:t>Furthermore, CC3D directly addresses the current difficulty researchers face in reusing, testing or adapting both their own and published models. Most published multi-cell, multi-scale models exist in the form of Fortran/C/C++ code which is often of little practical value to other potential users. Reusing such code involves digging into large code bases, inferring their function, extracting the relevant code and trying to paste it into a new context. CompuCell3D improves this status quo in three ways: 1) It is fully open-source. 2) CC3D model execution is cross-platform and does not require compilation. 3) CC3D models are modular, compact and shareable. Because Python-based CC3D models require much less development effort to develop than custom code, simulations are fast and easy to develop and refine. Despite this convenience, CC3D 3.6 often runs as fast or faster than custom code solving the same model. Current CC3D development focuses on adding GPU-based PDE solvers, MPI parallelization and additional cell behaviors. We are also developing a high-level cell-behavior model description language which will compile into executable Python, removing the last need for model builders to learn programming techniques.</w:t>
      </w:r>
    </w:p>
    <w:p w:rsidR="002B301D" w:rsidRDefault="002B301D" w:rsidP="002B301D">
      <w:pPr>
        <w:pStyle w:val="BodyText"/>
      </w:pPr>
    </w:p>
    <w:p w:rsidR="002B301D" w:rsidRDefault="002B301D" w:rsidP="002B301D">
      <w:pPr>
        <w:pStyle w:val="BodyText"/>
      </w:pPr>
      <w:r>
        <w:t>We hope the examples we have shown will convince readers to evaluate the suitability of GGH simulations using CompuCell3D for their research.</w:t>
      </w:r>
    </w:p>
    <w:p w:rsidR="002B301D" w:rsidRDefault="002B301D" w:rsidP="002B301D">
      <w:pPr>
        <w:pStyle w:val="BodyText"/>
      </w:pPr>
      <w:r>
        <w:t xml:space="preserve">Most of the the code examples presented in this part of the manual are available from </w:t>
      </w:r>
      <w:hyperlink r:id="rId324" w:history="1">
        <w:r w:rsidRPr="00EB3DF1">
          <w:rPr>
            <w:rStyle w:val="Hyperlink"/>
            <w:i/>
          </w:rPr>
          <w:t>www.compucell3d.org</w:t>
        </w:r>
      </w:hyperlink>
      <w:r>
        <w:t xml:space="preserve"> and are often included in the binary CC3D packages. They will be curated to ensure their correctness and compatibility with future versions of CompuCell3D.</w:t>
      </w:r>
    </w:p>
    <w:p w:rsidR="002B301D" w:rsidRDefault="002B301D" w:rsidP="002B301D">
      <w:pPr>
        <w:pStyle w:val="Heading1"/>
      </w:pPr>
      <w:bookmarkStart w:id="148" w:name="_Toc195785648"/>
      <w:bookmarkStart w:id="149" w:name="_Toc195785817"/>
      <w:bookmarkStart w:id="150" w:name="_Toc195785910"/>
      <w:bookmarkStart w:id="151" w:name="_Toc236739141"/>
      <w:bookmarkStart w:id="152" w:name="_Toc329777766"/>
      <w:bookmarkStart w:id="153" w:name="_Toc330831375"/>
      <w:r>
        <w:t>Acknowledgements</w:t>
      </w:r>
      <w:bookmarkEnd w:id="148"/>
      <w:bookmarkEnd w:id="149"/>
      <w:bookmarkEnd w:id="150"/>
      <w:bookmarkEnd w:id="151"/>
      <w:bookmarkEnd w:id="152"/>
      <w:bookmarkEnd w:id="153"/>
    </w:p>
    <w:p w:rsidR="00CC1C42" w:rsidRDefault="002B301D" w:rsidP="002B301D">
      <w:pPr>
        <w:pStyle w:val="BodyText"/>
      </w:pPr>
      <w:r>
        <w:t xml:space="preserve">We gratefully acknowledge support from the National Institutes of Health, National Institute of General Medical Sciences, grants 1R01 GM077138-01A1 and 1R01 GM076692-01, Environment Protection Agency research grants and the Office of Vice President for Research, the College of Arts and Sciences, the Pervasive Technologies Laboratories and the Biocomplexity Institute at Indiana University. </w:t>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 xml:space="preserve">’s University Information Technology Services provided time on their  BigRed clusters for simulation execution. Early versions of CompuCell and CompuCell3D were developed at the University of Notre Dame by J.A.G., Dr. Mark Alber and Dr. Jesus Izaguirre and collaborators with the support of National Science Foundation, Division of Integrative Biology, grant IBN-00836563. Since the primary home of CompuCell3D moved to Indiana University in 2004, the Notre Dame team have continued to provide important support for its development. </w:t>
      </w:r>
    </w:p>
    <w:p w:rsidR="00CC1C42" w:rsidRDefault="00CC1C42" w:rsidP="00CC1C42">
      <w:pPr>
        <w:pStyle w:val="BodyText"/>
      </w:pPr>
      <w:r>
        <w:br w:type="page"/>
      </w:r>
    </w:p>
    <w:p w:rsidR="002B301D" w:rsidRDefault="002B301D" w:rsidP="002B301D">
      <w:pPr>
        <w:pStyle w:val="BodyText"/>
      </w:pPr>
    </w:p>
    <w:p w:rsidR="00CC1C42" w:rsidRDefault="00CC1C42" w:rsidP="00CC1C42">
      <w:pPr>
        <w:pStyle w:val="Heading1"/>
      </w:pPr>
      <w:bookmarkStart w:id="154" w:name="_Toc236739185"/>
      <w:bookmarkStart w:id="155" w:name="_Toc329777819"/>
      <w:bookmarkStart w:id="156" w:name="_Toc330831376"/>
      <w:r>
        <w:t>References</w:t>
      </w:r>
      <w:bookmarkEnd w:id="154"/>
      <w:bookmarkEnd w:id="155"/>
      <w:bookmarkEnd w:id="156"/>
    </w:p>
    <w:p w:rsidR="00CC1C42" w:rsidRPr="004F7E76" w:rsidRDefault="00CC1C42" w:rsidP="00CC1C42">
      <w:pPr>
        <w:widowControl w:val="0"/>
        <w:adjustRightInd w:val="0"/>
        <w:ind w:left="720" w:hanging="720"/>
        <w:jc w:val="both"/>
      </w:pPr>
      <w:r w:rsidRPr="004F7E76">
        <w:t>1.</w:t>
      </w:r>
      <w:r w:rsidRPr="004F7E76">
        <w:tab/>
        <w:t xml:space="preserve">Bassingthwaighte, J. B. (2000) </w:t>
      </w:r>
      <w:r>
        <w:rPr>
          <w:iCs/>
        </w:rPr>
        <w:t>Strategies for the P</w:t>
      </w:r>
      <w:r w:rsidRPr="004F7E76">
        <w:rPr>
          <w:iCs/>
        </w:rPr>
        <w:t>hysiome project</w:t>
      </w:r>
      <w:r w:rsidRPr="004F7E76">
        <w:rPr>
          <w:i/>
          <w:iCs/>
        </w:rPr>
        <w:t>.</w:t>
      </w:r>
      <w:r w:rsidRPr="004F7E76">
        <w:t xml:space="preserve"> </w:t>
      </w:r>
      <w:r w:rsidRPr="004F7E76">
        <w:rPr>
          <w:i/>
        </w:rPr>
        <w:t>Annals of</w:t>
      </w:r>
      <w:r w:rsidRPr="004F7E76">
        <w:t xml:space="preserve"> </w:t>
      </w:r>
      <w:r w:rsidRPr="004F7E76">
        <w:rPr>
          <w:i/>
        </w:rPr>
        <w:t>Biomedical Engineering</w:t>
      </w:r>
      <w:r w:rsidRPr="004F7E76">
        <w:t xml:space="preserve"> </w:t>
      </w:r>
      <w:r w:rsidRPr="004F7E76">
        <w:rPr>
          <w:b/>
          <w:bCs/>
        </w:rPr>
        <w:t>28</w:t>
      </w:r>
      <w:r w:rsidRPr="004F7E76">
        <w:t>, 1043-1058.</w:t>
      </w:r>
    </w:p>
    <w:p w:rsidR="00CC1C42" w:rsidRPr="004F7E76" w:rsidRDefault="00CC1C42" w:rsidP="00CC1C42">
      <w:pPr>
        <w:widowControl w:val="0"/>
        <w:adjustRightInd w:val="0"/>
        <w:ind w:left="720" w:hanging="720"/>
        <w:jc w:val="both"/>
      </w:pPr>
      <w:r w:rsidRPr="004F7E76">
        <w:t>2.</w:t>
      </w:r>
      <w:r w:rsidRPr="004F7E76">
        <w:tab/>
        <w:t xml:space="preserve">Merks, R. M. H., Newman, S. A., and Glazier, J. A. (2004) </w:t>
      </w:r>
      <w:r w:rsidRPr="004F7E76">
        <w:rPr>
          <w:iCs/>
        </w:rPr>
        <w:t xml:space="preserve">Cell-oriented modeling of </w:t>
      </w:r>
      <w:r w:rsidRPr="00964DAC">
        <w:rPr>
          <w:i/>
          <w:iCs/>
        </w:rPr>
        <w:t>in vitro</w:t>
      </w:r>
      <w:r w:rsidRPr="004F7E76">
        <w:rPr>
          <w:iCs/>
        </w:rPr>
        <w:t xml:space="preserve"> capillary development</w:t>
      </w:r>
      <w:r w:rsidRPr="004F7E76">
        <w:t xml:space="preserve">. </w:t>
      </w:r>
      <w:r w:rsidRPr="004F7E76">
        <w:rPr>
          <w:i/>
        </w:rPr>
        <w:t>Lecture Notes in Computer Science</w:t>
      </w:r>
      <w:r w:rsidRPr="004F7E76">
        <w:t xml:space="preserve"> </w:t>
      </w:r>
      <w:r w:rsidRPr="004F7E76">
        <w:rPr>
          <w:b/>
        </w:rPr>
        <w:t>3305</w:t>
      </w:r>
      <w:r w:rsidRPr="004F7E76">
        <w:t>, 425-434.</w:t>
      </w:r>
    </w:p>
    <w:p w:rsidR="00CC1C42" w:rsidRPr="004F7E76" w:rsidRDefault="00CC1C42" w:rsidP="00CC1C42">
      <w:pPr>
        <w:widowControl w:val="0"/>
        <w:adjustRightInd w:val="0"/>
        <w:ind w:left="720" w:hanging="720"/>
        <w:jc w:val="both"/>
      </w:pPr>
      <w:r w:rsidRPr="004F7E76">
        <w:t>3.</w:t>
      </w:r>
      <w:r w:rsidRPr="004F7E76">
        <w:tab/>
        <w:t xml:space="preserve">Turing, A. M. (1953) </w:t>
      </w:r>
      <w:r w:rsidRPr="004F7E76">
        <w:rPr>
          <w:iCs/>
        </w:rPr>
        <w:t>The Chemical Basis of Morphogenesis.</w:t>
      </w:r>
      <w:r w:rsidRPr="004F7E76">
        <w:rPr>
          <w:i/>
          <w:iCs/>
        </w:rPr>
        <w:t xml:space="preserve"> Philosophical Transactions of the Royal Society B</w:t>
      </w:r>
      <w:r w:rsidRPr="004F7E76">
        <w:rPr>
          <w:iCs/>
        </w:rPr>
        <w:t xml:space="preserve"> </w:t>
      </w:r>
      <w:r w:rsidRPr="004F7E76">
        <w:rPr>
          <w:b/>
          <w:iCs/>
        </w:rPr>
        <w:t>237</w:t>
      </w:r>
      <w:r w:rsidRPr="004F7E76">
        <w:rPr>
          <w:iCs/>
        </w:rPr>
        <w:t>, 37-72.</w:t>
      </w:r>
      <w:r w:rsidRPr="004F7E76">
        <w:t xml:space="preserve"> </w:t>
      </w:r>
    </w:p>
    <w:p w:rsidR="00CC1C42" w:rsidRPr="004F7E76" w:rsidRDefault="00CC1C42" w:rsidP="00CC1C42">
      <w:pPr>
        <w:widowControl w:val="0"/>
        <w:adjustRightInd w:val="0"/>
        <w:ind w:left="720" w:hanging="720"/>
        <w:jc w:val="both"/>
      </w:pPr>
      <w:r w:rsidRPr="004F7E76">
        <w:t>4.</w:t>
      </w:r>
      <w:r w:rsidRPr="004F7E76">
        <w:tab/>
        <w:t xml:space="preserve">Merks, R. M. H. and Glazier, J. A. (2005) </w:t>
      </w:r>
      <w:r w:rsidRPr="004F7E76">
        <w:rPr>
          <w:iCs/>
        </w:rPr>
        <w:t>A cell-centered approach to developmental biology</w:t>
      </w:r>
      <w:r w:rsidRPr="004F7E76">
        <w:rPr>
          <w:i/>
          <w:iCs/>
        </w:rPr>
        <w:t>.</w:t>
      </w:r>
      <w:r w:rsidRPr="004F7E76">
        <w:t xml:space="preserve"> </w:t>
      </w:r>
      <w:r w:rsidRPr="004F7E76">
        <w:rPr>
          <w:i/>
        </w:rPr>
        <w:t>Physica A</w:t>
      </w:r>
      <w:r w:rsidRPr="004F7E76">
        <w:t xml:space="preserve"> </w:t>
      </w:r>
      <w:r w:rsidRPr="004F7E76">
        <w:rPr>
          <w:b/>
          <w:bCs/>
        </w:rPr>
        <w:t>352</w:t>
      </w:r>
      <w:r w:rsidRPr="004F7E76">
        <w:t>, 113-130.</w:t>
      </w:r>
    </w:p>
    <w:p w:rsidR="00CC1C42" w:rsidRPr="004F7E76" w:rsidRDefault="00CC1C42" w:rsidP="00CC1C42">
      <w:pPr>
        <w:widowControl w:val="0"/>
        <w:adjustRightInd w:val="0"/>
        <w:ind w:left="720" w:hanging="720"/>
        <w:jc w:val="both"/>
      </w:pPr>
      <w:r w:rsidRPr="004F7E76">
        <w:t xml:space="preserve">5. </w:t>
      </w:r>
      <w:r w:rsidRPr="004F7E76">
        <w:tab/>
        <w:t xml:space="preserve">Dormann, S. and Deutsch, A. (2002) </w:t>
      </w:r>
      <w:r w:rsidRPr="004F7E76">
        <w:rPr>
          <w:iCs/>
        </w:rPr>
        <w:t>Modeling of self-organized avascular tumor growth with a hybrid cellular automaton.</w:t>
      </w:r>
      <w:r w:rsidRPr="004F7E76">
        <w:t xml:space="preserve"> </w:t>
      </w:r>
      <w:r w:rsidRPr="004F7E76">
        <w:rPr>
          <w:i/>
        </w:rPr>
        <w:t>In Silico Biology</w:t>
      </w:r>
      <w:r w:rsidRPr="004F7E76">
        <w:t xml:space="preserve"> </w:t>
      </w:r>
      <w:r w:rsidRPr="004F7E76">
        <w:rPr>
          <w:b/>
          <w:bCs/>
        </w:rPr>
        <w:t>2</w:t>
      </w:r>
      <w:r w:rsidRPr="004F7E76">
        <w:t>, 1-14.</w:t>
      </w:r>
    </w:p>
    <w:p w:rsidR="00CC1C42" w:rsidRPr="004F7E76" w:rsidRDefault="00CC1C42" w:rsidP="00CC1C42">
      <w:pPr>
        <w:widowControl w:val="0"/>
        <w:adjustRightInd w:val="0"/>
        <w:ind w:left="720" w:hanging="720"/>
        <w:jc w:val="both"/>
      </w:pPr>
      <w:r w:rsidRPr="004F7E76">
        <w:t>6.</w:t>
      </w:r>
      <w:r w:rsidRPr="004F7E76">
        <w:tab/>
        <w:t xml:space="preserve">dos Reis, A. N., Mombach, J. C. M., Walter, M., and de Avila, L. F. (2003) </w:t>
      </w:r>
      <w:r w:rsidRPr="004F7E76">
        <w:rPr>
          <w:iCs/>
        </w:rPr>
        <w:t>The interplay between cell adhesion and environment rigidity in the morphology of tumors</w:t>
      </w:r>
      <w:r w:rsidRPr="004F7E76">
        <w:rPr>
          <w:i/>
          <w:iCs/>
        </w:rPr>
        <w:t>.</w:t>
      </w:r>
      <w:r w:rsidRPr="004F7E76">
        <w:t xml:space="preserve"> </w:t>
      </w:r>
      <w:r w:rsidRPr="004F7E76">
        <w:rPr>
          <w:i/>
        </w:rPr>
        <w:t>Physica A</w:t>
      </w:r>
      <w:r w:rsidRPr="004F7E76">
        <w:t xml:space="preserve"> </w:t>
      </w:r>
      <w:r w:rsidRPr="004F7E76">
        <w:rPr>
          <w:b/>
          <w:bCs/>
        </w:rPr>
        <w:t>322</w:t>
      </w:r>
      <w:r w:rsidRPr="004F7E76">
        <w:t>, 546-554.</w:t>
      </w:r>
    </w:p>
    <w:p w:rsidR="00CC1C42" w:rsidRPr="004F7E76" w:rsidRDefault="00CC1C42" w:rsidP="00CC1C42">
      <w:pPr>
        <w:widowControl w:val="0"/>
        <w:adjustRightInd w:val="0"/>
        <w:ind w:left="720" w:hanging="720"/>
        <w:jc w:val="both"/>
      </w:pPr>
      <w:r w:rsidRPr="004F7E76">
        <w:t>7.</w:t>
      </w:r>
      <w:r w:rsidRPr="004F7E76">
        <w:tab/>
        <w:t xml:space="preserve">Drasdo, D. and Hohme, S. (2003) </w:t>
      </w:r>
      <w:r w:rsidRPr="004F7E76">
        <w:rPr>
          <w:iCs/>
        </w:rPr>
        <w:t>Individual-based approaches to birth and death in avascular tumors.</w:t>
      </w:r>
      <w:r w:rsidRPr="004F7E76">
        <w:t xml:space="preserve"> </w:t>
      </w:r>
      <w:r w:rsidRPr="004F7E76">
        <w:rPr>
          <w:i/>
        </w:rPr>
        <w:t>Mathematical and Computer Modelling</w:t>
      </w:r>
      <w:r w:rsidRPr="004F7E76">
        <w:t xml:space="preserve"> </w:t>
      </w:r>
      <w:r w:rsidRPr="004F7E76">
        <w:rPr>
          <w:b/>
          <w:bCs/>
        </w:rPr>
        <w:t>37</w:t>
      </w:r>
      <w:r w:rsidRPr="004F7E76">
        <w:t>, 1163-1175.</w:t>
      </w:r>
    </w:p>
    <w:p w:rsidR="00CC1C42" w:rsidRPr="004F7E76" w:rsidRDefault="00CC1C42" w:rsidP="00CC1C42">
      <w:pPr>
        <w:ind w:left="720" w:hanging="720"/>
        <w:jc w:val="both"/>
      </w:pPr>
      <w:r w:rsidRPr="004F7E76">
        <w:t>8.</w:t>
      </w:r>
      <w:r w:rsidRPr="004F7E76">
        <w:tab/>
        <w:t>Holm, E. A., Glazier, J. A., Srolovitz, D. J., and Grest</w:t>
      </w:r>
      <w:r w:rsidRPr="004F7E76">
        <w:rPr>
          <w:i/>
        </w:rPr>
        <w:t>,</w:t>
      </w:r>
      <w:r w:rsidRPr="004F7E76">
        <w:t xml:space="preserve"> G. S.</w:t>
      </w:r>
      <w:r w:rsidRPr="004F7E76">
        <w:rPr>
          <w:i/>
        </w:rPr>
        <w:t xml:space="preserve"> </w:t>
      </w:r>
      <w:r w:rsidRPr="004F7E76">
        <w:t xml:space="preserve">(1991) Effects of Lattice Anisotropy and Temperature on Domain Growth in the Two-Dimensional Potts Model. </w:t>
      </w:r>
      <w:r w:rsidRPr="004F7E76">
        <w:rPr>
          <w:rStyle w:val="Emphasis"/>
          <w:iCs w:val="0"/>
        </w:rPr>
        <w:t>Physical Review A</w:t>
      </w:r>
      <w:r w:rsidRPr="004F7E76">
        <w:t xml:space="preserve"> </w:t>
      </w:r>
      <w:r w:rsidRPr="004F7E76">
        <w:rPr>
          <w:rStyle w:val="Strong"/>
          <w:bCs w:val="0"/>
        </w:rPr>
        <w:t>43</w:t>
      </w:r>
      <w:r w:rsidRPr="004F7E76">
        <w:t xml:space="preserve">, 2662-2669. </w:t>
      </w:r>
    </w:p>
    <w:p w:rsidR="00CC1C42" w:rsidRPr="004F7E76" w:rsidRDefault="00CC1C42" w:rsidP="00CC1C42">
      <w:pPr>
        <w:widowControl w:val="0"/>
        <w:adjustRightInd w:val="0"/>
        <w:ind w:left="720" w:hanging="720"/>
        <w:jc w:val="both"/>
      </w:pPr>
      <w:r w:rsidRPr="004F7E76">
        <w:t>9.</w:t>
      </w:r>
      <w:r w:rsidRPr="004F7E76">
        <w:tab/>
        <w:t xml:space="preserve">Turner, S. and Sherratt, J. A. (2002) Intercellular adhesion and cancer invasion: A discrete simulation using the extended Potts model. </w:t>
      </w:r>
      <w:r w:rsidRPr="004F7E76">
        <w:rPr>
          <w:i/>
        </w:rPr>
        <w:t>Journal of Theoretical Biology</w:t>
      </w:r>
      <w:r w:rsidRPr="004F7E76">
        <w:t xml:space="preserve"> </w:t>
      </w:r>
      <w:r w:rsidRPr="004F7E76">
        <w:rPr>
          <w:b/>
          <w:bCs/>
        </w:rPr>
        <w:t>216</w:t>
      </w:r>
      <w:r w:rsidRPr="004F7E76">
        <w:t>, 85-100.</w:t>
      </w:r>
    </w:p>
    <w:p w:rsidR="00CC1C42" w:rsidRPr="004F7E76" w:rsidRDefault="00CC1C42" w:rsidP="00CC1C42">
      <w:pPr>
        <w:widowControl w:val="0"/>
        <w:adjustRightInd w:val="0"/>
        <w:ind w:left="720" w:hanging="720"/>
        <w:jc w:val="both"/>
      </w:pPr>
      <w:r w:rsidRPr="004F7E76">
        <w:t>10.</w:t>
      </w:r>
      <w:r w:rsidRPr="004F7E76">
        <w:tab/>
        <w:t xml:space="preserve">Drasdo, D. and Forgacs, G. (2000) </w:t>
      </w:r>
      <w:r w:rsidRPr="004F7E76">
        <w:rPr>
          <w:iCs/>
        </w:rPr>
        <w:t>Modeling the interplay of generic and genetic mechanisms in cleavage, blastulation, and gastrulation</w:t>
      </w:r>
      <w:r w:rsidRPr="004F7E76">
        <w:rPr>
          <w:i/>
          <w:iCs/>
        </w:rPr>
        <w:t>.</w:t>
      </w:r>
      <w:r w:rsidRPr="004F7E76">
        <w:t xml:space="preserve"> </w:t>
      </w:r>
      <w:r w:rsidRPr="004F7E76">
        <w:rPr>
          <w:i/>
        </w:rPr>
        <w:t>Developmental Dynamics</w:t>
      </w:r>
      <w:r w:rsidRPr="004F7E76">
        <w:t xml:space="preserve"> </w:t>
      </w:r>
      <w:r w:rsidRPr="004F7E76">
        <w:rPr>
          <w:b/>
          <w:bCs/>
        </w:rPr>
        <w:t>219</w:t>
      </w:r>
      <w:r w:rsidRPr="004F7E76">
        <w:t>, 182-191.</w:t>
      </w:r>
    </w:p>
    <w:p w:rsidR="00CC1C42" w:rsidRPr="004F7E76" w:rsidRDefault="00CC1C42" w:rsidP="00CC1C42">
      <w:pPr>
        <w:widowControl w:val="0"/>
        <w:adjustRightInd w:val="0"/>
        <w:ind w:left="720" w:hanging="720"/>
        <w:jc w:val="both"/>
      </w:pPr>
      <w:r w:rsidRPr="004F7E76">
        <w:t>11.</w:t>
      </w:r>
      <w:r w:rsidRPr="004F7E76">
        <w:tab/>
        <w:t xml:space="preserve">Drasdo, D., Kree, R., and McCaskill, J. S. (1995) </w:t>
      </w:r>
      <w:r w:rsidRPr="004F7E76">
        <w:rPr>
          <w:iCs/>
        </w:rPr>
        <w:t>Monte-Carlo approach to tissue-cell populations.</w:t>
      </w:r>
      <w:r w:rsidRPr="004F7E76">
        <w:t xml:space="preserve"> </w:t>
      </w:r>
      <w:r w:rsidRPr="004F7E76">
        <w:rPr>
          <w:i/>
        </w:rPr>
        <w:t>Physical Review E</w:t>
      </w:r>
      <w:r w:rsidRPr="004F7E76">
        <w:t xml:space="preserve"> </w:t>
      </w:r>
      <w:r w:rsidRPr="004F7E76">
        <w:rPr>
          <w:b/>
          <w:bCs/>
        </w:rPr>
        <w:t>52</w:t>
      </w:r>
      <w:r w:rsidRPr="004F7E76">
        <w:t>, 6635-6657.</w:t>
      </w:r>
    </w:p>
    <w:p w:rsidR="00CC1C42" w:rsidRPr="004F7E76" w:rsidRDefault="00CC1C42" w:rsidP="00CC1C42">
      <w:pPr>
        <w:widowControl w:val="0"/>
        <w:adjustRightInd w:val="0"/>
        <w:ind w:left="720" w:hanging="720"/>
        <w:jc w:val="both"/>
      </w:pPr>
      <w:r w:rsidRPr="004F7E76">
        <w:t>12.</w:t>
      </w:r>
      <w:r w:rsidRPr="004F7E76">
        <w:tab/>
        <w:t>Longo, D., Peirce, S. M., Skalak, T. C., Davidson, L., Marsden, M., and Dzamba, B. (2004) M</w:t>
      </w:r>
      <w:r w:rsidRPr="004F7E76">
        <w:rPr>
          <w:iCs/>
        </w:rPr>
        <w:t xml:space="preserve">ulticellular computer simulation of morphogenesis: blastocoel roof thinning and matrix assembly in </w:t>
      </w:r>
      <w:r w:rsidRPr="004F7E76">
        <w:rPr>
          <w:i/>
          <w:iCs/>
        </w:rPr>
        <w:t>Xenopus laevis</w:t>
      </w:r>
      <w:r w:rsidRPr="004F7E76">
        <w:rPr>
          <w:iCs/>
        </w:rPr>
        <w:t>.</w:t>
      </w:r>
      <w:r w:rsidRPr="004F7E76">
        <w:t xml:space="preserve"> </w:t>
      </w:r>
      <w:r w:rsidRPr="004F7E76">
        <w:rPr>
          <w:i/>
        </w:rPr>
        <w:t>Developmental Biology</w:t>
      </w:r>
      <w:r w:rsidRPr="004F7E76">
        <w:t xml:space="preserve"> </w:t>
      </w:r>
      <w:r w:rsidRPr="004F7E76">
        <w:rPr>
          <w:b/>
          <w:bCs/>
        </w:rPr>
        <w:t>271</w:t>
      </w:r>
      <w:r w:rsidRPr="004F7E76">
        <w:t>, 210-222.</w:t>
      </w:r>
    </w:p>
    <w:p w:rsidR="00CC1C42" w:rsidRPr="004F7E76" w:rsidRDefault="00CC1C42" w:rsidP="00CC1C42">
      <w:pPr>
        <w:widowControl w:val="0"/>
        <w:adjustRightInd w:val="0"/>
        <w:ind w:left="720" w:hanging="720"/>
        <w:jc w:val="both"/>
      </w:pPr>
      <w:r w:rsidRPr="004F7E76">
        <w:t>13.</w:t>
      </w:r>
      <w:r w:rsidRPr="004F7E76">
        <w:tab/>
        <w:t xml:space="preserve">Collier, J. R., Monk, N. A. M., Maini, P. K., and Lewis, J. H. (1996) Pattern formation by lateral inhibition with feedback: A mathematical model of Delta-Notch intercellular signaling. </w:t>
      </w:r>
      <w:r w:rsidRPr="004F7E76">
        <w:rPr>
          <w:i/>
        </w:rPr>
        <w:t>Journal of Theoretical Biology</w:t>
      </w:r>
      <w:r w:rsidRPr="004F7E76">
        <w:t xml:space="preserve"> </w:t>
      </w:r>
      <w:r w:rsidRPr="004F7E76">
        <w:rPr>
          <w:b/>
        </w:rPr>
        <w:t>183</w:t>
      </w:r>
      <w:r w:rsidRPr="004F7E76">
        <w:t>, 429-446.</w:t>
      </w:r>
    </w:p>
    <w:p w:rsidR="00CC1C42" w:rsidRPr="004F7E76" w:rsidRDefault="00CC1C42" w:rsidP="00CC1C42">
      <w:pPr>
        <w:widowControl w:val="0"/>
        <w:adjustRightInd w:val="0"/>
        <w:ind w:left="720" w:hanging="720"/>
        <w:jc w:val="both"/>
      </w:pPr>
      <w:r w:rsidRPr="004F7E76">
        <w:t>14.</w:t>
      </w:r>
      <w:r w:rsidRPr="004F7E76">
        <w:tab/>
        <w:t xml:space="preserve">Honda, H. and Mochizuki, A. (2002) Formation and maintenance of distinctive cell patterns by coexpression of membrane-bound ligands and their receptors. </w:t>
      </w:r>
      <w:r w:rsidRPr="004F7E76">
        <w:rPr>
          <w:i/>
        </w:rPr>
        <w:t>Developmental Dynamics</w:t>
      </w:r>
      <w:r w:rsidRPr="004F7E76">
        <w:t xml:space="preserve"> </w:t>
      </w:r>
      <w:r w:rsidRPr="004F7E76">
        <w:rPr>
          <w:b/>
        </w:rPr>
        <w:t>223</w:t>
      </w:r>
      <w:r w:rsidRPr="004F7E76">
        <w:t>, 180-192.</w:t>
      </w:r>
    </w:p>
    <w:p w:rsidR="00CC1C42" w:rsidRPr="004F7E76" w:rsidRDefault="00CC1C42" w:rsidP="00CC1C42">
      <w:pPr>
        <w:widowControl w:val="0"/>
        <w:adjustRightInd w:val="0"/>
        <w:ind w:left="720" w:hanging="720"/>
        <w:jc w:val="both"/>
      </w:pPr>
      <w:r w:rsidRPr="004F7E76">
        <w:t>15.</w:t>
      </w:r>
      <w:r w:rsidRPr="004F7E76">
        <w:tab/>
        <w:t xml:space="preserve">Moreira, J. and Deutsch, A. (2005) Pigment pattern formation in zebrafish during late larval stages: A model based on local interactions. </w:t>
      </w:r>
      <w:r w:rsidRPr="004F7E76">
        <w:rPr>
          <w:i/>
        </w:rPr>
        <w:t>Developmental Dynamics</w:t>
      </w:r>
      <w:r w:rsidRPr="004F7E76">
        <w:t xml:space="preserve"> </w:t>
      </w:r>
      <w:r w:rsidRPr="004F7E76">
        <w:rPr>
          <w:b/>
        </w:rPr>
        <w:t>232</w:t>
      </w:r>
      <w:r w:rsidRPr="004F7E76">
        <w:t>, 33-42.</w:t>
      </w:r>
    </w:p>
    <w:p w:rsidR="00CC1C42" w:rsidRPr="004F7E76" w:rsidRDefault="00CC1C42" w:rsidP="00CC1C42">
      <w:pPr>
        <w:widowControl w:val="0"/>
        <w:adjustRightInd w:val="0"/>
        <w:ind w:left="720" w:hanging="720"/>
        <w:jc w:val="both"/>
      </w:pPr>
      <w:r w:rsidRPr="004F7E76">
        <w:t>16.</w:t>
      </w:r>
      <w:r w:rsidRPr="004F7E76">
        <w:tab/>
        <w:t xml:space="preserve">Wearing, H. J., Owen, M. R., and Sherratt, J. A. (2000) Mathematical modelling of juxtacrine patterning. </w:t>
      </w:r>
      <w:r w:rsidRPr="004F7E76">
        <w:rPr>
          <w:i/>
        </w:rPr>
        <w:t>Bulletin of Mathematical Biology</w:t>
      </w:r>
      <w:r w:rsidRPr="004F7E76">
        <w:t xml:space="preserve"> </w:t>
      </w:r>
      <w:r w:rsidRPr="004F7E76">
        <w:rPr>
          <w:b/>
        </w:rPr>
        <w:t>62</w:t>
      </w:r>
      <w:r w:rsidRPr="004F7E76">
        <w:t>, 293-320.</w:t>
      </w:r>
      <w:r w:rsidRPr="004F7E76">
        <w:tab/>
      </w:r>
    </w:p>
    <w:p w:rsidR="00CC1C42" w:rsidRPr="004F7E76" w:rsidRDefault="00CC1C42" w:rsidP="00CC1C42">
      <w:pPr>
        <w:widowControl w:val="0"/>
        <w:adjustRightInd w:val="0"/>
        <w:ind w:left="720" w:hanging="720"/>
        <w:jc w:val="both"/>
      </w:pPr>
      <w:r w:rsidRPr="004F7E76">
        <w:t>17.</w:t>
      </w:r>
      <w:r w:rsidRPr="004F7E76">
        <w:tab/>
      </w:r>
      <w:smartTag w:uri="urn:schemas-microsoft-com:office:smarttags" w:element="place">
        <w:smartTag w:uri="urn:schemas-microsoft-com:office:smarttags" w:element="City">
          <w:r w:rsidRPr="004F7E76">
            <w:t>Zhdanov</w:t>
          </w:r>
        </w:smartTag>
      </w:smartTag>
      <w:r w:rsidRPr="004F7E76">
        <w:t xml:space="preserve">, V. P. and Kasemo, B. (2004) </w:t>
      </w:r>
      <w:r w:rsidRPr="004F7E76">
        <w:rPr>
          <w:iCs/>
        </w:rPr>
        <w:t>Simulation of the growth of neurospheres.</w:t>
      </w:r>
      <w:r w:rsidRPr="004F7E76">
        <w:t xml:space="preserve"> </w:t>
      </w:r>
      <w:r w:rsidRPr="004F7E76">
        <w:rPr>
          <w:i/>
        </w:rPr>
        <w:lastRenderedPageBreak/>
        <w:t>Europhysics Letters</w:t>
      </w:r>
      <w:r w:rsidRPr="004F7E76">
        <w:t xml:space="preserve"> </w:t>
      </w:r>
      <w:r w:rsidRPr="004F7E76">
        <w:rPr>
          <w:b/>
          <w:bCs/>
        </w:rPr>
        <w:t>68</w:t>
      </w:r>
      <w:r w:rsidRPr="004F7E76">
        <w:t>, 134-140.</w:t>
      </w:r>
    </w:p>
    <w:p w:rsidR="00CC1C42" w:rsidRPr="004F7E76" w:rsidRDefault="00CC1C42" w:rsidP="00CC1C42">
      <w:pPr>
        <w:widowControl w:val="0"/>
        <w:adjustRightInd w:val="0"/>
        <w:ind w:left="720" w:hanging="720"/>
        <w:jc w:val="both"/>
      </w:pPr>
      <w:r w:rsidRPr="004F7E76">
        <w:t>18.</w:t>
      </w:r>
      <w:r w:rsidRPr="004F7E76">
        <w:tab/>
        <w:t xml:space="preserve">Ambrosi, D., Gamba, A., and Serini, G. (2005) </w:t>
      </w:r>
      <w:r w:rsidRPr="004F7E76">
        <w:rPr>
          <w:iCs/>
        </w:rPr>
        <w:t>Cell directional persistence and chemotaxis in vascular morphogenesis.</w:t>
      </w:r>
      <w:r w:rsidRPr="004F7E76">
        <w:t xml:space="preserve"> </w:t>
      </w:r>
      <w:r w:rsidRPr="004F7E76">
        <w:rPr>
          <w:i/>
        </w:rPr>
        <w:t>Bulletin of Mathematical Biology</w:t>
      </w:r>
      <w:r w:rsidRPr="004F7E76">
        <w:t xml:space="preserve"> </w:t>
      </w:r>
      <w:r w:rsidRPr="004F7E76">
        <w:rPr>
          <w:b/>
          <w:bCs/>
        </w:rPr>
        <w:t>67</w:t>
      </w:r>
      <w:r w:rsidRPr="004F7E76">
        <w:t>, 195-195.</w:t>
      </w:r>
    </w:p>
    <w:p w:rsidR="00CC1C42" w:rsidRPr="004F7E76" w:rsidRDefault="00CC1C42" w:rsidP="00CC1C42">
      <w:pPr>
        <w:widowControl w:val="0"/>
        <w:adjustRightInd w:val="0"/>
        <w:ind w:left="720" w:hanging="720"/>
        <w:jc w:val="both"/>
      </w:pPr>
      <w:r w:rsidRPr="004F7E76">
        <w:t>19.</w:t>
      </w:r>
      <w:r w:rsidRPr="004F7E76">
        <w:tab/>
        <w:t xml:space="preserve">Gamba, A., Ambrosi, D., Coniglio, A., de Candia, A., di Talia, S., Giraudo, E., Serini, G., Preziosi, L., and Bussolino, F. (2003) </w:t>
      </w:r>
      <w:r w:rsidRPr="004F7E76">
        <w:rPr>
          <w:iCs/>
        </w:rPr>
        <w:t>Percolation, morphogenesis, and Burgers dynamics in blood vessels formation</w:t>
      </w:r>
      <w:r w:rsidRPr="004F7E76">
        <w:rPr>
          <w:i/>
          <w:iCs/>
        </w:rPr>
        <w:t>.</w:t>
      </w:r>
      <w:r w:rsidRPr="004F7E76">
        <w:t xml:space="preserve"> </w:t>
      </w:r>
      <w:r w:rsidRPr="004F7E76">
        <w:rPr>
          <w:i/>
        </w:rPr>
        <w:t>Physical Review Letters</w:t>
      </w:r>
      <w:r w:rsidRPr="004F7E76">
        <w:t xml:space="preserve"> </w:t>
      </w:r>
      <w:r w:rsidRPr="004F7E76">
        <w:rPr>
          <w:b/>
          <w:bCs/>
        </w:rPr>
        <w:t>90</w:t>
      </w:r>
      <w:r w:rsidRPr="004F7E76">
        <w:t>, 118101.</w:t>
      </w:r>
    </w:p>
    <w:p w:rsidR="00CC1C42" w:rsidRPr="004F7E76" w:rsidRDefault="00CC1C42" w:rsidP="00CC1C42">
      <w:pPr>
        <w:ind w:left="720" w:hanging="720"/>
        <w:jc w:val="both"/>
      </w:pPr>
      <w:r w:rsidRPr="004F7E76">
        <w:t>20.</w:t>
      </w:r>
      <w:r w:rsidRPr="004F7E76">
        <w:tab/>
        <w:t xml:space="preserve">Novak, B., Toth, A., Csikasz-Nagy, A., Gyorffy, B., Tyson, J. A., and Nasmyth, K. (1999) Finishing the cell cycle. </w:t>
      </w:r>
      <w:r w:rsidRPr="004F7E76">
        <w:rPr>
          <w:i/>
          <w:iCs/>
        </w:rPr>
        <w:t>Journal of Theoretical Biology</w:t>
      </w:r>
      <w:r w:rsidRPr="004F7E76">
        <w:t xml:space="preserve"> </w:t>
      </w:r>
      <w:r w:rsidRPr="004F7E76">
        <w:rPr>
          <w:b/>
        </w:rPr>
        <w:t>199</w:t>
      </w:r>
      <w:r w:rsidRPr="004F7E76">
        <w:t>, 223-233.</w:t>
      </w:r>
    </w:p>
    <w:p w:rsidR="00CC1C42" w:rsidRPr="004F7E76" w:rsidRDefault="00CC1C42" w:rsidP="00CC1C42">
      <w:pPr>
        <w:widowControl w:val="0"/>
        <w:adjustRightInd w:val="0"/>
        <w:ind w:left="720" w:hanging="720"/>
        <w:jc w:val="both"/>
      </w:pPr>
      <w:r w:rsidRPr="004F7E76">
        <w:t>21.</w:t>
      </w:r>
      <w:r w:rsidRPr="004F7E76">
        <w:tab/>
        <w:t xml:space="preserve">Peirce, S. M., van Gieson, E. J., and Skalak, T. C. (2004) </w:t>
      </w:r>
      <w:r w:rsidRPr="004F7E76">
        <w:rPr>
          <w:iCs/>
        </w:rPr>
        <w:t xml:space="preserve">Multicellular simulation predicts microvascular patterning and </w:t>
      </w:r>
      <w:r w:rsidRPr="00964DAC">
        <w:rPr>
          <w:i/>
          <w:iCs/>
        </w:rPr>
        <w:t>in silico</w:t>
      </w:r>
      <w:r w:rsidRPr="004F7E76">
        <w:rPr>
          <w:iCs/>
        </w:rPr>
        <w:t xml:space="preserve"> tissue assembly</w:t>
      </w:r>
      <w:r w:rsidRPr="004F7E76">
        <w:rPr>
          <w:i/>
          <w:iCs/>
        </w:rPr>
        <w:t>.</w:t>
      </w:r>
      <w:r w:rsidRPr="004F7E76">
        <w:t xml:space="preserve"> </w:t>
      </w:r>
      <w:r w:rsidRPr="004F7E76">
        <w:rPr>
          <w:i/>
        </w:rPr>
        <w:t>FASEB Journal</w:t>
      </w:r>
      <w:r w:rsidRPr="004F7E76">
        <w:t xml:space="preserve"> </w:t>
      </w:r>
      <w:r w:rsidRPr="004F7E76">
        <w:rPr>
          <w:b/>
          <w:bCs/>
        </w:rPr>
        <w:t>18</w:t>
      </w:r>
      <w:r w:rsidRPr="004F7E76">
        <w:t>, 731-733.</w:t>
      </w:r>
    </w:p>
    <w:p w:rsidR="00CC1C42" w:rsidRPr="004F7E76" w:rsidRDefault="00CC1C42" w:rsidP="00CC1C42">
      <w:pPr>
        <w:widowControl w:val="0"/>
        <w:adjustRightInd w:val="0"/>
        <w:ind w:left="720" w:hanging="720"/>
        <w:jc w:val="both"/>
      </w:pPr>
      <w:r w:rsidRPr="004F7E76">
        <w:t>22.</w:t>
      </w:r>
      <w:r w:rsidRPr="004F7E76">
        <w:tab/>
        <w:t>Merks, R. M.</w:t>
      </w:r>
      <w:r>
        <w:t xml:space="preserve"> H.</w:t>
      </w:r>
      <w:r w:rsidRPr="004F7E76">
        <w:t xml:space="preserve">, Brodsky, S. V., Goligorksy, M. S., Newman, S. A., and Glazier, J. A. (2006) Cell elongation is key to </w:t>
      </w:r>
      <w:r w:rsidRPr="004F7E76">
        <w:rPr>
          <w:i/>
        </w:rPr>
        <w:t>in silico</w:t>
      </w:r>
      <w:r w:rsidRPr="004F7E76">
        <w:t xml:space="preserve"> replication of </w:t>
      </w:r>
      <w:r w:rsidRPr="004F7E76">
        <w:rPr>
          <w:i/>
        </w:rPr>
        <w:t>in vitro</w:t>
      </w:r>
      <w:r w:rsidRPr="004F7E76">
        <w:t xml:space="preserve"> vasculogenesis and subsequent remodeling.</w:t>
      </w:r>
      <w:r w:rsidRPr="004F7E76">
        <w:rPr>
          <w:iCs/>
        </w:rPr>
        <w:t xml:space="preserve"> </w:t>
      </w:r>
      <w:r w:rsidRPr="004F7E76">
        <w:rPr>
          <w:i/>
          <w:iCs/>
        </w:rPr>
        <w:t>Developmental Biology</w:t>
      </w:r>
      <w:r w:rsidRPr="004F7E76">
        <w:t xml:space="preserve"> </w:t>
      </w:r>
      <w:r w:rsidRPr="004F7E76">
        <w:rPr>
          <w:b/>
          <w:bCs/>
        </w:rPr>
        <w:t>289</w:t>
      </w:r>
      <w:r w:rsidRPr="004F7E76">
        <w:t>, 44-54.</w:t>
      </w:r>
    </w:p>
    <w:p w:rsidR="00CC1C42" w:rsidRPr="004F7E76" w:rsidRDefault="00CC1C42" w:rsidP="00CC1C42">
      <w:pPr>
        <w:widowControl w:val="0"/>
        <w:adjustRightInd w:val="0"/>
        <w:ind w:left="720" w:hanging="720"/>
        <w:jc w:val="both"/>
      </w:pPr>
      <w:r w:rsidRPr="004F7E76">
        <w:t>23.</w:t>
      </w:r>
      <w:r w:rsidRPr="004F7E76">
        <w:tab/>
        <w:t>Merks,</w:t>
      </w:r>
      <w:r>
        <w:t xml:space="preserve"> R. </w:t>
      </w:r>
      <w:r w:rsidRPr="004F7E76">
        <w:t xml:space="preserve">M. </w:t>
      </w:r>
      <w:r>
        <w:t xml:space="preserve">H. </w:t>
      </w:r>
      <w:r w:rsidRPr="004F7E76">
        <w:t>and Glazier, J.</w:t>
      </w:r>
      <w:r>
        <w:t xml:space="preserve"> </w:t>
      </w:r>
      <w:r w:rsidRPr="004F7E76">
        <w:t xml:space="preserve">A. (2005) Contact-inhibited chemotactic motility can drive both vasculogenesis and sprouting angiogenesis. </w:t>
      </w:r>
      <w:r w:rsidRPr="004F7E76">
        <w:rPr>
          <w:i/>
          <w:iCs/>
        </w:rPr>
        <w:t>q-bio/0505033</w:t>
      </w:r>
      <w:r w:rsidRPr="004F7E76">
        <w:rPr>
          <w:i/>
        </w:rPr>
        <w:t>.</w:t>
      </w:r>
    </w:p>
    <w:p w:rsidR="00CC1C42" w:rsidRPr="004F7E76" w:rsidRDefault="00CC1C42" w:rsidP="00CC1C42">
      <w:pPr>
        <w:widowControl w:val="0"/>
        <w:adjustRightInd w:val="0"/>
        <w:ind w:left="720" w:hanging="720"/>
        <w:jc w:val="both"/>
      </w:pPr>
      <w:r w:rsidRPr="004F7E76">
        <w:t>24.</w:t>
      </w:r>
      <w:r w:rsidRPr="004F7E76">
        <w:tab/>
        <w:t xml:space="preserve">Kesmir, C. and de Boer., R. J. (2003) </w:t>
      </w:r>
      <w:r w:rsidRPr="004F7E76">
        <w:rPr>
          <w:iCs/>
        </w:rPr>
        <w:t>A spatial model of germinal center reactions: cellular adhesion based sorting of B cells results in efficient affinity maturation.</w:t>
      </w:r>
      <w:r w:rsidRPr="004F7E76">
        <w:t xml:space="preserve"> </w:t>
      </w:r>
      <w:r w:rsidRPr="004F7E76">
        <w:rPr>
          <w:i/>
        </w:rPr>
        <w:t>Journal of Theoretical Biology</w:t>
      </w:r>
      <w:r w:rsidRPr="004F7E76">
        <w:t xml:space="preserve"> </w:t>
      </w:r>
      <w:r w:rsidRPr="004F7E76">
        <w:rPr>
          <w:b/>
          <w:bCs/>
        </w:rPr>
        <w:t>222</w:t>
      </w:r>
      <w:r w:rsidRPr="004F7E76">
        <w:t>, 9-22.</w:t>
      </w:r>
    </w:p>
    <w:p w:rsidR="00CC1C42" w:rsidRPr="004F7E76" w:rsidRDefault="00CC1C42" w:rsidP="00CC1C42">
      <w:pPr>
        <w:widowControl w:val="0"/>
        <w:adjustRightInd w:val="0"/>
        <w:ind w:left="720" w:hanging="720"/>
        <w:jc w:val="both"/>
      </w:pPr>
      <w:r w:rsidRPr="004F7E76">
        <w:t>25.</w:t>
      </w:r>
      <w:r w:rsidRPr="004F7E76">
        <w:tab/>
        <w:t xml:space="preserve">Meyer-Hermann, M., Deutsch, A., and Or-Guil, M. (2001) </w:t>
      </w:r>
      <w:r w:rsidRPr="004F7E76">
        <w:rPr>
          <w:iCs/>
        </w:rPr>
        <w:t>Recycling probability and dynamical properties of germinal center reactions.</w:t>
      </w:r>
      <w:r w:rsidRPr="004F7E76">
        <w:t xml:space="preserve"> </w:t>
      </w:r>
      <w:r w:rsidRPr="004F7E76">
        <w:rPr>
          <w:i/>
        </w:rPr>
        <w:t>Journal of Theoretical Biology</w:t>
      </w:r>
      <w:r w:rsidRPr="004F7E76">
        <w:t xml:space="preserve"> </w:t>
      </w:r>
      <w:r w:rsidRPr="004F7E76">
        <w:rPr>
          <w:b/>
          <w:bCs/>
        </w:rPr>
        <w:t>210</w:t>
      </w:r>
      <w:r w:rsidRPr="004F7E76">
        <w:t>, 265-285.</w:t>
      </w:r>
    </w:p>
    <w:p w:rsidR="00CC1C42" w:rsidRPr="004F7E76" w:rsidRDefault="00CC1C42" w:rsidP="00CC1C42">
      <w:pPr>
        <w:widowControl w:val="0"/>
        <w:adjustRightInd w:val="0"/>
        <w:ind w:left="720" w:hanging="720"/>
        <w:jc w:val="both"/>
      </w:pPr>
      <w:r w:rsidRPr="004F7E76">
        <w:t>26.</w:t>
      </w:r>
      <w:r w:rsidRPr="004F7E76">
        <w:tab/>
      </w:r>
      <w:r w:rsidRPr="00146FA1">
        <w:t xml:space="preserve">Nguyen, B., Upadhyaya, A. van Oudenaarden, A., and Brenner, M. P. (2004) </w:t>
      </w:r>
      <w:r w:rsidRPr="004F7E76">
        <w:t xml:space="preserve">Elastic instability in growing yeast colonies. </w:t>
      </w:r>
      <w:r w:rsidRPr="004F7E76">
        <w:rPr>
          <w:i/>
        </w:rPr>
        <w:t>Biophysical Journal</w:t>
      </w:r>
      <w:r w:rsidRPr="004F7E76">
        <w:t xml:space="preserve"> </w:t>
      </w:r>
      <w:r w:rsidRPr="004F7E76">
        <w:rPr>
          <w:b/>
        </w:rPr>
        <w:t>86</w:t>
      </w:r>
      <w:r w:rsidRPr="004F7E76">
        <w:t>, 2740-2747.</w:t>
      </w:r>
    </w:p>
    <w:p w:rsidR="00CC1C42" w:rsidRPr="004F7E76" w:rsidRDefault="00CC1C42" w:rsidP="00CC1C42">
      <w:pPr>
        <w:widowControl w:val="0"/>
        <w:adjustRightInd w:val="0"/>
        <w:ind w:left="720" w:hanging="720"/>
        <w:jc w:val="both"/>
      </w:pPr>
      <w:r w:rsidRPr="004F7E76">
        <w:t>27.</w:t>
      </w:r>
      <w:r w:rsidRPr="004F7E76">
        <w:tab/>
        <w:t xml:space="preserve">Walther, T., Reinsch, H., Grosse, A., Ostermann, K., Deutsch, A., and Bley, T. (2004) Mathematical modeling of regulatory mechanisms in yeast colony development. </w:t>
      </w:r>
      <w:r w:rsidRPr="004F7E76">
        <w:rPr>
          <w:i/>
          <w:iCs/>
        </w:rPr>
        <w:t>Journal of Theoretical Biology</w:t>
      </w:r>
      <w:r w:rsidRPr="004F7E76">
        <w:t xml:space="preserve"> </w:t>
      </w:r>
      <w:r w:rsidRPr="004F7E76">
        <w:rPr>
          <w:b/>
          <w:bCs/>
        </w:rPr>
        <w:t>229</w:t>
      </w:r>
      <w:r w:rsidRPr="004F7E76">
        <w:t>, 327-338.</w:t>
      </w:r>
    </w:p>
    <w:p w:rsidR="00CC1C42" w:rsidRPr="004F7E76" w:rsidRDefault="00CC1C42" w:rsidP="00CC1C42">
      <w:pPr>
        <w:widowControl w:val="0"/>
        <w:adjustRightInd w:val="0"/>
        <w:ind w:left="720" w:hanging="720"/>
        <w:jc w:val="both"/>
      </w:pPr>
      <w:r w:rsidRPr="004F7E76">
        <w:t>28.</w:t>
      </w:r>
      <w:r w:rsidRPr="004F7E76">
        <w:tab/>
        <w:t xml:space="preserve">Borner, U., Deutsch, A., Reichenbach, H., and Bar, M. (2002) </w:t>
      </w:r>
      <w:r w:rsidRPr="004F7E76">
        <w:rPr>
          <w:iCs/>
        </w:rPr>
        <w:t xml:space="preserve">Rippling patterns in aggregates of </w:t>
      </w:r>
      <w:r w:rsidRPr="004F7E76">
        <w:rPr>
          <w:i/>
          <w:iCs/>
        </w:rPr>
        <w:t>myxobacteria</w:t>
      </w:r>
      <w:r w:rsidRPr="004F7E76">
        <w:rPr>
          <w:iCs/>
        </w:rPr>
        <w:t xml:space="preserve"> arise from cell-cell collisions.</w:t>
      </w:r>
      <w:r w:rsidRPr="004F7E76">
        <w:t xml:space="preserve"> </w:t>
      </w:r>
      <w:r w:rsidRPr="004F7E76">
        <w:rPr>
          <w:i/>
        </w:rPr>
        <w:t>Physical Review Letters</w:t>
      </w:r>
      <w:r w:rsidRPr="004F7E76">
        <w:t xml:space="preserve"> </w:t>
      </w:r>
      <w:r w:rsidRPr="004F7E76">
        <w:rPr>
          <w:b/>
          <w:bCs/>
        </w:rPr>
        <w:t>89</w:t>
      </w:r>
      <w:r w:rsidRPr="004F7E76">
        <w:t>, 078101.</w:t>
      </w:r>
    </w:p>
    <w:p w:rsidR="00CC1C42" w:rsidRPr="004F7E76" w:rsidRDefault="00CC1C42" w:rsidP="00CC1C42">
      <w:pPr>
        <w:widowControl w:val="0"/>
        <w:adjustRightInd w:val="0"/>
        <w:ind w:left="720" w:hanging="720"/>
        <w:jc w:val="both"/>
      </w:pPr>
      <w:r w:rsidRPr="004F7E76">
        <w:t>29.</w:t>
      </w:r>
      <w:r w:rsidRPr="004F7E76">
        <w:tab/>
      </w:r>
      <w:r w:rsidRPr="00146FA1">
        <w:t xml:space="preserve">Bussemaker, H. J., Deutsch, A., and Geigant, E. (1997) </w:t>
      </w:r>
      <w:r w:rsidRPr="004F7E76">
        <w:rPr>
          <w:iCs/>
        </w:rPr>
        <w:t>Mean-field analysis of a dynamical phase transition in a cellular automaton model for collective motion.</w:t>
      </w:r>
      <w:r w:rsidRPr="004F7E76">
        <w:t xml:space="preserve"> </w:t>
      </w:r>
      <w:r w:rsidRPr="004F7E76">
        <w:rPr>
          <w:i/>
        </w:rPr>
        <w:t>Physical Review Letters</w:t>
      </w:r>
      <w:r w:rsidRPr="004F7E76">
        <w:t xml:space="preserve"> </w:t>
      </w:r>
      <w:r w:rsidRPr="004F7E76">
        <w:rPr>
          <w:b/>
          <w:bCs/>
        </w:rPr>
        <w:t>78</w:t>
      </w:r>
      <w:r w:rsidRPr="004F7E76">
        <w:t>, 5018-5021.</w:t>
      </w:r>
    </w:p>
    <w:p w:rsidR="00CC1C42" w:rsidRPr="004F7E76" w:rsidRDefault="00CC1C42" w:rsidP="00CC1C42">
      <w:pPr>
        <w:widowControl w:val="0"/>
        <w:adjustRightInd w:val="0"/>
        <w:ind w:left="720" w:hanging="720"/>
        <w:jc w:val="both"/>
      </w:pPr>
      <w:r w:rsidRPr="004F7E76">
        <w:t>30.</w:t>
      </w:r>
      <w:r w:rsidRPr="004F7E76">
        <w:tab/>
        <w:t>Dormann, S., Deutsch, A., and Lawniczak, A.</w:t>
      </w:r>
      <w:r>
        <w:t xml:space="preserve"> </w:t>
      </w:r>
      <w:r w:rsidRPr="004F7E76">
        <w:t xml:space="preserve">T. (2001) </w:t>
      </w:r>
      <w:r w:rsidRPr="004F7E76">
        <w:rPr>
          <w:iCs/>
        </w:rPr>
        <w:t>Fourier analysis of Turing-like pattern formation in cellular automaton models.</w:t>
      </w:r>
      <w:r w:rsidRPr="004F7E76">
        <w:t xml:space="preserve"> </w:t>
      </w:r>
      <w:r w:rsidRPr="004F7E76">
        <w:rPr>
          <w:i/>
        </w:rPr>
        <w:t>Future Generation Computer Systems</w:t>
      </w:r>
      <w:r w:rsidRPr="004F7E76">
        <w:t xml:space="preserve"> </w:t>
      </w:r>
      <w:r w:rsidRPr="004F7E76">
        <w:rPr>
          <w:b/>
          <w:bCs/>
        </w:rPr>
        <w:t>17</w:t>
      </w:r>
      <w:r w:rsidRPr="004F7E76">
        <w:t>, 901-909.</w:t>
      </w:r>
    </w:p>
    <w:p w:rsidR="00CC1C42" w:rsidRPr="004F7E76" w:rsidRDefault="00CC1C42" w:rsidP="00CC1C42">
      <w:pPr>
        <w:widowControl w:val="0"/>
        <w:adjustRightInd w:val="0"/>
        <w:ind w:left="720" w:hanging="720"/>
        <w:jc w:val="both"/>
      </w:pPr>
      <w:r w:rsidRPr="004F7E76">
        <w:t>31.</w:t>
      </w:r>
      <w:r w:rsidRPr="004F7E76">
        <w:tab/>
        <w:t>Börner, U., Deutsch, A., Reichenbach, H.</w:t>
      </w:r>
      <w:r>
        <w:t>,</w:t>
      </w:r>
      <w:r w:rsidRPr="004F7E76">
        <w:t xml:space="preserve"> and Bär, M. (2002) Rippling patterns in aggregates of myxobacteria arise from cell-cell collisions. </w:t>
      </w:r>
      <w:r w:rsidRPr="004F7E76">
        <w:rPr>
          <w:i/>
        </w:rPr>
        <w:t>Physical Review Letters</w:t>
      </w:r>
      <w:r w:rsidRPr="004F7E76">
        <w:t xml:space="preserve"> </w:t>
      </w:r>
      <w:r w:rsidRPr="004F7E76">
        <w:rPr>
          <w:b/>
        </w:rPr>
        <w:t>89,</w:t>
      </w:r>
      <w:r w:rsidRPr="004F7E76">
        <w:t xml:space="preserve"> 078101.</w:t>
      </w:r>
    </w:p>
    <w:p w:rsidR="00CC1C42" w:rsidRPr="004F7E76" w:rsidRDefault="00CC1C42" w:rsidP="00CC1C42">
      <w:pPr>
        <w:widowControl w:val="0"/>
        <w:adjustRightInd w:val="0"/>
        <w:ind w:left="720" w:hanging="720"/>
        <w:jc w:val="both"/>
      </w:pPr>
      <w:r w:rsidRPr="004F7E76">
        <w:t>32.</w:t>
      </w:r>
      <w:r w:rsidRPr="004F7E76">
        <w:tab/>
      </w:r>
      <w:smartTag w:uri="urn:schemas-microsoft-com:office:smarttags" w:element="place">
        <w:smartTag w:uri="urn:schemas-microsoft-com:office:smarttags" w:element="City">
          <w:r w:rsidRPr="004F7E76">
            <w:t>Zhdanov</w:t>
          </w:r>
        </w:smartTag>
      </w:smartTag>
      <w:r w:rsidRPr="004F7E76">
        <w:t xml:space="preserve">, V. P. and Kasemo, B. (2004) </w:t>
      </w:r>
      <w:r w:rsidRPr="004F7E76">
        <w:rPr>
          <w:iCs/>
        </w:rPr>
        <w:t>Simulation of the growth and differentiation of stem cells on a heterogeneous scaffold</w:t>
      </w:r>
      <w:r w:rsidRPr="004F7E76">
        <w:rPr>
          <w:i/>
          <w:iCs/>
        </w:rPr>
        <w:t>.</w:t>
      </w:r>
      <w:r w:rsidRPr="004F7E76">
        <w:t xml:space="preserve"> </w:t>
      </w:r>
      <w:r w:rsidRPr="004F7E76">
        <w:rPr>
          <w:i/>
        </w:rPr>
        <w:t>Physical Chemistry Chemical Physics</w:t>
      </w:r>
      <w:r w:rsidRPr="004F7E76">
        <w:t xml:space="preserve"> </w:t>
      </w:r>
      <w:r w:rsidRPr="004F7E76">
        <w:rPr>
          <w:b/>
          <w:bCs/>
        </w:rPr>
        <w:t>6</w:t>
      </w:r>
      <w:r w:rsidRPr="004F7E76">
        <w:t>, 4347-4350.</w:t>
      </w:r>
    </w:p>
    <w:p w:rsidR="00CC1C42" w:rsidRPr="004F7E76" w:rsidRDefault="00CC1C42" w:rsidP="00CC1C42">
      <w:pPr>
        <w:widowControl w:val="0"/>
        <w:adjustRightInd w:val="0"/>
        <w:ind w:left="720" w:hanging="720"/>
        <w:jc w:val="both"/>
      </w:pPr>
      <w:r w:rsidRPr="004F7E76">
        <w:t>33.</w:t>
      </w:r>
      <w:r w:rsidRPr="004F7E76">
        <w:tab/>
        <w:t>Knewitz, M.</w:t>
      </w:r>
      <w:r>
        <w:t xml:space="preserve"> </w:t>
      </w:r>
      <w:r w:rsidRPr="004F7E76">
        <w:t>A. and Mombach, J.</w:t>
      </w:r>
      <w:r>
        <w:t xml:space="preserve"> </w:t>
      </w:r>
      <w:r w:rsidRPr="004F7E76">
        <w:t xml:space="preserve">C. (2006) Computer simulation of the influence of cellular adhesion on the morphology of the interface between tissues of </w:t>
      </w:r>
      <w:r w:rsidRPr="004F7E76">
        <w:lastRenderedPageBreak/>
        <w:t xml:space="preserve">proliferating and quiescent cells. </w:t>
      </w:r>
      <w:r w:rsidRPr="004F7E76">
        <w:rPr>
          <w:i/>
          <w:iCs/>
        </w:rPr>
        <w:t>Computers in Biology and Medicine</w:t>
      </w:r>
      <w:r w:rsidRPr="004F7E76">
        <w:t xml:space="preserve"> </w:t>
      </w:r>
      <w:r w:rsidRPr="004F7E76">
        <w:rPr>
          <w:b/>
          <w:bCs/>
        </w:rPr>
        <w:t>36</w:t>
      </w:r>
      <w:r w:rsidRPr="004F7E76">
        <w:t>, 59-69.</w:t>
      </w:r>
    </w:p>
    <w:p w:rsidR="00CC1C42" w:rsidRPr="004F7E76" w:rsidRDefault="00CC1C42" w:rsidP="00CC1C42">
      <w:pPr>
        <w:widowControl w:val="0"/>
        <w:adjustRightInd w:val="0"/>
        <w:ind w:left="720" w:hanging="720"/>
        <w:jc w:val="both"/>
      </w:pPr>
      <w:r w:rsidRPr="004F7E76">
        <w:t>34.</w:t>
      </w:r>
      <w:r w:rsidRPr="004F7E76">
        <w:tab/>
      </w:r>
      <w:r w:rsidRPr="00146FA1">
        <w:t xml:space="preserve">Marée, A. F. M. and Hogeweg, P. (2001) </w:t>
      </w:r>
      <w:r w:rsidRPr="004F7E76">
        <w:rPr>
          <w:iCs/>
        </w:rPr>
        <w:t>How amoeboids self-organize into a fruiting body: Multicellular coordination in Dictyostelium discoideum</w:t>
      </w:r>
      <w:r w:rsidRPr="004F7E76">
        <w:rPr>
          <w:i/>
          <w:iCs/>
        </w:rPr>
        <w:t>.</w:t>
      </w:r>
      <w:r w:rsidRPr="004F7E76">
        <w:t xml:space="preserve"> </w:t>
      </w:r>
      <w:r w:rsidRPr="004F7E76">
        <w:rPr>
          <w:i/>
        </w:rPr>
        <w:t>Proceedings of the National Academy of Sciences of the USA</w:t>
      </w:r>
      <w:r w:rsidRPr="004F7E76">
        <w:t xml:space="preserve"> </w:t>
      </w:r>
      <w:r w:rsidRPr="004F7E76">
        <w:rPr>
          <w:b/>
          <w:bCs/>
        </w:rPr>
        <w:t>98</w:t>
      </w:r>
      <w:r w:rsidRPr="004F7E76">
        <w:t>, 3879-3883.</w:t>
      </w:r>
    </w:p>
    <w:p w:rsidR="00CC1C42" w:rsidRPr="004F7E76" w:rsidRDefault="00CC1C42" w:rsidP="00CC1C42">
      <w:pPr>
        <w:widowControl w:val="0"/>
        <w:adjustRightInd w:val="0"/>
        <w:ind w:left="720" w:hanging="720"/>
        <w:jc w:val="both"/>
      </w:pPr>
      <w:r w:rsidRPr="004F7E76">
        <w:t>35.</w:t>
      </w:r>
      <w:r w:rsidRPr="004F7E76">
        <w:tab/>
      </w:r>
      <w:r w:rsidRPr="00146FA1">
        <w:t xml:space="preserve">Marée, A. F. M. and Hogeweg, P. (2002) </w:t>
      </w:r>
      <w:r w:rsidRPr="004F7E76">
        <w:rPr>
          <w:iCs/>
        </w:rPr>
        <w:t>Modelling Dictyostelium discoideum morphogenesis: the culmination.</w:t>
      </w:r>
      <w:r w:rsidRPr="004F7E76">
        <w:t xml:space="preserve"> </w:t>
      </w:r>
      <w:r w:rsidRPr="004F7E76">
        <w:rPr>
          <w:i/>
        </w:rPr>
        <w:t>Bulletin of Mathematical Biology</w:t>
      </w:r>
      <w:r w:rsidRPr="004F7E76">
        <w:t xml:space="preserve"> </w:t>
      </w:r>
      <w:r w:rsidRPr="004F7E76">
        <w:rPr>
          <w:b/>
          <w:bCs/>
        </w:rPr>
        <w:t>64</w:t>
      </w:r>
      <w:r w:rsidRPr="004F7E76">
        <w:t>, 327-353.</w:t>
      </w:r>
    </w:p>
    <w:p w:rsidR="00CC1C42" w:rsidRPr="004F7E76" w:rsidRDefault="00CC1C42" w:rsidP="00CC1C42">
      <w:pPr>
        <w:widowControl w:val="0"/>
        <w:adjustRightInd w:val="0"/>
        <w:ind w:left="720" w:hanging="720"/>
        <w:jc w:val="both"/>
      </w:pPr>
      <w:r w:rsidRPr="004F7E76">
        <w:t>36.</w:t>
      </w:r>
      <w:r w:rsidRPr="004F7E76">
        <w:tab/>
      </w:r>
      <w:r w:rsidRPr="00146FA1">
        <w:t xml:space="preserve">Marée, A. F. M., Panfilov, A. V., and Hogeweg, P. (1999) </w:t>
      </w:r>
      <w:r w:rsidRPr="004F7E76">
        <w:rPr>
          <w:iCs/>
        </w:rPr>
        <w:t xml:space="preserve">Migration and thermotaxis of </w:t>
      </w:r>
      <w:r w:rsidRPr="00964DAC">
        <w:rPr>
          <w:i/>
          <w:iCs/>
        </w:rPr>
        <w:t>Dictyostelium discoideum</w:t>
      </w:r>
      <w:r w:rsidRPr="004F7E76">
        <w:rPr>
          <w:iCs/>
        </w:rPr>
        <w:t xml:space="preserve"> slugs, a model study.</w:t>
      </w:r>
      <w:r w:rsidRPr="004F7E76">
        <w:t xml:space="preserve"> </w:t>
      </w:r>
      <w:r w:rsidRPr="004F7E76">
        <w:rPr>
          <w:i/>
        </w:rPr>
        <w:t>Journal of Theoretical Biology</w:t>
      </w:r>
      <w:r w:rsidRPr="004F7E76">
        <w:t xml:space="preserve"> </w:t>
      </w:r>
      <w:r w:rsidRPr="004F7E76">
        <w:rPr>
          <w:b/>
          <w:bCs/>
        </w:rPr>
        <w:t>199</w:t>
      </w:r>
      <w:r w:rsidRPr="004F7E76">
        <w:t>, 297-309.</w:t>
      </w:r>
    </w:p>
    <w:p w:rsidR="00CC1C42" w:rsidRPr="004F7E76" w:rsidRDefault="00CC1C42" w:rsidP="00CC1C42">
      <w:pPr>
        <w:widowControl w:val="0"/>
        <w:adjustRightInd w:val="0"/>
        <w:ind w:left="720" w:hanging="720"/>
        <w:jc w:val="both"/>
      </w:pPr>
      <w:r w:rsidRPr="004F7E76">
        <w:t>37.</w:t>
      </w:r>
      <w:r w:rsidRPr="004F7E76">
        <w:tab/>
        <w:t xml:space="preserve">Savill, N. J. and Hogeweg, P. (1997) </w:t>
      </w:r>
      <w:r w:rsidRPr="004F7E76">
        <w:rPr>
          <w:iCs/>
        </w:rPr>
        <w:t>Modelling morphogenesis: From single cells to crawling slugs.</w:t>
      </w:r>
      <w:r w:rsidRPr="004F7E76">
        <w:t xml:space="preserve"> </w:t>
      </w:r>
      <w:r w:rsidRPr="004F7E76">
        <w:rPr>
          <w:i/>
        </w:rPr>
        <w:t>Journal of Theoretical Biology</w:t>
      </w:r>
      <w:r w:rsidRPr="004F7E76">
        <w:t xml:space="preserve"> </w:t>
      </w:r>
      <w:r w:rsidRPr="004F7E76">
        <w:rPr>
          <w:b/>
          <w:bCs/>
        </w:rPr>
        <w:t>184</w:t>
      </w:r>
      <w:r w:rsidRPr="004F7E76">
        <w:t>, 229-235.</w:t>
      </w:r>
    </w:p>
    <w:p w:rsidR="00CC1C42" w:rsidRPr="004F7E76" w:rsidRDefault="00CC1C42" w:rsidP="00CC1C42">
      <w:pPr>
        <w:widowControl w:val="0"/>
        <w:adjustRightInd w:val="0"/>
        <w:ind w:left="720" w:hanging="720"/>
        <w:jc w:val="both"/>
      </w:pPr>
      <w:r w:rsidRPr="004F7E76">
        <w:t>38.</w:t>
      </w:r>
      <w:r w:rsidRPr="004F7E76">
        <w:tab/>
        <w:t xml:space="preserve">Hogeweg, P. (2000) </w:t>
      </w:r>
      <w:r w:rsidRPr="004F7E76">
        <w:rPr>
          <w:iCs/>
        </w:rPr>
        <w:t>Evolving mechanisms of morphogenesis: on the interplay between differential adhesion and cell differentiation.</w:t>
      </w:r>
      <w:r w:rsidRPr="004F7E76">
        <w:t xml:space="preserve"> </w:t>
      </w:r>
      <w:r w:rsidRPr="004F7E76">
        <w:rPr>
          <w:i/>
        </w:rPr>
        <w:t xml:space="preserve">Journal of Theoretical Biology </w:t>
      </w:r>
      <w:r w:rsidRPr="004F7E76">
        <w:rPr>
          <w:b/>
          <w:bCs/>
        </w:rPr>
        <w:t>203</w:t>
      </w:r>
      <w:r w:rsidRPr="004F7E76">
        <w:t>, 317-333.</w:t>
      </w:r>
    </w:p>
    <w:p w:rsidR="00CC1C42" w:rsidRPr="004F7E76" w:rsidRDefault="00CC1C42" w:rsidP="00CC1C42">
      <w:pPr>
        <w:widowControl w:val="0"/>
        <w:adjustRightInd w:val="0"/>
        <w:ind w:left="720" w:hanging="720"/>
        <w:jc w:val="both"/>
      </w:pPr>
      <w:r w:rsidRPr="004F7E76">
        <w:t>39.</w:t>
      </w:r>
      <w:r w:rsidRPr="004F7E76">
        <w:tab/>
      </w:r>
      <w:smartTag w:uri="urn:schemas-microsoft-com:office:smarttags" w:element="place">
        <w:smartTag w:uri="urn:schemas-microsoft-com:office:smarttags" w:element="City">
          <w:r w:rsidRPr="004F7E76">
            <w:t>Johnston</w:t>
          </w:r>
        </w:smartTag>
      </w:smartTag>
      <w:r w:rsidRPr="004F7E76">
        <w:t xml:space="preserve">, D. A. (1998) </w:t>
      </w:r>
      <w:r w:rsidRPr="004F7E76">
        <w:rPr>
          <w:iCs/>
        </w:rPr>
        <w:t>Thin animals</w:t>
      </w:r>
      <w:r w:rsidRPr="004F7E76">
        <w:rPr>
          <w:i/>
          <w:iCs/>
        </w:rPr>
        <w:t>.</w:t>
      </w:r>
      <w:r w:rsidRPr="004F7E76">
        <w:t xml:space="preserve"> </w:t>
      </w:r>
      <w:r w:rsidRPr="004F7E76">
        <w:rPr>
          <w:i/>
        </w:rPr>
        <w:t>Journal of Physics A</w:t>
      </w:r>
      <w:r w:rsidRPr="004F7E76">
        <w:t xml:space="preserve"> </w:t>
      </w:r>
      <w:r w:rsidRPr="004F7E76">
        <w:rPr>
          <w:b/>
          <w:bCs/>
        </w:rPr>
        <w:t>31</w:t>
      </w:r>
      <w:r w:rsidRPr="004F7E76">
        <w:t>, 9405-9417.</w:t>
      </w:r>
    </w:p>
    <w:p w:rsidR="00CC1C42" w:rsidRPr="004F7E76" w:rsidRDefault="00CC1C42" w:rsidP="00CC1C42">
      <w:pPr>
        <w:widowControl w:val="0"/>
        <w:adjustRightInd w:val="0"/>
        <w:ind w:left="720" w:hanging="720"/>
        <w:jc w:val="both"/>
      </w:pPr>
      <w:r w:rsidRPr="004F7E76">
        <w:t>40.</w:t>
      </w:r>
      <w:r w:rsidRPr="004F7E76">
        <w:tab/>
        <w:t>Groenenboom, M.</w:t>
      </w:r>
      <w:r>
        <w:t xml:space="preserve"> </w:t>
      </w:r>
      <w:r w:rsidRPr="004F7E76">
        <w:t xml:space="preserve">A. and Hogeweg, P. (2002) Space and the persistence of male-killing endosymbionts in insect populations. </w:t>
      </w:r>
      <w:r w:rsidRPr="004F7E76">
        <w:rPr>
          <w:i/>
        </w:rPr>
        <w:t>Proceedings in Biological Sciences</w:t>
      </w:r>
      <w:r w:rsidRPr="004F7E76">
        <w:t xml:space="preserve"> </w:t>
      </w:r>
      <w:r w:rsidRPr="004F7E76">
        <w:rPr>
          <w:b/>
        </w:rPr>
        <w:t>269</w:t>
      </w:r>
      <w:r w:rsidRPr="004F7E76">
        <w:t>, 2509-2518.</w:t>
      </w:r>
    </w:p>
    <w:p w:rsidR="00CC1C42" w:rsidRPr="004F7E76" w:rsidRDefault="00CC1C42" w:rsidP="00CC1C42">
      <w:pPr>
        <w:widowControl w:val="0"/>
        <w:adjustRightInd w:val="0"/>
        <w:ind w:left="720" w:hanging="720"/>
        <w:jc w:val="both"/>
      </w:pPr>
      <w:r w:rsidRPr="004F7E76">
        <w:t>41.</w:t>
      </w:r>
      <w:r w:rsidRPr="004F7E76">
        <w:tab/>
        <w:t xml:space="preserve">Groenenboom, M. A., Maree, A. F., and Hogeweg, P. (2005) The RNA silencing pathway: the bits and pieces that matter. </w:t>
      </w:r>
      <w:r w:rsidRPr="004F7E76">
        <w:rPr>
          <w:i/>
        </w:rPr>
        <w:t xml:space="preserve">PLoS Computational Biology </w:t>
      </w:r>
      <w:r w:rsidRPr="004F7E76">
        <w:rPr>
          <w:b/>
        </w:rPr>
        <w:t>1</w:t>
      </w:r>
      <w:r w:rsidRPr="004F7E76">
        <w:t>, 155-165.</w:t>
      </w:r>
    </w:p>
    <w:p w:rsidR="00CC1C42" w:rsidRPr="004F7E76" w:rsidRDefault="00CC1C42" w:rsidP="00CC1C42">
      <w:pPr>
        <w:pStyle w:val="pub"/>
        <w:spacing w:before="0"/>
        <w:ind w:left="720" w:hanging="720"/>
        <w:jc w:val="both"/>
        <w:rPr>
          <w:sz w:val="24"/>
          <w:szCs w:val="24"/>
        </w:rPr>
      </w:pPr>
      <w:r w:rsidRPr="004F7E76">
        <w:rPr>
          <w:sz w:val="24"/>
          <w:szCs w:val="24"/>
        </w:rPr>
        <w:t>42.</w:t>
      </w:r>
      <w:r w:rsidRPr="004F7E76">
        <w:rPr>
          <w:sz w:val="24"/>
          <w:szCs w:val="24"/>
        </w:rPr>
        <w:tab/>
        <w:t xml:space="preserve">Kesmir, C., van Noort, V., de Boer, R. J., and Hogeweg, P. (2003) Bioinformatic analysis of functional differences between the immunoproteasome and the constitutive proteasome. </w:t>
      </w:r>
      <w:r w:rsidRPr="004F7E76">
        <w:rPr>
          <w:i/>
          <w:iCs/>
          <w:sz w:val="24"/>
          <w:szCs w:val="24"/>
        </w:rPr>
        <w:t>Immunogenetics</w:t>
      </w:r>
      <w:r w:rsidRPr="004F7E76">
        <w:rPr>
          <w:sz w:val="24"/>
          <w:szCs w:val="24"/>
        </w:rPr>
        <w:t xml:space="preserve"> </w:t>
      </w:r>
      <w:r w:rsidRPr="004F7E76">
        <w:rPr>
          <w:b/>
          <w:bCs/>
          <w:sz w:val="24"/>
          <w:szCs w:val="24"/>
        </w:rPr>
        <w:t>55</w:t>
      </w:r>
      <w:r w:rsidRPr="004F7E76">
        <w:rPr>
          <w:sz w:val="24"/>
          <w:szCs w:val="24"/>
        </w:rPr>
        <w:t>, 437-449.</w:t>
      </w:r>
    </w:p>
    <w:p w:rsidR="00CC1C42" w:rsidRPr="004F7E76" w:rsidRDefault="00CC1C42" w:rsidP="00CC1C42">
      <w:pPr>
        <w:widowControl w:val="0"/>
        <w:adjustRightInd w:val="0"/>
        <w:ind w:left="720" w:hanging="720"/>
        <w:jc w:val="both"/>
      </w:pPr>
      <w:r w:rsidRPr="004F7E76">
        <w:t>43.</w:t>
      </w:r>
      <w:r w:rsidRPr="004F7E76">
        <w:tab/>
        <w:t xml:space="preserve">Pagie, L. and Hogeweg, P. (2000) Individual- and population-based diversity in restriction-modification systems. </w:t>
      </w:r>
      <w:r w:rsidRPr="004F7E76">
        <w:rPr>
          <w:i/>
          <w:iCs/>
        </w:rPr>
        <w:t>Bulletin of Mathematical Biology</w:t>
      </w:r>
      <w:r w:rsidRPr="004F7E76">
        <w:t xml:space="preserve"> </w:t>
      </w:r>
      <w:r w:rsidRPr="004F7E76">
        <w:rPr>
          <w:b/>
          <w:bCs/>
        </w:rPr>
        <w:t>62</w:t>
      </w:r>
      <w:r w:rsidRPr="004F7E76">
        <w:t>, 759-774.</w:t>
      </w:r>
    </w:p>
    <w:p w:rsidR="00CC1C42" w:rsidRPr="004F7E76" w:rsidRDefault="00CC1C42" w:rsidP="00CC1C42">
      <w:pPr>
        <w:pStyle w:val="PlainText"/>
        <w:autoSpaceDE/>
        <w:autoSpaceDN/>
        <w:ind w:left="720" w:hanging="720"/>
        <w:jc w:val="both"/>
        <w:rPr>
          <w:rFonts w:ascii="Times New Roman" w:hAnsi="Times New Roman" w:cs="Times New Roman"/>
          <w:sz w:val="24"/>
          <w:szCs w:val="24"/>
        </w:rPr>
      </w:pPr>
      <w:r w:rsidRPr="004F7E76">
        <w:rPr>
          <w:rFonts w:ascii="Times New Roman" w:hAnsi="Times New Roman" w:cs="Times New Roman"/>
          <w:sz w:val="24"/>
          <w:szCs w:val="24"/>
        </w:rPr>
        <w:t>44.</w:t>
      </w:r>
      <w:r w:rsidRPr="004F7E76">
        <w:rPr>
          <w:rFonts w:ascii="Times New Roman" w:hAnsi="Times New Roman" w:cs="Times New Roman"/>
          <w:sz w:val="24"/>
          <w:szCs w:val="24"/>
        </w:rPr>
        <w:tab/>
        <w:t xml:space="preserve">Silva, H. S. and Martins, M. L. (2003) A cellular automata model for cell differentiation. </w:t>
      </w:r>
      <w:r w:rsidRPr="004F7E76">
        <w:rPr>
          <w:rFonts w:ascii="Times New Roman" w:hAnsi="Times New Roman" w:cs="Times New Roman"/>
          <w:i/>
          <w:sz w:val="24"/>
          <w:szCs w:val="24"/>
        </w:rPr>
        <w:t>Physica A</w:t>
      </w:r>
      <w:r w:rsidRPr="004F7E76">
        <w:rPr>
          <w:rFonts w:ascii="Times New Roman" w:hAnsi="Times New Roman" w:cs="Times New Roman"/>
          <w:sz w:val="24"/>
          <w:szCs w:val="24"/>
        </w:rPr>
        <w:t xml:space="preserve"> </w:t>
      </w:r>
      <w:r w:rsidRPr="004F7E76">
        <w:rPr>
          <w:rFonts w:ascii="Times New Roman" w:hAnsi="Times New Roman" w:cs="Times New Roman"/>
          <w:b/>
          <w:sz w:val="24"/>
          <w:szCs w:val="24"/>
        </w:rPr>
        <w:t>322</w:t>
      </w:r>
      <w:r w:rsidRPr="004F7E76">
        <w:rPr>
          <w:rFonts w:ascii="Times New Roman" w:hAnsi="Times New Roman" w:cs="Times New Roman"/>
          <w:sz w:val="24"/>
          <w:szCs w:val="24"/>
        </w:rPr>
        <w:t>, 555-566.</w:t>
      </w:r>
    </w:p>
    <w:p w:rsidR="00CC1C42" w:rsidRPr="004F7E76" w:rsidRDefault="00CC1C42" w:rsidP="00CC1C42">
      <w:pPr>
        <w:widowControl w:val="0"/>
        <w:adjustRightInd w:val="0"/>
        <w:ind w:left="720" w:hanging="720"/>
        <w:jc w:val="both"/>
      </w:pPr>
      <w:r w:rsidRPr="004F7E76">
        <w:t>45.</w:t>
      </w:r>
      <w:r w:rsidRPr="004F7E76">
        <w:tab/>
        <w:t xml:space="preserve">Zajac, M., Jones, G. L., and Glazier, J. A. (2000) </w:t>
      </w:r>
      <w:r w:rsidRPr="004F7E76">
        <w:rPr>
          <w:iCs/>
        </w:rPr>
        <w:t>Model of convergent extension in animal morphogenesis.</w:t>
      </w:r>
      <w:r w:rsidRPr="004F7E76">
        <w:t xml:space="preserve"> </w:t>
      </w:r>
      <w:r w:rsidRPr="004F7E76">
        <w:rPr>
          <w:i/>
        </w:rPr>
        <w:t>Physical Review Letters</w:t>
      </w:r>
      <w:r w:rsidRPr="004F7E76">
        <w:t xml:space="preserve"> </w:t>
      </w:r>
      <w:r w:rsidRPr="004F7E76">
        <w:rPr>
          <w:b/>
          <w:bCs/>
        </w:rPr>
        <w:t>85</w:t>
      </w:r>
      <w:r w:rsidRPr="004F7E76">
        <w:t>, 2022-2025.</w:t>
      </w:r>
    </w:p>
    <w:p w:rsidR="00CC1C42" w:rsidRPr="004F7E76" w:rsidRDefault="00CC1C42" w:rsidP="00CC1C42">
      <w:pPr>
        <w:widowControl w:val="0"/>
        <w:adjustRightInd w:val="0"/>
        <w:ind w:left="720" w:hanging="720"/>
        <w:jc w:val="both"/>
      </w:pPr>
      <w:r w:rsidRPr="004F7E76">
        <w:t>46.</w:t>
      </w:r>
      <w:r w:rsidRPr="004F7E76">
        <w:tab/>
        <w:t xml:space="preserve">Zajac, M., Jones, G. L., and Glazier, J. A. (2003) </w:t>
      </w:r>
      <w:r w:rsidRPr="004F7E76">
        <w:rPr>
          <w:iCs/>
        </w:rPr>
        <w:t>Simulating convergent extension by way of anisotropic differential adhesion.</w:t>
      </w:r>
      <w:r w:rsidRPr="004F7E76">
        <w:t xml:space="preserve"> </w:t>
      </w:r>
      <w:r w:rsidRPr="004F7E76">
        <w:rPr>
          <w:i/>
        </w:rPr>
        <w:t>Journal of Theoretical Biology</w:t>
      </w:r>
      <w:r w:rsidRPr="004F7E76">
        <w:t xml:space="preserve"> </w:t>
      </w:r>
      <w:r w:rsidRPr="004F7E76">
        <w:rPr>
          <w:b/>
          <w:bCs/>
        </w:rPr>
        <w:t>222</w:t>
      </w:r>
      <w:r w:rsidRPr="004F7E76">
        <w:t>, 247-259.</w:t>
      </w:r>
    </w:p>
    <w:p w:rsidR="00CC1C42" w:rsidRPr="004F7E76" w:rsidRDefault="00CC1C42" w:rsidP="00CC1C42">
      <w:pPr>
        <w:widowControl w:val="0"/>
        <w:adjustRightInd w:val="0"/>
        <w:ind w:left="720" w:hanging="720"/>
        <w:jc w:val="both"/>
      </w:pPr>
      <w:r w:rsidRPr="004F7E76">
        <w:t>47.</w:t>
      </w:r>
      <w:r w:rsidRPr="004F7E76">
        <w:tab/>
        <w:t xml:space="preserve">Savill, N. J. and Sherratt, J. A. (2003) </w:t>
      </w:r>
      <w:r w:rsidRPr="004F7E76">
        <w:rPr>
          <w:iCs/>
        </w:rPr>
        <w:t>Control of epidermal stem cell clusters by Notch-mediated lateral induction.</w:t>
      </w:r>
      <w:r w:rsidRPr="004F7E76">
        <w:t xml:space="preserve"> </w:t>
      </w:r>
      <w:r w:rsidRPr="004F7E76">
        <w:rPr>
          <w:i/>
        </w:rPr>
        <w:t>Developmental Biology</w:t>
      </w:r>
      <w:r w:rsidRPr="004F7E76">
        <w:t xml:space="preserve"> </w:t>
      </w:r>
      <w:r w:rsidRPr="004F7E76">
        <w:rPr>
          <w:b/>
          <w:bCs/>
        </w:rPr>
        <w:t>258</w:t>
      </w:r>
      <w:r w:rsidRPr="004F7E76">
        <w:t>, 141-153.</w:t>
      </w:r>
    </w:p>
    <w:p w:rsidR="00CC1C42" w:rsidRPr="004F7E76" w:rsidRDefault="00CC1C42" w:rsidP="00CC1C42">
      <w:pPr>
        <w:widowControl w:val="0"/>
        <w:adjustRightInd w:val="0"/>
        <w:ind w:left="720" w:hanging="720"/>
        <w:jc w:val="both"/>
      </w:pPr>
      <w:r w:rsidRPr="004F7E76">
        <w:t>48.</w:t>
      </w:r>
      <w:r w:rsidRPr="004F7E76">
        <w:tab/>
        <w:t>Mombach, J. C. M, de Almeida, R. M. C., Thomas, G. L., Upadhyaya, A., and Glazier, J. A. (2001) Bursts and cavity formation in Hydra cells aggregates: experiments and simulations</w:t>
      </w:r>
      <w:r w:rsidRPr="004F7E76">
        <w:rPr>
          <w:i/>
        </w:rPr>
        <w:t>. Physica A</w:t>
      </w:r>
      <w:r w:rsidRPr="004F7E76">
        <w:t xml:space="preserve"> </w:t>
      </w:r>
      <w:r w:rsidRPr="004F7E76">
        <w:rPr>
          <w:b/>
        </w:rPr>
        <w:t>297</w:t>
      </w:r>
      <w:r w:rsidRPr="004F7E76">
        <w:t>, 495-508.</w:t>
      </w:r>
    </w:p>
    <w:p w:rsidR="00CC1C42" w:rsidRPr="004F7E76" w:rsidRDefault="00CC1C42" w:rsidP="00CC1C42">
      <w:pPr>
        <w:widowControl w:val="0"/>
        <w:adjustRightInd w:val="0"/>
        <w:ind w:left="720" w:hanging="720"/>
        <w:jc w:val="both"/>
      </w:pPr>
      <w:r w:rsidRPr="004F7E76">
        <w:t>49.</w:t>
      </w:r>
      <w:r w:rsidRPr="004F7E76">
        <w:tab/>
        <w:t xml:space="preserve">Rieu, J. P., Upadhyaya, A., Glazier, J. A., Ouchi, N. B. and Sawada, Y. (2000) Diffusion and deformations of single hydra cells in cellular aggregates. </w:t>
      </w:r>
      <w:r w:rsidRPr="004F7E76">
        <w:rPr>
          <w:i/>
          <w:iCs/>
        </w:rPr>
        <w:t>Biophysical Journal</w:t>
      </w:r>
      <w:r w:rsidRPr="004F7E76">
        <w:t xml:space="preserve"> </w:t>
      </w:r>
      <w:r w:rsidRPr="004F7E76">
        <w:rPr>
          <w:b/>
          <w:bCs/>
        </w:rPr>
        <w:t>79</w:t>
      </w:r>
      <w:r w:rsidRPr="004F7E76">
        <w:t>, 1903-1914.</w:t>
      </w:r>
    </w:p>
    <w:p w:rsidR="00CC1C42" w:rsidRPr="004F7E76" w:rsidRDefault="00CC1C42" w:rsidP="00CC1C42">
      <w:pPr>
        <w:widowControl w:val="0"/>
        <w:adjustRightInd w:val="0"/>
        <w:ind w:left="720" w:hanging="720"/>
        <w:jc w:val="both"/>
      </w:pPr>
      <w:r w:rsidRPr="004F7E76">
        <w:rPr>
          <w:lang w:bidi="x-none"/>
        </w:rPr>
        <w:t>50.</w:t>
      </w:r>
      <w:r w:rsidRPr="004F7E76">
        <w:rPr>
          <w:lang w:bidi="x-none"/>
        </w:rPr>
        <w:tab/>
      </w:r>
      <w:r w:rsidRPr="004F7E76">
        <w:t xml:space="preserve">Mochizuki, A. (2002) Pattern formation of the cone mosaic in the zebrafish retina: A cell rearrangement model. </w:t>
      </w:r>
      <w:r w:rsidRPr="004F7E76">
        <w:rPr>
          <w:i/>
        </w:rPr>
        <w:t>Journal of Theoretical Biology</w:t>
      </w:r>
      <w:r w:rsidRPr="004F7E76">
        <w:t xml:space="preserve"> </w:t>
      </w:r>
      <w:r w:rsidRPr="004F7E76">
        <w:rPr>
          <w:b/>
        </w:rPr>
        <w:t>215</w:t>
      </w:r>
      <w:r w:rsidRPr="004F7E76">
        <w:t>, 345-361.</w:t>
      </w:r>
    </w:p>
    <w:p w:rsidR="00CC1C42" w:rsidRPr="004F7E76" w:rsidRDefault="00CC1C42" w:rsidP="00CC1C42">
      <w:pPr>
        <w:pStyle w:val="PlainText"/>
        <w:autoSpaceDE/>
        <w:autoSpaceDN/>
        <w:ind w:left="720" w:hanging="720"/>
        <w:jc w:val="both"/>
        <w:rPr>
          <w:rFonts w:ascii="Times New Roman" w:hAnsi="Times New Roman" w:cs="Times New Roman"/>
          <w:sz w:val="24"/>
          <w:szCs w:val="24"/>
        </w:rPr>
      </w:pPr>
      <w:r w:rsidRPr="004F7E76">
        <w:rPr>
          <w:rFonts w:ascii="Times New Roman" w:hAnsi="Times New Roman" w:cs="Times New Roman"/>
          <w:sz w:val="24"/>
          <w:szCs w:val="24"/>
        </w:rPr>
        <w:t>51.</w:t>
      </w:r>
      <w:r w:rsidRPr="004F7E76">
        <w:rPr>
          <w:rFonts w:ascii="Times New Roman" w:hAnsi="Times New Roman" w:cs="Times New Roman"/>
          <w:sz w:val="24"/>
          <w:szCs w:val="24"/>
        </w:rPr>
        <w:tab/>
        <w:t xml:space="preserve">Takesue, A., Mochizuki, A., and Iwasa, Y. (1998) Cell-differentiation rules that generate regular mosaic patterns: Modelling motivated by cone mosaic formation in fish retina. </w:t>
      </w:r>
      <w:r w:rsidRPr="004F7E76">
        <w:rPr>
          <w:rFonts w:ascii="Times New Roman" w:hAnsi="Times New Roman" w:cs="Times New Roman"/>
          <w:i/>
          <w:sz w:val="24"/>
          <w:szCs w:val="24"/>
        </w:rPr>
        <w:t>Journal of Theoretical Biology</w:t>
      </w:r>
      <w:r w:rsidRPr="004F7E76">
        <w:rPr>
          <w:rFonts w:ascii="Times New Roman" w:hAnsi="Times New Roman" w:cs="Times New Roman"/>
          <w:sz w:val="24"/>
          <w:szCs w:val="24"/>
        </w:rPr>
        <w:t xml:space="preserve"> </w:t>
      </w:r>
      <w:r w:rsidRPr="004F7E76">
        <w:rPr>
          <w:rFonts w:ascii="Times New Roman" w:hAnsi="Times New Roman" w:cs="Times New Roman"/>
          <w:b/>
          <w:sz w:val="24"/>
          <w:szCs w:val="24"/>
        </w:rPr>
        <w:t>194</w:t>
      </w:r>
      <w:r w:rsidRPr="004F7E76">
        <w:rPr>
          <w:rFonts w:ascii="Times New Roman" w:hAnsi="Times New Roman" w:cs="Times New Roman"/>
          <w:sz w:val="24"/>
          <w:szCs w:val="24"/>
        </w:rPr>
        <w:t>, 575-586.</w:t>
      </w:r>
    </w:p>
    <w:p w:rsidR="00CC1C42" w:rsidRPr="004F7E76" w:rsidRDefault="00CC1C42" w:rsidP="00CC1C42">
      <w:pPr>
        <w:widowControl w:val="0"/>
        <w:adjustRightInd w:val="0"/>
        <w:ind w:left="720" w:hanging="720"/>
        <w:jc w:val="both"/>
      </w:pPr>
      <w:r w:rsidRPr="004F7E76">
        <w:t>52.</w:t>
      </w:r>
      <w:r w:rsidRPr="004F7E76">
        <w:tab/>
        <w:t xml:space="preserve">Dallon, J., Sherratt, J., Maini, P. K., and </w:t>
      </w:r>
      <w:smartTag w:uri="urn:schemas-microsoft-com:office:smarttags" w:element="place">
        <w:smartTag w:uri="urn:schemas-microsoft-com:office:smarttags" w:element="City">
          <w:r w:rsidRPr="004F7E76">
            <w:t>Ferguson</w:t>
          </w:r>
        </w:smartTag>
      </w:smartTag>
      <w:r w:rsidRPr="004F7E76">
        <w:t xml:space="preserve">, M. (2000) Biological </w:t>
      </w:r>
      <w:r w:rsidRPr="004F7E76">
        <w:lastRenderedPageBreak/>
        <w:t xml:space="preserve">implications of a discrete mathematical model for collagen deposition and alignment in dermal wound repair. </w:t>
      </w:r>
      <w:r w:rsidRPr="004F7E76">
        <w:rPr>
          <w:i/>
        </w:rPr>
        <w:t>IMA Journal of Mathematics Applied in Medicine and Biology</w:t>
      </w:r>
      <w:r w:rsidRPr="004F7E76">
        <w:t xml:space="preserve"> </w:t>
      </w:r>
      <w:r w:rsidRPr="004F7E76">
        <w:rPr>
          <w:b/>
        </w:rPr>
        <w:t>17</w:t>
      </w:r>
      <w:r w:rsidRPr="004F7E76">
        <w:t>, 379-393.</w:t>
      </w:r>
    </w:p>
    <w:p w:rsidR="00CC1C42" w:rsidRPr="004F7E76" w:rsidRDefault="00CC1C42" w:rsidP="00CC1C42">
      <w:pPr>
        <w:widowControl w:val="0"/>
        <w:adjustRightInd w:val="0"/>
        <w:ind w:left="720" w:hanging="720"/>
        <w:jc w:val="both"/>
      </w:pPr>
      <w:r w:rsidRPr="004F7E76">
        <w:t>53.</w:t>
      </w:r>
      <w:r w:rsidRPr="004F7E76">
        <w:tab/>
        <w:t>Maini, P. K., Olsen, L., and Sherratt, J. A. (2002)</w:t>
      </w:r>
      <w:r w:rsidRPr="004F7E76">
        <w:tab/>
        <w:t xml:space="preserve">Mathematical models for cell-matrix interactions during dermal wound healing. </w:t>
      </w:r>
      <w:r w:rsidRPr="004F7E76">
        <w:rPr>
          <w:i/>
        </w:rPr>
        <w:t>International Journal of Bifurcations and Chaos</w:t>
      </w:r>
      <w:r w:rsidRPr="004F7E76">
        <w:t xml:space="preserve"> </w:t>
      </w:r>
      <w:r w:rsidRPr="004F7E76">
        <w:rPr>
          <w:b/>
        </w:rPr>
        <w:t>12</w:t>
      </w:r>
      <w:r w:rsidRPr="004F7E76">
        <w:t>, 2021-2029.</w:t>
      </w:r>
    </w:p>
    <w:p w:rsidR="00CC1C42" w:rsidRPr="004F7E76" w:rsidRDefault="00CC1C42" w:rsidP="00CC1C42">
      <w:pPr>
        <w:widowControl w:val="0"/>
        <w:adjustRightInd w:val="0"/>
        <w:ind w:left="720" w:hanging="720"/>
        <w:jc w:val="both"/>
      </w:pPr>
      <w:r w:rsidRPr="004F7E76">
        <w:t>54.</w:t>
      </w:r>
      <w:r w:rsidRPr="004F7E76">
        <w:tab/>
      </w:r>
      <w:r w:rsidRPr="00146FA1">
        <w:t xml:space="preserve">Kreft, J. U., Picioreanu, C., Wimpenny, J. W. T., and van Loosdrecht, M. C. M. (2001) </w:t>
      </w:r>
      <w:r w:rsidRPr="004F7E76">
        <w:t xml:space="preserve">Individual-based modelling of biofilms. </w:t>
      </w:r>
      <w:r w:rsidRPr="004F7E76">
        <w:rPr>
          <w:i/>
        </w:rPr>
        <w:t>Microbiology</w:t>
      </w:r>
      <w:r w:rsidRPr="004F7E76">
        <w:t xml:space="preserve"> </w:t>
      </w:r>
      <w:r w:rsidRPr="004F7E76">
        <w:rPr>
          <w:b/>
        </w:rPr>
        <w:t>147</w:t>
      </w:r>
      <w:r w:rsidRPr="004F7E76">
        <w:t>, 2897-2912.</w:t>
      </w:r>
    </w:p>
    <w:p w:rsidR="00CC1C42" w:rsidRPr="004F7E76" w:rsidRDefault="00CC1C42" w:rsidP="00CC1C42">
      <w:pPr>
        <w:widowControl w:val="0"/>
        <w:adjustRightInd w:val="0"/>
        <w:ind w:left="720" w:hanging="720"/>
        <w:jc w:val="both"/>
      </w:pPr>
      <w:r w:rsidRPr="004F7E76">
        <w:t>55.</w:t>
      </w:r>
      <w:r w:rsidRPr="004F7E76">
        <w:tab/>
      </w:r>
      <w:r w:rsidRPr="00146FA1">
        <w:t xml:space="preserve">Picioreanu, C., van Loosdrecht, M. C. M., and Heijnen, J. J. (2001) </w:t>
      </w:r>
      <w:r w:rsidRPr="004F7E76">
        <w:t xml:space="preserve">Two-dimensional model of biofilm detachment caused by internal stress from liquid flow. </w:t>
      </w:r>
      <w:r w:rsidRPr="004F7E76">
        <w:rPr>
          <w:i/>
        </w:rPr>
        <w:t>Biotechnology and Bioengineering</w:t>
      </w:r>
      <w:r w:rsidRPr="004F7E76">
        <w:t xml:space="preserve"> </w:t>
      </w:r>
      <w:r w:rsidRPr="004F7E76">
        <w:rPr>
          <w:b/>
        </w:rPr>
        <w:t>72</w:t>
      </w:r>
      <w:r w:rsidRPr="004F7E76">
        <w:t>, 205-218.</w:t>
      </w:r>
    </w:p>
    <w:p w:rsidR="00CC1C42" w:rsidRPr="004F7E76" w:rsidRDefault="00CC1C42" w:rsidP="00CC1C42">
      <w:pPr>
        <w:widowControl w:val="0"/>
        <w:adjustRightInd w:val="0"/>
        <w:ind w:left="720" w:hanging="720"/>
        <w:jc w:val="both"/>
      </w:pPr>
      <w:r w:rsidRPr="004F7E76">
        <w:t>56.</w:t>
      </w:r>
      <w:r w:rsidRPr="004F7E76">
        <w:tab/>
      </w:r>
      <w:r w:rsidRPr="00146FA1">
        <w:t xml:space="preserve">van Loosdrecht, M. C. M., Heijnen, J. J., Eberl, H., Kreft, J., and Picioreanu, C. (2002) </w:t>
      </w:r>
      <w:r w:rsidRPr="004F7E76">
        <w:t xml:space="preserve">Mathematical modelling of biofilm structures. </w:t>
      </w:r>
      <w:r w:rsidRPr="004F7E76">
        <w:rPr>
          <w:i/>
        </w:rPr>
        <w:t>Antonie Van Leeuwenhoek International Journal of General and Molecular Microbiology</w:t>
      </w:r>
      <w:r w:rsidRPr="004F7E76">
        <w:t xml:space="preserve"> </w:t>
      </w:r>
      <w:r w:rsidRPr="004F7E76">
        <w:rPr>
          <w:b/>
        </w:rPr>
        <w:t>81</w:t>
      </w:r>
      <w:r w:rsidRPr="004F7E76">
        <w:t>, 245-256.</w:t>
      </w:r>
    </w:p>
    <w:p w:rsidR="00CC1C42" w:rsidRPr="004F7E76" w:rsidRDefault="00CC1C42" w:rsidP="00CC1C42">
      <w:pPr>
        <w:widowControl w:val="0"/>
        <w:adjustRightInd w:val="0"/>
        <w:ind w:left="720" w:hanging="720"/>
        <w:jc w:val="both"/>
      </w:pPr>
      <w:r w:rsidRPr="004F7E76">
        <w:t>57.</w:t>
      </w:r>
      <w:r w:rsidRPr="004F7E76">
        <w:tab/>
        <w:t>Pop</w:t>
      </w:r>
      <w:r>
        <w:t>ł</w:t>
      </w:r>
      <w:r w:rsidRPr="004F7E76">
        <w:t xml:space="preserve">awski, N. J., Shirinifard, A., Swat, M., and Glazier, J. A. (2008) Simulations of single-species bacterial-biofilm growth using the Glazier-Graner-Hogeweg model and the CompuCell3D modeling environment. </w:t>
      </w:r>
      <w:r w:rsidRPr="004F7E76">
        <w:rPr>
          <w:i/>
        </w:rPr>
        <w:t>Mathematical Biosciences and Engineering</w:t>
      </w:r>
      <w:r w:rsidRPr="004F7E76">
        <w:t xml:space="preserve"> </w:t>
      </w:r>
      <w:r w:rsidRPr="004F7E76">
        <w:rPr>
          <w:b/>
        </w:rPr>
        <w:t>5</w:t>
      </w:r>
      <w:r w:rsidRPr="004F7E76">
        <w:t>, 355-388.</w:t>
      </w:r>
    </w:p>
    <w:p w:rsidR="00CC1C42" w:rsidRPr="004F7E76" w:rsidRDefault="00CC1C42" w:rsidP="00CC1C42">
      <w:pPr>
        <w:widowControl w:val="0"/>
        <w:adjustRightInd w:val="0"/>
        <w:ind w:left="720" w:hanging="720"/>
        <w:jc w:val="both"/>
      </w:pPr>
      <w:r w:rsidRPr="004F7E76">
        <w:t>58.</w:t>
      </w:r>
      <w:r w:rsidRPr="004F7E76">
        <w:tab/>
        <w:t xml:space="preserve">Chaturvedi, R., Huang, C., Izaguirre, J. A., Newman, S. A., Glazier, J. A., Alber, M. S. (2004) </w:t>
      </w:r>
      <w:r w:rsidRPr="004F7E76">
        <w:rPr>
          <w:iCs/>
        </w:rPr>
        <w:t>A hybrid discrete-continuum model for 3-D skeletogenesis of the vertebrate limb</w:t>
      </w:r>
      <w:r w:rsidRPr="004F7E76">
        <w:rPr>
          <w:i/>
        </w:rPr>
        <w:t>. Lecture Notes in Computer Science</w:t>
      </w:r>
      <w:r w:rsidRPr="004F7E76">
        <w:t xml:space="preserve"> </w:t>
      </w:r>
      <w:r w:rsidRPr="004F7E76">
        <w:rPr>
          <w:b/>
        </w:rPr>
        <w:t>3305</w:t>
      </w:r>
      <w:r w:rsidRPr="004F7E76">
        <w:t>, 543-552.</w:t>
      </w:r>
    </w:p>
    <w:p w:rsidR="00CC1C42" w:rsidRPr="004F7E76" w:rsidRDefault="00CC1C42" w:rsidP="00CC1C42">
      <w:pPr>
        <w:widowControl w:val="0"/>
        <w:adjustRightInd w:val="0"/>
        <w:ind w:left="720" w:hanging="720"/>
        <w:jc w:val="both"/>
      </w:pPr>
      <w:r>
        <w:t>59.</w:t>
      </w:r>
      <w:r>
        <w:tab/>
        <w:t>Popł</w:t>
      </w:r>
      <w:r w:rsidRPr="004F7E76">
        <w:t xml:space="preserve">awski, N. J., Swat, M., Gens, J. S., and Glazier, J. A. (2007) Adhesion between cells, diffusion of growth factors, and elasticity of the AER produce the paddle shape of the chick limb. </w:t>
      </w:r>
      <w:r w:rsidRPr="004F7E76">
        <w:rPr>
          <w:i/>
        </w:rPr>
        <w:t>Physica A</w:t>
      </w:r>
      <w:r w:rsidRPr="004F7E76">
        <w:t xml:space="preserve"> </w:t>
      </w:r>
      <w:r w:rsidRPr="004F7E76">
        <w:rPr>
          <w:b/>
        </w:rPr>
        <w:t>373</w:t>
      </w:r>
      <w:r w:rsidRPr="004F7E76">
        <w:t>, 521-532.</w:t>
      </w:r>
    </w:p>
    <w:p w:rsidR="00CC1C42" w:rsidRPr="004F7E76" w:rsidRDefault="00CC1C42" w:rsidP="00CC1C42">
      <w:pPr>
        <w:widowControl w:val="0"/>
        <w:adjustRightInd w:val="0"/>
        <w:ind w:left="720" w:hanging="720"/>
        <w:jc w:val="both"/>
      </w:pPr>
      <w:r w:rsidRPr="004F7E76">
        <w:t>60.</w:t>
      </w:r>
      <w:r w:rsidRPr="004F7E76">
        <w:tab/>
        <w:t>Glazier, J. A. and Weaire, D. (1992) The Kinetics of Cellular Patterns</w:t>
      </w:r>
      <w:r w:rsidRPr="004F7E76">
        <w:rPr>
          <w:i/>
        </w:rPr>
        <w:t>.</w:t>
      </w:r>
      <w:r w:rsidRPr="004F7E76">
        <w:t xml:space="preserve"> </w:t>
      </w:r>
      <w:r w:rsidRPr="004F7E76">
        <w:rPr>
          <w:rStyle w:val="Emphasis"/>
          <w:iCs w:val="0"/>
        </w:rPr>
        <w:t>Journal of Physics: Condensed Matter</w:t>
      </w:r>
      <w:r w:rsidRPr="004F7E76">
        <w:t xml:space="preserve"> </w:t>
      </w:r>
      <w:r w:rsidRPr="004F7E76">
        <w:rPr>
          <w:rStyle w:val="Strong"/>
          <w:bCs w:val="0"/>
        </w:rPr>
        <w:t>4</w:t>
      </w:r>
      <w:r w:rsidRPr="004F7E76">
        <w:rPr>
          <w:rStyle w:val="Strong"/>
          <w:b w:val="0"/>
          <w:bCs w:val="0"/>
        </w:rPr>
        <w:t xml:space="preserve">, </w:t>
      </w:r>
      <w:r w:rsidRPr="004F7E76">
        <w:t>1867-1896.</w:t>
      </w:r>
    </w:p>
    <w:p w:rsidR="00CC1C42" w:rsidRPr="004F7E76" w:rsidRDefault="00CC1C42" w:rsidP="00CC1C42">
      <w:pPr>
        <w:widowControl w:val="0"/>
        <w:adjustRightInd w:val="0"/>
        <w:ind w:left="720" w:hanging="720"/>
        <w:jc w:val="both"/>
      </w:pPr>
      <w:r w:rsidRPr="004F7E76">
        <w:t>61.</w:t>
      </w:r>
      <w:r w:rsidRPr="004F7E76">
        <w:tab/>
        <w:t>Glazier, J. A. (1993) Grain Growth in Three Dimensions Depends on Grain Topology</w:t>
      </w:r>
      <w:r w:rsidRPr="004F7E76">
        <w:rPr>
          <w:i/>
        </w:rPr>
        <w:t>.</w:t>
      </w:r>
      <w:r w:rsidRPr="004F7E76">
        <w:t xml:space="preserve"> </w:t>
      </w:r>
      <w:r w:rsidRPr="004F7E76">
        <w:rPr>
          <w:rStyle w:val="Emphasis"/>
          <w:iCs w:val="0"/>
        </w:rPr>
        <w:t>Physical Review Letters</w:t>
      </w:r>
      <w:r w:rsidRPr="004F7E76">
        <w:t xml:space="preserve"> </w:t>
      </w:r>
      <w:r w:rsidRPr="004F7E76">
        <w:rPr>
          <w:rStyle w:val="Strong"/>
          <w:bCs w:val="0"/>
        </w:rPr>
        <w:t>70</w:t>
      </w:r>
      <w:r w:rsidRPr="004F7E76">
        <w:t>, 2170-2173.</w:t>
      </w:r>
    </w:p>
    <w:p w:rsidR="00CC1C42" w:rsidRPr="004F7E76" w:rsidRDefault="00CC1C42" w:rsidP="00CC1C42">
      <w:pPr>
        <w:widowControl w:val="0"/>
        <w:adjustRightInd w:val="0"/>
        <w:ind w:left="720" w:hanging="720"/>
        <w:jc w:val="both"/>
      </w:pPr>
      <w:r w:rsidRPr="004F7E76">
        <w:t>62.</w:t>
      </w:r>
      <w:r w:rsidRPr="004F7E76">
        <w:tab/>
        <w:t xml:space="preserve">Glazier, J. A., Grest, G. S., and Anderson, M. P. (1990) Ideal Two-Dimensional Grain Growth. In </w:t>
      </w:r>
      <w:r w:rsidRPr="004F7E76">
        <w:rPr>
          <w:rStyle w:val="Emphasis"/>
          <w:iCs w:val="0"/>
        </w:rPr>
        <w:t>Simulation and Theory of Evolving Microstructures</w:t>
      </w:r>
      <w:r w:rsidRPr="004F7E76">
        <w:t xml:space="preserve">, M. P. Anderson and A. D. Rollett, editors. The Minerals, Metals and Materials Society, </w:t>
      </w:r>
      <w:smartTag w:uri="urn:schemas-microsoft-com:office:smarttags" w:element="place">
        <w:smartTag w:uri="urn:schemas-microsoft-com:office:smarttags" w:element="City">
          <w:r w:rsidRPr="004F7E76">
            <w:t>Warrendale</w:t>
          </w:r>
        </w:smartTag>
        <w:r w:rsidRPr="004F7E76">
          <w:t xml:space="preserve">, </w:t>
        </w:r>
        <w:smartTag w:uri="urn:schemas-microsoft-com:office:smarttags" w:element="State">
          <w:r w:rsidRPr="004F7E76">
            <w:t>PA</w:t>
          </w:r>
        </w:smartTag>
      </w:smartTag>
      <w:r w:rsidRPr="004F7E76">
        <w:t>, pp. 41-54.</w:t>
      </w:r>
    </w:p>
    <w:p w:rsidR="00CC1C42" w:rsidRPr="004F7E76" w:rsidRDefault="00CC1C42" w:rsidP="00CC1C42">
      <w:pPr>
        <w:widowControl w:val="0"/>
        <w:adjustRightInd w:val="0"/>
        <w:ind w:left="720" w:hanging="720"/>
        <w:jc w:val="both"/>
      </w:pPr>
      <w:r w:rsidRPr="004F7E76">
        <w:t>63.</w:t>
      </w:r>
      <w:r w:rsidRPr="004F7E76">
        <w:tab/>
        <w:t>Glazier, J. A., Anderson, M. P., and Grest, G. S. (1990) Coarsening in the Two-Dimensional Soap Froth and the Large-Q Potts Model: A Detailed Comparison</w:t>
      </w:r>
      <w:r w:rsidRPr="004F7E76">
        <w:rPr>
          <w:i/>
        </w:rPr>
        <w:t>.</w:t>
      </w:r>
      <w:r w:rsidRPr="004F7E76">
        <w:t xml:space="preserve"> </w:t>
      </w:r>
      <w:r w:rsidRPr="004F7E76">
        <w:rPr>
          <w:i/>
        </w:rPr>
        <w:t xml:space="preserve">Philosophical Magazine B </w:t>
      </w:r>
      <w:r w:rsidRPr="004F7E76">
        <w:rPr>
          <w:b/>
        </w:rPr>
        <w:t>62</w:t>
      </w:r>
      <w:r w:rsidRPr="004F7E76">
        <w:t xml:space="preserve">, </w:t>
      </w:r>
      <w:r w:rsidRPr="004F7E76">
        <w:rPr>
          <w:iCs/>
        </w:rPr>
        <w:t>615-637</w:t>
      </w:r>
      <w:r w:rsidRPr="004F7E76">
        <w:rPr>
          <w:i/>
          <w:iCs/>
        </w:rPr>
        <w:t>.</w:t>
      </w:r>
    </w:p>
    <w:p w:rsidR="00CC1C42" w:rsidRPr="004F7E76" w:rsidRDefault="00CC1C42" w:rsidP="00CC1C42">
      <w:pPr>
        <w:widowControl w:val="0"/>
        <w:adjustRightInd w:val="0"/>
        <w:ind w:left="720" w:hanging="720"/>
        <w:jc w:val="both"/>
      </w:pPr>
      <w:r w:rsidRPr="004F7E76">
        <w:t>64.</w:t>
      </w:r>
      <w:r w:rsidRPr="004F7E76">
        <w:tab/>
        <w:t xml:space="preserve">Grest, G. S., Glazier, J. A., Anderson, M. P., Holm, E. A., and Srolovitz, D. J. (1992) Coarsening in Two-Dimensional Soap Froths and the Large-Q Potts Model. </w:t>
      </w:r>
      <w:r w:rsidRPr="004F7E76">
        <w:rPr>
          <w:rStyle w:val="Emphasis"/>
          <w:iCs w:val="0"/>
        </w:rPr>
        <w:t>Materials Research Society Symposium</w:t>
      </w:r>
      <w:r w:rsidRPr="004F7E76">
        <w:t> </w:t>
      </w:r>
      <w:r w:rsidRPr="004F7E76">
        <w:rPr>
          <w:rStyle w:val="Strong"/>
          <w:bCs w:val="0"/>
        </w:rPr>
        <w:t>237</w:t>
      </w:r>
      <w:r w:rsidRPr="004F7E76">
        <w:rPr>
          <w:rStyle w:val="Strong"/>
          <w:b w:val="0"/>
          <w:bCs w:val="0"/>
        </w:rPr>
        <w:t>,</w:t>
      </w:r>
      <w:r w:rsidRPr="004F7E76">
        <w:t xml:space="preserve"> 101-112.</w:t>
      </w:r>
    </w:p>
    <w:p w:rsidR="00CC1C42" w:rsidRPr="004F7E76" w:rsidRDefault="00CC1C42" w:rsidP="00CC1C42">
      <w:pPr>
        <w:widowControl w:val="0"/>
        <w:adjustRightInd w:val="0"/>
        <w:ind w:left="720" w:hanging="720"/>
        <w:jc w:val="both"/>
      </w:pPr>
      <w:r w:rsidRPr="004F7E76">
        <w:t>65.</w:t>
      </w:r>
      <w:r w:rsidRPr="004F7E76">
        <w:tab/>
        <w:t xml:space="preserve">Jiang, Y. and Glazier, J. A. (1996) Extended Large-Q Potts Model Simulation of Foam Drainage. </w:t>
      </w:r>
      <w:r w:rsidRPr="004F7E76">
        <w:rPr>
          <w:rStyle w:val="Emphasis"/>
          <w:iCs w:val="0"/>
        </w:rPr>
        <w:t>Philosophical Magazine Letters</w:t>
      </w:r>
      <w:r w:rsidRPr="004F7E76">
        <w:t xml:space="preserve"> </w:t>
      </w:r>
      <w:r w:rsidRPr="004F7E76">
        <w:rPr>
          <w:rStyle w:val="Strong"/>
          <w:bCs w:val="0"/>
        </w:rPr>
        <w:t>74</w:t>
      </w:r>
      <w:r w:rsidRPr="004F7E76">
        <w:t>, 119-128.</w:t>
      </w:r>
    </w:p>
    <w:p w:rsidR="00CC1C42" w:rsidRPr="004F7E76" w:rsidRDefault="00CC1C42" w:rsidP="00CC1C42">
      <w:pPr>
        <w:ind w:left="720" w:hanging="720"/>
        <w:jc w:val="both"/>
      </w:pPr>
      <w:r w:rsidRPr="004F7E76">
        <w:t>66.</w:t>
      </w:r>
      <w:r w:rsidRPr="004F7E76">
        <w:tab/>
        <w:t>Jiang, Y., Levine, H., and Glazier, J. A. (1998) Possible Cooperation of Differential Adhesion and Chemotaxis in Mound Formation of</w:t>
      </w:r>
      <w:r w:rsidRPr="004F7E76">
        <w:rPr>
          <w:i/>
        </w:rPr>
        <w:t xml:space="preserve"> </w:t>
      </w:r>
      <w:r w:rsidRPr="004F7E76">
        <w:rPr>
          <w:rStyle w:val="Emphasis"/>
          <w:iCs w:val="0"/>
        </w:rPr>
        <w:t>Dictyostelium</w:t>
      </w:r>
      <w:r w:rsidRPr="004F7E76">
        <w:t xml:space="preserve">. </w:t>
      </w:r>
      <w:r w:rsidRPr="004F7E76">
        <w:rPr>
          <w:rStyle w:val="Emphasis"/>
          <w:iCs w:val="0"/>
        </w:rPr>
        <w:t>Biophysical Journal</w:t>
      </w:r>
      <w:r w:rsidRPr="004F7E76">
        <w:t xml:space="preserve"> </w:t>
      </w:r>
      <w:r w:rsidRPr="004F7E76">
        <w:rPr>
          <w:rStyle w:val="Strong"/>
          <w:bCs w:val="0"/>
        </w:rPr>
        <w:t>75</w:t>
      </w:r>
      <w:r w:rsidRPr="004F7E76">
        <w:t>, 2615-2625.</w:t>
      </w:r>
    </w:p>
    <w:p w:rsidR="00CC1C42" w:rsidRPr="004F7E76" w:rsidRDefault="00CC1C42" w:rsidP="00CC1C42">
      <w:pPr>
        <w:widowControl w:val="0"/>
        <w:adjustRightInd w:val="0"/>
        <w:ind w:left="720" w:hanging="720"/>
        <w:jc w:val="both"/>
      </w:pPr>
      <w:r w:rsidRPr="004F7E76">
        <w:t>67.</w:t>
      </w:r>
      <w:r w:rsidRPr="004F7E76">
        <w:tab/>
        <w:t xml:space="preserve">Jiang, Y., Mombach, J. C. M., and Glazier, J. A. (1995) Grain Growth from Homogeneous Initial Conditions: Anomalous Grain Growth and Special Scaling States. </w:t>
      </w:r>
      <w:r w:rsidRPr="004F7E76">
        <w:rPr>
          <w:rStyle w:val="Emphasis"/>
          <w:iCs w:val="0"/>
        </w:rPr>
        <w:t>Physical Review E</w:t>
      </w:r>
      <w:r w:rsidRPr="004F7E76">
        <w:t xml:space="preserve"> </w:t>
      </w:r>
      <w:r w:rsidRPr="004F7E76">
        <w:rPr>
          <w:rStyle w:val="Strong"/>
          <w:bCs w:val="0"/>
        </w:rPr>
        <w:t>52</w:t>
      </w:r>
      <w:r w:rsidRPr="004F7E76">
        <w:t>, 3333-3336.</w:t>
      </w:r>
    </w:p>
    <w:p w:rsidR="00CC1C42" w:rsidRPr="004F7E76" w:rsidRDefault="00CC1C42" w:rsidP="00CC1C42">
      <w:pPr>
        <w:ind w:left="720" w:hanging="720"/>
        <w:jc w:val="both"/>
      </w:pPr>
      <w:r w:rsidRPr="004F7E76">
        <w:lastRenderedPageBreak/>
        <w:t>68.</w:t>
      </w:r>
      <w:r w:rsidRPr="004F7E76">
        <w:tab/>
        <w:t xml:space="preserve">Jiang, Y., Swart, P. J., Saxena, A., Asipauskas, M., and Glazier, J. A. (1999) Hysteresis and Avalanches in Two-Dimensional Foam Rheology Simulations. </w:t>
      </w:r>
      <w:r w:rsidRPr="004F7E76">
        <w:rPr>
          <w:rStyle w:val="Emphasis"/>
          <w:iCs w:val="0"/>
        </w:rPr>
        <w:t>Physical Review E</w:t>
      </w:r>
      <w:r w:rsidRPr="004F7E76">
        <w:rPr>
          <w:rStyle w:val="Emphasis"/>
          <w:i w:val="0"/>
          <w:iCs w:val="0"/>
        </w:rPr>
        <w:t xml:space="preserve"> </w:t>
      </w:r>
      <w:r w:rsidRPr="004F7E76">
        <w:rPr>
          <w:rStyle w:val="Strong"/>
          <w:bCs w:val="0"/>
        </w:rPr>
        <w:t>59</w:t>
      </w:r>
      <w:r w:rsidRPr="004F7E76">
        <w:t>, 5819-5832.</w:t>
      </w:r>
    </w:p>
    <w:p w:rsidR="00CC1C42" w:rsidRPr="004F7E76" w:rsidRDefault="00CC1C42" w:rsidP="00CC1C42">
      <w:pPr>
        <w:widowControl w:val="0"/>
        <w:adjustRightInd w:val="0"/>
        <w:ind w:left="720" w:hanging="720"/>
        <w:jc w:val="both"/>
      </w:pPr>
      <w:r w:rsidRPr="004F7E76">
        <w:t>69.</w:t>
      </w:r>
      <w:r w:rsidRPr="004F7E76">
        <w:tab/>
        <w:t xml:space="preserve">Ling, S., Anderson, M. P., Grest, G. S., and Glazier, J. A. (1992) Comparison of Soap Froth and Simulation of Large-Q Potts Model. </w:t>
      </w:r>
      <w:r w:rsidRPr="004F7E76">
        <w:rPr>
          <w:rStyle w:val="Emphasis"/>
          <w:iCs w:val="0"/>
        </w:rPr>
        <w:t>Materials Science Forum</w:t>
      </w:r>
      <w:r w:rsidRPr="004F7E76">
        <w:t xml:space="preserve"> </w:t>
      </w:r>
      <w:r w:rsidRPr="004F7E76">
        <w:rPr>
          <w:rStyle w:val="Strong"/>
          <w:bCs w:val="0"/>
        </w:rPr>
        <w:t>94-96</w:t>
      </w:r>
      <w:r w:rsidRPr="004F7E76">
        <w:t>, 39-47.</w:t>
      </w:r>
    </w:p>
    <w:p w:rsidR="00CC1C42" w:rsidRPr="004F7E76" w:rsidRDefault="00CC1C42" w:rsidP="00CC1C42">
      <w:pPr>
        <w:widowControl w:val="0"/>
        <w:adjustRightInd w:val="0"/>
        <w:ind w:left="720" w:hanging="720"/>
        <w:jc w:val="both"/>
      </w:pPr>
      <w:r w:rsidRPr="004F7E76">
        <w:t>70.</w:t>
      </w:r>
      <w:r w:rsidRPr="004F7E76">
        <w:tab/>
        <w:t xml:space="preserve">Mombach, J. C. M. (2000) Universality of the threshold in the dynamics of biological cell sorting. </w:t>
      </w:r>
      <w:r w:rsidRPr="004F7E76">
        <w:rPr>
          <w:i/>
        </w:rPr>
        <w:t>Physica A</w:t>
      </w:r>
      <w:r w:rsidRPr="004F7E76">
        <w:t xml:space="preserve"> </w:t>
      </w:r>
      <w:r w:rsidRPr="004F7E76">
        <w:rPr>
          <w:b/>
        </w:rPr>
        <w:t>276</w:t>
      </w:r>
      <w:r w:rsidRPr="004F7E76">
        <w:t>, 391-400.</w:t>
      </w:r>
    </w:p>
    <w:p w:rsidR="00CC1C42" w:rsidRPr="004F7E76" w:rsidRDefault="00CC1C42" w:rsidP="00CC1C42">
      <w:pPr>
        <w:widowControl w:val="0"/>
        <w:adjustRightInd w:val="0"/>
        <w:ind w:left="720" w:hanging="720"/>
        <w:jc w:val="both"/>
      </w:pPr>
      <w:r w:rsidRPr="004F7E76">
        <w:t>71.</w:t>
      </w:r>
      <w:r w:rsidRPr="004F7E76">
        <w:tab/>
        <w:t xml:space="preserve">Weaire, D. and Glazier, J. A. (1992) Modelling Grain Growth and Soap Froth Coarsening: Past, Present and Future. </w:t>
      </w:r>
      <w:r w:rsidRPr="004F7E76">
        <w:rPr>
          <w:rStyle w:val="Emphasis"/>
          <w:iCs w:val="0"/>
        </w:rPr>
        <w:t>Materials</w:t>
      </w:r>
      <w:r w:rsidRPr="004F7E76">
        <w:rPr>
          <w:rStyle w:val="Emphasis"/>
          <w:i w:val="0"/>
          <w:iCs w:val="0"/>
        </w:rPr>
        <w:t xml:space="preserve"> </w:t>
      </w:r>
      <w:r w:rsidRPr="004F7E76">
        <w:rPr>
          <w:rStyle w:val="Emphasis"/>
          <w:iCs w:val="0"/>
        </w:rPr>
        <w:t>Science Forum</w:t>
      </w:r>
      <w:r w:rsidRPr="004F7E76">
        <w:t xml:space="preserve"> </w:t>
      </w:r>
      <w:r w:rsidRPr="004F7E76">
        <w:rPr>
          <w:rStyle w:val="Strong"/>
          <w:bCs w:val="0"/>
        </w:rPr>
        <w:t>94-96</w:t>
      </w:r>
      <w:r w:rsidRPr="004F7E76">
        <w:t>, 27-39.</w:t>
      </w:r>
    </w:p>
    <w:p w:rsidR="00CC1C42" w:rsidRPr="004F7E76" w:rsidRDefault="00CC1C42" w:rsidP="00CC1C42">
      <w:pPr>
        <w:ind w:left="720" w:hanging="720"/>
        <w:jc w:val="both"/>
      </w:pPr>
      <w:r w:rsidRPr="004F7E76">
        <w:t>72.</w:t>
      </w:r>
      <w:r w:rsidRPr="004F7E76">
        <w:tab/>
        <w:t xml:space="preserve">Weaire, D., </w:t>
      </w:r>
      <w:smartTag w:uri="urn:schemas-microsoft-com:office:smarttags" w:element="place">
        <w:r w:rsidRPr="004F7E76">
          <w:t>Bolton</w:t>
        </w:r>
      </w:smartTag>
      <w:r w:rsidRPr="004F7E76">
        <w:t xml:space="preserve">, F., Molho, P., and Glazier, J. A. (1991) Investigation of an Elementary Model for Magnetic Froth. </w:t>
      </w:r>
      <w:r w:rsidRPr="004F7E76">
        <w:rPr>
          <w:rStyle w:val="Emphasis"/>
          <w:iCs w:val="0"/>
        </w:rPr>
        <w:t>Journal of Physics: Condensed Matter</w:t>
      </w:r>
      <w:r w:rsidRPr="004F7E76">
        <w:rPr>
          <w:rStyle w:val="Emphasis"/>
          <w:i w:val="0"/>
          <w:iCs w:val="0"/>
        </w:rPr>
        <w:t xml:space="preserve"> </w:t>
      </w:r>
      <w:r w:rsidRPr="004F7E76">
        <w:rPr>
          <w:rStyle w:val="Strong"/>
          <w:bCs w:val="0"/>
        </w:rPr>
        <w:t>3</w:t>
      </w:r>
      <w:r w:rsidRPr="004F7E76">
        <w:t xml:space="preserve">, 2101-2113. </w:t>
      </w:r>
    </w:p>
    <w:p w:rsidR="00CC1C42" w:rsidRPr="004F7E76" w:rsidRDefault="00CC1C42" w:rsidP="00CC1C42">
      <w:pPr>
        <w:widowControl w:val="0"/>
        <w:adjustRightInd w:val="0"/>
        <w:ind w:left="720" w:hanging="720"/>
        <w:jc w:val="both"/>
      </w:pPr>
      <w:r w:rsidRPr="004F7E76">
        <w:t>73.</w:t>
      </w:r>
      <w:r>
        <w:tab/>
        <w:t>Glazer, J. A., Balter, A., Popł</w:t>
      </w:r>
      <w:r w:rsidRPr="004F7E76">
        <w:t xml:space="preserve">awski, N. (2007) Magnetization to Morphogenesis: A Brief History of the Glazier-Graner-Hogeweg Model. In </w:t>
      </w:r>
      <w:r w:rsidRPr="004F7E76">
        <w:rPr>
          <w:i/>
        </w:rPr>
        <w:t>Single-Cell-Based Models in Biology and Medicine</w:t>
      </w:r>
      <w:r w:rsidRPr="004F7E76">
        <w:t xml:space="preserve">. Anderson, A. R. A., Chaplain, M. A. J., and Rejniak, K. A., editors. Birkhauser Verlag </w:t>
      </w:r>
      <w:smartTag w:uri="urn:schemas-microsoft-com:office:smarttags" w:element="place">
        <w:smartTag w:uri="urn:schemas-microsoft-com:office:smarttags" w:element="City">
          <w:r w:rsidRPr="004F7E76">
            <w:t>Basel</w:t>
          </w:r>
        </w:smartTag>
        <w:r w:rsidRPr="004F7E76">
          <w:t xml:space="preserve">, </w:t>
        </w:r>
        <w:smartTag w:uri="urn:schemas-microsoft-com:office:smarttags" w:element="country-region">
          <w:r w:rsidRPr="004F7E76">
            <w:t>Switzerland</w:t>
          </w:r>
        </w:smartTag>
      </w:smartTag>
      <w:r w:rsidRPr="004F7E76">
        <w:t>. p</w:t>
      </w:r>
      <w:r>
        <w:t>p</w:t>
      </w:r>
      <w:r w:rsidRPr="004F7E76">
        <w:t>. 79-106.</w:t>
      </w:r>
    </w:p>
    <w:p w:rsidR="00CC1C42" w:rsidRPr="004F7E76" w:rsidRDefault="00CC1C42" w:rsidP="00CC1C42">
      <w:pPr>
        <w:pStyle w:val="pub"/>
        <w:spacing w:before="0"/>
        <w:ind w:left="720" w:hanging="720"/>
        <w:jc w:val="both"/>
        <w:rPr>
          <w:sz w:val="24"/>
          <w:szCs w:val="24"/>
        </w:rPr>
      </w:pPr>
      <w:r w:rsidRPr="004F7E76">
        <w:rPr>
          <w:sz w:val="24"/>
          <w:szCs w:val="24"/>
        </w:rPr>
        <w:t xml:space="preserve">74. </w:t>
      </w:r>
      <w:r w:rsidRPr="004F7E76">
        <w:rPr>
          <w:sz w:val="24"/>
          <w:szCs w:val="24"/>
        </w:rPr>
        <w:tab/>
        <w:t xml:space="preserve">Walther, T., Reinsch, H., Ostermann, K., Deutsch, A. and Bley, T. (2005) Coordinated growth of yeast colonies: experimental and mathematical analysis of possible regulatory mechanisms. </w:t>
      </w:r>
      <w:r w:rsidRPr="004F7E76">
        <w:rPr>
          <w:i/>
          <w:iCs/>
          <w:sz w:val="24"/>
          <w:szCs w:val="24"/>
        </w:rPr>
        <w:t>Engineering Life Sciences</w:t>
      </w:r>
      <w:r w:rsidRPr="004F7E76">
        <w:rPr>
          <w:sz w:val="24"/>
          <w:szCs w:val="24"/>
        </w:rPr>
        <w:t xml:space="preserve"> </w:t>
      </w:r>
      <w:r w:rsidRPr="004F7E76">
        <w:rPr>
          <w:b/>
          <w:bCs/>
          <w:sz w:val="24"/>
          <w:szCs w:val="24"/>
        </w:rPr>
        <w:t>5</w:t>
      </w:r>
      <w:r w:rsidRPr="004F7E76">
        <w:rPr>
          <w:sz w:val="24"/>
          <w:szCs w:val="24"/>
        </w:rPr>
        <w:t>, 115-133.</w:t>
      </w:r>
    </w:p>
    <w:p w:rsidR="00CC1C42" w:rsidRPr="004F7E76" w:rsidRDefault="00CC1C42" w:rsidP="00CC1C42">
      <w:pPr>
        <w:widowControl w:val="0"/>
        <w:adjustRightInd w:val="0"/>
        <w:ind w:left="720" w:hanging="720"/>
        <w:jc w:val="both"/>
      </w:pPr>
      <w:r w:rsidRPr="004F7E76">
        <w:t>75.</w:t>
      </w:r>
      <w:r w:rsidRPr="004F7E76">
        <w:tab/>
        <w:t xml:space="preserve">Keller, E. F. and Segel., L. A. (1971) </w:t>
      </w:r>
      <w:r w:rsidRPr="004F7E76">
        <w:rPr>
          <w:iCs/>
        </w:rPr>
        <w:t>Model for chemotaxis</w:t>
      </w:r>
      <w:r w:rsidRPr="004F7E76">
        <w:rPr>
          <w:i/>
          <w:iCs/>
        </w:rPr>
        <w:t>.</w:t>
      </w:r>
      <w:r w:rsidRPr="004F7E76">
        <w:t xml:space="preserve"> </w:t>
      </w:r>
      <w:r w:rsidRPr="004F7E76">
        <w:rPr>
          <w:i/>
        </w:rPr>
        <w:t>Journal of Theoretical Biology</w:t>
      </w:r>
      <w:r w:rsidRPr="004F7E76">
        <w:t xml:space="preserve"> </w:t>
      </w:r>
      <w:r w:rsidRPr="004F7E76">
        <w:rPr>
          <w:b/>
          <w:bCs/>
        </w:rPr>
        <w:t>30</w:t>
      </w:r>
      <w:r w:rsidRPr="004F7E76">
        <w:t>, 225-234.</w:t>
      </w:r>
    </w:p>
    <w:p w:rsidR="00CC1C42" w:rsidRPr="004F7E76" w:rsidRDefault="00CC1C42" w:rsidP="00CC1C42">
      <w:pPr>
        <w:widowControl w:val="0"/>
        <w:adjustRightInd w:val="0"/>
        <w:ind w:left="720" w:hanging="720"/>
        <w:jc w:val="both"/>
      </w:pPr>
      <w:r w:rsidRPr="004F7E76">
        <w:t>76.</w:t>
      </w:r>
      <w:r w:rsidRPr="004F7E76">
        <w:tab/>
        <w:t xml:space="preserve">Glazier, J. A. and Upadhyaya, A. (1998) First Steps Towards a Comprehensive Model of Tissues, or: A Physicist Looks at Development. In </w:t>
      </w:r>
      <w:r w:rsidRPr="004F7E76">
        <w:rPr>
          <w:rStyle w:val="Emphasis"/>
          <w:iCs w:val="0"/>
        </w:rPr>
        <w:t>Dynamical Networks in Physics and Biology: At the Frontier of Physics and Biology</w:t>
      </w:r>
      <w:r w:rsidRPr="004F7E76">
        <w:t xml:space="preserve">, D. Beysens and G. Forgacs editors. EDP Sciences/Springer Verlag, </w:t>
      </w:r>
      <w:smartTag w:uri="urn:schemas-microsoft-com:office:smarttags" w:element="place">
        <w:smartTag w:uri="urn:schemas-microsoft-com:office:smarttags" w:element="State">
          <w:r w:rsidRPr="004F7E76">
            <w:t>Berlin</w:t>
          </w:r>
        </w:smartTag>
      </w:smartTag>
      <w:r w:rsidRPr="004F7E76">
        <w:t>, p</w:t>
      </w:r>
      <w:r>
        <w:t>p</w:t>
      </w:r>
      <w:r w:rsidRPr="004F7E76">
        <w:t>. 149-160.</w:t>
      </w:r>
    </w:p>
    <w:p w:rsidR="00CC1C42" w:rsidRPr="004F7E76" w:rsidRDefault="00CC1C42" w:rsidP="00CC1C42">
      <w:pPr>
        <w:widowControl w:val="0"/>
        <w:adjustRightInd w:val="0"/>
        <w:ind w:left="720" w:hanging="720"/>
        <w:jc w:val="both"/>
      </w:pPr>
      <w:r w:rsidRPr="004F7E76">
        <w:t>77.</w:t>
      </w:r>
      <w:r w:rsidRPr="004F7E76">
        <w:tab/>
        <w:t xml:space="preserve">Glazier, J. A. and Graner, F. (1993) </w:t>
      </w:r>
      <w:r w:rsidRPr="004F7E76">
        <w:rPr>
          <w:iCs/>
        </w:rPr>
        <w:t>Simulation of the differential adhesion driven rearrangement of biological cells.</w:t>
      </w:r>
      <w:r w:rsidRPr="004F7E76">
        <w:t xml:space="preserve"> </w:t>
      </w:r>
      <w:r w:rsidRPr="004F7E76">
        <w:rPr>
          <w:i/>
        </w:rPr>
        <w:t>Physical Review E</w:t>
      </w:r>
      <w:r w:rsidRPr="004F7E76">
        <w:t xml:space="preserve"> </w:t>
      </w:r>
      <w:r w:rsidRPr="004F7E76">
        <w:rPr>
          <w:b/>
          <w:bCs/>
        </w:rPr>
        <w:t>47</w:t>
      </w:r>
      <w:r w:rsidRPr="004F7E76">
        <w:t>, 2128-2154.</w:t>
      </w:r>
    </w:p>
    <w:p w:rsidR="00CC1C42" w:rsidRPr="004F7E76" w:rsidRDefault="00CC1C42" w:rsidP="00CC1C42">
      <w:pPr>
        <w:widowControl w:val="0"/>
        <w:adjustRightInd w:val="0"/>
        <w:ind w:left="720" w:hanging="720"/>
        <w:jc w:val="both"/>
      </w:pPr>
      <w:r w:rsidRPr="004F7E76">
        <w:t>78.</w:t>
      </w:r>
      <w:r w:rsidRPr="004F7E76">
        <w:tab/>
        <w:t xml:space="preserve">Glazier, J. A. (1993) Cellular Patterns. </w:t>
      </w:r>
      <w:r w:rsidRPr="004F7E76">
        <w:rPr>
          <w:rStyle w:val="Emphasis"/>
          <w:iCs w:val="0"/>
        </w:rPr>
        <w:t>Bussei Kenkyu</w:t>
      </w:r>
      <w:r w:rsidRPr="004F7E76">
        <w:t xml:space="preserve"> </w:t>
      </w:r>
      <w:r w:rsidRPr="004F7E76">
        <w:rPr>
          <w:rStyle w:val="Strong"/>
          <w:bCs w:val="0"/>
        </w:rPr>
        <w:t>58</w:t>
      </w:r>
      <w:r w:rsidRPr="004F7E76">
        <w:t xml:space="preserve">, 608-612. </w:t>
      </w:r>
    </w:p>
    <w:p w:rsidR="00CC1C42" w:rsidRPr="004F7E76" w:rsidRDefault="00CC1C42" w:rsidP="00CC1C42">
      <w:pPr>
        <w:widowControl w:val="0"/>
        <w:adjustRightInd w:val="0"/>
        <w:ind w:left="720" w:hanging="720"/>
        <w:jc w:val="both"/>
      </w:pPr>
      <w:r w:rsidRPr="004F7E76">
        <w:t>79.</w:t>
      </w:r>
      <w:r w:rsidRPr="004F7E76">
        <w:tab/>
        <w:t>Glazier, J. A. (1996) Thermodynamics of Cell Sorting</w:t>
      </w:r>
      <w:r w:rsidRPr="004F7E76">
        <w:rPr>
          <w:i/>
        </w:rPr>
        <w:t xml:space="preserve">. </w:t>
      </w:r>
      <w:r w:rsidRPr="004F7E76">
        <w:rPr>
          <w:rStyle w:val="Emphasis"/>
          <w:iCs w:val="0"/>
        </w:rPr>
        <w:t>Bussei Kenkyu</w:t>
      </w:r>
      <w:r w:rsidRPr="004F7E76">
        <w:t xml:space="preserve"> </w:t>
      </w:r>
      <w:r w:rsidRPr="004F7E76">
        <w:rPr>
          <w:rStyle w:val="Strong"/>
          <w:bCs w:val="0"/>
        </w:rPr>
        <w:t>65</w:t>
      </w:r>
      <w:r w:rsidRPr="004F7E76">
        <w:rPr>
          <w:rStyle w:val="Strong"/>
          <w:b w:val="0"/>
          <w:bCs w:val="0"/>
        </w:rPr>
        <w:t>,</w:t>
      </w:r>
      <w:r w:rsidRPr="004F7E76">
        <w:rPr>
          <w:rStyle w:val="Strong"/>
          <w:bCs w:val="0"/>
        </w:rPr>
        <w:t xml:space="preserve"> </w:t>
      </w:r>
      <w:r w:rsidRPr="004F7E76">
        <w:t>691-700.</w:t>
      </w:r>
    </w:p>
    <w:p w:rsidR="00CC1C42" w:rsidRPr="004F7E76" w:rsidRDefault="00CC1C42" w:rsidP="00CC1C42">
      <w:pPr>
        <w:widowControl w:val="0"/>
        <w:adjustRightInd w:val="0"/>
        <w:ind w:left="720" w:hanging="720"/>
        <w:jc w:val="both"/>
      </w:pPr>
      <w:r w:rsidRPr="004F7E76">
        <w:t>80.</w:t>
      </w:r>
      <w:r w:rsidRPr="004F7E76">
        <w:tab/>
        <w:t xml:space="preserve">Glazier, J. A., Raphael, R. C., Graner, F., and Sawada, Y. (1995) The Energetics of Cell Sorting in Three Dimensions. In </w:t>
      </w:r>
      <w:r w:rsidRPr="004F7E76">
        <w:rPr>
          <w:rStyle w:val="Emphasis"/>
          <w:iCs w:val="0"/>
        </w:rPr>
        <w:t>Interplay of Genetic and Physical Processes in the Development of Biological Form</w:t>
      </w:r>
      <w:r w:rsidRPr="004F7E76">
        <w:t xml:space="preserve">, D. Beysens, G. Forgacs, F. Gaill, editors. World Scientific Publishing Company, </w:t>
      </w:r>
      <w:smartTag w:uri="urn:schemas-microsoft-com:office:smarttags" w:element="place">
        <w:smartTag w:uri="urn:schemas-microsoft-com:office:smarttags" w:element="country-region">
          <w:r w:rsidRPr="004F7E76">
            <w:t>Singapore</w:t>
          </w:r>
        </w:smartTag>
      </w:smartTag>
      <w:r w:rsidRPr="004F7E76">
        <w:t>, p</w:t>
      </w:r>
      <w:r>
        <w:t>p</w:t>
      </w:r>
      <w:r w:rsidRPr="004F7E76">
        <w:t>. 54-66.</w:t>
      </w:r>
    </w:p>
    <w:p w:rsidR="00CC1C42" w:rsidRPr="004F7E76" w:rsidRDefault="00CC1C42" w:rsidP="00CC1C42">
      <w:pPr>
        <w:widowControl w:val="0"/>
        <w:adjustRightInd w:val="0"/>
        <w:ind w:left="720" w:hanging="720"/>
        <w:jc w:val="both"/>
      </w:pPr>
      <w:r w:rsidRPr="004F7E76">
        <w:t>81.</w:t>
      </w:r>
      <w:r w:rsidRPr="004F7E76">
        <w:tab/>
        <w:t xml:space="preserve">Graner, F. and Glazier, J. A. (1992) </w:t>
      </w:r>
      <w:r w:rsidRPr="004F7E76">
        <w:rPr>
          <w:iCs/>
        </w:rPr>
        <w:t>Simulation of biological cell sorting using a 2-dimensional extended Potts model.</w:t>
      </w:r>
      <w:r w:rsidRPr="004F7E76">
        <w:t xml:space="preserve"> </w:t>
      </w:r>
      <w:r w:rsidRPr="004F7E76">
        <w:rPr>
          <w:i/>
        </w:rPr>
        <w:t>Physical Review Letters</w:t>
      </w:r>
      <w:r w:rsidRPr="004F7E76">
        <w:t xml:space="preserve"> </w:t>
      </w:r>
      <w:r w:rsidRPr="004F7E76">
        <w:rPr>
          <w:b/>
          <w:bCs/>
        </w:rPr>
        <w:t>69</w:t>
      </w:r>
      <w:r w:rsidRPr="004F7E76">
        <w:t>, 2013-2016.</w:t>
      </w:r>
    </w:p>
    <w:p w:rsidR="00CC1C42" w:rsidRPr="004F7E76" w:rsidRDefault="00CC1C42" w:rsidP="00CC1C42">
      <w:pPr>
        <w:widowControl w:val="0"/>
        <w:adjustRightInd w:val="0"/>
        <w:ind w:left="720" w:hanging="720"/>
        <w:jc w:val="both"/>
      </w:pPr>
      <w:r w:rsidRPr="004F7E76">
        <w:t>82.</w:t>
      </w:r>
      <w:r w:rsidRPr="004F7E76">
        <w:tab/>
        <w:t xml:space="preserve">Mombach, J. C. M and Glazier, J. A. (1996) Single Cell Motion in Aggregates of Embryonic Cells. </w:t>
      </w:r>
      <w:r w:rsidRPr="004F7E76">
        <w:rPr>
          <w:rStyle w:val="Emphasis"/>
          <w:iCs w:val="0"/>
        </w:rPr>
        <w:t>Physical Review Letters</w:t>
      </w:r>
      <w:r w:rsidRPr="004F7E76">
        <w:t xml:space="preserve"> </w:t>
      </w:r>
      <w:r w:rsidRPr="004F7E76">
        <w:rPr>
          <w:rStyle w:val="Strong"/>
          <w:bCs w:val="0"/>
        </w:rPr>
        <w:t>76</w:t>
      </w:r>
      <w:r w:rsidRPr="004F7E76">
        <w:t>, 3032-3035.</w:t>
      </w:r>
    </w:p>
    <w:p w:rsidR="00CC1C42" w:rsidRPr="004F7E76" w:rsidRDefault="00CC1C42" w:rsidP="00CC1C42">
      <w:pPr>
        <w:widowControl w:val="0"/>
        <w:adjustRightInd w:val="0"/>
        <w:ind w:left="720" w:hanging="720"/>
        <w:jc w:val="both"/>
      </w:pPr>
      <w:r w:rsidRPr="004F7E76">
        <w:t>83.</w:t>
      </w:r>
      <w:r w:rsidRPr="004F7E76">
        <w:tab/>
        <w:t xml:space="preserve">Mombach, J. C. M., Glazier, J. A., Raphael, R. C., and Zajac, M. (1995) </w:t>
      </w:r>
      <w:r w:rsidRPr="004F7E76">
        <w:rPr>
          <w:iCs/>
        </w:rPr>
        <w:t>Quantitative comparison between differential adhesion models and cell sorting in the presence and absence of fluctuations</w:t>
      </w:r>
      <w:r w:rsidRPr="004F7E76">
        <w:rPr>
          <w:i/>
          <w:iCs/>
        </w:rPr>
        <w:t>.</w:t>
      </w:r>
      <w:r w:rsidRPr="004F7E76">
        <w:t xml:space="preserve"> </w:t>
      </w:r>
      <w:r w:rsidRPr="004F7E76">
        <w:rPr>
          <w:i/>
        </w:rPr>
        <w:t>Physical Review Letters</w:t>
      </w:r>
      <w:r w:rsidRPr="004F7E76">
        <w:t xml:space="preserve"> </w:t>
      </w:r>
      <w:r w:rsidRPr="004F7E76">
        <w:rPr>
          <w:b/>
          <w:bCs/>
        </w:rPr>
        <w:t>75</w:t>
      </w:r>
      <w:r w:rsidRPr="004F7E76">
        <w:t xml:space="preserve">, 2244-2247. </w:t>
      </w:r>
    </w:p>
    <w:p w:rsidR="00CC1C42" w:rsidRPr="004F7E76" w:rsidRDefault="00CC1C42" w:rsidP="00CC1C42">
      <w:pPr>
        <w:widowControl w:val="0"/>
        <w:adjustRightInd w:val="0"/>
        <w:ind w:left="720" w:hanging="720"/>
        <w:jc w:val="both"/>
      </w:pPr>
      <w:r w:rsidRPr="004F7E76">
        <w:t>84.</w:t>
      </w:r>
      <w:r w:rsidRPr="004F7E76">
        <w:tab/>
        <w:t xml:space="preserve">Cipra, B. A. (1987) </w:t>
      </w:r>
      <w:r w:rsidRPr="004F7E76">
        <w:rPr>
          <w:iCs/>
        </w:rPr>
        <w:t>An Introduction to the Ising-Model.</w:t>
      </w:r>
      <w:r w:rsidRPr="004F7E76">
        <w:t xml:space="preserve"> </w:t>
      </w:r>
      <w:r w:rsidRPr="004F7E76">
        <w:rPr>
          <w:i/>
        </w:rPr>
        <w:t>American Mathematical Monthly</w:t>
      </w:r>
      <w:r w:rsidRPr="004F7E76">
        <w:t xml:space="preserve"> </w:t>
      </w:r>
      <w:r w:rsidRPr="004F7E76">
        <w:rPr>
          <w:b/>
          <w:bCs/>
        </w:rPr>
        <w:t>94</w:t>
      </w:r>
      <w:r w:rsidRPr="004F7E76">
        <w:t>, 937-959.</w:t>
      </w:r>
    </w:p>
    <w:p w:rsidR="00CC1C42" w:rsidRPr="004F7E76" w:rsidRDefault="00CC1C42" w:rsidP="00CC1C42">
      <w:pPr>
        <w:widowControl w:val="0"/>
        <w:adjustRightInd w:val="0"/>
        <w:ind w:left="720" w:hanging="720"/>
        <w:jc w:val="both"/>
      </w:pPr>
      <w:r w:rsidRPr="004F7E76">
        <w:t>85.</w:t>
      </w:r>
      <w:r w:rsidRPr="004F7E76">
        <w:tab/>
        <w:t xml:space="preserve">Metropolis, N., Rosenbluth, A., Rosenbluth, M. N., Teller, A. H., and Teller, E. (1953) </w:t>
      </w:r>
      <w:r w:rsidRPr="004F7E76">
        <w:rPr>
          <w:iCs/>
        </w:rPr>
        <w:t>Equation of state calculations by fast computing machines</w:t>
      </w:r>
      <w:r w:rsidRPr="004F7E76">
        <w:rPr>
          <w:i/>
          <w:iCs/>
        </w:rPr>
        <w:t>.</w:t>
      </w:r>
      <w:r w:rsidRPr="004F7E76">
        <w:t xml:space="preserve"> </w:t>
      </w:r>
      <w:r w:rsidRPr="004F7E76">
        <w:rPr>
          <w:i/>
        </w:rPr>
        <w:t xml:space="preserve">Journal of </w:t>
      </w:r>
      <w:r w:rsidRPr="004F7E76">
        <w:rPr>
          <w:i/>
        </w:rPr>
        <w:lastRenderedPageBreak/>
        <w:t>Chemical Physics</w:t>
      </w:r>
      <w:r w:rsidRPr="004F7E76">
        <w:t xml:space="preserve"> </w:t>
      </w:r>
      <w:r w:rsidRPr="004F7E76">
        <w:rPr>
          <w:b/>
          <w:bCs/>
        </w:rPr>
        <w:t>21</w:t>
      </w:r>
      <w:r w:rsidRPr="004F7E76">
        <w:t>, 1087-1092.</w:t>
      </w:r>
    </w:p>
    <w:p w:rsidR="00CC1C42" w:rsidRPr="004F7E76" w:rsidRDefault="00CC1C42" w:rsidP="00CC1C4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hanging="720"/>
      </w:pPr>
      <w:r w:rsidRPr="004F7E76">
        <w:t>86.</w:t>
      </w:r>
      <w:r w:rsidRPr="004F7E76">
        <w:tab/>
      </w:r>
      <w:r w:rsidRPr="004F7E76">
        <w:rPr>
          <w:lang w:bidi="x-none"/>
        </w:rPr>
        <w:t xml:space="preserve">Forgacs, G. and Newman, S. A. (2005). </w:t>
      </w:r>
      <w:r w:rsidRPr="004F7E76">
        <w:rPr>
          <w:i/>
          <w:lang w:bidi="x-none"/>
        </w:rPr>
        <w:t>Biological Physics of the Developing Embryo</w:t>
      </w:r>
      <w:r w:rsidRPr="004F7E76">
        <w:rPr>
          <w:lang w:bidi="x-none"/>
        </w:rPr>
        <w:t xml:space="preserve">. </w:t>
      </w:r>
      <w:smartTag w:uri="urn:schemas-microsoft-com:office:smarttags" w:element="PlaceName">
        <w:r w:rsidRPr="004F7E76">
          <w:rPr>
            <w:lang w:bidi="x-none"/>
          </w:rPr>
          <w:t>Cambridge</w:t>
        </w:r>
      </w:smartTag>
      <w:r w:rsidRPr="004F7E76">
        <w:rPr>
          <w:lang w:bidi="x-none"/>
        </w:rPr>
        <w:t xml:space="preserve"> </w:t>
      </w:r>
      <w:smartTag w:uri="urn:schemas-microsoft-com:office:smarttags" w:element="PlaceType">
        <w:r w:rsidRPr="004F7E76">
          <w:rPr>
            <w:lang w:bidi="x-none"/>
          </w:rPr>
          <w:t>Univ.</w:t>
        </w:r>
      </w:smartTag>
      <w:r w:rsidRPr="004F7E76">
        <w:rPr>
          <w:lang w:bidi="x-none"/>
        </w:rPr>
        <w:t xml:space="preserve"> Press, </w:t>
      </w:r>
      <w:smartTag w:uri="urn:schemas-microsoft-com:office:smarttags" w:element="place">
        <w:smartTag w:uri="urn:schemas-microsoft-com:office:smarttags" w:element="City">
          <w:r w:rsidRPr="004F7E76">
            <w:rPr>
              <w:lang w:bidi="x-none"/>
            </w:rPr>
            <w:t>Cambridge</w:t>
          </w:r>
        </w:smartTag>
      </w:smartTag>
      <w:r w:rsidRPr="004F7E76">
        <w:rPr>
          <w:lang w:bidi="x-none"/>
        </w:rPr>
        <w:t>.</w:t>
      </w:r>
    </w:p>
    <w:p w:rsidR="00CC1C42" w:rsidRPr="004F7E76" w:rsidRDefault="00CC1C42" w:rsidP="00CC1C42">
      <w:pPr>
        <w:widowControl w:val="0"/>
        <w:adjustRightInd w:val="0"/>
        <w:ind w:left="720" w:hanging="720"/>
        <w:jc w:val="both"/>
      </w:pPr>
      <w:r w:rsidRPr="004F7E76">
        <w:t>87.</w:t>
      </w:r>
      <w:r w:rsidRPr="004F7E76">
        <w:tab/>
        <w:t>Alber, M. S., Kiskowski, M. A., Glazier, J. A., and Jiang, Y. On cellular automation approaches to modeling biological cells</w:t>
      </w:r>
      <w:r w:rsidRPr="004F7E76">
        <w:rPr>
          <w:i/>
        </w:rPr>
        <w:t>.</w:t>
      </w:r>
      <w:r w:rsidRPr="004F7E76">
        <w:t xml:space="preserve"> In</w:t>
      </w:r>
      <w:r w:rsidRPr="004F7E76">
        <w:rPr>
          <w:i/>
        </w:rPr>
        <w:t xml:space="preserve"> Mathematical Systems Theory in Biology, Communication and Finance</w:t>
      </w:r>
      <w:r w:rsidRPr="004F7E76">
        <w:t xml:space="preserve">. J. Rosenthal, and D. S. Gilliam, editors. </w:t>
      </w:r>
      <w:smartTag w:uri="urn:schemas-microsoft-com:office:smarttags" w:element="place">
        <w:smartTag w:uri="urn:schemas-microsoft-com:office:smarttags" w:element="City">
          <w:r w:rsidRPr="004F7E76">
            <w:t>Springer-Verlag</w:t>
          </w:r>
        </w:smartTag>
        <w:r w:rsidRPr="004F7E76">
          <w:t xml:space="preserve">, </w:t>
        </w:r>
        <w:smartTag w:uri="urn:schemas-microsoft-com:office:smarttags" w:element="State">
          <w:r w:rsidRPr="004F7E76">
            <w:t>New York</w:t>
          </w:r>
        </w:smartTag>
      </w:smartTag>
      <w:r w:rsidRPr="004F7E76">
        <w:t>, p</w:t>
      </w:r>
      <w:r>
        <w:t>p</w:t>
      </w:r>
      <w:r w:rsidRPr="004F7E76">
        <w:t>. 1-40.</w:t>
      </w:r>
    </w:p>
    <w:p w:rsidR="00CC1C42" w:rsidRPr="004F7E76" w:rsidRDefault="00CC1C42" w:rsidP="00CC1C42">
      <w:pPr>
        <w:widowControl w:val="0"/>
        <w:adjustRightInd w:val="0"/>
        <w:ind w:left="720" w:hanging="720"/>
        <w:jc w:val="both"/>
      </w:pPr>
      <w:r w:rsidRPr="004F7E76">
        <w:t>88.</w:t>
      </w:r>
      <w:r w:rsidRPr="004F7E76">
        <w:tab/>
        <w:t xml:space="preserve">Alber, M. S., Jiang, Y., and Kiskowski, M. A. (2004) </w:t>
      </w:r>
      <w:r w:rsidRPr="004F7E76">
        <w:rPr>
          <w:iCs/>
        </w:rPr>
        <w:t xml:space="preserve">Lattice gas cellular automation model for rippling and aggregation in </w:t>
      </w:r>
      <w:r w:rsidRPr="004F7E76">
        <w:rPr>
          <w:i/>
          <w:iCs/>
        </w:rPr>
        <w:t>myxobacteria</w:t>
      </w:r>
      <w:r w:rsidRPr="004F7E76">
        <w:rPr>
          <w:iCs/>
        </w:rPr>
        <w:t>.</w:t>
      </w:r>
      <w:r w:rsidRPr="004F7E76">
        <w:t xml:space="preserve"> </w:t>
      </w:r>
      <w:r w:rsidRPr="004F7E76">
        <w:rPr>
          <w:i/>
        </w:rPr>
        <w:t>Physica D</w:t>
      </w:r>
      <w:r w:rsidRPr="004F7E76">
        <w:t xml:space="preserve"> </w:t>
      </w:r>
      <w:r w:rsidRPr="004F7E76">
        <w:rPr>
          <w:b/>
          <w:bCs/>
        </w:rPr>
        <w:t>191</w:t>
      </w:r>
      <w:r w:rsidRPr="004F7E76">
        <w:t>, 343-358.</w:t>
      </w:r>
    </w:p>
    <w:p w:rsidR="00CC1C42" w:rsidRPr="004F7E76" w:rsidRDefault="00CC1C42" w:rsidP="00CC1C42">
      <w:pPr>
        <w:widowControl w:val="0"/>
        <w:adjustRightInd w:val="0"/>
        <w:ind w:left="720" w:hanging="720"/>
        <w:jc w:val="both"/>
      </w:pPr>
      <w:r w:rsidRPr="004F7E76">
        <w:t>89.</w:t>
      </w:r>
      <w:r w:rsidRPr="004F7E76">
        <w:tab/>
        <w:t>Novak, B., Toth, A., Csikasz-Nagy, A., Gyorffy, B., Tyson, J. A., and Nasmyth, K. (1999) Finishing the cell cycle</w:t>
      </w:r>
      <w:r w:rsidRPr="004F7E76">
        <w:rPr>
          <w:i/>
        </w:rPr>
        <w:t xml:space="preserve">. </w:t>
      </w:r>
      <w:r w:rsidRPr="004F7E76">
        <w:rPr>
          <w:i/>
          <w:iCs/>
        </w:rPr>
        <w:t>Journal of Theoretical Biology</w:t>
      </w:r>
      <w:r w:rsidRPr="004F7E76">
        <w:t xml:space="preserve"> </w:t>
      </w:r>
      <w:r w:rsidRPr="004F7E76">
        <w:rPr>
          <w:b/>
        </w:rPr>
        <w:t>199</w:t>
      </w:r>
      <w:r w:rsidRPr="004F7E76">
        <w:t>, 223-233.</w:t>
      </w:r>
    </w:p>
    <w:p w:rsidR="00CC1C42" w:rsidRPr="004F7E76" w:rsidRDefault="00CC1C42" w:rsidP="00CC1C42">
      <w:pPr>
        <w:widowControl w:val="0"/>
        <w:adjustRightInd w:val="0"/>
        <w:ind w:left="720" w:hanging="720"/>
        <w:jc w:val="both"/>
      </w:pPr>
      <w:r w:rsidRPr="004F7E76">
        <w:t>90.</w:t>
      </w:r>
      <w:r w:rsidRPr="004F7E76">
        <w:tab/>
        <w:t xml:space="preserve">Upadhyaya, A., Rieu, J. P., Glazier, J. A., and Sawada, Y. (2001) Anomalous Diffusion in Two-Dimensional Hydra Cell Aggregates. </w:t>
      </w:r>
      <w:r w:rsidRPr="004F7E76">
        <w:rPr>
          <w:rStyle w:val="Emphasis"/>
        </w:rPr>
        <w:t>Physica A</w:t>
      </w:r>
      <w:r w:rsidRPr="004F7E76">
        <w:t xml:space="preserve"> </w:t>
      </w:r>
      <w:r w:rsidRPr="004F7E76">
        <w:rPr>
          <w:rStyle w:val="Strong"/>
        </w:rPr>
        <w:t>293</w:t>
      </w:r>
      <w:r w:rsidRPr="004F7E76">
        <w:t>, 549-558.</w:t>
      </w:r>
    </w:p>
    <w:p w:rsidR="00CC1C42" w:rsidRPr="004F7E76" w:rsidRDefault="00CC1C42" w:rsidP="00CC1C42">
      <w:pPr>
        <w:widowControl w:val="0"/>
        <w:adjustRightInd w:val="0"/>
        <w:ind w:left="720" w:hanging="720"/>
        <w:jc w:val="both"/>
      </w:pPr>
      <w:r w:rsidRPr="004F7E76">
        <w:t>91.</w:t>
      </w:r>
      <w:r w:rsidRPr="004F7E76">
        <w:tab/>
        <w:t xml:space="preserve">Cickovski, T., Aras, K., Alber, M. S., Izaguirre, J. A., Swat, M., Glazier, J. A., Merks, R. M. H., Glimm, T., Hentschel, H. G. E., Newman, S. A. (2007) From genes to organisms via the cell: a problem-solving environment for multicellular development. </w:t>
      </w:r>
      <w:r w:rsidRPr="004F7E76">
        <w:rPr>
          <w:i/>
        </w:rPr>
        <w:t xml:space="preserve">Computers in Science and Engineering </w:t>
      </w:r>
      <w:r w:rsidRPr="004F7E76">
        <w:rPr>
          <w:b/>
        </w:rPr>
        <w:t>9</w:t>
      </w:r>
      <w:r w:rsidRPr="004F7E76">
        <w:t>, 50</w:t>
      </w:r>
      <w:r>
        <w:t>-60</w:t>
      </w:r>
      <w:r w:rsidRPr="004F7E76">
        <w:t xml:space="preserve">. </w:t>
      </w:r>
    </w:p>
    <w:p w:rsidR="00CC1C42" w:rsidRPr="004F7E76" w:rsidRDefault="00CC1C42" w:rsidP="00CC1C42">
      <w:pPr>
        <w:widowControl w:val="0"/>
        <w:adjustRightInd w:val="0"/>
        <w:ind w:left="720" w:hanging="720"/>
        <w:jc w:val="both"/>
      </w:pPr>
      <w:r w:rsidRPr="004F7E76">
        <w:t>92.</w:t>
      </w:r>
      <w:r w:rsidRPr="004F7E76">
        <w:tab/>
        <w:t xml:space="preserve">Izaguirre, J.A., Chaturvedi, R., Huang, C., Cickovski, T., Coffland, J., Thomas, G., Forgacs, G., Alber, M., Hentschel, G., Newman, S. A., and Glazier, J. A. (2004) CompuCell, a multi-model framework for simulation of morphogenesis. </w:t>
      </w:r>
      <w:r w:rsidRPr="004F7E76">
        <w:rPr>
          <w:i/>
        </w:rPr>
        <w:t>Bioinformatics</w:t>
      </w:r>
      <w:r w:rsidRPr="004F7E76">
        <w:t xml:space="preserve"> </w:t>
      </w:r>
      <w:r w:rsidRPr="004F7E76">
        <w:rPr>
          <w:b/>
        </w:rPr>
        <w:t>20</w:t>
      </w:r>
      <w:r w:rsidRPr="004F7E76">
        <w:t xml:space="preserve">, 1129-1137. </w:t>
      </w:r>
    </w:p>
    <w:p w:rsidR="00CC1C42" w:rsidRPr="004F7E76" w:rsidRDefault="00CC1C42" w:rsidP="00CC1C42">
      <w:pPr>
        <w:widowControl w:val="0"/>
        <w:adjustRightInd w:val="0"/>
        <w:ind w:left="720" w:hanging="720"/>
        <w:jc w:val="both"/>
      </w:pPr>
      <w:r w:rsidRPr="004F7E76">
        <w:t>93.</w:t>
      </w:r>
      <w:r w:rsidRPr="004F7E76">
        <w:tab/>
        <w:t xml:space="preserve">Armstrong, P. B. and Armstrong, M. T. (1984) A role for fibronectin in cell sorting out. </w:t>
      </w:r>
      <w:r w:rsidRPr="004F7E76">
        <w:rPr>
          <w:i/>
          <w:iCs/>
        </w:rPr>
        <w:t>Journal of</w:t>
      </w:r>
      <w:r w:rsidRPr="004F7E76">
        <w:rPr>
          <w:i/>
        </w:rPr>
        <w:t xml:space="preserve"> Cell Science</w:t>
      </w:r>
      <w:r w:rsidRPr="004F7E76">
        <w:t xml:space="preserve"> </w:t>
      </w:r>
      <w:r w:rsidRPr="004F7E76">
        <w:rPr>
          <w:b/>
        </w:rPr>
        <w:t>69</w:t>
      </w:r>
      <w:r w:rsidRPr="004F7E76">
        <w:t>, 179-197.</w:t>
      </w:r>
    </w:p>
    <w:p w:rsidR="00CC1C42" w:rsidRPr="004F7E76" w:rsidRDefault="00CC1C42" w:rsidP="00CC1C42">
      <w:pPr>
        <w:widowControl w:val="0"/>
        <w:adjustRightInd w:val="0"/>
        <w:ind w:left="720" w:hanging="720"/>
        <w:jc w:val="both"/>
      </w:pPr>
      <w:r w:rsidRPr="004F7E76">
        <w:t>94.</w:t>
      </w:r>
      <w:r w:rsidRPr="004F7E76">
        <w:tab/>
        <w:t xml:space="preserve">Armstrong, P. B. and Parenti, D. (1972) Cell sorting in the presence of cytochalasin B. </w:t>
      </w:r>
      <w:r w:rsidRPr="004F7E76">
        <w:rPr>
          <w:i/>
          <w:iCs/>
        </w:rPr>
        <w:t>Journal of</w:t>
      </w:r>
      <w:r w:rsidRPr="004F7E76">
        <w:rPr>
          <w:i/>
        </w:rPr>
        <w:t xml:space="preserve"> Cell Science</w:t>
      </w:r>
      <w:r w:rsidRPr="004F7E76">
        <w:t xml:space="preserve"> </w:t>
      </w:r>
      <w:r w:rsidRPr="004F7E76">
        <w:rPr>
          <w:b/>
        </w:rPr>
        <w:t>55</w:t>
      </w:r>
      <w:r w:rsidRPr="004F7E76">
        <w:t>, 542-553.</w:t>
      </w:r>
    </w:p>
    <w:p w:rsidR="00CC1C42" w:rsidRPr="004F7E76" w:rsidRDefault="00CC1C42" w:rsidP="00CC1C42">
      <w:pPr>
        <w:widowControl w:val="0"/>
        <w:adjustRightInd w:val="0"/>
        <w:ind w:left="720" w:hanging="720"/>
        <w:jc w:val="both"/>
      </w:pPr>
      <w:r w:rsidRPr="004F7E76">
        <w:t>95.</w:t>
      </w:r>
      <w:r w:rsidRPr="004F7E76">
        <w:tab/>
        <w:t xml:space="preserve">Glazier, J. A. and Graner, F. (1993) Simulation of the differential adhesion driven rearrangement of biological cells. </w:t>
      </w:r>
      <w:r w:rsidRPr="004F7E76">
        <w:rPr>
          <w:i/>
        </w:rPr>
        <w:t>Physical Review E</w:t>
      </w:r>
      <w:r w:rsidRPr="004F7E76">
        <w:t xml:space="preserve"> </w:t>
      </w:r>
      <w:r w:rsidRPr="004F7E76">
        <w:rPr>
          <w:b/>
        </w:rPr>
        <w:t>47</w:t>
      </w:r>
      <w:r w:rsidRPr="004F7E76">
        <w:t>, 2128-2154.</w:t>
      </w:r>
    </w:p>
    <w:p w:rsidR="00CC1C42" w:rsidRPr="004F7E76" w:rsidRDefault="00CC1C42" w:rsidP="00CC1C42">
      <w:pPr>
        <w:widowControl w:val="0"/>
        <w:adjustRightInd w:val="0"/>
        <w:ind w:left="720" w:hanging="720"/>
        <w:jc w:val="both"/>
      </w:pPr>
      <w:r w:rsidRPr="004F7E76">
        <w:t>96.</w:t>
      </w:r>
      <w:r w:rsidRPr="004F7E76">
        <w:tab/>
        <w:t xml:space="preserve">Glazier, J. A. and Graner, F. (1992) Simulation of biological cell sorting using a two-dimensional extended Potts model. </w:t>
      </w:r>
      <w:r w:rsidRPr="004F7E76">
        <w:rPr>
          <w:i/>
        </w:rPr>
        <w:t>Physical Review Letters</w:t>
      </w:r>
      <w:r w:rsidRPr="004F7E76">
        <w:t xml:space="preserve"> </w:t>
      </w:r>
      <w:r w:rsidRPr="004F7E76">
        <w:rPr>
          <w:b/>
        </w:rPr>
        <w:t>69</w:t>
      </w:r>
      <w:r w:rsidRPr="004F7E76">
        <w:t>, 2013-2016.</w:t>
      </w:r>
    </w:p>
    <w:p w:rsidR="00CC1C42" w:rsidRPr="004F7E76" w:rsidRDefault="00CC1C42" w:rsidP="00CC1C42">
      <w:pPr>
        <w:widowControl w:val="0"/>
        <w:adjustRightInd w:val="0"/>
        <w:ind w:left="720" w:hanging="720"/>
        <w:jc w:val="both"/>
      </w:pPr>
      <w:r w:rsidRPr="004F7E76">
        <w:t>97.</w:t>
      </w:r>
      <w:r w:rsidRPr="004F7E76">
        <w:tab/>
        <w:t xml:space="preserve">Ward, P. A., Lepow, I. H., and Newman, L. J. (1968) Bacterial factors chemotactic for polymorphonuclear leukocytes. </w:t>
      </w:r>
      <w:r w:rsidRPr="004F7E76">
        <w:rPr>
          <w:i/>
        </w:rPr>
        <w:t>American Journal of Pathology</w:t>
      </w:r>
      <w:r w:rsidRPr="004F7E76">
        <w:t xml:space="preserve"> </w:t>
      </w:r>
      <w:r w:rsidRPr="004F7E76">
        <w:rPr>
          <w:b/>
        </w:rPr>
        <w:t>52</w:t>
      </w:r>
      <w:r w:rsidRPr="004F7E76">
        <w:t>, 725-736.</w:t>
      </w:r>
    </w:p>
    <w:p w:rsidR="00CC1C42" w:rsidRPr="004F7E76" w:rsidRDefault="00CC1C42" w:rsidP="00CC1C42">
      <w:pPr>
        <w:widowControl w:val="0"/>
        <w:adjustRightInd w:val="0"/>
        <w:ind w:left="720" w:hanging="720"/>
        <w:jc w:val="both"/>
      </w:pPr>
      <w:r w:rsidRPr="004F7E76">
        <w:t>98.</w:t>
      </w:r>
      <w:r w:rsidRPr="004F7E76">
        <w:tab/>
        <w:t xml:space="preserve">Lutz, M. (1999) </w:t>
      </w:r>
      <w:r w:rsidRPr="004F7E76">
        <w:rPr>
          <w:i/>
        </w:rPr>
        <w:t>Learning Python</w:t>
      </w:r>
      <w:r w:rsidRPr="004F7E76">
        <w:t xml:space="preserve">. </w:t>
      </w:r>
      <w:smartTag w:uri="urn:schemas-microsoft-com:office:smarttags" w:element="place">
        <w:smartTag w:uri="urn:schemas-microsoft-com:office:smarttags" w:element="City">
          <w:r w:rsidRPr="004F7E76">
            <w:t>Sebastopol</w:t>
          </w:r>
        </w:smartTag>
        <w:r w:rsidRPr="004F7E76">
          <w:t xml:space="preserve">, </w:t>
        </w:r>
        <w:smartTag w:uri="urn:schemas-microsoft-com:office:smarttags" w:element="State">
          <w:r w:rsidRPr="004F7E76">
            <w:t>CA</w:t>
          </w:r>
        </w:smartTag>
      </w:smartTag>
      <w:r w:rsidRPr="004F7E76">
        <w:t>: O’Reilly &amp; Associates, Inc.</w:t>
      </w:r>
    </w:p>
    <w:p w:rsidR="00CC1C42" w:rsidRPr="004F7E76" w:rsidRDefault="00CC1C42" w:rsidP="00CC1C42">
      <w:pPr>
        <w:widowControl w:val="0"/>
        <w:adjustRightInd w:val="0"/>
        <w:ind w:left="720" w:hanging="720"/>
        <w:jc w:val="both"/>
      </w:pPr>
      <w:r w:rsidRPr="004F7E76">
        <w:t>99.</w:t>
      </w:r>
      <w:r w:rsidRPr="004F7E76">
        <w:tab/>
        <w:t xml:space="preserve">Balter, A. I., Glazier, J. A., and Perry, R. (2008) Probing soap-film friction with two-phase foam flow. </w:t>
      </w:r>
      <w:r w:rsidRPr="004F7E76">
        <w:rPr>
          <w:i/>
        </w:rPr>
        <w:t>Philosophical Magazine, submitted.</w:t>
      </w:r>
    </w:p>
    <w:p w:rsidR="00CC1C42" w:rsidRDefault="00CC1C42" w:rsidP="00CC1C42">
      <w:pPr>
        <w:widowControl w:val="0"/>
        <w:adjustRightInd w:val="0"/>
        <w:ind w:left="720" w:hanging="720"/>
        <w:jc w:val="both"/>
      </w:pPr>
      <w:r w:rsidRPr="004F7E76">
        <w:t>100.</w:t>
      </w:r>
      <w:r w:rsidRPr="004F7E76">
        <w:tab/>
        <w:t xml:space="preserve">Dvorak, P., Dvorakova, D., and Hampl, A. (2006) Fibroblast growth factor signaling in embryonic and cancer stem cells. </w:t>
      </w:r>
      <w:r w:rsidRPr="004F7E76">
        <w:rPr>
          <w:i/>
        </w:rPr>
        <w:t>FEBS Letters</w:t>
      </w:r>
      <w:r w:rsidRPr="004F7E76">
        <w:t xml:space="preserve"> </w:t>
      </w:r>
      <w:r w:rsidRPr="004F7E76">
        <w:rPr>
          <w:b/>
        </w:rPr>
        <w:t>580</w:t>
      </w:r>
      <w:r w:rsidRPr="004F7E76">
        <w:t>, 2869-</w:t>
      </w:r>
      <w:r>
        <w:t>2</w:t>
      </w:r>
      <w:r w:rsidRPr="004F7E76">
        <w:t>287.</w:t>
      </w:r>
    </w:p>
    <w:p w:rsidR="005925D2" w:rsidRPr="005925D2" w:rsidRDefault="005925D2" w:rsidP="005925D2">
      <w:pPr>
        <w:ind w:left="720" w:hanging="720"/>
      </w:pPr>
      <w:r>
        <w:t>101.</w:t>
      </w:r>
      <w:r>
        <w:tab/>
      </w:r>
      <w:r w:rsidRPr="005925D2">
        <w:t xml:space="preserve">Merks, R. M., and Glazier, J. A. (2006). Dynamic mechanisms of blood vessel growth. </w:t>
      </w:r>
      <w:r w:rsidRPr="005925D2">
        <w:rPr>
          <w:i/>
        </w:rPr>
        <w:t xml:space="preserve">Nonlinearity </w:t>
      </w:r>
      <w:r w:rsidRPr="005925D2">
        <w:rPr>
          <w:b/>
        </w:rPr>
        <w:t>19</w:t>
      </w:r>
      <w:r w:rsidRPr="005925D2">
        <w:t>, C1-C10.</w:t>
      </w:r>
    </w:p>
    <w:p w:rsidR="005925D2" w:rsidRDefault="005925D2" w:rsidP="005925D2">
      <w:pPr>
        <w:ind w:left="720" w:hanging="720"/>
      </w:pPr>
      <w:r>
        <w:t>102.</w:t>
      </w:r>
      <w:r>
        <w:tab/>
        <w:t>Merks, R. M., Perryn, E. D., Shirinifard, A., and Glazier, J. A. (2008</w:t>
      </w:r>
      <w:r w:rsidRPr="00572D73">
        <w:t>)</w:t>
      </w:r>
      <w:r>
        <w:t>.</w:t>
      </w:r>
      <w:r w:rsidRPr="00572D73">
        <w:t xml:space="preserve"> Contact-inhibited chemotactic motility can drive both vasculogenesis and sprouting angiogenesis. </w:t>
      </w:r>
      <w:r w:rsidRPr="00572D73">
        <w:rPr>
          <w:i/>
        </w:rPr>
        <w:t>PLoS Computational Biology</w:t>
      </w:r>
      <w:r w:rsidRPr="00572D73">
        <w:rPr>
          <w:b/>
        </w:rPr>
        <w:t xml:space="preserve"> </w:t>
      </w:r>
      <w:r>
        <w:rPr>
          <w:b/>
        </w:rPr>
        <w:t>4</w:t>
      </w:r>
      <w:r w:rsidRPr="00572D73">
        <w:t xml:space="preserve">, </w:t>
      </w:r>
      <w:r>
        <w:t>e1000163</w:t>
      </w:r>
      <w:r w:rsidRPr="00572D73">
        <w:t>.</w:t>
      </w:r>
    </w:p>
    <w:p w:rsidR="0095043B" w:rsidRDefault="0095043B" w:rsidP="0095043B">
      <w:pPr>
        <w:ind w:left="720" w:hanging="720"/>
        <w:rPr>
          <w:noProof/>
        </w:rPr>
      </w:pPr>
      <w:r>
        <w:rPr>
          <w:noProof/>
        </w:rPr>
        <w:t>103.</w:t>
      </w:r>
      <w:r>
        <w:rPr>
          <w:noProof/>
        </w:rPr>
        <w:tab/>
      </w:r>
      <w:r w:rsidRPr="00BF796D">
        <w:rPr>
          <w:noProof/>
        </w:rPr>
        <w:t>Leith</w:t>
      </w:r>
      <w:r>
        <w:rPr>
          <w:noProof/>
        </w:rPr>
        <w:t>,</w:t>
      </w:r>
      <w:r w:rsidRPr="00BF796D">
        <w:rPr>
          <w:noProof/>
        </w:rPr>
        <w:t xml:space="preserve"> J</w:t>
      </w:r>
      <w:r>
        <w:rPr>
          <w:noProof/>
        </w:rPr>
        <w:t>.</w:t>
      </w:r>
      <w:r w:rsidRPr="00BF796D">
        <w:rPr>
          <w:noProof/>
        </w:rPr>
        <w:t>T</w:t>
      </w:r>
      <w:r>
        <w:rPr>
          <w:noProof/>
        </w:rPr>
        <w:t>.</w:t>
      </w:r>
      <w:r w:rsidRPr="00BF796D">
        <w:rPr>
          <w:noProof/>
        </w:rPr>
        <w:t xml:space="preserve">, </w:t>
      </w:r>
      <w:r>
        <w:rPr>
          <w:noProof/>
        </w:rPr>
        <w:t xml:space="preserve">and </w:t>
      </w:r>
      <w:r w:rsidRPr="00BF796D">
        <w:rPr>
          <w:noProof/>
        </w:rPr>
        <w:t>Michelson</w:t>
      </w:r>
      <w:r>
        <w:rPr>
          <w:noProof/>
        </w:rPr>
        <w:t>,</w:t>
      </w:r>
      <w:r w:rsidRPr="00BF796D">
        <w:rPr>
          <w:noProof/>
        </w:rPr>
        <w:t xml:space="preserve"> S</w:t>
      </w:r>
      <w:r>
        <w:rPr>
          <w:noProof/>
        </w:rPr>
        <w:t>.</w:t>
      </w:r>
      <w:r w:rsidRPr="00BF796D">
        <w:rPr>
          <w:noProof/>
        </w:rPr>
        <w:t xml:space="preserve"> (1995)</w:t>
      </w:r>
      <w:r>
        <w:rPr>
          <w:noProof/>
        </w:rPr>
        <w:t>.</w:t>
      </w:r>
      <w:r w:rsidRPr="00BF796D">
        <w:rPr>
          <w:noProof/>
        </w:rPr>
        <w:t xml:space="preserve"> Secretion rates and levels of vascular endothelial growth factor in clone A or HCT-8 human colon tumour cells as a function of oxygen concentration. </w:t>
      </w:r>
      <w:r w:rsidRPr="001A3565">
        <w:rPr>
          <w:i/>
          <w:noProof/>
        </w:rPr>
        <w:t>Cell Prolif</w:t>
      </w:r>
      <w:r w:rsidRPr="00BF796D">
        <w:rPr>
          <w:noProof/>
        </w:rPr>
        <w:t xml:space="preserve"> </w:t>
      </w:r>
      <w:r w:rsidRPr="001A3565">
        <w:rPr>
          <w:b/>
          <w:noProof/>
        </w:rPr>
        <w:t>28</w:t>
      </w:r>
      <w:r>
        <w:rPr>
          <w:noProof/>
        </w:rPr>
        <w:t>,</w:t>
      </w:r>
      <w:r w:rsidRPr="00BF796D">
        <w:rPr>
          <w:noProof/>
        </w:rPr>
        <w:t xml:space="preserve"> 415-430.</w:t>
      </w:r>
    </w:p>
    <w:p w:rsidR="007B47B4" w:rsidRDefault="007B47B4" w:rsidP="007B47B4">
      <w:pPr>
        <w:ind w:left="720" w:hanging="720"/>
      </w:pPr>
      <w:r>
        <w:lastRenderedPageBreak/>
        <w:t xml:space="preserve">104. </w:t>
      </w:r>
      <w:r>
        <w:tab/>
      </w:r>
      <w:r w:rsidRPr="00006951">
        <w:t>Shirinifard</w:t>
      </w:r>
      <w:r>
        <w:t>, A.</w:t>
      </w:r>
      <w:r w:rsidRPr="00006951">
        <w:t>, Gens,</w:t>
      </w:r>
      <w:r>
        <w:t xml:space="preserve"> J. S., </w:t>
      </w:r>
      <w:r w:rsidRPr="00006951">
        <w:t xml:space="preserve">Zaitlen, </w:t>
      </w:r>
      <w:r>
        <w:t xml:space="preserve">B. L., </w:t>
      </w:r>
      <w:r w:rsidRPr="00006951">
        <w:t xml:space="preserve">Popławski, </w:t>
      </w:r>
      <w:r>
        <w:t xml:space="preserve">N. J., </w:t>
      </w:r>
      <w:r w:rsidRPr="00006951">
        <w:t>Swat</w:t>
      </w:r>
      <w:r>
        <w:t>, M. H.,</w:t>
      </w:r>
      <w:r w:rsidRPr="00006951">
        <w:t xml:space="preserve"> and Glazier</w:t>
      </w:r>
      <w:r>
        <w:t xml:space="preserve">, J. A. </w:t>
      </w:r>
      <w:r w:rsidRPr="00006951">
        <w:t>(2009)</w:t>
      </w:r>
      <w:r>
        <w:t>.</w:t>
      </w:r>
      <w:r w:rsidRPr="00006951">
        <w:t xml:space="preserve"> 3D Multi-Cell Simulation of</w:t>
      </w:r>
      <w:r>
        <w:t xml:space="preserve"> Tumor Growth and Angiogenesis</w:t>
      </w:r>
      <w:r w:rsidRPr="00006951">
        <w:t xml:space="preserve">. </w:t>
      </w:r>
      <w:r w:rsidRPr="00006951">
        <w:rPr>
          <w:i/>
        </w:rPr>
        <w:t>PLoS ONE</w:t>
      </w:r>
      <w:r w:rsidRPr="00006951">
        <w:t xml:space="preserve"> </w:t>
      </w:r>
      <w:r w:rsidRPr="00006951">
        <w:rPr>
          <w:b/>
        </w:rPr>
        <w:t>4</w:t>
      </w:r>
      <w:r w:rsidRPr="00006951">
        <w:t xml:space="preserve">, e7190. </w:t>
      </w:r>
    </w:p>
    <w:p w:rsidR="00EA0725" w:rsidRDefault="00EA0725" w:rsidP="00EA0725">
      <w:pPr>
        <w:ind w:left="720" w:hanging="720"/>
      </w:pPr>
      <w:r>
        <w:t>105.</w:t>
      </w:r>
      <w:r>
        <w:tab/>
      </w:r>
      <w:r w:rsidRPr="00BF796D">
        <w:t xml:space="preserve">Hucka, M., Finney, A., Sauro, H. M., Bolouri, H., Doyle, J. C., Kitano, H., Arkin, A. P., Bornstein, B. J., Bray, D., Cornish-Bowden, A. , Cuellar, A. A., Dronov, S., Gilles, E. D., Ginkel, M., Gor, V., Goryanin, I. I., Hedley, W. J., Hodgman, T. C., Hofmeyr, J.-H., Hunter, P. J., Juty, N. S., Kasberger, J. L., Kremling, A., Kummer, U., Le Novère, N., Loew, L. M., Lucio, D., Mendes, P., Minch, E., Mjolsness, E. D., Nakayama, Y., Nelson, M. R., Nielsen, P. F., Sakurada, T., Schaff, J. C., Shapiro, B. E., Shimizu, T. S., Spence, H. D., Stelling, J., Takahashi, K., Tomita, M., Wagner, J., Wang, J. (2003). The Systems Biology Markup Language (SBML): A medium for representation and exchange of biochemical network models. </w:t>
      </w:r>
      <w:r w:rsidRPr="00BF796D">
        <w:rPr>
          <w:i/>
        </w:rPr>
        <w:t>Bioinformatics</w:t>
      </w:r>
      <w:r w:rsidRPr="00BF796D">
        <w:t xml:space="preserve"> </w:t>
      </w:r>
      <w:r w:rsidRPr="00BF796D">
        <w:rPr>
          <w:b/>
        </w:rPr>
        <w:t>19:</w:t>
      </w:r>
      <w:r w:rsidRPr="00BF796D">
        <w:t xml:space="preserve"> 524-531.</w:t>
      </w:r>
    </w:p>
    <w:p w:rsidR="00EA0725" w:rsidRPr="00BF796D" w:rsidRDefault="00EA0725" w:rsidP="00EA0725">
      <w:pPr>
        <w:ind w:left="720" w:hanging="720"/>
        <w:rPr>
          <w:noProof/>
        </w:rPr>
      </w:pPr>
      <w:r>
        <w:t xml:space="preserve">106. </w:t>
      </w:r>
      <w:r>
        <w:tab/>
      </w:r>
      <w:r w:rsidRPr="00572D73">
        <w:t>Collier</w:t>
      </w:r>
      <w:r>
        <w:t>,</w:t>
      </w:r>
      <w:r w:rsidRPr="00572D73">
        <w:t xml:space="preserve"> J</w:t>
      </w:r>
      <w:r>
        <w:t xml:space="preserve">. </w:t>
      </w:r>
      <w:r w:rsidRPr="00572D73">
        <w:t>R</w:t>
      </w:r>
      <w:r>
        <w:t>.</w:t>
      </w:r>
      <w:r w:rsidRPr="00572D73">
        <w:t>, Monk</w:t>
      </w:r>
      <w:r>
        <w:t>,</w:t>
      </w:r>
      <w:r w:rsidRPr="00572D73">
        <w:t xml:space="preserve"> N</w:t>
      </w:r>
      <w:r>
        <w:t xml:space="preserve">. </w:t>
      </w:r>
      <w:r w:rsidRPr="00572D73">
        <w:t>A</w:t>
      </w:r>
      <w:r>
        <w:t xml:space="preserve">. </w:t>
      </w:r>
      <w:r w:rsidRPr="00572D73">
        <w:t>M</w:t>
      </w:r>
      <w:r>
        <w:t>.</w:t>
      </w:r>
      <w:r w:rsidRPr="00572D73">
        <w:t>, Maini</w:t>
      </w:r>
      <w:r>
        <w:t>,</w:t>
      </w:r>
      <w:r w:rsidRPr="00572D73">
        <w:t xml:space="preserve"> P</w:t>
      </w:r>
      <w:r>
        <w:t xml:space="preserve">. </w:t>
      </w:r>
      <w:r w:rsidRPr="00572D73">
        <w:t>K</w:t>
      </w:r>
      <w:r>
        <w:t>.</w:t>
      </w:r>
      <w:r w:rsidRPr="00572D73">
        <w:t>,</w:t>
      </w:r>
      <w:r>
        <w:t xml:space="preserve"> and</w:t>
      </w:r>
      <w:r w:rsidRPr="00572D73">
        <w:t xml:space="preserve"> Lewis</w:t>
      </w:r>
      <w:r>
        <w:t>,</w:t>
      </w:r>
      <w:r w:rsidRPr="00572D73">
        <w:t xml:space="preserve"> J</w:t>
      </w:r>
      <w:r>
        <w:t xml:space="preserve">. </w:t>
      </w:r>
      <w:r w:rsidRPr="00572D73">
        <w:t>H. (1996)</w:t>
      </w:r>
      <w:r>
        <w:t>.</w:t>
      </w:r>
      <w:r w:rsidRPr="00572D73">
        <w:t xml:space="preserve"> Pattern formation by lateral inhibition with feedback: A mathematical model of Delta-Notch intercellular signaling. </w:t>
      </w:r>
      <w:r w:rsidRPr="00572D73">
        <w:rPr>
          <w:i/>
        </w:rPr>
        <w:t>Journal of Theoretical Biology</w:t>
      </w:r>
      <w:r w:rsidRPr="00572D73">
        <w:t xml:space="preserve"> </w:t>
      </w:r>
      <w:r w:rsidRPr="00572D73">
        <w:rPr>
          <w:b/>
        </w:rPr>
        <w:t>183</w:t>
      </w:r>
      <w:r w:rsidRPr="00572D73">
        <w:t>, 429-446.</w:t>
      </w:r>
    </w:p>
    <w:p w:rsidR="00EA0725" w:rsidRDefault="00EA0725" w:rsidP="007B47B4">
      <w:pPr>
        <w:ind w:left="720" w:hanging="720"/>
      </w:pPr>
    </w:p>
    <w:sectPr w:rsidR="00EA0725" w:rsidSect="00CF471C">
      <w:footerReference w:type="default" r:id="rId325"/>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2D8" w:rsidRDefault="00FA12D8">
      <w:r>
        <w:separator/>
      </w:r>
    </w:p>
  </w:endnote>
  <w:endnote w:type="continuationSeparator" w:id="0">
    <w:p w:rsidR="00FA12D8" w:rsidRDefault="00FA1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Nimbus Sans L">
    <w:altName w:val="Arial"/>
    <w:charset w:val="00"/>
    <w:family w:val="swiss"/>
    <w:pitch w:val="variable"/>
  </w:font>
  <w:font w:name="DejaVu Sans">
    <w:panose1 w:val="020B0603030804020204"/>
    <w:charset w:val="00"/>
    <w:family w:val="swiss"/>
    <w:pitch w:val="variable"/>
    <w:sig w:usb0="E7000EFF" w:usb1="5200FDFF" w:usb2="0A042021" w:usb3="00000000" w:csb0="000001BF" w:csb1="00000000"/>
  </w:font>
  <w:font w:name="Tahoma">
    <w:panose1 w:val="020B0604030504040204"/>
    <w:charset w:val="00"/>
    <w:family w:val="swiss"/>
    <w:pitch w:val="variable"/>
    <w:sig w:usb0="61002A87" w:usb1="80000000" w:usb2="00000008" w:usb3="00000000" w:csb0="000101FF" w:csb1="00000000"/>
  </w:font>
  <w:font w:name="Monaco">
    <w:altName w:val="Courier New"/>
    <w:panose1 w:val="00000000000000000000"/>
    <w:charset w:val="00"/>
    <w:family w:val="modern"/>
    <w:notTrueType/>
    <w:pitch w:val="fixed"/>
    <w:sig w:usb0="00000003" w:usb1="00000000" w:usb2="00000000" w:usb3="00000000" w:csb0="00000001" w:csb1="00000000"/>
  </w:font>
  <w:font w:name="Bitstream Vera Sans Mono">
    <w:altName w:val="DejaVu Sans Mono"/>
    <w:charset w:val="00"/>
    <w:family w:val="modern"/>
    <w:pitch w:val="fixed"/>
    <w:sig w:usb0="800000AF" w:usb1="1000204A"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82" w:rsidRDefault="00472982" w:rsidP="000F29D5">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CF471C">
      <w:rPr>
        <w:rStyle w:val="PageNumber"/>
        <w:noProof/>
      </w:rPr>
      <w:t>69</w:t>
    </w:r>
    <w:r>
      <w:rPr>
        <w:rStyle w:val="PageNumber"/>
      </w:rPr>
      <w:fldChar w:fldCharType="end"/>
    </w:r>
    <w:r>
      <w:rPr>
        <w:rStyle w:val="PageNumbe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2D8" w:rsidRDefault="00FA12D8">
      <w:r>
        <w:separator/>
      </w:r>
    </w:p>
  </w:footnote>
  <w:footnote w:type="continuationSeparator" w:id="0">
    <w:p w:rsidR="00FA12D8" w:rsidRDefault="00FA12D8">
      <w:r>
        <w:continuationSeparator/>
      </w:r>
    </w:p>
  </w:footnote>
  <w:footnote w:id="1">
    <w:p w:rsidR="00472982" w:rsidRDefault="00472982">
      <w:pPr>
        <w:pStyle w:val="FootnoteText"/>
      </w:pPr>
      <w:r>
        <w:rPr>
          <w:rStyle w:val="FootnoteReference"/>
        </w:rPr>
        <w:footnoteRef/>
      </w:r>
      <w:r>
        <w:t xml:space="preserve"> Because of lattice discretization and the option of defining long range neighborhoods, the surface area of a cell scales in a non-Euclidian, lattice-dependent  manner with cell volume, </w:t>
      </w:r>
      <w:r w:rsidRPr="00FB6568">
        <w:rPr>
          <w:i/>
        </w:rPr>
        <w:t>i.e.</w:t>
      </w:r>
      <w:r w:rsidRPr="00BD0E9C">
        <w:t>,</w:t>
      </w:r>
      <w:r>
        <w:t xml:space="preserve"> </w:t>
      </w:r>
      <w:r w:rsidRPr="00FB6568">
        <w:rPr>
          <w:position w:val="-14"/>
        </w:rPr>
        <w:object w:dxaOrig="2040" w:dyaOrig="440">
          <v:shape id="_x0000_i1176" type="#_x0000_t75" style="width:102pt;height:22.2pt" o:ole="">
            <v:imagedata r:id="rId1" o:title=""/>
          </v:shape>
          <o:OLEObject Type="Embed" ProgID="Equation.DSMT4" ShapeID="_x0000_i1176" DrawAspect="Content" ObjectID="_1404573533" r:id="rId2"/>
        </w:object>
      </w:r>
      <w:r>
        <w:t xml:space="preserve"> </w:t>
      </w:r>
      <w:r w:rsidRPr="005A1477">
        <w:t xml:space="preserve">see </w:t>
      </w:r>
      <w:r w:rsidRPr="005A1477">
        <w:rPr>
          <w:i/>
        </w:rPr>
        <w:t>(</w:t>
      </w:r>
      <w:r w:rsidRPr="005A1477">
        <w:rPr>
          <w:b/>
          <w:i/>
        </w:rPr>
        <w:t>61</w:t>
      </w:r>
      <w:r w:rsidRPr="005A1477">
        <w:rPr>
          <w:i/>
        </w:rPr>
        <w:t>)</w:t>
      </w:r>
      <w:r w:rsidRPr="005A1477">
        <w:t xml:space="preserve"> on bubble growth .</w:t>
      </w:r>
    </w:p>
  </w:footnote>
  <w:footnote w:id="2">
    <w:p w:rsidR="00472982" w:rsidRPr="00B8375B" w:rsidRDefault="00472982" w:rsidP="00FD09E7">
      <w:pPr>
        <w:pStyle w:val="Footer"/>
        <w:rPr>
          <w:sz w:val="20"/>
          <w:szCs w:val="20"/>
        </w:rPr>
      </w:pPr>
      <w:r>
        <w:rPr>
          <w:rStyle w:val="FootnoteReference"/>
        </w:rPr>
        <w:footnoteRef/>
      </w:r>
      <w:r>
        <w:t xml:space="preserve"> </w:t>
      </w:r>
      <w:r w:rsidRPr="00B8375B">
        <w:rPr>
          <w:sz w:val="20"/>
          <w:szCs w:val="20"/>
        </w:rPr>
        <w:t xml:space="preserve">We will use the word </w:t>
      </w:r>
      <w:r w:rsidRPr="00B8375B">
        <w:rPr>
          <w:i/>
          <w:sz w:val="20"/>
          <w:szCs w:val="20"/>
        </w:rPr>
        <w:t>model</w:t>
      </w:r>
      <w:r w:rsidRPr="00B8375B">
        <w:rPr>
          <w:sz w:val="20"/>
          <w:szCs w:val="20"/>
        </w:rPr>
        <w:t xml:space="preserve"> to describe the specification of a particular biological system and </w:t>
      </w:r>
      <w:r w:rsidRPr="00B8375B">
        <w:rPr>
          <w:i/>
          <w:sz w:val="20"/>
          <w:szCs w:val="20"/>
        </w:rPr>
        <w:t>simulation</w:t>
      </w:r>
      <w:r w:rsidRPr="00B8375B">
        <w:rPr>
          <w:sz w:val="20"/>
          <w:szCs w:val="20"/>
        </w:rPr>
        <w:t xml:space="preserve"> to refer to a specific instance of the execution of such a model.</w:t>
      </w:r>
    </w:p>
    <w:p w:rsidR="00472982" w:rsidRDefault="00472982" w:rsidP="00FD09E7">
      <w:pPr>
        <w:pStyle w:val="FootnoteText"/>
      </w:pPr>
    </w:p>
  </w:footnote>
  <w:footnote w:id="3">
    <w:p w:rsidR="00472982" w:rsidRDefault="00472982" w:rsidP="00EC5675">
      <w:pPr>
        <w:pStyle w:val="FootnoteText"/>
      </w:pPr>
      <w:r>
        <w:rPr>
          <w:rStyle w:val="FootnoteReference"/>
        </w:rPr>
        <w:footnoteRef/>
      </w:r>
      <w:r>
        <w:t xml:space="preserve"> In the text, we denote XML, CC3DML and Python code using the </w:t>
      </w:r>
      <w:r w:rsidRPr="009D1195">
        <w:rPr>
          <w:rStyle w:val="XMLSourceChar"/>
        </w:rPr>
        <w:t>Courier</w:t>
      </w:r>
      <w:r>
        <w:t xml:space="preserve"> font. In </w:t>
      </w:r>
      <w:r w:rsidRPr="00B37180">
        <w:t xml:space="preserve">listings presenting syntax, user-supplied variables are given in </w:t>
      </w:r>
      <w:r w:rsidRPr="00B37180">
        <w:rPr>
          <w:rStyle w:val="XMLSourceChar"/>
          <w:i/>
        </w:rPr>
        <w:t>italics</w:t>
      </w:r>
      <w:r w:rsidRPr="00B37180">
        <w:t>. Broken-out</w:t>
      </w:r>
      <w:r>
        <w:t xml:space="preserve"> listings are either </w:t>
      </w:r>
      <w:r w:rsidRPr="009D1195">
        <w:rPr>
          <w:bdr w:val="single" w:sz="4" w:space="0" w:color="auto"/>
        </w:rPr>
        <w:t>boxed</w:t>
      </w:r>
      <w:r>
        <w:t xml:space="preserve"> or presented with line numbers. Punctuation at the end of boxes is implicit.</w:t>
      </w:r>
    </w:p>
  </w:footnote>
  <w:footnote w:id="4">
    <w:p w:rsidR="00472982" w:rsidRDefault="00472982" w:rsidP="00EC5675">
      <w:pPr>
        <w:pStyle w:val="FootnoteText"/>
      </w:pPr>
      <w:r>
        <w:rPr>
          <w:rStyle w:val="FootnoteReference"/>
        </w:rPr>
        <w:footnoteRef/>
      </w:r>
      <w:r>
        <w:t xml:space="preserve"> We have graphically edited screenshots of Wizard pages to save space.</w:t>
      </w:r>
    </w:p>
  </w:footnote>
  <w:footnote w:id="5">
    <w:p w:rsidR="00472982" w:rsidRDefault="00472982" w:rsidP="00EC5675">
      <w:pPr>
        <w:pStyle w:val="FootnoteText"/>
      </w:pPr>
      <w:r>
        <w:rPr>
          <w:rStyle w:val="FootnoteReference"/>
        </w:rPr>
        <w:footnoteRef/>
      </w:r>
      <w:r>
        <w:t xml:space="preserve"> We use indent each nested block by two spaces in all listings in this paper to avoid distracting rollover of text at the end of the line. However, both Simulation Wizard and standard Python use an indentation of four spaces per block.</w:t>
      </w:r>
    </w:p>
  </w:footnote>
  <w:footnote w:id="6">
    <w:p w:rsidR="00472982" w:rsidRDefault="00472982" w:rsidP="00EC5675">
      <w:pPr>
        <w:pStyle w:val="FootnoteText"/>
      </w:pPr>
      <w:r>
        <w:rPr>
          <w:rStyle w:val="FootnoteReference"/>
        </w:rPr>
        <w:footnoteRef/>
      </w:r>
      <w:r>
        <w:t xml:space="preserve"> We highlight in </w:t>
      </w:r>
      <w:r w:rsidRPr="006C294D">
        <w:rPr>
          <w:highlight w:val="yellow"/>
        </w:rPr>
        <w:t>yellow</w:t>
      </w:r>
      <w:r>
        <w:t xml:space="preserve"> sections or text describing CompuCell3D behaviors which may be confusing or lead to hard-to-track errors.</w:t>
      </w:r>
    </w:p>
  </w:footnote>
  <w:footnote w:id="7">
    <w:p w:rsidR="00472982" w:rsidRDefault="00472982" w:rsidP="00EC5675">
      <w:pPr>
        <w:jc w:val="both"/>
      </w:pPr>
      <w:r>
        <w:rPr>
          <w:rStyle w:val="FootnoteReference"/>
        </w:rPr>
        <w:footnoteRef/>
      </w:r>
      <w:r>
        <w:t xml:space="preserve"> </w:t>
      </w:r>
      <w:r w:rsidRPr="00B617B3">
        <w:rPr>
          <w:rStyle w:val="CodeCourier"/>
        </w:rPr>
        <w:t>FlexibleDiffusionSolver</w:t>
      </w:r>
      <w:r>
        <w:rPr>
          <w:rStyle w:val="CodeCourier"/>
        </w:rPr>
        <w:t>FE</w:t>
      </w:r>
      <w:r>
        <w:t xml:space="preserve"> becomes unstable for values of </w:t>
      </w:r>
      <w:r w:rsidRPr="007929F4">
        <w:rPr>
          <w:i/>
          <w:position w:val="-12"/>
        </w:rPr>
        <w:object w:dxaOrig="620" w:dyaOrig="380">
          <v:shape id="_x0000_i1177" type="#_x0000_t75" style="width:31.2pt;height:19.2pt" o:ole="">
            <v:imagedata r:id="rId3" o:title=""/>
          </v:shape>
          <o:OLEObject Type="Embed" ProgID="Equation.DSMT4" ShapeID="_x0000_i1177" DrawAspect="Content" ObjectID="_1404573534" r:id="rId4"/>
        </w:object>
      </w:r>
      <w:r>
        <w:t>&gt;</w:t>
      </w:r>
      <w:r w:rsidRPr="00BE6CE4">
        <w:rPr>
          <w:color w:val="000000"/>
        </w:rPr>
        <w:t>0.</w:t>
      </w:r>
      <w:r>
        <w:rPr>
          <w:color w:val="000000"/>
        </w:rPr>
        <w:t>16 voxel</w:t>
      </w:r>
      <w:r>
        <w:rPr>
          <w:color w:val="000000"/>
          <w:vertAlign w:val="superscript"/>
        </w:rPr>
        <w:t>2</w:t>
      </w:r>
      <w:r>
        <w:t xml:space="preserve">/MCS. For larger diffusion constants we must call the algorithm multiple times per MCS (See the </w:t>
      </w:r>
      <w:r w:rsidRPr="00F1039B">
        <w:rPr>
          <w:i/>
        </w:rPr>
        <w:t>Three-Dimensional Vascular Solid Tumor Growth</w:t>
      </w:r>
      <w:r>
        <w:t xml:space="preserve"> section).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bullet"/>
      <w:lvlText w:val=""/>
      <w:lvlJc w:val="left"/>
      <w:pPr>
        <w:tabs>
          <w:tab w:val="num" w:pos="0"/>
        </w:tabs>
        <w:ind w:left="0" w:firstLine="0"/>
      </w:pPr>
      <w:rPr>
        <w:rFonts w:ascii="Symbol" w:hAnsi="Symbol"/>
      </w:rPr>
    </w:lvl>
  </w:abstractNum>
  <w:abstractNum w:abstractNumId="2">
    <w:nsid w:val="026A486F"/>
    <w:multiLevelType w:val="hybridMultilevel"/>
    <w:tmpl w:val="15E2E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13179B"/>
    <w:multiLevelType w:val="hybridMultilevel"/>
    <w:tmpl w:val="79F63296"/>
    <w:lvl w:ilvl="0" w:tplc="FB9E8464">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B85513"/>
    <w:multiLevelType w:val="hybridMultilevel"/>
    <w:tmpl w:val="90FA5D6E"/>
    <w:lvl w:ilvl="0" w:tplc="54DE23E6">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B35744"/>
    <w:multiLevelType w:val="hybridMultilevel"/>
    <w:tmpl w:val="B2307F22"/>
    <w:lvl w:ilvl="0" w:tplc="1FA69D78">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C504E4"/>
    <w:multiLevelType w:val="hybridMultilevel"/>
    <w:tmpl w:val="E3864ECE"/>
    <w:lvl w:ilvl="0" w:tplc="9716CF08">
      <w:start w:val="1"/>
      <w:numFmt w:val="decimalZero"/>
      <w:suff w:val="space"/>
      <w:lvlText w:val="%1  "/>
      <w:lvlJc w:val="left"/>
      <w:pPr>
        <w:ind w:left="0" w:firstLine="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2C00171"/>
    <w:multiLevelType w:val="hybridMultilevel"/>
    <w:tmpl w:val="E2069C00"/>
    <w:lvl w:ilvl="0" w:tplc="85EC128C">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E513F4"/>
    <w:multiLevelType w:val="hybridMultilevel"/>
    <w:tmpl w:val="E2069C00"/>
    <w:lvl w:ilvl="0" w:tplc="85EC128C">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537CF6"/>
    <w:multiLevelType w:val="hybridMultilevel"/>
    <w:tmpl w:val="651AFCF2"/>
    <w:lvl w:ilvl="0" w:tplc="9716CF08">
      <w:start w:val="1"/>
      <w:numFmt w:val="decimalZero"/>
      <w:suff w:val="space"/>
      <w:lvlText w:val="%1  "/>
      <w:lvlJc w:val="left"/>
      <w:pPr>
        <w:ind w:left="9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7A3473"/>
    <w:multiLevelType w:val="hybridMultilevel"/>
    <w:tmpl w:val="3440C214"/>
    <w:lvl w:ilvl="0" w:tplc="F8C8A7B4">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B26C85"/>
    <w:multiLevelType w:val="hybridMultilevel"/>
    <w:tmpl w:val="20A003F6"/>
    <w:lvl w:ilvl="0" w:tplc="290C21CE">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2C6E59"/>
    <w:multiLevelType w:val="hybridMultilevel"/>
    <w:tmpl w:val="8D80D668"/>
    <w:lvl w:ilvl="0" w:tplc="5B2C41E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7B5C3D"/>
    <w:multiLevelType w:val="hybridMultilevel"/>
    <w:tmpl w:val="72408D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C02A3F"/>
    <w:multiLevelType w:val="hybridMultilevel"/>
    <w:tmpl w:val="D2CC64D6"/>
    <w:lvl w:ilvl="0" w:tplc="D67AB01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3A0D1E"/>
    <w:multiLevelType w:val="hybridMultilevel"/>
    <w:tmpl w:val="5296D1A8"/>
    <w:lvl w:ilvl="0" w:tplc="174E8B44">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954FBF"/>
    <w:multiLevelType w:val="hybridMultilevel"/>
    <w:tmpl w:val="9970C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B70B13"/>
    <w:multiLevelType w:val="hybridMultilevel"/>
    <w:tmpl w:val="5588AD92"/>
    <w:lvl w:ilvl="0" w:tplc="29C25B5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47518D"/>
    <w:multiLevelType w:val="hybridMultilevel"/>
    <w:tmpl w:val="B27E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AD4CA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70D60873"/>
    <w:multiLevelType w:val="hybridMultilevel"/>
    <w:tmpl w:val="769A683A"/>
    <w:lvl w:ilvl="0" w:tplc="32CE7074">
      <w:start w:val="8"/>
      <w:numFmt w:val="bullet"/>
      <w:lvlText w:val="&gt;"/>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3513242"/>
    <w:multiLevelType w:val="hybridMultilevel"/>
    <w:tmpl w:val="BC0EEA0E"/>
    <w:lvl w:ilvl="0" w:tplc="BCF48A0E">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9D4741"/>
    <w:multiLevelType w:val="hybridMultilevel"/>
    <w:tmpl w:val="816A2A0A"/>
    <w:lvl w:ilvl="0" w:tplc="9716CF08">
      <w:start w:val="1"/>
      <w:numFmt w:val="decimalZero"/>
      <w:suff w:val="space"/>
      <w:lvlText w:val="%1  "/>
      <w:lvlJc w:val="left"/>
      <w:pPr>
        <w:ind w:left="90" w:firstLine="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7BA94ECE"/>
    <w:multiLevelType w:val="hybridMultilevel"/>
    <w:tmpl w:val="5D969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3"/>
  </w:num>
  <w:num w:numId="4">
    <w:abstractNumId w:val="23"/>
  </w:num>
  <w:num w:numId="5">
    <w:abstractNumId w:val="20"/>
  </w:num>
  <w:num w:numId="6">
    <w:abstractNumId w:val="2"/>
  </w:num>
  <w:num w:numId="7">
    <w:abstractNumId w:val="16"/>
  </w:num>
  <w:num w:numId="8">
    <w:abstractNumId w:val="21"/>
  </w:num>
  <w:num w:numId="9">
    <w:abstractNumId w:val="7"/>
  </w:num>
  <w:num w:numId="10">
    <w:abstractNumId w:val="8"/>
  </w:num>
  <w:num w:numId="11">
    <w:abstractNumId w:val="12"/>
  </w:num>
  <w:num w:numId="12">
    <w:abstractNumId w:val="3"/>
  </w:num>
  <w:num w:numId="13">
    <w:abstractNumId w:val="15"/>
  </w:num>
  <w:num w:numId="14">
    <w:abstractNumId w:val="14"/>
  </w:num>
  <w:num w:numId="15">
    <w:abstractNumId w:val="4"/>
  </w:num>
  <w:num w:numId="16">
    <w:abstractNumId w:val="11"/>
  </w:num>
  <w:num w:numId="17">
    <w:abstractNumId w:val="5"/>
  </w:num>
  <w:num w:numId="18">
    <w:abstractNumId w:val="10"/>
  </w:num>
  <w:num w:numId="19">
    <w:abstractNumId w:val="17"/>
  </w:num>
  <w:num w:numId="20">
    <w:abstractNumId w:val="6"/>
  </w:num>
  <w:num w:numId="21">
    <w:abstractNumId w:val="22"/>
  </w:num>
  <w:num w:numId="22">
    <w:abstractNumId w:val="9"/>
  </w:num>
  <w:num w:numId="23">
    <w:abstractNumId w:val="1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displayHorizontalDrawingGridEvery w:val="0"/>
  <w:displayVerticalDrawingGridEvery w:val="0"/>
  <w:doNotUseMarginsForDrawingGridOrigin/>
  <w:drawingGridHorizontalOrigin w:val="0"/>
  <w:drawingGridVerticalOrigin w:val="0"/>
  <w:characterSpacingControl w:val="doNotCompress"/>
  <w:hdrShapeDefaults>
    <o:shapedefaults v:ext="edit" spidmax="391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0B5"/>
    <w:rsid w:val="00000201"/>
    <w:rsid w:val="00012724"/>
    <w:rsid w:val="000156A4"/>
    <w:rsid w:val="00016B26"/>
    <w:rsid w:val="000205DE"/>
    <w:rsid w:val="00020621"/>
    <w:rsid w:val="000208AF"/>
    <w:rsid w:val="00027B27"/>
    <w:rsid w:val="000317C2"/>
    <w:rsid w:val="00031C44"/>
    <w:rsid w:val="00035B9B"/>
    <w:rsid w:val="00041C5A"/>
    <w:rsid w:val="00043E69"/>
    <w:rsid w:val="00047C92"/>
    <w:rsid w:val="00047C9F"/>
    <w:rsid w:val="00057BC8"/>
    <w:rsid w:val="0006524A"/>
    <w:rsid w:val="000655B5"/>
    <w:rsid w:val="00065D88"/>
    <w:rsid w:val="000667AD"/>
    <w:rsid w:val="000704EA"/>
    <w:rsid w:val="000769B2"/>
    <w:rsid w:val="00085E04"/>
    <w:rsid w:val="00085FB3"/>
    <w:rsid w:val="0008609A"/>
    <w:rsid w:val="000867A3"/>
    <w:rsid w:val="00091764"/>
    <w:rsid w:val="000920F6"/>
    <w:rsid w:val="0009404E"/>
    <w:rsid w:val="000A0382"/>
    <w:rsid w:val="000A04A5"/>
    <w:rsid w:val="000A10A7"/>
    <w:rsid w:val="000A2457"/>
    <w:rsid w:val="000A3C12"/>
    <w:rsid w:val="000C0707"/>
    <w:rsid w:val="000C080D"/>
    <w:rsid w:val="000C14C9"/>
    <w:rsid w:val="000C6AD9"/>
    <w:rsid w:val="000D2F0C"/>
    <w:rsid w:val="000D40A8"/>
    <w:rsid w:val="000D5691"/>
    <w:rsid w:val="000D7DE9"/>
    <w:rsid w:val="000E2737"/>
    <w:rsid w:val="000E59A8"/>
    <w:rsid w:val="000F14E5"/>
    <w:rsid w:val="000F1889"/>
    <w:rsid w:val="000F1EA5"/>
    <w:rsid w:val="000F2699"/>
    <w:rsid w:val="000F29D5"/>
    <w:rsid w:val="000F5339"/>
    <w:rsid w:val="001035E5"/>
    <w:rsid w:val="001125AD"/>
    <w:rsid w:val="001147CE"/>
    <w:rsid w:val="00123CDB"/>
    <w:rsid w:val="00130E7A"/>
    <w:rsid w:val="001315E5"/>
    <w:rsid w:val="00146FA1"/>
    <w:rsid w:val="00147424"/>
    <w:rsid w:val="001806F2"/>
    <w:rsid w:val="00181673"/>
    <w:rsid w:val="00183FC7"/>
    <w:rsid w:val="001870E2"/>
    <w:rsid w:val="001879A7"/>
    <w:rsid w:val="0019242A"/>
    <w:rsid w:val="00196B93"/>
    <w:rsid w:val="001A29D2"/>
    <w:rsid w:val="001A4A95"/>
    <w:rsid w:val="001A6CE2"/>
    <w:rsid w:val="001B2EF6"/>
    <w:rsid w:val="001B600E"/>
    <w:rsid w:val="001B6330"/>
    <w:rsid w:val="001C3B0B"/>
    <w:rsid w:val="001C3EED"/>
    <w:rsid w:val="001D6645"/>
    <w:rsid w:val="001E1329"/>
    <w:rsid w:val="001E2A30"/>
    <w:rsid w:val="001E476E"/>
    <w:rsid w:val="001E483E"/>
    <w:rsid w:val="001F0A6B"/>
    <w:rsid w:val="001F4567"/>
    <w:rsid w:val="001F6855"/>
    <w:rsid w:val="0021032F"/>
    <w:rsid w:val="002159FD"/>
    <w:rsid w:val="00221B7D"/>
    <w:rsid w:val="00224E3F"/>
    <w:rsid w:val="00225083"/>
    <w:rsid w:val="00225CFA"/>
    <w:rsid w:val="0022698C"/>
    <w:rsid w:val="00234B8D"/>
    <w:rsid w:val="00240694"/>
    <w:rsid w:val="00242A77"/>
    <w:rsid w:val="00244F9D"/>
    <w:rsid w:val="00256108"/>
    <w:rsid w:val="00271E96"/>
    <w:rsid w:val="00280D4C"/>
    <w:rsid w:val="00284462"/>
    <w:rsid w:val="00284803"/>
    <w:rsid w:val="002867A1"/>
    <w:rsid w:val="0029217D"/>
    <w:rsid w:val="00294031"/>
    <w:rsid w:val="0029414B"/>
    <w:rsid w:val="00294550"/>
    <w:rsid w:val="002A2206"/>
    <w:rsid w:val="002A3080"/>
    <w:rsid w:val="002A7141"/>
    <w:rsid w:val="002B301D"/>
    <w:rsid w:val="002B3EAB"/>
    <w:rsid w:val="002B42EF"/>
    <w:rsid w:val="002B44FC"/>
    <w:rsid w:val="002D239E"/>
    <w:rsid w:val="002D2B1F"/>
    <w:rsid w:val="002E7DAD"/>
    <w:rsid w:val="002E7FD1"/>
    <w:rsid w:val="002F1553"/>
    <w:rsid w:val="002F28B3"/>
    <w:rsid w:val="002F396E"/>
    <w:rsid w:val="00303170"/>
    <w:rsid w:val="003053C7"/>
    <w:rsid w:val="003059E0"/>
    <w:rsid w:val="003061BF"/>
    <w:rsid w:val="00307094"/>
    <w:rsid w:val="00307799"/>
    <w:rsid w:val="003144EF"/>
    <w:rsid w:val="00314624"/>
    <w:rsid w:val="00314F3F"/>
    <w:rsid w:val="00322E4A"/>
    <w:rsid w:val="0032496A"/>
    <w:rsid w:val="00326CC8"/>
    <w:rsid w:val="003271FE"/>
    <w:rsid w:val="003274EE"/>
    <w:rsid w:val="00327F04"/>
    <w:rsid w:val="003310F6"/>
    <w:rsid w:val="00336362"/>
    <w:rsid w:val="00336B7B"/>
    <w:rsid w:val="00336DBB"/>
    <w:rsid w:val="003422CE"/>
    <w:rsid w:val="003450F4"/>
    <w:rsid w:val="003461EF"/>
    <w:rsid w:val="00346E03"/>
    <w:rsid w:val="00354549"/>
    <w:rsid w:val="003553FB"/>
    <w:rsid w:val="0036475A"/>
    <w:rsid w:val="003669B2"/>
    <w:rsid w:val="00367780"/>
    <w:rsid w:val="0037144E"/>
    <w:rsid w:val="00372240"/>
    <w:rsid w:val="00373AC8"/>
    <w:rsid w:val="003861B5"/>
    <w:rsid w:val="003865BD"/>
    <w:rsid w:val="00391808"/>
    <w:rsid w:val="003952FF"/>
    <w:rsid w:val="003970BB"/>
    <w:rsid w:val="003A273A"/>
    <w:rsid w:val="003A5AB3"/>
    <w:rsid w:val="003A6363"/>
    <w:rsid w:val="003B2C04"/>
    <w:rsid w:val="003B4C7D"/>
    <w:rsid w:val="003C0677"/>
    <w:rsid w:val="003C2E95"/>
    <w:rsid w:val="003D24AA"/>
    <w:rsid w:val="003D6A56"/>
    <w:rsid w:val="003E29D9"/>
    <w:rsid w:val="003E7836"/>
    <w:rsid w:val="003F00A4"/>
    <w:rsid w:val="003F0E1A"/>
    <w:rsid w:val="003F3AC4"/>
    <w:rsid w:val="003F4FC7"/>
    <w:rsid w:val="00401024"/>
    <w:rsid w:val="00403038"/>
    <w:rsid w:val="00412D1F"/>
    <w:rsid w:val="00417834"/>
    <w:rsid w:val="00422D20"/>
    <w:rsid w:val="00424145"/>
    <w:rsid w:val="0042472B"/>
    <w:rsid w:val="00426010"/>
    <w:rsid w:val="0042664E"/>
    <w:rsid w:val="0042770B"/>
    <w:rsid w:val="00427DD8"/>
    <w:rsid w:val="0043464B"/>
    <w:rsid w:val="004377C3"/>
    <w:rsid w:val="00446650"/>
    <w:rsid w:val="00451505"/>
    <w:rsid w:val="00456D62"/>
    <w:rsid w:val="0046103F"/>
    <w:rsid w:val="00461DD0"/>
    <w:rsid w:val="004701CB"/>
    <w:rsid w:val="004709C7"/>
    <w:rsid w:val="00472982"/>
    <w:rsid w:val="00472FB4"/>
    <w:rsid w:val="00474C5C"/>
    <w:rsid w:val="004801F0"/>
    <w:rsid w:val="00483E2A"/>
    <w:rsid w:val="00485CD8"/>
    <w:rsid w:val="004868A1"/>
    <w:rsid w:val="004901C9"/>
    <w:rsid w:val="00490262"/>
    <w:rsid w:val="00491261"/>
    <w:rsid w:val="004932EE"/>
    <w:rsid w:val="00494C3C"/>
    <w:rsid w:val="004A0802"/>
    <w:rsid w:val="004A7C8B"/>
    <w:rsid w:val="004B14EC"/>
    <w:rsid w:val="004B7273"/>
    <w:rsid w:val="004B7C52"/>
    <w:rsid w:val="004C05A3"/>
    <w:rsid w:val="004C2B62"/>
    <w:rsid w:val="004C38C4"/>
    <w:rsid w:val="004D0867"/>
    <w:rsid w:val="004D6794"/>
    <w:rsid w:val="004D751E"/>
    <w:rsid w:val="004E0640"/>
    <w:rsid w:val="004E2F07"/>
    <w:rsid w:val="004F17C9"/>
    <w:rsid w:val="004F7723"/>
    <w:rsid w:val="004F7DA8"/>
    <w:rsid w:val="004F7E76"/>
    <w:rsid w:val="005038FD"/>
    <w:rsid w:val="0051796F"/>
    <w:rsid w:val="00524BF5"/>
    <w:rsid w:val="00526078"/>
    <w:rsid w:val="00530F17"/>
    <w:rsid w:val="0053298B"/>
    <w:rsid w:val="0053327C"/>
    <w:rsid w:val="005334E3"/>
    <w:rsid w:val="0053458D"/>
    <w:rsid w:val="00534BC9"/>
    <w:rsid w:val="005457C8"/>
    <w:rsid w:val="0055792D"/>
    <w:rsid w:val="00563B5A"/>
    <w:rsid w:val="00566426"/>
    <w:rsid w:val="0056775B"/>
    <w:rsid w:val="00571EB1"/>
    <w:rsid w:val="00573600"/>
    <w:rsid w:val="00575C2D"/>
    <w:rsid w:val="00576E42"/>
    <w:rsid w:val="00582875"/>
    <w:rsid w:val="005832AE"/>
    <w:rsid w:val="00584D34"/>
    <w:rsid w:val="005925D2"/>
    <w:rsid w:val="005927E6"/>
    <w:rsid w:val="00594503"/>
    <w:rsid w:val="005A279C"/>
    <w:rsid w:val="005B1E8C"/>
    <w:rsid w:val="005B661F"/>
    <w:rsid w:val="005B6892"/>
    <w:rsid w:val="005C07BB"/>
    <w:rsid w:val="005C45AF"/>
    <w:rsid w:val="005D2E5A"/>
    <w:rsid w:val="005D2F97"/>
    <w:rsid w:val="005E47E1"/>
    <w:rsid w:val="005F5074"/>
    <w:rsid w:val="005F524D"/>
    <w:rsid w:val="005F716F"/>
    <w:rsid w:val="00600CCD"/>
    <w:rsid w:val="0060108C"/>
    <w:rsid w:val="0060491D"/>
    <w:rsid w:val="0060513D"/>
    <w:rsid w:val="006061F4"/>
    <w:rsid w:val="006063CC"/>
    <w:rsid w:val="00606627"/>
    <w:rsid w:val="00614B7C"/>
    <w:rsid w:val="00616D49"/>
    <w:rsid w:val="006177A9"/>
    <w:rsid w:val="006236EB"/>
    <w:rsid w:val="00624283"/>
    <w:rsid w:val="0062527D"/>
    <w:rsid w:val="006318F4"/>
    <w:rsid w:val="00632508"/>
    <w:rsid w:val="00633308"/>
    <w:rsid w:val="00642430"/>
    <w:rsid w:val="006541D0"/>
    <w:rsid w:val="006626CF"/>
    <w:rsid w:val="0067092E"/>
    <w:rsid w:val="00670CA2"/>
    <w:rsid w:val="00672CCE"/>
    <w:rsid w:val="006776BC"/>
    <w:rsid w:val="00677D10"/>
    <w:rsid w:val="00677DC8"/>
    <w:rsid w:val="006802E2"/>
    <w:rsid w:val="006A014A"/>
    <w:rsid w:val="006A54D2"/>
    <w:rsid w:val="006B0F01"/>
    <w:rsid w:val="006B202C"/>
    <w:rsid w:val="006B2C9B"/>
    <w:rsid w:val="006B6382"/>
    <w:rsid w:val="006B7BB9"/>
    <w:rsid w:val="006C2D88"/>
    <w:rsid w:val="006C34D4"/>
    <w:rsid w:val="006C3EB8"/>
    <w:rsid w:val="006C4870"/>
    <w:rsid w:val="006C68A4"/>
    <w:rsid w:val="006D3F77"/>
    <w:rsid w:val="006D7C29"/>
    <w:rsid w:val="006E2550"/>
    <w:rsid w:val="006E3671"/>
    <w:rsid w:val="006E4217"/>
    <w:rsid w:val="006E658A"/>
    <w:rsid w:val="006F26F1"/>
    <w:rsid w:val="00700EBA"/>
    <w:rsid w:val="0070145C"/>
    <w:rsid w:val="007104BD"/>
    <w:rsid w:val="0071590E"/>
    <w:rsid w:val="007169FE"/>
    <w:rsid w:val="00730990"/>
    <w:rsid w:val="00730E9D"/>
    <w:rsid w:val="007326F6"/>
    <w:rsid w:val="00736F2A"/>
    <w:rsid w:val="0074135C"/>
    <w:rsid w:val="007472AF"/>
    <w:rsid w:val="00750CF2"/>
    <w:rsid w:val="00751132"/>
    <w:rsid w:val="00757233"/>
    <w:rsid w:val="00761512"/>
    <w:rsid w:val="00763622"/>
    <w:rsid w:val="00772E9C"/>
    <w:rsid w:val="00774A9B"/>
    <w:rsid w:val="00774C2E"/>
    <w:rsid w:val="00775935"/>
    <w:rsid w:val="007763AA"/>
    <w:rsid w:val="007771A2"/>
    <w:rsid w:val="007805E4"/>
    <w:rsid w:val="007813BC"/>
    <w:rsid w:val="0078763C"/>
    <w:rsid w:val="00790E68"/>
    <w:rsid w:val="007A2071"/>
    <w:rsid w:val="007A51BA"/>
    <w:rsid w:val="007A52B3"/>
    <w:rsid w:val="007A5513"/>
    <w:rsid w:val="007A59F8"/>
    <w:rsid w:val="007B1262"/>
    <w:rsid w:val="007B1FD3"/>
    <w:rsid w:val="007B47B4"/>
    <w:rsid w:val="007B4C99"/>
    <w:rsid w:val="007B4EB7"/>
    <w:rsid w:val="007B52DF"/>
    <w:rsid w:val="007B5FB7"/>
    <w:rsid w:val="007B7FB6"/>
    <w:rsid w:val="007C1AC4"/>
    <w:rsid w:val="007C26DC"/>
    <w:rsid w:val="007D30E2"/>
    <w:rsid w:val="007E7DEA"/>
    <w:rsid w:val="007E7EB9"/>
    <w:rsid w:val="007F1D6E"/>
    <w:rsid w:val="00800E59"/>
    <w:rsid w:val="00803161"/>
    <w:rsid w:val="0081775D"/>
    <w:rsid w:val="0082244E"/>
    <w:rsid w:val="00823A2A"/>
    <w:rsid w:val="008241FE"/>
    <w:rsid w:val="0082639C"/>
    <w:rsid w:val="00834F7F"/>
    <w:rsid w:val="008359C0"/>
    <w:rsid w:val="00836DAA"/>
    <w:rsid w:val="00837661"/>
    <w:rsid w:val="00837FFB"/>
    <w:rsid w:val="00840308"/>
    <w:rsid w:val="008403FB"/>
    <w:rsid w:val="0084445E"/>
    <w:rsid w:val="008459E2"/>
    <w:rsid w:val="00850E72"/>
    <w:rsid w:val="00853299"/>
    <w:rsid w:val="008549AC"/>
    <w:rsid w:val="008550B5"/>
    <w:rsid w:val="00857D5D"/>
    <w:rsid w:val="00864955"/>
    <w:rsid w:val="00866318"/>
    <w:rsid w:val="0086651C"/>
    <w:rsid w:val="008733D5"/>
    <w:rsid w:val="00882396"/>
    <w:rsid w:val="00887973"/>
    <w:rsid w:val="008966FA"/>
    <w:rsid w:val="008A052B"/>
    <w:rsid w:val="008A3541"/>
    <w:rsid w:val="008A40A2"/>
    <w:rsid w:val="008A51F4"/>
    <w:rsid w:val="008B086B"/>
    <w:rsid w:val="008B21CC"/>
    <w:rsid w:val="008C11D9"/>
    <w:rsid w:val="008C1839"/>
    <w:rsid w:val="008C64DB"/>
    <w:rsid w:val="008C6919"/>
    <w:rsid w:val="008D59A2"/>
    <w:rsid w:val="008E137D"/>
    <w:rsid w:val="008F1A47"/>
    <w:rsid w:val="008F6F04"/>
    <w:rsid w:val="008F79D3"/>
    <w:rsid w:val="00910BD0"/>
    <w:rsid w:val="00911795"/>
    <w:rsid w:val="00912AA3"/>
    <w:rsid w:val="0092071F"/>
    <w:rsid w:val="0092257A"/>
    <w:rsid w:val="009266DE"/>
    <w:rsid w:val="009278FB"/>
    <w:rsid w:val="00930FB4"/>
    <w:rsid w:val="009369A1"/>
    <w:rsid w:val="00937B5C"/>
    <w:rsid w:val="00940F95"/>
    <w:rsid w:val="0094141A"/>
    <w:rsid w:val="00942DA2"/>
    <w:rsid w:val="0094447B"/>
    <w:rsid w:val="00946F09"/>
    <w:rsid w:val="0095043B"/>
    <w:rsid w:val="0095087A"/>
    <w:rsid w:val="0095488F"/>
    <w:rsid w:val="009552B7"/>
    <w:rsid w:val="009555BF"/>
    <w:rsid w:val="00956B27"/>
    <w:rsid w:val="00960857"/>
    <w:rsid w:val="009630A7"/>
    <w:rsid w:val="00964736"/>
    <w:rsid w:val="00964DAC"/>
    <w:rsid w:val="0096625E"/>
    <w:rsid w:val="00971ACB"/>
    <w:rsid w:val="0097420E"/>
    <w:rsid w:val="0097793D"/>
    <w:rsid w:val="00982F31"/>
    <w:rsid w:val="00983459"/>
    <w:rsid w:val="00984F34"/>
    <w:rsid w:val="009855E0"/>
    <w:rsid w:val="0098648F"/>
    <w:rsid w:val="009A3873"/>
    <w:rsid w:val="009A415D"/>
    <w:rsid w:val="009A4989"/>
    <w:rsid w:val="009B0136"/>
    <w:rsid w:val="009B5DB1"/>
    <w:rsid w:val="009C1E51"/>
    <w:rsid w:val="009C4742"/>
    <w:rsid w:val="009C5A98"/>
    <w:rsid w:val="009C6384"/>
    <w:rsid w:val="009D273A"/>
    <w:rsid w:val="009D4954"/>
    <w:rsid w:val="009D77A0"/>
    <w:rsid w:val="009E5703"/>
    <w:rsid w:val="009E6906"/>
    <w:rsid w:val="009F022B"/>
    <w:rsid w:val="009F0FBB"/>
    <w:rsid w:val="009F5D4E"/>
    <w:rsid w:val="009F760D"/>
    <w:rsid w:val="009F7F65"/>
    <w:rsid w:val="00A001D1"/>
    <w:rsid w:val="00A0140D"/>
    <w:rsid w:val="00A022CE"/>
    <w:rsid w:val="00A0474D"/>
    <w:rsid w:val="00A0621B"/>
    <w:rsid w:val="00A126CE"/>
    <w:rsid w:val="00A1397C"/>
    <w:rsid w:val="00A15586"/>
    <w:rsid w:val="00A179A4"/>
    <w:rsid w:val="00A2500D"/>
    <w:rsid w:val="00A27F23"/>
    <w:rsid w:val="00A3137D"/>
    <w:rsid w:val="00A31F01"/>
    <w:rsid w:val="00A33F07"/>
    <w:rsid w:val="00A342AE"/>
    <w:rsid w:val="00A4234C"/>
    <w:rsid w:val="00A477DB"/>
    <w:rsid w:val="00A47B01"/>
    <w:rsid w:val="00A5349D"/>
    <w:rsid w:val="00A53B6B"/>
    <w:rsid w:val="00A56B6F"/>
    <w:rsid w:val="00A627F1"/>
    <w:rsid w:val="00A62D76"/>
    <w:rsid w:val="00A6588D"/>
    <w:rsid w:val="00A73953"/>
    <w:rsid w:val="00A754E3"/>
    <w:rsid w:val="00A75C51"/>
    <w:rsid w:val="00A85CF8"/>
    <w:rsid w:val="00A94AB6"/>
    <w:rsid w:val="00A960CA"/>
    <w:rsid w:val="00A9702C"/>
    <w:rsid w:val="00AA1D9E"/>
    <w:rsid w:val="00AA28D6"/>
    <w:rsid w:val="00AA3A9B"/>
    <w:rsid w:val="00AA77D9"/>
    <w:rsid w:val="00AB1BA5"/>
    <w:rsid w:val="00AB2603"/>
    <w:rsid w:val="00AB2F43"/>
    <w:rsid w:val="00AB5BEA"/>
    <w:rsid w:val="00AC0BC7"/>
    <w:rsid w:val="00AC4C17"/>
    <w:rsid w:val="00AC6407"/>
    <w:rsid w:val="00AC69AC"/>
    <w:rsid w:val="00AD7817"/>
    <w:rsid w:val="00AE236D"/>
    <w:rsid w:val="00AF514B"/>
    <w:rsid w:val="00AF57BC"/>
    <w:rsid w:val="00AF5F24"/>
    <w:rsid w:val="00B03955"/>
    <w:rsid w:val="00B07FCD"/>
    <w:rsid w:val="00B12FB9"/>
    <w:rsid w:val="00B142B1"/>
    <w:rsid w:val="00B2083A"/>
    <w:rsid w:val="00B23E84"/>
    <w:rsid w:val="00B30026"/>
    <w:rsid w:val="00B32B4D"/>
    <w:rsid w:val="00B37180"/>
    <w:rsid w:val="00B426A0"/>
    <w:rsid w:val="00B42A6A"/>
    <w:rsid w:val="00B42D61"/>
    <w:rsid w:val="00B46D6C"/>
    <w:rsid w:val="00B50A1D"/>
    <w:rsid w:val="00B53D7A"/>
    <w:rsid w:val="00B67842"/>
    <w:rsid w:val="00B75413"/>
    <w:rsid w:val="00B84D32"/>
    <w:rsid w:val="00B87DD8"/>
    <w:rsid w:val="00B90DBD"/>
    <w:rsid w:val="00B919D6"/>
    <w:rsid w:val="00BB4981"/>
    <w:rsid w:val="00BB4DCF"/>
    <w:rsid w:val="00BB5DED"/>
    <w:rsid w:val="00BC203B"/>
    <w:rsid w:val="00BC23BD"/>
    <w:rsid w:val="00BC6C2C"/>
    <w:rsid w:val="00BD3948"/>
    <w:rsid w:val="00BD4246"/>
    <w:rsid w:val="00BD6920"/>
    <w:rsid w:val="00BE0E3B"/>
    <w:rsid w:val="00BE1363"/>
    <w:rsid w:val="00BE582B"/>
    <w:rsid w:val="00BE64E4"/>
    <w:rsid w:val="00BE6A23"/>
    <w:rsid w:val="00BF1323"/>
    <w:rsid w:val="00BF47D7"/>
    <w:rsid w:val="00BF550F"/>
    <w:rsid w:val="00BF7EEC"/>
    <w:rsid w:val="00C01603"/>
    <w:rsid w:val="00C044F7"/>
    <w:rsid w:val="00C05EDE"/>
    <w:rsid w:val="00C1614E"/>
    <w:rsid w:val="00C25B1E"/>
    <w:rsid w:val="00C26F7A"/>
    <w:rsid w:val="00C3076D"/>
    <w:rsid w:val="00C401D7"/>
    <w:rsid w:val="00C41AF7"/>
    <w:rsid w:val="00C42DFA"/>
    <w:rsid w:val="00C54597"/>
    <w:rsid w:val="00C61958"/>
    <w:rsid w:val="00C61E8C"/>
    <w:rsid w:val="00C63DF4"/>
    <w:rsid w:val="00C7500B"/>
    <w:rsid w:val="00C7743C"/>
    <w:rsid w:val="00C82531"/>
    <w:rsid w:val="00C84D17"/>
    <w:rsid w:val="00C940F1"/>
    <w:rsid w:val="00C9431B"/>
    <w:rsid w:val="00CA4B7B"/>
    <w:rsid w:val="00CA7C8C"/>
    <w:rsid w:val="00CB3F38"/>
    <w:rsid w:val="00CB428A"/>
    <w:rsid w:val="00CB56DB"/>
    <w:rsid w:val="00CB5AFB"/>
    <w:rsid w:val="00CC1C42"/>
    <w:rsid w:val="00CC2E94"/>
    <w:rsid w:val="00CC7056"/>
    <w:rsid w:val="00CD2D96"/>
    <w:rsid w:val="00CD7426"/>
    <w:rsid w:val="00CE4D57"/>
    <w:rsid w:val="00CE5653"/>
    <w:rsid w:val="00CF471C"/>
    <w:rsid w:val="00D05B25"/>
    <w:rsid w:val="00D06A45"/>
    <w:rsid w:val="00D1224A"/>
    <w:rsid w:val="00D138A1"/>
    <w:rsid w:val="00D14EF0"/>
    <w:rsid w:val="00D15196"/>
    <w:rsid w:val="00D23A3F"/>
    <w:rsid w:val="00D23C7D"/>
    <w:rsid w:val="00D24628"/>
    <w:rsid w:val="00D30215"/>
    <w:rsid w:val="00D3245B"/>
    <w:rsid w:val="00D5149E"/>
    <w:rsid w:val="00D515DB"/>
    <w:rsid w:val="00D52FED"/>
    <w:rsid w:val="00D616BC"/>
    <w:rsid w:val="00D74C22"/>
    <w:rsid w:val="00D76203"/>
    <w:rsid w:val="00D805E1"/>
    <w:rsid w:val="00D86AB5"/>
    <w:rsid w:val="00D870A8"/>
    <w:rsid w:val="00D90E99"/>
    <w:rsid w:val="00D93692"/>
    <w:rsid w:val="00D951AC"/>
    <w:rsid w:val="00DA042A"/>
    <w:rsid w:val="00DA335C"/>
    <w:rsid w:val="00DB6545"/>
    <w:rsid w:val="00DD353A"/>
    <w:rsid w:val="00DD3A18"/>
    <w:rsid w:val="00DF3CBE"/>
    <w:rsid w:val="00DF613C"/>
    <w:rsid w:val="00DF75D6"/>
    <w:rsid w:val="00DF7958"/>
    <w:rsid w:val="00E02575"/>
    <w:rsid w:val="00E20134"/>
    <w:rsid w:val="00E21BAD"/>
    <w:rsid w:val="00E30E05"/>
    <w:rsid w:val="00E36AFF"/>
    <w:rsid w:val="00E41DA1"/>
    <w:rsid w:val="00E45EEA"/>
    <w:rsid w:val="00E4615A"/>
    <w:rsid w:val="00E46F64"/>
    <w:rsid w:val="00E53872"/>
    <w:rsid w:val="00E5511A"/>
    <w:rsid w:val="00E64D16"/>
    <w:rsid w:val="00E66392"/>
    <w:rsid w:val="00E66689"/>
    <w:rsid w:val="00E77176"/>
    <w:rsid w:val="00E7761A"/>
    <w:rsid w:val="00E827CB"/>
    <w:rsid w:val="00E82A2C"/>
    <w:rsid w:val="00E83B5D"/>
    <w:rsid w:val="00E842EC"/>
    <w:rsid w:val="00E85100"/>
    <w:rsid w:val="00E86C13"/>
    <w:rsid w:val="00E91BE1"/>
    <w:rsid w:val="00E93C6B"/>
    <w:rsid w:val="00E940D6"/>
    <w:rsid w:val="00E94743"/>
    <w:rsid w:val="00E95015"/>
    <w:rsid w:val="00E97A72"/>
    <w:rsid w:val="00EA0725"/>
    <w:rsid w:val="00EA2E5C"/>
    <w:rsid w:val="00EA5085"/>
    <w:rsid w:val="00EA5FB6"/>
    <w:rsid w:val="00EA601B"/>
    <w:rsid w:val="00EA7A03"/>
    <w:rsid w:val="00EB05DF"/>
    <w:rsid w:val="00EB0E26"/>
    <w:rsid w:val="00EB179B"/>
    <w:rsid w:val="00EB3DF1"/>
    <w:rsid w:val="00EB4143"/>
    <w:rsid w:val="00EB4BDC"/>
    <w:rsid w:val="00EB7AFA"/>
    <w:rsid w:val="00EC03C3"/>
    <w:rsid w:val="00EC5027"/>
    <w:rsid w:val="00EC522E"/>
    <w:rsid w:val="00EC5675"/>
    <w:rsid w:val="00EC742A"/>
    <w:rsid w:val="00EE0C82"/>
    <w:rsid w:val="00EF1EAB"/>
    <w:rsid w:val="00F01338"/>
    <w:rsid w:val="00F11B7A"/>
    <w:rsid w:val="00F17BFC"/>
    <w:rsid w:val="00F2547A"/>
    <w:rsid w:val="00F25C9A"/>
    <w:rsid w:val="00F32776"/>
    <w:rsid w:val="00F35F6A"/>
    <w:rsid w:val="00F408B1"/>
    <w:rsid w:val="00F42F09"/>
    <w:rsid w:val="00F43FCA"/>
    <w:rsid w:val="00F46E1F"/>
    <w:rsid w:val="00F50281"/>
    <w:rsid w:val="00F51034"/>
    <w:rsid w:val="00F517C2"/>
    <w:rsid w:val="00F56506"/>
    <w:rsid w:val="00F6049B"/>
    <w:rsid w:val="00F642C2"/>
    <w:rsid w:val="00F6448C"/>
    <w:rsid w:val="00F66C81"/>
    <w:rsid w:val="00F67A97"/>
    <w:rsid w:val="00F717CA"/>
    <w:rsid w:val="00F72721"/>
    <w:rsid w:val="00F72D0E"/>
    <w:rsid w:val="00F72E81"/>
    <w:rsid w:val="00F73841"/>
    <w:rsid w:val="00F754BB"/>
    <w:rsid w:val="00F7667B"/>
    <w:rsid w:val="00F911E3"/>
    <w:rsid w:val="00F912FE"/>
    <w:rsid w:val="00F93BD1"/>
    <w:rsid w:val="00F959BF"/>
    <w:rsid w:val="00FA12D8"/>
    <w:rsid w:val="00FA3EA3"/>
    <w:rsid w:val="00FA4D87"/>
    <w:rsid w:val="00FA73B2"/>
    <w:rsid w:val="00FB17D8"/>
    <w:rsid w:val="00FB779B"/>
    <w:rsid w:val="00FC1024"/>
    <w:rsid w:val="00FC49D9"/>
    <w:rsid w:val="00FC6F03"/>
    <w:rsid w:val="00FC7B3C"/>
    <w:rsid w:val="00FD09E7"/>
    <w:rsid w:val="00FD0F35"/>
    <w:rsid w:val="00FD1214"/>
    <w:rsid w:val="00FD2DDE"/>
    <w:rsid w:val="00FD639D"/>
    <w:rsid w:val="00FD6E39"/>
    <w:rsid w:val="00FE3E1B"/>
    <w:rsid w:val="00FF00FD"/>
    <w:rsid w:val="00FF160F"/>
    <w:rsid w:val="00FF1BCF"/>
    <w:rsid w:val="00FF3CCF"/>
    <w:rsid w:val="00FF6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917"/>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F7DA8"/>
    <w:pPr>
      <w:suppressAutoHyphens/>
    </w:pPr>
    <w:rPr>
      <w:sz w:val="24"/>
      <w:szCs w:val="24"/>
      <w:lang w:eastAsia="ar-SA"/>
    </w:rPr>
  </w:style>
  <w:style w:type="paragraph" w:styleId="Heading1">
    <w:name w:val="heading 1"/>
    <w:basedOn w:val="Normal"/>
    <w:next w:val="Normal"/>
    <w:link w:val="Heading1Char"/>
    <w:uiPriority w:val="9"/>
    <w:qFormat/>
    <w:rsid w:val="00F50281"/>
    <w:pPr>
      <w:keepNext/>
      <w:numPr>
        <w:numId w:val="23"/>
      </w:numPr>
      <w:spacing w:before="240" w:after="60"/>
      <w:outlineLvl w:val="0"/>
    </w:pPr>
    <w:rPr>
      <w:rFonts w:ascii="Cambria" w:hAnsi="Cambria"/>
      <w:b/>
      <w:bCs/>
      <w:kern w:val="32"/>
      <w:sz w:val="32"/>
      <w:szCs w:val="32"/>
    </w:rPr>
  </w:style>
  <w:style w:type="paragraph" w:styleId="Heading2">
    <w:name w:val="heading 2"/>
    <w:basedOn w:val="Normal"/>
    <w:next w:val="Normal"/>
    <w:qFormat/>
    <w:rsid w:val="00B84D32"/>
    <w:pPr>
      <w:keepNext/>
      <w:numPr>
        <w:ilvl w:val="1"/>
        <w:numId w:val="23"/>
      </w:numPr>
      <w:spacing w:before="240" w:after="60"/>
      <w:outlineLvl w:val="1"/>
    </w:pPr>
    <w:rPr>
      <w:rFonts w:ascii="Arial" w:hAnsi="Arial" w:cs="Arial"/>
      <w:b/>
      <w:bCs/>
      <w:i/>
      <w:iCs/>
      <w:sz w:val="28"/>
      <w:szCs w:val="28"/>
    </w:rPr>
  </w:style>
  <w:style w:type="paragraph" w:styleId="Heading3">
    <w:name w:val="heading 3"/>
    <w:basedOn w:val="Normal"/>
    <w:next w:val="Normal"/>
    <w:qFormat/>
    <w:rsid w:val="00303711"/>
    <w:pPr>
      <w:keepNext/>
      <w:numPr>
        <w:ilvl w:val="2"/>
        <w:numId w:val="23"/>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951AC"/>
    <w:pPr>
      <w:keepNext/>
      <w:numPr>
        <w:ilvl w:val="3"/>
        <w:numId w:val="23"/>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2A7141"/>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A7141"/>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A7141"/>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7141"/>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7141"/>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281"/>
    <w:rPr>
      <w:rFonts w:ascii="Cambria" w:hAnsi="Cambria"/>
      <w:b/>
      <w:bCs/>
      <w:kern w:val="32"/>
      <w:sz w:val="32"/>
      <w:szCs w:val="32"/>
      <w:lang w:eastAsia="ar-SA"/>
    </w:rPr>
  </w:style>
  <w:style w:type="character" w:customStyle="1" w:styleId="Heading4Char">
    <w:name w:val="Heading 4 Char"/>
    <w:link w:val="Heading4"/>
    <w:rsid w:val="000E59A8"/>
    <w:rPr>
      <w:b/>
      <w:bCs/>
      <w:sz w:val="24"/>
      <w:szCs w:val="28"/>
      <w:lang w:eastAsia="ar-SA"/>
    </w:rPr>
  </w:style>
  <w:style w:type="character" w:customStyle="1" w:styleId="Heading5Char">
    <w:name w:val="Heading 5 Char"/>
    <w:basedOn w:val="DefaultParagraphFont"/>
    <w:link w:val="Heading5"/>
    <w:uiPriority w:val="9"/>
    <w:semiHidden/>
    <w:rsid w:val="002A7141"/>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semiHidden/>
    <w:rsid w:val="002A7141"/>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uiPriority w:val="9"/>
    <w:semiHidden/>
    <w:rsid w:val="002A7141"/>
    <w:rPr>
      <w:rFonts w:asciiTheme="majorHAnsi" w:eastAsiaTheme="majorEastAsia" w:hAnsiTheme="majorHAnsi" w:cstheme="majorBidi"/>
      <w:i/>
      <w:iCs/>
      <w:color w:val="404040" w:themeColor="text1" w:themeTint="BF"/>
      <w:sz w:val="24"/>
      <w:szCs w:val="24"/>
      <w:lang w:eastAsia="ar-SA"/>
    </w:rPr>
  </w:style>
  <w:style w:type="character" w:customStyle="1" w:styleId="Heading8Char">
    <w:name w:val="Heading 8 Char"/>
    <w:basedOn w:val="DefaultParagraphFont"/>
    <w:link w:val="Heading8"/>
    <w:uiPriority w:val="9"/>
    <w:semiHidden/>
    <w:rsid w:val="002A7141"/>
    <w:rPr>
      <w:rFonts w:asciiTheme="majorHAnsi" w:eastAsiaTheme="majorEastAsia" w:hAnsiTheme="majorHAnsi" w:cstheme="majorBidi"/>
      <w:color w:val="404040" w:themeColor="text1" w:themeTint="BF"/>
      <w:lang w:eastAsia="ar-SA"/>
    </w:rPr>
  </w:style>
  <w:style w:type="character" w:customStyle="1" w:styleId="Heading9Char">
    <w:name w:val="Heading 9 Char"/>
    <w:basedOn w:val="DefaultParagraphFont"/>
    <w:link w:val="Heading9"/>
    <w:uiPriority w:val="9"/>
    <w:semiHidden/>
    <w:rsid w:val="002A7141"/>
    <w:rPr>
      <w:rFonts w:asciiTheme="majorHAnsi" w:eastAsiaTheme="majorEastAsia" w:hAnsiTheme="majorHAnsi" w:cstheme="majorBidi"/>
      <w:i/>
      <w:iCs/>
      <w:color w:val="404040" w:themeColor="text1" w:themeTint="BF"/>
      <w:lang w:eastAsia="ar-SA"/>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DefaultParagraphFont2">
    <w:name w:val="Default Paragraph Font2"/>
  </w:style>
  <w:style w:type="character" w:customStyle="1" w:styleId="CharChar3">
    <w:name w:val="Char Char3"/>
    <w:rPr>
      <w:rFonts w:ascii="Arial" w:hAnsi="Arial" w:cs="Arial"/>
      <w:sz w:val="22"/>
      <w:szCs w:val="22"/>
      <w:lang w:val="en-US" w:eastAsia="ar-SA" w:bidi="ar-SA"/>
    </w:rPr>
  </w:style>
  <w:style w:type="character" w:customStyle="1" w:styleId="StyleBodyTextIndentBlueChar">
    <w:name w:val="Style Body Text Indent + Blue Char"/>
    <w:rPr>
      <w:rFonts w:ascii="Arial" w:hAnsi="Arial" w:cs="Arial"/>
      <w:color w:val="000000"/>
      <w:sz w:val="22"/>
      <w:szCs w:val="22"/>
      <w:lang w:val="en-US" w:eastAsia="ar-SA" w:bidi="ar-SA"/>
    </w:rPr>
  </w:style>
  <w:style w:type="character" w:customStyle="1" w:styleId="CharChar2">
    <w:name w:val="Char Char2"/>
    <w:rPr>
      <w:rFonts w:ascii="Arial" w:hAnsi="Arial" w:cs="Arial"/>
      <w:sz w:val="22"/>
      <w:szCs w:val="22"/>
      <w:lang w:val="en-US" w:eastAsia="ar-SA" w:bidi="ar-SA"/>
    </w:rPr>
  </w:style>
  <w:style w:type="character" w:customStyle="1" w:styleId="FootnoteCharacters">
    <w:name w:val="Footnote Characters"/>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rsid w:val="00847FA6"/>
    <w:pPr>
      <w:keepNext/>
      <w:spacing w:before="240" w:after="120"/>
    </w:pPr>
    <w:rPr>
      <w:rFonts w:ascii="Nimbus Sans L" w:eastAsia="DejaVu Sans" w:hAnsi="Nimbus Sans L" w:cs="DejaVu Sans"/>
      <w:b/>
      <w:sz w:val="28"/>
      <w:szCs w:val="28"/>
    </w:rPr>
  </w:style>
  <w:style w:type="paragraph" w:styleId="BodyText">
    <w:name w:val="Body Text"/>
    <w:basedOn w:val="Normal"/>
    <w:link w:val="BodyTextChar"/>
    <w:rsid w:val="003B6B91"/>
    <w:pPr>
      <w:spacing w:after="120"/>
    </w:pPr>
  </w:style>
  <w:style w:type="character" w:customStyle="1" w:styleId="BodyTextChar">
    <w:name w:val="Body Text Char"/>
    <w:link w:val="BodyText"/>
    <w:rsid w:val="003B6B91"/>
    <w:rPr>
      <w:sz w:val="24"/>
      <w:szCs w:val="24"/>
      <w:lang w:val="en-US" w:eastAsia="ar-SA" w:bidi="ar-SA"/>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autoSpaceDE w:val="0"/>
      <w:ind w:firstLine="216"/>
    </w:pPr>
    <w:rPr>
      <w:rFonts w:ascii="Arial" w:hAnsi="Arial" w:cs="Arial"/>
      <w:sz w:val="22"/>
      <w:szCs w:val="22"/>
    </w:rPr>
  </w:style>
  <w:style w:type="paragraph" w:customStyle="1" w:styleId="Sectionsub">
    <w:name w:val="Section_sub"/>
    <w:basedOn w:val="Heading4"/>
    <w:pPr>
      <w:autoSpaceDE w:val="0"/>
      <w:spacing w:before="70" w:after="70"/>
      <w:jc w:val="both"/>
      <w:outlineLvl w:val="9"/>
    </w:pPr>
    <w:rPr>
      <w:rFonts w:ascii="Arial" w:hAnsi="Arial" w:cs="Arial"/>
      <w:sz w:val="22"/>
      <w:szCs w:val="20"/>
    </w:rPr>
  </w:style>
  <w:style w:type="paragraph" w:customStyle="1" w:styleId="StyleBodyTextIndentBlue">
    <w:name w:val="Style Body Text Indent + Blue"/>
    <w:basedOn w:val="BodyTextIndent"/>
    <w:rPr>
      <w:color w:val="000000"/>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rsid w:val="00CE757B"/>
    <w:rPr>
      <w:color w:val="0000FF"/>
      <w:u w:val="single"/>
    </w:rPr>
  </w:style>
  <w:style w:type="paragraph" w:customStyle="1" w:styleId="XMLSource">
    <w:name w:val="XML Source"/>
    <w:basedOn w:val="BodyText"/>
    <w:link w:val="XMLSourceChar"/>
    <w:rsid w:val="00AC61A7"/>
    <w:pPr>
      <w:spacing w:after="0"/>
    </w:pPr>
    <w:rPr>
      <w:rFonts w:ascii="Courier New" w:hAnsi="Courier New"/>
      <w:sz w:val="20"/>
    </w:rPr>
  </w:style>
  <w:style w:type="character" w:customStyle="1" w:styleId="XMLSourceChar">
    <w:name w:val="XML Source Char"/>
    <w:link w:val="XMLSource"/>
    <w:rsid w:val="00AC61A7"/>
    <w:rPr>
      <w:rFonts w:ascii="Courier New" w:hAnsi="Courier New"/>
      <w:sz w:val="24"/>
      <w:szCs w:val="24"/>
      <w:lang w:val="en-US" w:eastAsia="ar-SA" w:bidi="ar-SA"/>
    </w:rPr>
  </w:style>
  <w:style w:type="paragraph" w:styleId="Header">
    <w:name w:val="header"/>
    <w:basedOn w:val="Normal"/>
    <w:rsid w:val="004121C9"/>
    <w:pPr>
      <w:tabs>
        <w:tab w:val="center" w:pos="4320"/>
        <w:tab w:val="right" w:pos="8640"/>
      </w:tabs>
    </w:pPr>
  </w:style>
  <w:style w:type="paragraph" w:styleId="Footer">
    <w:name w:val="footer"/>
    <w:basedOn w:val="Normal"/>
    <w:link w:val="FooterChar"/>
    <w:uiPriority w:val="99"/>
    <w:rsid w:val="004121C9"/>
    <w:pPr>
      <w:tabs>
        <w:tab w:val="center" w:pos="4320"/>
        <w:tab w:val="right" w:pos="8640"/>
      </w:tabs>
    </w:pPr>
  </w:style>
  <w:style w:type="character" w:customStyle="1" w:styleId="FooterChar">
    <w:name w:val="Footer Char"/>
    <w:link w:val="Footer"/>
    <w:uiPriority w:val="99"/>
    <w:rsid w:val="00FD0F35"/>
    <w:rPr>
      <w:sz w:val="24"/>
      <w:szCs w:val="24"/>
      <w:lang w:eastAsia="ar-SA"/>
    </w:rPr>
  </w:style>
  <w:style w:type="character" w:styleId="PageNumber">
    <w:name w:val="page number"/>
    <w:basedOn w:val="DefaultParagraphFont"/>
    <w:rsid w:val="004121C9"/>
  </w:style>
  <w:style w:type="character" w:customStyle="1" w:styleId="MTEquationSection">
    <w:name w:val="MTEquationSection"/>
    <w:rsid w:val="00474BB0"/>
    <w:rPr>
      <w:vanish/>
      <w:color w:val="FF0000"/>
    </w:rPr>
  </w:style>
  <w:style w:type="paragraph" w:styleId="HTMLPreformatted">
    <w:name w:val="HTML Preformatted"/>
    <w:basedOn w:val="Normal"/>
    <w:rsid w:val="0053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paragraph" w:customStyle="1" w:styleId="NormalMonaco">
    <w:name w:val="Normal + Monaco"/>
    <w:aliases w:val="Black"/>
    <w:basedOn w:val="Normal"/>
    <w:rsid w:val="00AC458C"/>
    <w:rPr>
      <w:rFonts w:ascii="Monaco" w:hAnsi="Monaco"/>
      <w:color w:val="000000"/>
    </w:rPr>
  </w:style>
  <w:style w:type="character" w:styleId="Emphasis">
    <w:name w:val="Emphasis"/>
    <w:qFormat/>
    <w:rsid w:val="002D239E"/>
    <w:rPr>
      <w:i/>
      <w:iCs/>
    </w:rPr>
  </w:style>
  <w:style w:type="character" w:styleId="Strong">
    <w:name w:val="Strong"/>
    <w:qFormat/>
    <w:rsid w:val="002D239E"/>
    <w:rPr>
      <w:b/>
      <w:bCs/>
    </w:rPr>
  </w:style>
  <w:style w:type="paragraph" w:customStyle="1" w:styleId="pub">
    <w:name w:val="pub"/>
    <w:basedOn w:val="Normal"/>
    <w:semiHidden/>
    <w:rsid w:val="002D239E"/>
    <w:pPr>
      <w:widowControl w:val="0"/>
      <w:spacing w:before="120"/>
      <w:ind w:left="288" w:firstLine="1"/>
    </w:pPr>
    <w:rPr>
      <w:sz w:val="22"/>
      <w:szCs w:val="20"/>
      <w:lang w:eastAsia="en-US"/>
    </w:rPr>
  </w:style>
  <w:style w:type="paragraph" w:styleId="PlainText">
    <w:name w:val="Plain Text"/>
    <w:basedOn w:val="Normal"/>
    <w:link w:val="PlainTextChar"/>
    <w:semiHidden/>
    <w:rsid w:val="002D239E"/>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link w:val="PlainText"/>
    <w:semiHidden/>
    <w:rsid w:val="002D239E"/>
    <w:rPr>
      <w:rFonts w:ascii="Courier New" w:hAnsi="Courier New" w:cs="Courier New"/>
    </w:rPr>
  </w:style>
  <w:style w:type="paragraph" w:styleId="TOCHeading">
    <w:name w:val="TOC Heading"/>
    <w:basedOn w:val="Heading1"/>
    <w:next w:val="Normal"/>
    <w:uiPriority w:val="39"/>
    <w:qFormat/>
    <w:rsid w:val="003C2E95"/>
    <w:pPr>
      <w:keepLines/>
      <w:suppressAutoHyphens w:val="0"/>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3C2E95"/>
  </w:style>
  <w:style w:type="paragraph" w:styleId="TOC3">
    <w:name w:val="toc 3"/>
    <w:basedOn w:val="Normal"/>
    <w:next w:val="Normal"/>
    <w:autoRedefine/>
    <w:uiPriority w:val="39"/>
    <w:unhideWhenUsed/>
    <w:rsid w:val="003C2E95"/>
    <w:pPr>
      <w:ind w:left="480"/>
    </w:pPr>
  </w:style>
  <w:style w:type="character" w:customStyle="1" w:styleId="ptbrand">
    <w:name w:val="ptbrand"/>
    <w:basedOn w:val="DefaultParagraphFont"/>
    <w:rsid w:val="003669B2"/>
  </w:style>
  <w:style w:type="paragraph" w:customStyle="1" w:styleId="PreformattedText">
    <w:name w:val="Preformatted Text"/>
    <w:basedOn w:val="Normal"/>
    <w:rsid w:val="001B2EF6"/>
    <w:pPr>
      <w:widowControl w:val="0"/>
      <w:jc w:val="both"/>
    </w:pPr>
    <w:rPr>
      <w:rFonts w:ascii="Bitstream Vera Sans Mono" w:eastAsia="Bitstream Vera Sans Mono" w:hAnsi="Bitstream Vera Sans Mono" w:cs="Bitstream Vera Sans Mono"/>
      <w:sz w:val="20"/>
      <w:szCs w:val="20"/>
      <w:lang w:eastAsia="en-US" w:bidi="en-US"/>
    </w:rPr>
  </w:style>
  <w:style w:type="paragraph" w:styleId="TOC4">
    <w:name w:val="toc 4"/>
    <w:basedOn w:val="Normal"/>
    <w:next w:val="Normal"/>
    <w:autoRedefine/>
    <w:uiPriority w:val="39"/>
    <w:rsid w:val="00E41DA1"/>
    <w:pPr>
      <w:ind w:left="720"/>
    </w:pPr>
  </w:style>
  <w:style w:type="character" w:styleId="CommentReference">
    <w:name w:val="annotation reference"/>
    <w:uiPriority w:val="99"/>
    <w:semiHidden/>
    <w:unhideWhenUsed/>
    <w:rsid w:val="00221B7D"/>
    <w:rPr>
      <w:sz w:val="16"/>
      <w:szCs w:val="16"/>
    </w:rPr>
  </w:style>
  <w:style w:type="paragraph" w:styleId="CommentText">
    <w:name w:val="annotation text"/>
    <w:basedOn w:val="Normal"/>
    <w:link w:val="CommentTextChar"/>
    <w:uiPriority w:val="99"/>
    <w:semiHidden/>
    <w:unhideWhenUsed/>
    <w:rsid w:val="00221B7D"/>
    <w:rPr>
      <w:sz w:val="20"/>
      <w:szCs w:val="20"/>
    </w:rPr>
  </w:style>
  <w:style w:type="character" w:customStyle="1" w:styleId="CommentTextChar">
    <w:name w:val="Comment Text Char"/>
    <w:link w:val="CommentText"/>
    <w:uiPriority w:val="99"/>
    <w:semiHidden/>
    <w:rsid w:val="00221B7D"/>
    <w:rPr>
      <w:lang w:eastAsia="ar-SA"/>
    </w:rPr>
  </w:style>
  <w:style w:type="paragraph" w:styleId="CommentSubject">
    <w:name w:val="annotation subject"/>
    <w:basedOn w:val="CommentText"/>
    <w:next w:val="CommentText"/>
    <w:link w:val="CommentSubjectChar"/>
    <w:uiPriority w:val="99"/>
    <w:semiHidden/>
    <w:unhideWhenUsed/>
    <w:rsid w:val="00221B7D"/>
    <w:rPr>
      <w:b/>
      <w:bCs/>
    </w:rPr>
  </w:style>
  <w:style w:type="character" w:customStyle="1" w:styleId="CommentSubjectChar">
    <w:name w:val="Comment Subject Char"/>
    <w:link w:val="CommentSubject"/>
    <w:uiPriority w:val="99"/>
    <w:semiHidden/>
    <w:rsid w:val="00221B7D"/>
    <w:rPr>
      <w:b/>
      <w:bCs/>
      <w:lang w:eastAsia="ar-SA"/>
    </w:rPr>
  </w:style>
  <w:style w:type="paragraph" w:styleId="TOC2">
    <w:name w:val="toc 2"/>
    <w:basedOn w:val="Normal"/>
    <w:next w:val="Normal"/>
    <w:autoRedefine/>
    <w:uiPriority w:val="39"/>
    <w:rsid w:val="009369A1"/>
    <w:pPr>
      <w:ind w:left="240"/>
    </w:pPr>
  </w:style>
  <w:style w:type="paragraph" w:styleId="NormalWeb">
    <w:name w:val="Normal (Web)"/>
    <w:basedOn w:val="Normal"/>
    <w:rsid w:val="00B426A0"/>
    <w:pPr>
      <w:suppressAutoHyphens w:val="0"/>
      <w:spacing w:before="100" w:beforeAutospacing="1" w:after="115"/>
    </w:pPr>
    <w:rPr>
      <w:lang w:eastAsia="en-US"/>
    </w:rPr>
  </w:style>
  <w:style w:type="character" w:styleId="PlaceholderText">
    <w:name w:val="Placeholder Text"/>
    <w:basedOn w:val="DefaultParagraphFont"/>
    <w:uiPriority w:val="99"/>
    <w:semiHidden/>
    <w:rsid w:val="00314F3F"/>
    <w:rPr>
      <w:color w:val="808080"/>
    </w:rPr>
  </w:style>
  <w:style w:type="paragraph" w:styleId="ListParagraph">
    <w:name w:val="List Paragraph"/>
    <w:basedOn w:val="Normal"/>
    <w:uiPriority w:val="34"/>
    <w:qFormat/>
    <w:rsid w:val="00CE4D57"/>
    <w:pPr>
      <w:ind w:left="720"/>
      <w:contextualSpacing/>
    </w:pPr>
  </w:style>
  <w:style w:type="paragraph" w:customStyle="1" w:styleId="MTDisplayEquation">
    <w:name w:val="MTDisplayEquation"/>
    <w:basedOn w:val="Normal"/>
    <w:next w:val="Normal"/>
    <w:link w:val="MTDisplayEquationChar"/>
    <w:rsid w:val="00A754E3"/>
    <w:pPr>
      <w:tabs>
        <w:tab w:val="center" w:pos="4320"/>
        <w:tab w:val="right" w:pos="8640"/>
      </w:tabs>
    </w:pPr>
  </w:style>
  <w:style w:type="character" w:customStyle="1" w:styleId="MTDisplayEquationChar">
    <w:name w:val="MTDisplayEquation Char"/>
    <w:basedOn w:val="DefaultParagraphFont"/>
    <w:link w:val="MTDisplayEquation"/>
    <w:rsid w:val="00A754E3"/>
    <w:rPr>
      <w:sz w:val="24"/>
      <w:szCs w:val="24"/>
      <w:lang w:eastAsia="ar-SA"/>
    </w:rPr>
  </w:style>
  <w:style w:type="character" w:customStyle="1" w:styleId="CodeCourier">
    <w:name w:val="CodeCourier"/>
    <w:rsid w:val="00E93C6B"/>
    <w:rPr>
      <w:rFonts w:ascii="Courier New" w:hAnsi="Courier New" w:cs="Courier New"/>
      <w:sz w:val="20"/>
    </w:rPr>
  </w:style>
  <w:style w:type="paragraph" w:styleId="TOC5">
    <w:name w:val="toc 5"/>
    <w:basedOn w:val="Normal"/>
    <w:next w:val="Normal"/>
    <w:autoRedefine/>
    <w:uiPriority w:val="39"/>
    <w:unhideWhenUsed/>
    <w:rsid w:val="003422CE"/>
    <w:pPr>
      <w:suppressAutoHyphens w:val="0"/>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3422CE"/>
    <w:pPr>
      <w:suppressAutoHyphens w:val="0"/>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3422CE"/>
    <w:pPr>
      <w:suppressAutoHyphens w:val="0"/>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3422CE"/>
    <w:pPr>
      <w:suppressAutoHyphens w:val="0"/>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3422CE"/>
    <w:pPr>
      <w:suppressAutoHyphens w:val="0"/>
      <w:spacing w:after="100" w:line="276" w:lineRule="auto"/>
      <w:ind w:left="1760"/>
    </w:pPr>
    <w:rPr>
      <w:rFonts w:asciiTheme="minorHAnsi" w:eastAsiaTheme="minorEastAsia" w:hAnsiTheme="minorHAnsi" w:cstheme="minorBidi"/>
      <w:sz w:val="22"/>
      <w:szCs w:val="22"/>
      <w:lang w:eastAsia="en-US"/>
    </w:rPr>
  </w:style>
  <w:style w:type="table" w:styleId="TableGrid">
    <w:name w:val="Table Grid"/>
    <w:basedOn w:val="TableNormal"/>
    <w:uiPriority w:val="59"/>
    <w:rsid w:val="00776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F7DA8"/>
    <w:pPr>
      <w:suppressAutoHyphens/>
    </w:pPr>
    <w:rPr>
      <w:sz w:val="24"/>
      <w:szCs w:val="24"/>
      <w:lang w:eastAsia="ar-SA"/>
    </w:rPr>
  </w:style>
  <w:style w:type="paragraph" w:styleId="Heading1">
    <w:name w:val="heading 1"/>
    <w:basedOn w:val="Normal"/>
    <w:next w:val="Normal"/>
    <w:link w:val="Heading1Char"/>
    <w:uiPriority w:val="9"/>
    <w:qFormat/>
    <w:rsid w:val="00F50281"/>
    <w:pPr>
      <w:keepNext/>
      <w:numPr>
        <w:numId w:val="23"/>
      </w:numPr>
      <w:spacing w:before="240" w:after="60"/>
      <w:outlineLvl w:val="0"/>
    </w:pPr>
    <w:rPr>
      <w:rFonts w:ascii="Cambria" w:hAnsi="Cambria"/>
      <w:b/>
      <w:bCs/>
      <w:kern w:val="32"/>
      <w:sz w:val="32"/>
      <w:szCs w:val="32"/>
    </w:rPr>
  </w:style>
  <w:style w:type="paragraph" w:styleId="Heading2">
    <w:name w:val="heading 2"/>
    <w:basedOn w:val="Normal"/>
    <w:next w:val="Normal"/>
    <w:qFormat/>
    <w:rsid w:val="00B84D32"/>
    <w:pPr>
      <w:keepNext/>
      <w:numPr>
        <w:ilvl w:val="1"/>
        <w:numId w:val="23"/>
      </w:numPr>
      <w:spacing w:before="240" w:after="60"/>
      <w:outlineLvl w:val="1"/>
    </w:pPr>
    <w:rPr>
      <w:rFonts w:ascii="Arial" w:hAnsi="Arial" w:cs="Arial"/>
      <w:b/>
      <w:bCs/>
      <w:i/>
      <w:iCs/>
      <w:sz w:val="28"/>
      <w:szCs w:val="28"/>
    </w:rPr>
  </w:style>
  <w:style w:type="paragraph" w:styleId="Heading3">
    <w:name w:val="heading 3"/>
    <w:basedOn w:val="Normal"/>
    <w:next w:val="Normal"/>
    <w:qFormat/>
    <w:rsid w:val="00303711"/>
    <w:pPr>
      <w:keepNext/>
      <w:numPr>
        <w:ilvl w:val="2"/>
        <w:numId w:val="23"/>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951AC"/>
    <w:pPr>
      <w:keepNext/>
      <w:numPr>
        <w:ilvl w:val="3"/>
        <w:numId w:val="23"/>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2A7141"/>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A7141"/>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A7141"/>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7141"/>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7141"/>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281"/>
    <w:rPr>
      <w:rFonts w:ascii="Cambria" w:hAnsi="Cambria"/>
      <w:b/>
      <w:bCs/>
      <w:kern w:val="32"/>
      <w:sz w:val="32"/>
      <w:szCs w:val="32"/>
      <w:lang w:eastAsia="ar-SA"/>
    </w:rPr>
  </w:style>
  <w:style w:type="character" w:customStyle="1" w:styleId="Heading4Char">
    <w:name w:val="Heading 4 Char"/>
    <w:link w:val="Heading4"/>
    <w:rsid w:val="000E59A8"/>
    <w:rPr>
      <w:b/>
      <w:bCs/>
      <w:sz w:val="24"/>
      <w:szCs w:val="28"/>
      <w:lang w:eastAsia="ar-SA"/>
    </w:rPr>
  </w:style>
  <w:style w:type="character" w:customStyle="1" w:styleId="Heading5Char">
    <w:name w:val="Heading 5 Char"/>
    <w:basedOn w:val="DefaultParagraphFont"/>
    <w:link w:val="Heading5"/>
    <w:uiPriority w:val="9"/>
    <w:semiHidden/>
    <w:rsid w:val="002A7141"/>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semiHidden/>
    <w:rsid w:val="002A7141"/>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uiPriority w:val="9"/>
    <w:semiHidden/>
    <w:rsid w:val="002A7141"/>
    <w:rPr>
      <w:rFonts w:asciiTheme="majorHAnsi" w:eastAsiaTheme="majorEastAsia" w:hAnsiTheme="majorHAnsi" w:cstheme="majorBidi"/>
      <w:i/>
      <w:iCs/>
      <w:color w:val="404040" w:themeColor="text1" w:themeTint="BF"/>
      <w:sz w:val="24"/>
      <w:szCs w:val="24"/>
      <w:lang w:eastAsia="ar-SA"/>
    </w:rPr>
  </w:style>
  <w:style w:type="character" w:customStyle="1" w:styleId="Heading8Char">
    <w:name w:val="Heading 8 Char"/>
    <w:basedOn w:val="DefaultParagraphFont"/>
    <w:link w:val="Heading8"/>
    <w:uiPriority w:val="9"/>
    <w:semiHidden/>
    <w:rsid w:val="002A7141"/>
    <w:rPr>
      <w:rFonts w:asciiTheme="majorHAnsi" w:eastAsiaTheme="majorEastAsia" w:hAnsiTheme="majorHAnsi" w:cstheme="majorBidi"/>
      <w:color w:val="404040" w:themeColor="text1" w:themeTint="BF"/>
      <w:lang w:eastAsia="ar-SA"/>
    </w:rPr>
  </w:style>
  <w:style w:type="character" w:customStyle="1" w:styleId="Heading9Char">
    <w:name w:val="Heading 9 Char"/>
    <w:basedOn w:val="DefaultParagraphFont"/>
    <w:link w:val="Heading9"/>
    <w:uiPriority w:val="9"/>
    <w:semiHidden/>
    <w:rsid w:val="002A7141"/>
    <w:rPr>
      <w:rFonts w:asciiTheme="majorHAnsi" w:eastAsiaTheme="majorEastAsia" w:hAnsiTheme="majorHAnsi" w:cstheme="majorBidi"/>
      <w:i/>
      <w:iCs/>
      <w:color w:val="404040" w:themeColor="text1" w:themeTint="BF"/>
      <w:lang w:eastAsia="ar-SA"/>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DefaultParagraphFont2">
    <w:name w:val="Default Paragraph Font2"/>
  </w:style>
  <w:style w:type="character" w:customStyle="1" w:styleId="CharChar3">
    <w:name w:val="Char Char3"/>
    <w:rPr>
      <w:rFonts w:ascii="Arial" w:hAnsi="Arial" w:cs="Arial"/>
      <w:sz w:val="22"/>
      <w:szCs w:val="22"/>
      <w:lang w:val="en-US" w:eastAsia="ar-SA" w:bidi="ar-SA"/>
    </w:rPr>
  </w:style>
  <w:style w:type="character" w:customStyle="1" w:styleId="StyleBodyTextIndentBlueChar">
    <w:name w:val="Style Body Text Indent + Blue Char"/>
    <w:rPr>
      <w:rFonts w:ascii="Arial" w:hAnsi="Arial" w:cs="Arial"/>
      <w:color w:val="000000"/>
      <w:sz w:val="22"/>
      <w:szCs w:val="22"/>
      <w:lang w:val="en-US" w:eastAsia="ar-SA" w:bidi="ar-SA"/>
    </w:rPr>
  </w:style>
  <w:style w:type="character" w:customStyle="1" w:styleId="CharChar2">
    <w:name w:val="Char Char2"/>
    <w:rPr>
      <w:rFonts w:ascii="Arial" w:hAnsi="Arial" w:cs="Arial"/>
      <w:sz w:val="22"/>
      <w:szCs w:val="22"/>
      <w:lang w:val="en-US" w:eastAsia="ar-SA" w:bidi="ar-SA"/>
    </w:rPr>
  </w:style>
  <w:style w:type="character" w:customStyle="1" w:styleId="FootnoteCharacters">
    <w:name w:val="Footnote Characters"/>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rsid w:val="00847FA6"/>
    <w:pPr>
      <w:keepNext/>
      <w:spacing w:before="240" w:after="120"/>
    </w:pPr>
    <w:rPr>
      <w:rFonts w:ascii="Nimbus Sans L" w:eastAsia="DejaVu Sans" w:hAnsi="Nimbus Sans L" w:cs="DejaVu Sans"/>
      <w:b/>
      <w:sz w:val="28"/>
      <w:szCs w:val="28"/>
    </w:rPr>
  </w:style>
  <w:style w:type="paragraph" w:styleId="BodyText">
    <w:name w:val="Body Text"/>
    <w:basedOn w:val="Normal"/>
    <w:link w:val="BodyTextChar"/>
    <w:rsid w:val="003B6B91"/>
    <w:pPr>
      <w:spacing w:after="120"/>
    </w:pPr>
  </w:style>
  <w:style w:type="character" w:customStyle="1" w:styleId="BodyTextChar">
    <w:name w:val="Body Text Char"/>
    <w:link w:val="BodyText"/>
    <w:rsid w:val="003B6B91"/>
    <w:rPr>
      <w:sz w:val="24"/>
      <w:szCs w:val="24"/>
      <w:lang w:val="en-US" w:eastAsia="ar-SA" w:bidi="ar-SA"/>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autoSpaceDE w:val="0"/>
      <w:ind w:firstLine="216"/>
    </w:pPr>
    <w:rPr>
      <w:rFonts w:ascii="Arial" w:hAnsi="Arial" w:cs="Arial"/>
      <w:sz w:val="22"/>
      <w:szCs w:val="22"/>
    </w:rPr>
  </w:style>
  <w:style w:type="paragraph" w:customStyle="1" w:styleId="Sectionsub">
    <w:name w:val="Section_sub"/>
    <w:basedOn w:val="Heading4"/>
    <w:pPr>
      <w:autoSpaceDE w:val="0"/>
      <w:spacing w:before="70" w:after="70"/>
      <w:jc w:val="both"/>
      <w:outlineLvl w:val="9"/>
    </w:pPr>
    <w:rPr>
      <w:rFonts w:ascii="Arial" w:hAnsi="Arial" w:cs="Arial"/>
      <w:sz w:val="22"/>
      <w:szCs w:val="20"/>
    </w:rPr>
  </w:style>
  <w:style w:type="paragraph" w:customStyle="1" w:styleId="StyleBodyTextIndentBlue">
    <w:name w:val="Style Body Text Indent + Blue"/>
    <w:basedOn w:val="BodyTextIndent"/>
    <w:rPr>
      <w:color w:val="000000"/>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rsid w:val="00CE757B"/>
    <w:rPr>
      <w:color w:val="0000FF"/>
      <w:u w:val="single"/>
    </w:rPr>
  </w:style>
  <w:style w:type="paragraph" w:customStyle="1" w:styleId="XMLSource">
    <w:name w:val="XML Source"/>
    <w:basedOn w:val="BodyText"/>
    <w:link w:val="XMLSourceChar"/>
    <w:rsid w:val="00AC61A7"/>
    <w:pPr>
      <w:spacing w:after="0"/>
    </w:pPr>
    <w:rPr>
      <w:rFonts w:ascii="Courier New" w:hAnsi="Courier New"/>
      <w:sz w:val="20"/>
    </w:rPr>
  </w:style>
  <w:style w:type="character" w:customStyle="1" w:styleId="XMLSourceChar">
    <w:name w:val="XML Source Char"/>
    <w:link w:val="XMLSource"/>
    <w:rsid w:val="00AC61A7"/>
    <w:rPr>
      <w:rFonts w:ascii="Courier New" w:hAnsi="Courier New"/>
      <w:sz w:val="24"/>
      <w:szCs w:val="24"/>
      <w:lang w:val="en-US" w:eastAsia="ar-SA" w:bidi="ar-SA"/>
    </w:rPr>
  </w:style>
  <w:style w:type="paragraph" w:styleId="Header">
    <w:name w:val="header"/>
    <w:basedOn w:val="Normal"/>
    <w:rsid w:val="004121C9"/>
    <w:pPr>
      <w:tabs>
        <w:tab w:val="center" w:pos="4320"/>
        <w:tab w:val="right" w:pos="8640"/>
      </w:tabs>
    </w:pPr>
  </w:style>
  <w:style w:type="paragraph" w:styleId="Footer">
    <w:name w:val="footer"/>
    <w:basedOn w:val="Normal"/>
    <w:link w:val="FooterChar"/>
    <w:uiPriority w:val="99"/>
    <w:rsid w:val="004121C9"/>
    <w:pPr>
      <w:tabs>
        <w:tab w:val="center" w:pos="4320"/>
        <w:tab w:val="right" w:pos="8640"/>
      </w:tabs>
    </w:pPr>
  </w:style>
  <w:style w:type="character" w:customStyle="1" w:styleId="FooterChar">
    <w:name w:val="Footer Char"/>
    <w:link w:val="Footer"/>
    <w:uiPriority w:val="99"/>
    <w:rsid w:val="00FD0F35"/>
    <w:rPr>
      <w:sz w:val="24"/>
      <w:szCs w:val="24"/>
      <w:lang w:eastAsia="ar-SA"/>
    </w:rPr>
  </w:style>
  <w:style w:type="character" w:styleId="PageNumber">
    <w:name w:val="page number"/>
    <w:basedOn w:val="DefaultParagraphFont"/>
    <w:rsid w:val="004121C9"/>
  </w:style>
  <w:style w:type="character" w:customStyle="1" w:styleId="MTEquationSection">
    <w:name w:val="MTEquationSection"/>
    <w:rsid w:val="00474BB0"/>
    <w:rPr>
      <w:vanish/>
      <w:color w:val="FF0000"/>
    </w:rPr>
  </w:style>
  <w:style w:type="paragraph" w:styleId="HTMLPreformatted">
    <w:name w:val="HTML Preformatted"/>
    <w:basedOn w:val="Normal"/>
    <w:rsid w:val="0053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paragraph" w:customStyle="1" w:styleId="NormalMonaco">
    <w:name w:val="Normal + Monaco"/>
    <w:aliases w:val="Black"/>
    <w:basedOn w:val="Normal"/>
    <w:rsid w:val="00AC458C"/>
    <w:rPr>
      <w:rFonts w:ascii="Monaco" w:hAnsi="Monaco"/>
      <w:color w:val="000000"/>
    </w:rPr>
  </w:style>
  <w:style w:type="character" w:styleId="Emphasis">
    <w:name w:val="Emphasis"/>
    <w:qFormat/>
    <w:rsid w:val="002D239E"/>
    <w:rPr>
      <w:i/>
      <w:iCs/>
    </w:rPr>
  </w:style>
  <w:style w:type="character" w:styleId="Strong">
    <w:name w:val="Strong"/>
    <w:qFormat/>
    <w:rsid w:val="002D239E"/>
    <w:rPr>
      <w:b/>
      <w:bCs/>
    </w:rPr>
  </w:style>
  <w:style w:type="paragraph" w:customStyle="1" w:styleId="pub">
    <w:name w:val="pub"/>
    <w:basedOn w:val="Normal"/>
    <w:semiHidden/>
    <w:rsid w:val="002D239E"/>
    <w:pPr>
      <w:widowControl w:val="0"/>
      <w:spacing w:before="120"/>
      <w:ind w:left="288" w:firstLine="1"/>
    </w:pPr>
    <w:rPr>
      <w:sz w:val="22"/>
      <w:szCs w:val="20"/>
      <w:lang w:eastAsia="en-US"/>
    </w:rPr>
  </w:style>
  <w:style w:type="paragraph" w:styleId="PlainText">
    <w:name w:val="Plain Text"/>
    <w:basedOn w:val="Normal"/>
    <w:link w:val="PlainTextChar"/>
    <w:semiHidden/>
    <w:rsid w:val="002D239E"/>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link w:val="PlainText"/>
    <w:semiHidden/>
    <w:rsid w:val="002D239E"/>
    <w:rPr>
      <w:rFonts w:ascii="Courier New" w:hAnsi="Courier New" w:cs="Courier New"/>
    </w:rPr>
  </w:style>
  <w:style w:type="paragraph" w:styleId="TOCHeading">
    <w:name w:val="TOC Heading"/>
    <w:basedOn w:val="Heading1"/>
    <w:next w:val="Normal"/>
    <w:uiPriority w:val="39"/>
    <w:qFormat/>
    <w:rsid w:val="003C2E95"/>
    <w:pPr>
      <w:keepLines/>
      <w:suppressAutoHyphens w:val="0"/>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3C2E95"/>
  </w:style>
  <w:style w:type="paragraph" w:styleId="TOC3">
    <w:name w:val="toc 3"/>
    <w:basedOn w:val="Normal"/>
    <w:next w:val="Normal"/>
    <w:autoRedefine/>
    <w:uiPriority w:val="39"/>
    <w:unhideWhenUsed/>
    <w:rsid w:val="003C2E95"/>
    <w:pPr>
      <w:ind w:left="480"/>
    </w:pPr>
  </w:style>
  <w:style w:type="character" w:customStyle="1" w:styleId="ptbrand">
    <w:name w:val="ptbrand"/>
    <w:basedOn w:val="DefaultParagraphFont"/>
    <w:rsid w:val="003669B2"/>
  </w:style>
  <w:style w:type="paragraph" w:customStyle="1" w:styleId="PreformattedText">
    <w:name w:val="Preformatted Text"/>
    <w:basedOn w:val="Normal"/>
    <w:rsid w:val="001B2EF6"/>
    <w:pPr>
      <w:widowControl w:val="0"/>
      <w:jc w:val="both"/>
    </w:pPr>
    <w:rPr>
      <w:rFonts w:ascii="Bitstream Vera Sans Mono" w:eastAsia="Bitstream Vera Sans Mono" w:hAnsi="Bitstream Vera Sans Mono" w:cs="Bitstream Vera Sans Mono"/>
      <w:sz w:val="20"/>
      <w:szCs w:val="20"/>
      <w:lang w:eastAsia="en-US" w:bidi="en-US"/>
    </w:rPr>
  </w:style>
  <w:style w:type="paragraph" w:styleId="TOC4">
    <w:name w:val="toc 4"/>
    <w:basedOn w:val="Normal"/>
    <w:next w:val="Normal"/>
    <w:autoRedefine/>
    <w:uiPriority w:val="39"/>
    <w:rsid w:val="00E41DA1"/>
    <w:pPr>
      <w:ind w:left="720"/>
    </w:pPr>
  </w:style>
  <w:style w:type="character" w:styleId="CommentReference">
    <w:name w:val="annotation reference"/>
    <w:uiPriority w:val="99"/>
    <w:semiHidden/>
    <w:unhideWhenUsed/>
    <w:rsid w:val="00221B7D"/>
    <w:rPr>
      <w:sz w:val="16"/>
      <w:szCs w:val="16"/>
    </w:rPr>
  </w:style>
  <w:style w:type="paragraph" w:styleId="CommentText">
    <w:name w:val="annotation text"/>
    <w:basedOn w:val="Normal"/>
    <w:link w:val="CommentTextChar"/>
    <w:uiPriority w:val="99"/>
    <w:semiHidden/>
    <w:unhideWhenUsed/>
    <w:rsid w:val="00221B7D"/>
    <w:rPr>
      <w:sz w:val="20"/>
      <w:szCs w:val="20"/>
    </w:rPr>
  </w:style>
  <w:style w:type="character" w:customStyle="1" w:styleId="CommentTextChar">
    <w:name w:val="Comment Text Char"/>
    <w:link w:val="CommentText"/>
    <w:uiPriority w:val="99"/>
    <w:semiHidden/>
    <w:rsid w:val="00221B7D"/>
    <w:rPr>
      <w:lang w:eastAsia="ar-SA"/>
    </w:rPr>
  </w:style>
  <w:style w:type="paragraph" w:styleId="CommentSubject">
    <w:name w:val="annotation subject"/>
    <w:basedOn w:val="CommentText"/>
    <w:next w:val="CommentText"/>
    <w:link w:val="CommentSubjectChar"/>
    <w:uiPriority w:val="99"/>
    <w:semiHidden/>
    <w:unhideWhenUsed/>
    <w:rsid w:val="00221B7D"/>
    <w:rPr>
      <w:b/>
      <w:bCs/>
    </w:rPr>
  </w:style>
  <w:style w:type="character" w:customStyle="1" w:styleId="CommentSubjectChar">
    <w:name w:val="Comment Subject Char"/>
    <w:link w:val="CommentSubject"/>
    <w:uiPriority w:val="99"/>
    <w:semiHidden/>
    <w:rsid w:val="00221B7D"/>
    <w:rPr>
      <w:b/>
      <w:bCs/>
      <w:lang w:eastAsia="ar-SA"/>
    </w:rPr>
  </w:style>
  <w:style w:type="paragraph" w:styleId="TOC2">
    <w:name w:val="toc 2"/>
    <w:basedOn w:val="Normal"/>
    <w:next w:val="Normal"/>
    <w:autoRedefine/>
    <w:uiPriority w:val="39"/>
    <w:rsid w:val="009369A1"/>
    <w:pPr>
      <w:ind w:left="240"/>
    </w:pPr>
  </w:style>
  <w:style w:type="paragraph" w:styleId="NormalWeb">
    <w:name w:val="Normal (Web)"/>
    <w:basedOn w:val="Normal"/>
    <w:rsid w:val="00B426A0"/>
    <w:pPr>
      <w:suppressAutoHyphens w:val="0"/>
      <w:spacing w:before="100" w:beforeAutospacing="1" w:after="115"/>
    </w:pPr>
    <w:rPr>
      <w:lang w:eastAsia="en-US"/>
    </w:rPr>
  </w:style>
  <w:style w:type="character" w:styleId="PlaceholderText">
    <w:name w:val="Placeholder Text"/>
    <w:basedOn w:val="DefaultParagraphFont"/>
    <w:uiPriority w:val="99"/>
    <w:semiHidden/>
    <w:rsid w:val="00314F3F"/>
    <w:rPr>
      <w:color w:val="808080"/>
    </w:rPr>
  </w:style>
  <w:style w:type="paragraph" w:styleId="ListParagraph">
    <w:name w:val="List Paragraph"/>
    <w:basedOn w:val="Normal"/>
    <w:uiPriority w:val="34"/>
    <w:qFormat/>
    <w:rsid w:val="00CE4D57"/>
    <w:pPr>
      <w:ind w:left="720"/>
      <w:contextualSpacing/>
    </w:pPr>
  </w:style>
  <w:style w:type="paragraph" w:customStyle="1" w:styleId="MTDisplayEquation">
    <w:name w:val="MTDisplayEquation"/>
    <w:basedOn w:val="Normal"/>
    <w:next w:val="Normal"/>
    <w:link w:val="MTDisplayEquationChar"/>
    <w:rsid w:val="00A754E3"/>
    <w:pPr>
      <w:tabs>
        <w:tab w:val="center" w:pos="4320"/>
        <w:tab w:val="right" w:pos="8640"/>
      </w:tabs>
    </w:pPr>
  </w:style>
  <w:style w:type="character" w:customStyle="1" w:styleId="MTDisplayEquationChar">
    <w:name w:val="MTDisplayEquation Char"/>
    <w:basedOn w:val="DefaultParagraphFont"/>
    <w:link w:val="MTDisplayEquation"/>
    <w:rsid w:val="00A754E3"/>
    <w:rPr>
      <w:sz w:val="24"/>
      <w:szCs w:val="24"/>
      <w:lang w:eastAsia="ar-SA"/>
    </w:rPr>
  </w:style>
  <w:style w:type="character" w:customStyle="1" w:styleId="CodeCourier">
    <w:name w:val="CodeCourier"/>
    <w:rsid w:val="00E93C6B"/>
    <w:rPr>
      <w:rFonts w:ascii="Courier New" w:hAnsi="Courier New" w:cs="Courier New"/>
      <w:sz w:val="20"/>
    </w:rPr>
  </w:style>
  <w:style w:type="paragraph" w:styleId="TOC5">
    <w:name w:val="toc 5"/>
    <w:basedOn w:val="Normal"/>
    <w:next w:val="Normal"/>
    <w:autoRedefine/>
    <w:uiPriority w:val="39"/>
    <w:unhideWhenUsed/>
    <w:rsid w:val="003422CE"/>
    <w:pPr>
      <w:suppressAutoHyphens w:val="0"/>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3422CE"/>
    <w:pPr>
      <w:suppressAutoHyphens w:val="0"/>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3422CE"/>
    <w:pPr>
      <w:suppressAutoHyphens w:val="0"/>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3422CE"/>
    <w:pPr>
      <w:suppressAutoHyphens w:val="0"/>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3422CE"/>
    <w:pPr>
      <w:suppressAutoHyphens w:val="0"/>
      <w:spacing w:after="100" w:line="276" w:lineRule="auto"/>
      <w:ind w:left="1760"/>
    </w:pPr>
    <w:rPr>
      <w:rFonts w:asciiTheme="minorHAnsi" w:eastAsiaTheme="minorEastAsia" w:hAnsiTheme="minorHAnsi" w:cstheme="minorBidi"/>
      <w:sz w:val="22"/>
      <w:szCs w:val="22"/>
      <w:lang w:eastAsia="en-US"/>
    </w:rPr>
  </w:style>
  <w:style w:type="table" w:styleId="TableGrid">
    <w:name w:val="Table Grid"/>
    <w:basedOn w:val="TableNormal"/>
    <w:uiPriority w:val="59"/>
    <w:rsid w:val="00776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10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55.wmf"/><Relationship Id="rId303" Type="http://schemas.openxmlformats.org/officeDocument/2006/relationships/image" Target="media/image157.wmf"/><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oleObject" Target="embeddings/oleObject41.bin"/><Relationship Id="rId138" Type="http://schemas.openxmlformats.org/officeDocument/2006/relationships/image" Target="media/image61.wmf"/><Relationship Id="rId159" Type="http://schemas.openxmlformats.org/officeDocument/2006/relationships/image" Target="media/image75.jpeg"/><Relationship Id="rId324" Type="http://schemas.openxmlformats.org/officeDocument/2006/relationships/hyperlink" Target="http://www.compucell3d.org" TargetMode="External"/><Relationship Id="rId170" Type="http://schemas.openxmlformats.org/officeDocument/2006/relationships/oleObject" Target="embeddings/oleObject80.bin"/><Relationship Id="rId191" Type="http://schemas.openxmlformats.org/officeDocument/2006/relationships/image" Target="media/image95.wmf"/><Relationship Id="rId205" Type="http://schemas.openxmlformats.org/officeDocument/2006/relationships/oleObject" Target="embeddings/oleObject98.bin"/><Relationship Id="rId226" Type="http://schemas.openxmlformats.org/officeDocument/2006/relationships/oleObject" Target="embeddings/oleObject110.bin"/><Relationship Id="rId247" Type="http://schemas.openxmlformats.org/officeDocument/2006/relationships/image" Target="media/image122.jpeg"/><Relationship Id="rId107" Type="http://schemas.openxmlformats.org/officeDocument/2006/relationships/oleObject" Target="embeddings/oleObject54.bin"/><Relationship Id="rId268" Type="http://schemas.openxmlformats.org/officeDocument/2006/relationships/image" Target="media/image135.jpeg"/><Relationship Id="rId289" Type="http://schemas.openxmlformats.org/officeDocument/2006/relationships/oleObject" Target="embeddings/oleObject134.bin"/><Relationship Id="rId11" Type="http://schemas.openxmlformats.org/officeDocument/2006/relationships/image" Target="media/image2.png"/><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oleObject" Target="embeddings/oleObject36.bin"/><Relationship Id="rId128" Type="http://schemas.openxmlformats.org/officeDocument/2006/relationships/oleObject" Target="embeddings/oleObject64.bin"/><Relationship Id="rId149" Type="http://schemas.openxmlformats.org/officeDocument/2006/relationships/image" Target="media/image69.jpeg"/><Relationship Id="rId314" Type="http://schemas.openxmlformats.org/officeDocument/2006/relationships/oleObject" Target="embeddings/oleObject146.bin"/><Relationship Id="rId5" Type="http://schemas.openxmlformats.org/officeDocument/2006/relationships/settings" Target="settings.xml"/><Relationship Id="rId95" Type="http://schemas.openxmlformats.org/officeDocument/2006/relationships/oleObject" Target="embeddings/oleObject47.bin"/><Relationship Id="rId160" Type="http://schemas.openxmlformats.org/officeDocument/2006/relationships/image" Target="media/image76.jpeg"/><Relationship Id="rId181" Type="http://schemas.openxmlformats.org/officeDocument/2006/relationships/image" Target="media/image89.wmf"/><Relationship Id="rId216" Type="http://schemas.openxmlformats.org/officeDocument/2006/relationships/oleObject" Target="embeddings/oleObject104.bin"/><Relationship Id="rId237" Type="http://schemas.openxmlformats.org/officeDocument/2006/relationships/image" Target="media/image116.wmf"/><Relationship Id="rId258" Type="http://schemas.openxmlformats.org/officeDocument/2006/relationships/oleObject" Target="embeddings/oleObject123.bin"/><Relationship Id="rId279" Type="http://schemas.openxmlformats.org/officeDocument/2006/relationships/oleObject" Target="embeddings/oleObject129.bin"/><Relationship Id="rId22" Type="http://schemas.openxmlformats.org/officeDocument/2006/relationships/oleObject" Target="embeddings/oleObject8.bin"/><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image" Target="media/image52.wmf"/><Relationship Id="rId139" Type="http://schemas.openxmlformats.org/officeDocument/2006/relationships/oleObject" Target="embeddings/oleObject71.bin"/><Relationship Id="rId290" Type="http://schemas.openxmlformats.org/officeDocument/2006/relationships/image" Target="media/image150.wmf"/><Relationship Id="rId304" Type="http://schemas.openxmlformats.org/officeDocument/2006/relationships/oleObject" Target="embeddings/oleObject141.bin"/><Relationship Id="rId325" Type="http://schemas.openxmlformats.org/officeDocument/2006/relationships/footer" Target="footer1.xml"/><Relationship Id="rId85" Type="http://schemas.openxmlformats.org/officeDocument/2006/relationships/image" Target="media/image37.wmf"/><Relationship Id="rId150" Type="http://schemas.openxmlformats.org/officeDocument/2006/relationships/image" Target="media/image70.jpeg"/><Relationship Id="rId171" Type="http://schemas.openxmlformats.org/officeDocument/2006/relationships/image" Target="media/image84.wmf"/><Relationship Id="rId192" Type="http://schemas.openxmlformats.org/officeDocument/2006/relationships/oleObject" Target="embeddings/oleObject91.bin"/><Relationship Id="rId206" Type="http://schemas.openxmlformats.org/officeDocument/2006/relationships/image" Target="media/image102.wmf"/><Relationship Id="rId227" Type="http://schemas.openxmlformats.org/officeDocument/2006/relationships/image" Target="media/image111.wmf"/><Relationship Id="rId248" Type="http://schemas.openxmlformats.org/officeDocument/2006/relationships/image" Target="media/image123.jpeg"/><Relationship Id="rId269" Type="http://schemas.openxmlformats.org/officeDocument/2006/relationships/image" Target="media/image136.jpeg"/><Relationship Id="rId12" Type="http://schemas.openxmlformats.org/officeDocument/2006/relationships/image" Target="media/image3.wmf"/><Relationship Id="rId33" Type="http://schemas.openxmlformats.org/officeDocument/2006/relationships/image" Target="media/image11.wmf"/><Relationship Id="rId108" Type="http://schemas.openxmlformats.org/officeDocument/2006/relationships/image" Target="media/image47.wmf"/><Relationship Id="rId129" Type="http://schemas.openxmlformats.org/officeDocument/2006/relationships/oleObject" Target="embeddings/oleObject65.bin"/><Relationship Id="rId280" Type="http://schemas.openxmlformats.org/officeDocument/2006/relationships/image" Target="media/image145.wmf"/><Relationship Id="rId315" Type="http://schemas.openxmlformats.org/officeDocument/2006/relationships/image" Target="media/image163.wmf"/><Relationship Id="rId54" Type="http://schemas.openxmlformats.org/officeDocument/2006/relationships/image" Target="media/image21.wmf"/><Relationship Id="rId75" Type="http://schemas.openxmlformats.org/officeDocument/2006/relationships/image" Target="media/image32.wmf"/><Relationship Id="rId96" Type="http://schemas.openxmlformats.org/officeDocument/2006/relationships/image" Target="media/image42.wmf"/><Relationship Id="rId140" Type="http://schemas.openxmlformats.org/officeDocument/2006/relationships/image" Target="media/image62.wmf"/><Relationship Id="rId161" Type="http://schemas.openxmlformats.org/officeDocument/2006/relationships/image" Target="media/image77.png"/><Relationship Id="rId182" Type="http://schemas.openxmlformats.org/officeDocument/2006/relationships/oleObject" Target="embeddings/oleObject87.bin"/><Relationship Id="rId217" Type="http://schemas.openxmlformats.org/officeDocument/2006/relationships/image" Target="media/image107.wmf"/><Relationship Id="rId6" Type="http://schemas.openxmlformats.org/officeDocument/2006/relationships/webSettings" Target="webSettings.xml"/><Relationship Id="rId238" Type="http://schemas.openxmlformats.org/officeDocument/2006/relationships/oleObject" Target="embeddings/oleObject116.bin"/><Relationship Id="rId259" Type="http://schemas.openxmlformats.org/officeDocument/2006/relationships/image" Target="media/image130.wmf"/><Relationship Id="rId23" Type="http://schemas.openxmlformats.org/officeDocument/2006/relationships/image" Target="media/image6.wmf"/><Relationship Id="rId119" Type="http://schemas.openxmlformats.org/officeDocument/2006/relationships/image" Target="media/image53.wmf"/><Relationship Id="rId270" Type="http://schemas.openxmlformats.org/officeDocument/2006/relationships/image" Target="media/image137.jpeg"/><Relationship Id="rId291" Type="http://schemas.openxmlformats.org/officeDocument/2006/relationships/oleObject" Target="embeddings/oleObject135.bin"/><Relationship Id="rId305" Type="http://schemas.openxmlformats.org/officeDocument/2006/relationships/image" Target="media/image158.wmf"/><Relationship Id="rId326" Type="http://schemas.openxmlformats.org/officeDocument/2006/relationships/fontTable" Target="fontTable.xml"/><Relationship Id="rId44" Type="http://schemas.openxmlformats.org/officeDocument/2006/relationships/oleObject" Target="embeddings/oleObject19.bin"/><Relationship Id="rId65" Type="http://schemas.openxmlformats.org/officeDocument/2006/relationships/oleObject" Target="embeddings/oleObject30.bin"/><Relationship Id="rId86" Type="http://schemas.openxmlformats.org/officeDocument/2006/relationships/oleObject" Target="embeddings/oleObject42.bin"/><Relationship Id="rId130" Type="http://schemas.openxmlformats.org/officeDocument/2006/relationships/oleObject" Target="embeddings/oleObject66.bin"/><Relationship Id="rId151" Type="http://schemas.openxmlformats.org/officeDocument/2006/relationships/image" Target="media/image71.wmf"/><Relationship Id="rId172" Type="http://schemas.openxmlformats.org/officeDocument/2006/relationships/oleObject" Target="embeddings/oleObject81.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11.bin"/><Relationship Id="rId249" Type="http://schemas.openxmlformats.org/officeDocument/2006/relationships/image" Target="media/image124.jpeg"/><Relationship Id="rId13" Type="http://schemas.openxmlformats.org/officeDocument/2006/relationships/oleObject" Target="embeddings/oleObject1.bin"/><Relationship Id="rId109" Type="http://schemas.openxmlformats.org/officeDocument/2006/relationships/oleObject" Target="embeddings/oleObject55.bin"/><Relationship Id="rId260" Type="http://schemas.openxmlformats.org/officeDocument/2006/relationships/oleObject" Target="embeddings/oleObject124.bin"/><Relationship Id="rId281" Type="http://schemas.openxmlformats.org/officeDocument/2006/relationships/oleObject" Target="embeddings/oleObject130.bin"/><Relationship Id="rId316" Type="http://schemas.openxmlformats.org/officeDocument/2006/relationships/oleObject" Target="embeddings/oleObject147.bin"/><Relationship Id="rId34" Type="http://schemas.openxmlformats.org/officeDocument/2006/relationships/oleObject" Target="embeddings/oleObject14.bin"/><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oleObject" Target="embeddings/oleObject48.bin"/><Relationship Id="rId120" Type="http://schemas.openxmlformats.org/officeDocument/2006/relationships/image" Target="media/image54.wmf"/><Relationship Id="rId141" Type="http://schemas.openxmlformats.org/officeDocument/2006/relationships/oleObject" Target="embeddings/oleObject72.bin"/><Relationship Id="rId7" Type="http://schemas.openxmlformats.org/officeDocument/2006/relationships/footnotes" Target="footnotes.xml"/><Relationship Id="rId162" Type="http://schemas.openxmlformats.org/officeDocument/2006/relationships/image" Target="media/image78.jpeg"/><Relationship Id="rId183" Type="http://schemas.openxmlformats.org/officeDocument/2006/relationships/image" Target="media/image90.jpeg"/><Relationship Id="rId218" Type="http://schemas.openxmlformats.org/officeDocument/2006/relationships/oleObject" Target="embeddings/oleObject105.bin"/><Relationship Id="rId239" Type="http://schemas.openxmlformats.org/officeDocument/2006/relationships/image" Target="media/image117.wmf"/><Relationship Id="rId250" Type="http://schemas.openxmlformats.org/officeDocument/2006/relationships/image" Target="media/image125.jpeg"/><Relationship Id="rId271" Type="http://schemas.openxmlformats.org/officeDocument/2006/relationships/image" Target="media/image138.jpeg"/><Relationship Id="rId292" Type="http://schemas.openxmlformats.org/officeDocument/2006/relationships/image" Target="media/image151.wmf"/><Relationship Id="rId306" Type="http://schemas.openxmlformats.org/officeDocument/2006/relationships/oleObject" Target="embeddings/oleObject142.bin"/><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image" Target="media/image48.wmf"/><Relationship Id="rId131" Type="http://schemas.openxmlformats.org/officeDocument/2006/relationships/oleObject" Target="embeddings/oleObject67.bin"/><Relationship Id="rId327" Type="http://schemas.openxmlformats.org/officeDocument/2006/relationships/theme" Target="theme/theme1.xml"/><Relationship Id="rId152" Type="http://schemas.openxmlformats.org/officeDocument/2006/relationships/oleObject" Target="embeddings/oleObject74.bin"/><Relationship Id="rId173" Type="http://schemas.openxmlformats.org/officeDocument/2006/relationships/image" Target="media/image85.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2.wmf"/><Relationship Id="rId240" Type="http://schemas.openxmlformats.org/officeDocument/2006/relationships/oleObject" Target="embeddings/oleObject117.bin"/><Relationship Id="rId261" Type="http://schemas.openxmlformats.org/officeDocument/2006/relationships/image" Target="media/image131.wmf"/><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53.bin"/><Relationship Id="rId126" Type="http://schemas.openxmlformats.org/officeDocument/2006/relationships/oleObject" Target="embeddings/oleObject62.bin"/><Relationship Id="rId147" Type="http://schemas.openxmlformats.org/officeDocument/2006/relationships/image" Target="media/image67.jpeg"/><Relationship Id="rId168" Type="http://schemas.openxmlformats.org/officeDocument/2006/relationships/oleObject" Target="embeddings/oleObject79.bin"/><Relationship Id="rId282" Type="http://schemas.openxmlformats.org/officeDocument/2006/relationships/image" Target="media/image146.wmf"/><Relationship Id="rId312" Type="http://schemas.openxmlformats.org/officeDocument/2006/relationships/oleObject" Target="embeddings/oleObject145.bin"/><Relationship Id="rId317" Type="http://schemas.openxmlformats.org/officeDocument/2006/relationships/image" Target="media/image164.png"/><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image" Target="media/image31.wmf"/><Relationship Id="rId93" Type="http://schemas.openxmlformats.org/officeDocument/2006/relationships/oleObject" Target="embeddings/oleObject46.bin"/><Relationship Id="rId98" Type="http://schemas.openxmlformats.org/officeDocument/2006/relationships/image" Target="media/image43.wmf"/><Relationship Id="rId121" Type="http://schemas.openxmlformats.org/officeDocument/2006/relationships/image" Target="media/image55.wmf"/><Relationship Id="rId142" Type="http://schemas.openxmlformats.org/officeDocument/2006/relationships/image" Target="media/image63.wmf"/><Relationship Id="rId163" Type="http://schemas.openxmlformats.org/officeDocument/2006/relationships/image" Target="media/image79.png"/><Relationship Id="rId184" Type="http://schemas.openxmlformats.org/officeDocument/2006/relationships/image" Target="media/image91.jpeg"/><Relationship Id="rId189" Type="http://schemas.openxmlformats.org/officeDocument/2006/relationships/image" Target="media/image94.wmf"/><Relationship Id="rId21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2.bin"/><Relationship Id="rId235" Type="http://schemas.openxmlformats.org/officeDocument/2006/relationships/image" Target="media/image115.wmf"/><Relationship Id="rId251" Type="http://schemas.openxmlformats.org/officeDocument/2006/relationships/image" Target="media/image126.wmf"/><Relationship Id="rId256" Type="http://schemas.openxmlformats.org/officeDocument/2006/relationships/oleObject" Target="embeddings/oleObject122.bin"/><Relationship Id="rId277" Type="http://schemas.openxmlformats.org/officeDocument/2006/relationships/oleObject" Target="embeddings/oleObject128.bin"/><Relationship Id="rId298" Type="http://schemas.openxmlformats.org/officeDocument/2006/relationships/oleObject" Target="embeddings/oleObject138.bin"/><Relationship Id="rId25" Type="http://schemas.openxmlformats.org/officeDocument/2006/relationships/image" Target="media/image7.wmf"/><Relationship Id="rId46" Type="http://schemas.openxmlformats.org/officeDocument/2006/relationships/image" Target="media/image17.wmf"/><Relationship Id="rId67" Type="http://schemas.openxmlformats.org/officeDocument/2006/relationships/oleObject" Target="embeddings/oleObject31.bin"/><Relationship Id="rId116" Type="http://schemas.openxmlformats.org/officeDocument/2006/relationships/image" Target="media/image51.wmf"/><Relationship Id="rId137" Type="http://schemas.openxmlformats.org/officeDocument/2006/relationships/oleObject" Target="embeddings/oleObject70.bin"/><Relationship Id="rId158" Type="http://schemas.openxmlformats.org/officeDocument/2006/relationships/oleObject" Target="embeddings/oleObject77.bin"/><Relationship Id="rId272" Type="http://schemas.openxmlformats.org/officeDocument/2006/relationships/image" Target="media/image139.jpeg"/><Relationship Id="rId293" Type="http://schemas.openxmlformats.org/officeDocument/2006/relationships/oleObject" Target="embeddings/oleObject136.bin"/><Relationship Id="rId302" Type="http://schemas.openxmlformats.org/officeDocument/2006/relationships/oleObject" Target="embeddings/oleObject140.bin"/><Relationship Id="rId307" Type="http://schemas.openxmlformats.org/officeDocument/2006/relationships/image" Target="media/image159.wmf"/><Relationship Id="rId323" Type="http://schemas.openxmlformats.org/officeDocument/2006/relationships/image" Target="media/image166.png"/><Relationship Id="rId20" Type="http://schemas.openxmlformats.org/officeDocument/2006/relationships/oleObject" Target="embeddings/oleObject6.bin"/><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40.bin"/><Relationship Id="rId88" Type="http://schemas.openxmlformats.org/officeDocument/2006/relationships/oleObject" Target="embeddings/oleObject43.bin"/><Relationship Id="rId111" Type="http://schemas.openxmlformats.org/officeDocument/2006/relationships/oleObject" Target="embeddings/oleObject56.bin"/><Relationship Id="rId132" Type="http://schemas.openxmlformats.org/officeDocument/2006/relationships/image" Target="media/image58.wmf"/><Relationship Id="rId153" Type="http://schemas.openxmlformats.org/officeDocument/2006/relationships/image" Target="media/image72.wmf"/><Relationship Id="rId174" Type="http://schemas.openxmlformats.org/officeDocument/2006/relationships/oleObject" Target="embeddings/oleObject82.bin"/><Relationship Id="rId179" Type="http://schemas.openxmlformats.org/officeDocument/2006/relationships/image" Target="media/image88.wmf"/><Relationship Id="rId195" Type="http://schemas.openxmlformats.org/officeDocument/2006/relationships/image" Target="media/image97.wmf"/><Relationship Id="rId209" Type="http://schemas.openxmlformats.org/officeDocument/2006/relationships/oleObject" Target="embeddings/oleObject100.bin"/><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image" Target="media/image108.wmf"/><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image" Target="media/image121.jpeg"/><Relationship Id="rId267" Type="http://schemas.openxmlformats.org/officeDocument/2006/relationships/image" Target="media/image134.jpeg"/><Relationship Id="rId288" Type="http://schemas.openxmlformats.org/officeDocument/2006/relationships/image" Target="media/image149.wmf"/><Relationship Id="rId15" Type="http://schemas.openxmlformats.org/officeDocument/2006/relationships/oleObject" Target="embeddings/oleObject2.bin"/><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image" Target="media/image46.wmf"/><Relationship Id="rId127" Type="http://schemas.openxmlformats.org/officeDocument/2006/relationships/oleObject" Target="embeddings/oleObject63.bin"/><Relationship Id="rId262" Type="http://schemas.openxmlformats.org/officeDocument/2006/relationships/oleObject" Target="embeddings/oleObject125.bin"/><Relationship Id="rId283" Type="http://schemas.openxmlformats.org/officeDocument/2006/relationships/oleObject" Target="embeddings/oleObject131.bin"/><Relationship Id="rId313" Type="http://schemas.openxmlformats.org/officeDocument/2006/relationships/image" Target="media/image162.wmf"/><Relationship Id="rId318" Type="http://schemas.openxmlformats.org/officeDocument/2006/relationships/hyperlink" Target="http://www.sys-bio.org" TargetMode="External"/><Relationship Id="rId10" Type="http://schemas.openxmlformats.org/officeDocument/2006/relationships/image" Target="media/image1.png"/><Relationship Id="rId31" Type="http://schemas.openxmlformats.org/officeDocument/2006/relationships/image" Target="media/image10.wmf"/><Relationship Id="rId52" Type="http://schemas.openxmlformats.org/officeDocument/2006/relationships/image" Target="media/image20.wmf"/><Relationship Id="rId73" Type="http://schemas.openxmlformats.org/officeDocument/2006/relationships/oleObject" Target="embeddings/oleObject35.bin"/><Relationship Id="rId78" Type="http://schemas.openxmlformats.org/officeDocument/2006/relationships/oleObject" Target="embeddings/oleObject38.bin"/><Relationship Id="rId94" Type="http://schemas.openxmlformats.org/officeDocument/2006/relationships/image" Target="media/image41.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6.wmf"/><Relationship Id="rId143" Type="http://schemas.openxmlformats.org/officeDocument/2006/relationships/oleObject" Target="embeddings/oleObject73.bin"/><Relationship Id="rId148" Type="http://schemas.openxmlformats.org/officeDocument/2006/relationships/image" Target="media/image68.jpeg"/><Relationship Id="rId164" Type="http://schemas.openxmlformats.org/officeDocument/2006/relationships/image" Target="media/image80.png"/><Relationship Id="rId169" Type="http://schemas.openxmlformats.org/officeDocument/2006/relationships/image" Target="media/image83.wmf"/><Relationship Id="rId185" Type="http://schemas.openxmlformats.org/officeDocument/2006/relationships/image" Target="media/image92.wmf"/><Relationship Id="rId4" Type="http://schemas.microsoft.com/office/2007/relationships/stylesWithEffects" Target="stylesWithEffects.xml"/><Relationship Id="rId9" Type="http://schemas.openxmlformats.org/officeDocument/2006/relationships/hyperlink" Target="http://www.nrcam.uchc.edu" TargetMode="External"/><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image" Target="media/image106.wmf"/><Relationship Id="rId236" Type="http://schemas.openxmlformats.org/officeDocument/2006/relationships/oleObject" Target="embeddings/oleObject115.bin"/><Relationship Id="rId257" Type="http://schemas.openxmlformats.org/officeDocument/2006/relationships/image" Target="media/image129.wmf"/><Relationship Id="rId278" Type="http://schemas.openxmlformats.org/officeDocument/2006/relationships/image" Target="media/image144.wmf"/><Relationship Id="rId26" Type="http://schemas.openxmlformats.org/officeDocument/2006/relationships/oleObject" Target="embeddings/oleObject10.bin"/><Relationship Id="rId231" Type="http://schemas.openxmlformats.org/officeDocument/2006/relationships/image" Target="media/image113.wmf"/><Relationship Id="rId252" Type="http://schemas.openxmlformats.org/officeDocument/2006/relationships/oleObject" Target="embeddings/oleObject120.bin"/><Relationship Id="rId273" Type="http://schemas.openxmlformats.org/officeDocument/2006/relationships/image" Target="media/image140.png"/><Relationship Id="rId294" Type="http://schemas.openxmlformats.org/officeDocument/2006/relationships/image" Target="media/image152.wmf"/><Relationship Id="rId308" Type="http://schemas.openxmlformats.org/officeDocument/2006/relationships/oleObject" Target="embeddings/oleObject143.bin"/><Relationship Id="rId47" Type="http://schemas.openxmlformats.org/officeDocument/2006/relationships/oleObject" Target="embeddings/oleObject21.bin"/><Relationship Id="rId68" Type="http://schemas.openxmlformats.org/officeDocument/2006/relationships/image" Target="media/image28.wmf"/><Relationship Id="rId89" Type="http://schemas.openxmlformats.org/officeDocument/2006/relationships/oleObject" Target="embeddings/oleObject44.bin"/><Relationship Id="rId112" Type="http://schemas.openxmlformats.org/officeDocument/2006/relationships/image" Target="media/image49.wmf"/><Relationship Id="rId133" Type="http://schemas.openxmlformats.org/officeDocument/2006/relationships/oleObject" Target="embeddings/oleObject68.bin"/><Relationship Id="rId154" Type="http://schemas.openxmlformats.org/officeDocument/2006/relationships/oleObject" Target="embeddings/oleObject75.bin"/><Relationship Id="rId175" Type="http://schemas.openxmlformats.org/officeDocument/2006/relationships/image" Target="media/image86.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oleObject" Target="embeddings/oleObject118.bin"/><Relationship Id="rId263" Type="http://schemas.openxmlformats.org/officeDocument/2006/relationships/image" Target="media/image132.wmf"/><Relationship Id="rId284" Type="http://schemas.openxmlformats.org/officeDocument/2006/relationships/image" Target="media/image147.wmf"/><Relationship Id="rId319" Type="http://schemas.openxmlformats.org/officeDocument/2006/relationships/image" Target="media/image165.png"/><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7.wmf"/><Relationship Id="rId144" Type="http://schemas.openxmlformats.org/officeDocument/2006/relationships/image" Target="media/image64.png"/><Relationship Id="rId90" Type="http://schemas.openxmlformats.org/officeDocument/2006/relationships/image" Target="media/image39.wmf"/><Relationship Id="rId165" Type="http://schemas.openxmlformats.org/officeDocument/2006/relationships/image" Target="media/image81.wmf"/><Relationship Id="rId186" Type="http://schemas.openxmlformats.org/officeDocument/2006/relationships/oleObject" Target="embeddings/oleObject88.bin"/><Relationship Id="rId211" Type="http://schemas.openxmlformats.org/officeDocument/2006/relationships/image" Target="media/image104.wmf"/><Relationship Id="rId232" Type="http://schemas.openxmlformats.org/officeDocument/2006/relationships/oleObject" Target="embeddings/oleObject113.bin"/><Relationship Id="rId253" Type="http://schemas.openxmlformats.org/officeDocument/2006/relationships/image" Target="media/image127.wmf"/><Relationship Id="rId274" Type="http://schemas.openxmlformats.org/officeDocument/2006/relationships/image" Target="media/image141.jpeg"/><Relationship Id="rId295" Type="http://schemas.openxmlformats.org/officeDocument/2006/relationships/oleObject" Target="embeddings/oleObject137.bin"/><Relationship Id="rId309" Type="http://schemas.openxmlformats.org/officeDocument/2006/relationships/image" Target="media/image160.wmf"/><Relationship Id="rId27" Type="http://schemas.openxmlformats.org/officeDocument/2006/relationships/image" Target="media/image8.wmf"/><Relationship Id="rId48" Type="http://schemas.openxmlformats.org/officeDocument/2006/relationships/image" Target="media/image18.wmf"/><Relationship Id="rId69" Type="http://schemas.openxmlformats.org/officeDocument/2006/relationships/oleObject" Target="embeddings/oleObject32.bin"/><Relationship Id="rId113" Type="http://schemas.openxmlformats.org/officeDocument/2006/relationships/oleObject" Target="embeddings/oleObject57.bin"/><Relationship Id="rId134" Type="http://schemas.openxmlformats.org/officeDocument/2006/relationships/image" Target="media/image59.wmf"/><Relationship Id="rId320" Type="http://schemas.openxmlformats.org/officeDocument/2006/relationships/oleObject" Target="embeddings/oleObject148.bin"/><Relationship Id="rId80" Type="http://schemas.openxmlformats.org/officeDocument/2006/relationships/oleObject" Target="embeddings/oleObject39.bin"/><Relationship Id="rId155" Type="http://schemas.openxmlformats.org/officeDocument/2006/relationships/image" Target="media/image73.wmf"/><Relationship Id="rId176" Type="http://schemas.openxmlformats.org/officeDocument/2006/relationships/oleObject" Target="embeddings/oleObject83.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image" Target="media/image109.wmf"/><Relationship Id="rId243" Type="http://schemas.openxmlformats.org/officeDocument/2006/relationships/image" Target="media/image119.wmf"/><Relationship Id="rId264" Type="http://schemas.openxmlformats.org/officeDocument/2006/relationships/oleObject" Target="embeddings/oleObject126.bin"/><Relationship Id="rId285" Type="http://schemas.openxmlformats.org/officeDocument/2006/relationships/oleObject" Target="embeddings/oleObject132.bin"/><Relationship Id="rId17" Type="http://schemas.openxmlformats.org/officeDocument/2006/relationships/oleObject" Target="embeddings/oleObject3.bin"/><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51.bin"/><Relationship Id="rId124" Type="http://schemas.openxmlformats.org/officeDocument/2006/relationships/oleObject" Target="embeddings/oleObject60.bin"/><Relationship Id="rId310" Type="http://schemas.openxmlformats.org/officeDocument/2006/relationships/oleObject" Target="embeddings/oleObject144.bin"/><Relationship Id="rId70" Type="http://schemas.openxmlformats.org/officeDocument/2006/relationships/image" Target="media/image29.wmf"/><Relationship Id="rId91" Type="http://schemas.openxmlformats.org/officeDocument/2006/relationships/oleObject" Target="embeddings/oleObject45.bin"/><Relationship Id="rId145" Type="http://schemas.openxmlformats.org/officeDocument/2006/relationships/image" Target="media/image65.png"/><Relationship Id="rId166" Type="http://schemas.openxmlformats.org/officeDocument/2006/relationships/oleObject" Target="embeddings/oleObject78.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4.wmf"/><Relationship Id="rId254" Type="http://schemas.openxmlformats.org/officeDocument/2006/relationships/oleObject" Target="embeddings/oleObject121.bin"/><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image" Target="media/image50.wmf"/><Relationship Id="rId275" Type="http://schemas.openxmlformats.org/officeDocument/2006/relationships/image" Target="media/image142.png"/><Relationship Id="rId296" Type="http://schemas.openxmlformats.org/officeDocument/2006/relationships/image" Target="media/image153.jpeg"/><Relationship Id="rId300" Type="http://schemas.openxmlformats.org/officeDocument/2006/relationships/oleObject" Target="embeddings/oleObject139.bin"/><Relationship Id="rId60" Type="http://schemas.openxmlformats.org/officeDocument/2006/relationships/image" Target="media/image24.wmf"/><Relationship Id="rId81" Type="http://schemas.openxmlformats.org/officeDocument/2006/relationships/image" Target="media/image35.wmf"/><Relationship Id="rId135" Type="http://schemas.openxmlformats.org/officeDocument/2006/relationships/oleObject" Target="embeddings/oleObject69.bin"/><Relationship Id="rId156" Type="http://schemas.openxmlformats.org/officeDocument/2006/relationships/oleObject" Target="embeddings/oleObject76.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oleObject" Target="embeddings/oleObject149.bin"/><Relationship Id="rId202" Type="http://schemas.openxmlformats.org/officeDocument/2006/relationships/oleObject" Target="embeddings/oleObject96.bin"/><Relationship Id="rId223" Type="http://schemas.openxmlformats.org/officeDocument/2006/relationships/oleObject" Target="embeddings/oleObject108.bin"/><Relationship Id="rId244" Type="http://schemas.openxmlformats.org/officeDocument/2006/relationships/oleObject" Target="embeddings/oleObject119.bin"/><Relationship Id="rId18" Type="http://schemas.openxmlformats.org/officeDocument/2006/relationships/oleObject" Target="embeddings/oleObject4.bin"/><Relationship Id="rId39" Type="http://schemas.openxmlformats.org/officeDocument/2006/relationships/image" Target="media/image14.wmf"/><Relationship Id="rId265" Type="http://schemas.openxmlformats.org/officeDocument/2006/relationships/image" Target="media/image133.wmf"/><Relationship Id="rId286" Type="http://schemas.openxmlformats.org/officeDocument/2006/relationships/image" Target="media/image148.wmf"/><Relationship Id="rId50" Type="http://schemas.openxmlformats.org/officeDocument/2006/relationships/image" Target="media/image19.wmf"/><Relationship Id="rId104" Type="http://schemas.openxmlformats.org/officeDocument/2006/relationships/oleObject" Target="embeddings/oleObject52.bin"/><Relationship Id="rId125" Type="http://schemas.openxmlformats.org/officeDocument/2006/relationships/oleObject" Target="embeddings/oleObject61.bin"/><Relationship Id="rId146" Type="http://schemas.openxmlformats.org/officeDocument/2006/relationships/image" Target="media/image66.png"/><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61.wmf"/><Relationship Id="rId71" Type="http://schemas.openxmlformats.org/officeDocument/2006/relationships/oleObject" Target="embeddings/oleObject33.bin"/><Relationship Id="rId92" Type="http://schemas.openxmlformats.org/officeDocument/2006/relationships/image" Target="media/image40.wmf"/><Relationship Id="rId213" Type="http://schemas.openxmlformats.org/officeDocument/2006/relationships/image" Target="media/image105.wmf"/><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8.wmf"/><Relationship Id="rId276" Type="http://schemas.openxmlformats.org/officeDocument/2006/relationships/image" Target="media/image143.wmf"/><Relationship Id="rId297" Type="http://schemas.openxmlformats.org/officeDocument/2006/relationships/image" Target="media/image154.wmf"/><Relationship Id="rId40" Type="http://schemas.openxmlformats.org/officeDocument/2006/relationships/oleObject" Target="embeddings/oleObject17.bin"/><Relationship Id="rId115" Type="http://schemas.openxmlformats.org/officeDocument/2006/relationships/oleObject" Target="embeddings/oleObject58.bin"/><Relationship Id="rId136" Type="http://schemas.openxmlformats.org/officeDocument/2006/relationships/image" Target="media/image60.wmf"/><Relationship Id="rId157" Type="http://schemas.openxmlformats.org/officeDocument/2006/relationships/image" Target="media/image74.wmf"/><Relationship Id="rId178" Type="http://schemas.openxmlformats.org/officeDocument/2006/relationships/oleObject" Target="embeddings/oleObject85.bin"/><Relationship Id="rId301" Type="http://schemas.openxmlformats.org/officeDocument/2006/relationships/image" Target="media/image156.wmf"/><Relationship Id="rId322" Type="http://schemas.openxmlformats.org/officeDocument/2006/relationships/oleObject" Target="embeddings/oleObject150.bin"/><Relationship Id="rId61" Type="http://schemas.openxmlformats.org/officeDocument/2006/relationships/oleObject" Target="embeddings/oleObject28.bin"/><Relationship Id="rId82" Type="http://schemas.openxmlformats.org/officeDocument/2006/relationships/image" Target="media/image36.wmf"/><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oleObject" Target="embeddings/oleObject5.bin"/><Relationship Id="rId224" Type="http://schemas.openxmlformats.org/officeDocument/2006/relationships/oleObject" Target="embeddings/oleObject109.bin"/><Relationship Id="rId245" Type="http://schemas.openxmlformats.org/officeDocument/2006/relationships/image" Target="media/image120.jpeg"/><Relationship Id="rId266" Type="http://schemas.openxmlformats.org/officeDocument/2006/relationships/oleObject" Target="embeddings/oleObject127.bin"/><Relationship Id="rId287" Type="http://schemas.openxmlformats.org/officeDocument/2006/relationships/oleObject" Target="embeddings/oleObject133.bin"/></Relationships>
</file>

<file path=word/_rels/footnotes.xml.rels><?xml version="1.0" encoding="UTF-8" standalone="yes"?>
<Relationships xmlns="http://schemas.openxmlformats.org/package/2006/relationships"><Relationship Id="rId3" Type="http://schemas.openxmlformats.org/officeDocument/2006/relationships/image" Target="media/image86.wmf"/><Relationship Id="rId2" Type="http://schemas.openxmlformats.org/officeDocument/2006/relationships/oleObject" Target="embeddings/oleObject34.bin"/><Relationship Id="rId1" Type="http://schemas.openxmlformats.org/officeDocument/2006/relationships/image" Target="media/image30.wmf"/><Relationship Id="rId4" Type="http://schemas.openxmlformats.org/officeDocument/2006/relationships/oleObject" Target="embeddings/oleObject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31CE8-B59E-4CC9-8275-A20D45668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24666</Words>
  <Characters>140602</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164939</CharactersWithSpaces>
  <SharedDoc>false</SharedDoc>
  <HLinks>
    <vt:vector size="540" baseType="variant">
      <vt:variant>
        <vt:i4>7208969</vt:i4>
      </vt:variant>
      <vt:variant>
        <vt:i4>1892</vt:i4>
      </vt:variant>
      <vt:variant>
        <vt:i4>0</vt:i4>
      </vt:variant>
      <vt:variant>
        <vt:i4>5</vt:i4>
      </vt:variant>
      <vt:variant>
        <vt:lpwstr>http://en.wikipedia.org/wiki/Cubic_function</vt:lpwstr>
      </vt:variant>
      <vt:variant>
        <vt:lpwstr/>
      </vt:variant>
      <vt:variant>
        <vt:i4>3801158</vt:i4>
      </vt:variant>
      <vt:variant>
        <vt:i4>1886</vt:i4>
      </vt:variant>
      <vt:variant>
        <vt:i4>0</vt:i4>
      </vt:variant>
      <vt:variant>
        <vt:i4>5</vt:i4>
      </vt:variant>
      <vt:variant>
        <vt:lpwstr>http://en.wikipedia.org/wiki/Eigenvalue_algorithm</vt:lpwstr>
      </vt:variant>
      <vt:variant>
        <vt:lpwstr/>
      </vt:variant>
      <vt:variant>
        <vt:i4>1507369</vt:i4>
      </vt:variant>
      <vt:variant>
        <vt:i4>1805</vt:i4>
      </vt:variant>
      <vt:variant>
        <vt:i4>0</vt:i4>
      </vt:variant>
      <vt:variant>
        <vt:i4>5</vt:i4>
      </vt:variant>
      <vt:variant>
        <vt:lpwstr>http://muparser.sourceforge.net/mup_features.html</vt:lpwstr>
      </vt:variant>
      <vt:variant>
        <vt:lpwstr>idDef2</vt:lpwstr>
      </vt:variant>
      <vt:variant>
        <vt:i4>1507369</vt:i4>
      </vt:variant>
      <vt:variant>
        <vt:i4>1694</vt:i4>
      </vt:variant>
      <vt:variant>
        <vt:i4>0</vt:i4>
      </vt:variant>
      <vt:variant>
        <vt:i4>5</vt:i4>
      </vt:variant>
      <vt:variant>
        <vt:lpwstr>http://muparser.sourceforge.net/mup_features.html</vt:lpwstr>
      </vt:variant>
      <vt:variant>
        <vt:lpwstr>idDef2</vt:lpwstr>
      </vt:variant>
      <vt:variant>
        <vt:i4>1507369</vt:i4>
      </vt:variant>
      <vt:variant>
        <vt:i4>1676</vt:i4>
      </vt:variant>
      <vt:variant>
        <vt:i4>0</vt:i4>
      </vt:variant>
      <vt:variant>
        <vt:i4>5</vt:i4>
      </vt:variant>
      <vt:variant>
        <vt:lpwstr>http://muparser.sourceforge.net/mup_features.html</vt:lpwstr>
      </vt:variant>
      <vt:variant>
        <vt:lpwstr>idDef2</vt:lpwstr>
      </vt:variant>
      <vt:variant>
        <vt:i4>3473455</vt:i4>
      </vt:variant>
      <vt:variant>
        <vt:i4>1550</vt:i4>
      </vt:variant>
      <vt:variant>
        <vt:i4>0</vt:i4>
      </vt:variant>
      <vt:variant>
        <vt:i4>5</vt:i4>
      </vt:variant>
      <vt:variant>
        <vt:lpwstr>http://www.compucell3d.org/</vt:lpwstr>
      </vt:variant>
      <vt:variant>
        <vt:lpwstr/>
      </vt:variant>
      <vt:variant>
        <vt:i4>3473455</vt:i4>
      </vt:variant>
      <vt:variant>
        <vt:i4>1547</vt:i4>
      </vt:variant>
      <vt:variant>
        <vt:i4>0</vt:i4>
      </vt:variant>
      <vt:variant>
        <vt:i4>5</vt:i4>
      </vt:variant>
      <vt:variant>
        <vt:lpwstr>http://www.compucell3d.org/</vt:lpwstr>
      </vt:variant>
      <vt:variant>
        <vt:lpwstr/>
      </vt:variant>
      <vt:variant>
        <vt:i4>3342461</vt:i4>
      </vt:variant>
      <vt:variant>
        <vt:i4>503</vt:i4>
      </vt:variant>
      <vt:variant>
        <vt:i4>0</vt:i4>
      </vt:variant>
      <vt:variant>
        <vt:i4>5</vt:i4>
      </vt:variant>
      <vt:variant>
        <vt:lpwstr>http://www.nrcam.uchc.edu/</vt:lpwstr>
      </vt:variant>
      <vt:variant>
        <vt:lpwstr/>
      </vt:variant>
      <vt:variant>
        <vt:i4>1245241</vt:i4>
      </vt:variant>
      <vt:variant>
        <vt:i4>496</vt:i4>
      </vt:variant>
      <vt:variant>
        <vt:i4>0</vt:i4>
      </vt:variant>
      <vt:variant>
        <vt:i4>5</vt:i4>
      </vt:variant>
      <vt:variant>
        <vt:lpwstr/>
      </vt:variant>
      <vt:variant>
        <vt:lpwstr>_Toc268348798</vt:lpwstr>
      </vt:variant>
      <vt:variant>
        <vt:i4>1245241</vt:i4>
      </vt:variant>
      <vt:variant>
        <vt:i4>490</vt:i4>
      </vt:variant>
      <vt:variant>
        <vt:i4>0</vt:i4>
      </vt:variant>
      <vt:variant>
        <vt:i4>5</vt:i4>
      </vt:variant>
      <vt:variant>
        <vt:lpwstr/>
      </vt:variant>
      <vt:variant>
        <vt:lpwstr>_Toc268348797</vt:lpwstr>
      </vt:variant>
      <vt:variant>
        <vt:i4>1245241</vt:i4>
      </vt:variant>
      <vt:variant>
        <vt:i4>484</vt:i4>
      </vt:variant>
      <vt:variant>
        <vt:i4>0</vt:i4>
      </vt:variant>
      <vt:variant>
        <vt:i4>5</vt:i4>
      </vt:variant>
      <vt:variant>
        <vt:lpwstr/>
      </vt:variant>
      <vt:variant>
        <vt:lpwstr>_Toc268348796</vt:lpwstr>
      </vt:variant>
      <vt:variant>
        <vt:i4>1245241</vt:i4>
      </vt:variant>
      <vt:variant>
        <vt:i4>478</vt:i4>
      </vt:variant>
      <vt:variant>
        <vt:i4>0</vt:i4>
      </vt:variant>
      <vt:variant>
        <vt:i4>5</vt:i4>
      </vt:variant>
      <vt:variant>
        <vt:lpwstr/>
      </vt:variant>
      <vt:variant>
        <vt:lpwstr>_Toc268348795</vt:lpwstr>
      </vt:variant>
      <vt:variant>
        <vt:i4>1245241</vt:i4>
      </vt:variant>
      <vt:variant>
        <vt:i4>472</vt:i4>
      </vt:variant>
      <vt:variant>
        <vt:i4>0</vt:i4>
      </vt:variant>
      <vt:variant>
        <vt:i4>5</vt:i4>
      </vt:variant>
      <vt:variant>
        <vt:lpwstr/>
      </vt:variant>
      <vt:variant>
        <vt:lpwstr>_Toc268348794</vt:lpwstr>
      </vt:variant>
      <vt:variant>
        <vt:i4>1245241</vt:i4>
      </vt:variant>
      <vt:variant>
        <vt:i4>466</vt:i4>
      </vt:variant>
      <vt:variant>
        <vt:i4>0</vt:i4>
      </vt:variant>
      <vt:variant>
        <vt:i4>5</vt:i4>
      </vt:variant>
      <vt:variant>
        <vt:lpwstr/>
      </vt:variant>
      <vt:variant>
        <vt:lpwstr>_Toc268348793</vt:lpwstr>
      </vt:variant>
      <vt:variant>
        <vt:i4>1245241</vt:i4>
      </vt:variant>
      <vt:variant>
        <vt:i4>460</vt:i4>
      </vt:variant>
      <vt:variant>
        <vt:i4>0</vt:i4>
      </vt:variant>
      <vt:variant>
        <vt:i4>5</vt:i4>
      </vt:variant>
      <vt:variant>
        <vt:lpwstr/>
      </vt:variant>
      <vt:variant>
        <vt:lpwstr>_Toc268348792</vt:lpwstr>
      </vt:variant>
      <vt:variant>
        <vt:i4>1245241</vt:i4>
      </vt:variant>
      <vt:variant>
        <vt:i4>454</vt:i4>
      </vt:variant>
      <vt:variant>
        <vt:i4>0</vt:i4>
      </vt:variant>
      <vt:variant>
        <vt:i4>5</vt:i4>
      </vt:variant>
      <vt:variant>
        <vt:lpwstr/>
      </vt:variant>
      <vt:variant>
        <vt:lpwstr>_Toc268348791</vt:lpwstr>
      </vt:variant>
      <vt:variant>
        <vt:i4>1245241</vt:i4>
      </vt:variant>
      <vt:variant>
        <vt:i4>448</vt:i4>
      </vt:variant>
      <vt:variant>
        <vt:i4>0</vt:i4>
      </vt:variant>
      <vt:variant>
        <vt:i4>5</vt:i4>
      </vt:variant>
      <vt:variant>
        <vt:lpwstr/>
      </vt:variant>
      <vt:variant>
        <vt:lpwstr>_Toc268348790</vt:lpwstr>
      </vt:variant>
      <vt:variant>
        <vt:i4>1179705</vt:i4>
      </vt:variant>
      <vt:variant>
        <vt:i4>442</vt:i4>
      </vt:variant>
      <vt:variant>
        <vt:i4>0</vt:i4>
      </vt:variant>
      <vt:variant>
        <vt:i4>5</vt:i4>
      </vt:variant>
      <vt:variant>
        <vt:lpwstr/>
      </vt:variant>
      <vt:variant>
        <vt:lpwstr>_Toc268348789</vt:lpwstr>
      </vt:variant>
      <vt:variant>
        <vt:i4>1179705</vt:i4>
      </vt:variant>
      <vt:variant>
        <vt:i4>436</vt:i4>
      </vt:variant>
      <vt:variant>
        <vt:i4>0</vt:i4>
      </vt:variant>
      <vt:variant>
        <vt:i4>5</vt:i4>
      </vt:variant>
      <vt:variant>
        <vt:lpwstr/>
      </vt:variant>
      <vt:variant>
        <vt:lpwstr>_Toc268348788</vt:lpwstr>
      </vt:variant>
      <vt:variant>
        <vt:i4>1179705</vt:i4>
      </vt:variant>
      <vt:variant>
        <vt:i4>430</vt:i4>
      </vt:variant>
      <vt:variant>
        <vt:i4>0</vt:i4>
      </vt:variant>
      <vt:variant>
        <vt:i4>5</vt:i4>
      </vt:variant>
      <vt:variant>
        <vt:lpwstr/>
      </vt:variant>
      <vt:variant>
        <vt:lpwstr>_Toc268348787</vt:lpwstr>
      </vt:variant>
      <vt:variant>
        <vt:i4>1179705</vt:i4>
      </vt:variant>
      <vt:variant>
        <vt:i4>424</vt:i4>
      </vt:variant>
      <vt:variant>
        <vt:i4>0</vt:i4>
      </vt:variant>
      <vt:variant>
        <vt:i4>5</vt:i4>
      </vt:variant>
      <vt:variant>
        <vt:lpwstr/>
      </vt:variant>
      <vt:variant>
        <vt:lpwstr>_Toc268348786</vt:lpwstr>
      </vt:variant>
      <vt:variant>
        <vt:i4>1179705</vt:i4>
      </vt:variant>
      <vt:variant>
        <vt:i4>418</vt:i4>
      </vt:variant>
      <vt:variant>
        <vt:i4>0</vt:i4>
      </vt:variant>
      <vt:variant>
        <vt:i4>5</vt:i4>
      </vt:variant>
      <vt:variant>
        <vt:lpwstr/>
      </vt:variant>
      <vt:variant>
        <vt:lpwstr>_Toc268348785</vt:lpwstr>
      </vt:variant>
      <vt:variant>
        <vt:i4>1179705</vt:i4>
      </vt:variant>
      <vt:variant>
        <vt:i4>412</vt:i4>
      </vt:variant>
      <vt:variant>
        <vt:i4>0</vt:i4>
      </vt:variant>
      <vt:variant>
        <vt:i4>5</vt:i4>
      </vt:variant>
      <vt:variant>
        <vt:lpwstr/>
      </vt:variant>
      <vt:variant>
        <vt:lpwstr>_Toc268348784</vt:lpwstr>
      </vt:variant>
      <vt:variant>
        <vt:i4>1179705</vt:i4>
      </vt:variant>
      <vt:variant>
        <vt:i4>406</vt:i4>
      </vt:variant>
      <vt:variant>
        <vt:i4>0</vt:i4>
      </vt:variant>
      <vt:variant>
        <vt:i4>5</vt:i4>
      </vt:variant>
      <vt:variant>
        <vt:lpwstr/>
      </vt:variant>
      <vt:variant>
        <vt:lpwstr>_Toc268348783</vt:lpwstr>
      </vt:variant>
      <vt:variant>
        <vt:i4>1179705</vt:i4>
      </vt:variant>
      <vt:variant>
        <vt:i4>400</vt:i4>
      </vt:variant>
      <vt:variant>
        <vt:i4>0</vt:i4>
      </vt:variant>
      <vt:variant>
        <vt:i4>5</vt:i4>
      </vt:variant>
      <vt:variant>
        <vt:lpwstr/>
      </vt:variant>
      <vt:variant>
        <vt:lpwstr>_Toc268348782</vt:lpwstr>
      </vt:variant>
      <vt:variant>
        <vt:i4>1179705</vt:i4>
      </vt:variant>
      <vt:variant>
        <vt:i4>394</vt:i4>
      </vt:variant>
      <vt:variant>
        <vt:i4>0</vt:i4>
      </vt:variant>
      <vt:variant>
        <vt:i4>5</vt:i4>
      </vt:variant>
      <vt:variant>
        <vt:lpwstr/>
      </vt:variant>
      <vt:variant>
        <vt:lpwstr>_Toc268348781</vt:lpwstr>
      </vt:variant>
      <vt:variant>
        <vt:i4>1179705</vt:i4>
      </vt:variant>
      <vt:variant>
        <vt:i4>388</vt:i4>
      </vt:variant>
      <vt:variant>
        <vt:i4>0</vt:i4>
      </vt:variant>
      <vt:variant>
        <vt:i4>5</vt:i4>
      </vt:variant>
      <vt:variant>
        <vt:lpwstr/>
      </vt:variant>
      <vt:variant>
        <vt:lpwstr>_Toc268348780</vt:lpwstr>
      </vt:variant>
      <vt:variant>
        <vt:i4>1900601</vt:i4>
      </vt:variant>
      <vt:variant>
        <vt:i4>382</vt:i4>
      </vt:variant>
      <vt:variant>
        <vt:i4>0</vt:i4>
      </vt:variant>
      <vt:variant>
        <vt:i4>5</vt:i4>
      </vt:variant>
      <vt:variant>
        <vt:lpwstr/>
      </vt:variant>
      <vt:variant>
        <vt:lpwstr>_Toc268348779</vt:lpwstr>
      </vt:variant>
      <vt:variant>
        <vt:i4>1900601</vt:i4>
      </vt:variant>
      <vt:variant>
        <vt:i4>376</vt:i4>
      </vt:variant>
      <vt:variant>
        <vt:i4>0</vt:i4>
      </vt:variant>
      <vt:variant>
        <vt:i4>5</vt:i4>
      </vt:variant>
      <vt:variant>
        <vt:lpwstr/>
      </vt:variant>
      <vt:variant>
        <vt:lpwstr>_Toc268348778</vt:lpwstr>
      </vt:variant>
      <vt:variant>
        <vt:i4>1900601</vt:i4>
      </vt:variant>
      <vt:variant>
        <vt:i4>370</vt:i4>
      </vt:variant>
      <vt:variant>
        <vt:i4>0</vt:i4>
      </vt:variant>
      <vt:variant>
        <vt:i4>5</vt:i4>
      </vt:variant>
      <vt:variant>
        <vt:lpwstr/>
      </vt:variant>
      <vt:variant>
        <vt:lpwstr>_Toc268348777</vt:lpwstr>
      </vt:variant>
      <vt:variant>
        <vt:i4>1900601</vt:i4>
      </vt:variant>
      <vt:variant>
        <vt:i4>364</vt:i4>
      </vt:variant>
      <vt:variant>
        <vt:i4>0</vt:i4>
      </vt:variant>
      <vt:variant>
        <vt:i4>5</vt:i4>
      </vt:variant>
      <vt:variant>
        <vt:lpwstr/>
      </vt:variant>
      <vt:variant>
        <vt:lpwstr>_Toc268348776</vt:lpwstr>
      </vt:variant>
      <vt:variant>
        <vt:i4>1900601</vt:i4>
      </vt:variant>
      <vt:variant>
        <vt:i4>358</vt:i4>
      </vt:variant>
      <vt:variant>
        <vt:i4>0</vt:i4>
      </vt:variant>
      <vt:variant>
        <vt:i4>5</vt:i4>
      </vt:variant>
      <vt:variant>
        <vt:lpwstr/>
      </vt:variant>
      <vt:variant>
        <vt:lpwstr>_Toc268348775</vt:lpwstr>
      </vt:variant>
      <vt:variant>
        <vt:i4>1900601</vt:i4>
      </vt:variant>
      <vt:variant>
        <vt:i4>352</vt:i4>
      </vt:variant>
      <vt:variant>
        <vt:i4>0</vt:i4>
      </vt:variant>
      <vt:variant>
        <vt:i4>5</vt:i4>
      </vt:variant>
      <vt:variant>
        <vt:lpwstr/>
      </vt:variant>
      <vt:variant>
        <vt:lpwstr>_Toc268348774</vt:lpwstr>
      </vt:variant>
      <vt:variant>
        <vt:i4>1900601</vt:i4>
      </vt:variant>
      <vt:variant>
        <vt:i4>346</vt:i4>
      </vt:variant>
      <vt:variant>
        <vt:i4>0</vt:i4>
      </vt:variant>
      <vt:variant>
        <vt:i4>5</vt:i4>
      </vt:variant>
      <vt:variant>
        <vt:lpwstr/>
      </vt:variant>
      <vt:variant>
        <vt:lpwstr>_Toc268348773</vt:lpwstr>
      </vt:variant>
      <vt:variant>
        <vt:i4>1900601</vt:i4>
      </vt:variant>
      <vt:variant>
        <vt:i4>340</vt:i4>
      </vt:variant>
      <vt:variant>
        <vt:i4>0</vt:i4>
      </vt:variant>
      <vt:variant>
        <vt:i4>5</vt:i4>
      </vt:variant>
      <vt:variant>
        <vt:lpwstr/>
      </vt:variant>
      <vt:variant>
        <vt:lpwstr>_Toc268348772</vt:lpwstr>
      </vt:variant>
      <vt:variant>
        <vt:i4>1900601</vt:i4>
      </vt:variant>
      <vt:variant>
        <vt:i4>334</vt:i4>
      </vt:variant>
      <vt:variant>
        <vt:i4>0</vt:i4>
      </vt:variant>
      <vt:variant>
        <vt:i4>5</vt:i4>
      </vt:variant>
      <vt:variant>
        <vt:lpwstr/>
      </vt:variant>
      <vt:variant>
        <vt:lpwstr>_Toc268348771</vt:lpwstr>
      </vt:variant>
      <vt:variant>
        <vt:i4>1900601</vt:i4>
      </vt:variant>
      <vt:variant>
        <vt:i4>328</vt:i4>
      </vt:variant>
      <vt:variant>
        <vt:i4>0</vt:i4>
      </vt:variant>
      <vt:variant>
        <vt:i4>5</vt:i4>
      </vt:variant>
      <vt:variant>
        <vt:lpwstr/>
      </vt:variant>
      <vt:variant>
        <vt:lpwstr>_Toc268348770</vt:lpwstr>
      </vt:variant>
      <vt:variant>
        <vt:i4>1835065</vt:i4>
      </vt:variant>
      <vt:variant>
        <vt:i4>322</vt:i4>
      </vt:variant>
      <vt:variant>
        <vt:i4>0</vt:i4>
      </vt:variant>
      <vt:variant>
        <vt:i4>5</vt:i4>
      </vt:variant>
      <vt:variant>
        <vt:lpwstr/>
      </vt:variant>
      <vt:variant>
        <vt:lpwstr>_Toc268348769</vt:lpwstr>
      </vt:variant>
      <vt:variant>
        <vt:i4>1835065</vt:i4>
      </vt:variant>
      <vt:variant>
        <vt:i4>316</vt:i4>
      </vt:variant>
      <vt:variant>
        <vt:i4>0</vt:i4>
      </vt:variant>
      <vt:variant>
        <vt:i4>5</vt:i4>
      </vt:variant>
      <vt:variant>
        <vt:lpwstr/>
      </vt:variant>
      <vt:variant>
        <vt:lpwstr>_Toc268348768</vt:lpwstr>
      </vt:variant>
      <vt:variant>
        <vt:i4>1835065</vt:i4>
      </vt:variant>
      <vt:variant>
        <vt:i4>310</vt:i4>
      </vt:variant>
      <vt:variant>
        <vt:i4>0</vt:i4>
      </vt:variant>
      <vt:variant>
        <vt:i4>5</vt:i4>
      </vt:variant>
      <vt:variant>
        <vt:lpwstr/>
      </vt:variant>
      <vt:variant>
        <vt:lpwstr>_Toc268348767</vt:lpwstr>
      </vt:variant>
      <vt:variant>
        <vt:i4>1835065</vt:i4>
      </vt:variant>
      <vt:variant>
        <vt:i4>304</vt:i4>
      </vt:variant>
      <vt:variant>
        <vt:i4>0</vt:i4>
      </vt:variant>
      <vt:variant>
        <vt:i4>5</vt:i4>
      </vt:variant>
      <vt:variant>
        <vt:lpwstr/>
      </vt:variant>
      <vt:variant>
        <vt:lpwstr>_Toc268348766</vt:lpwstr>
      </vt:variant>
      <vt:variant>
        <vt:i4>1835065</vt:i4>
      </vt:variant>
      <vt:variant>
        <vt:i4>298</vt:i4>
      </vt:variant>
      <vt:variant>
        <vt:i4>0</vt:i4>
      </vt:variant>
      <vt:variant>
        <vt:i4>5</vt:i4>
      </vt:variant>
      <vt:variant>
        <vt:lpwstr/>
      </vt:variant>
      <vt:variant>
        <vt:lpwstr>_Toc268348765</vt:lpwstr>
      </vt:variant>
      <vt:variant>
        <vt:i4>1835065</vt:i4>
      </vt:variant>
      <vt:variant>
        <vt:i4>292</vt:i4>
      </vt:variant>
      <vt:variant>
        <vt:i4>0</vt:i4>
      </vt:variant>
      <vt:variant>
        <vt:i4>5</vt:i4>
      </vt:variant>
      <vt:variant>
        <vt:lpwstr/>
      </vt:variant>
      <vt:variant>
        <vt:lpwstr>_Toc268348764</vt:lpwstr>
      </vt:variant>
      <vt:variant>
        <vt:i4>1835065</vt:i4>
      </vt:variant>
      <vt:variant>
        <vt:i4>286</vt:i4>
      </vt:variant>
      <vt:variant>
        <vt:i4>0</vt:i4>
      </vt:variant>
      <vt:variant>
        <vt:i4>5</vt:i4>
      </vt:variant>
      <vt:variant>
        <vt:lpwstr/>
      </vt:variant>
      <vt:variant>
        <vt:lpwstr>_Toc268348763</vt:lpwstr>
      </vt:variant>
      <vt:variant>
        <vt:i4>1835065</vt:i4>
      </vt:variant>
      <vt:variant>
        <vt:i4>280</vt:i4>
      </vt:variant>
      <vt:variant>
        <vt:i4>0</vt:i4>
      </vt:variant>
      <vt:variant>
        <vt:i4>5</vt:i4>
      </vt:variant>
      <vt:variant>
        <vt:lpwstr/>
      </vt:variant>
      <vt:variant>
        <vt:lpwstr>_Toc268348762</vt:lpwstr>
      </vt:variant>
      <vt:variant>
        <vt:i4>1835065</vt:i4>
      </vt:variant>
      <vt:variant>
        <vt:i4>274</vt:i4>
      </vt:variant>
      <vt:variant>
        <vt:i4>0</vt:i4>
      </vt:variant>
      <vt:variant>
        <vt:i4>5</vt:i4>
      </vt:variant>
      <vt:variant>
        <vt:lpwstr/>
      </vt:variant>
      <vt:variant>
        <vt:lpwstr>_Toc268348761</vt:lpwstr>
      </vt:variant>
      <vt:variant>
        <vt:i4>1835065</vt:i4>
      </vt:variant>
      <vt:variant>
        <vt:i4>268</vt:i4>
      </vt:variant>
      <vt:variant>
        <vt:i4>0</vt:i4>
      </vt:variant>
      <vt:variant>
        <vt:i4>5</vt:i4>
      </vt:variant>
      <vt:variant>
        <vt:lpwstr/>
      </vt:variant>
      <vt:variant>
        <vt:lpwstr>_Toc268348760</vt:lpwstr>
      </vt:variant>
      <vt:variant>
        <vt:i4>2031673</vt:i4>
      </vt:variant>
      <vt:variant>
        <vt:i4>262</vt:i4>
      </vt:variant>
      <vt:variant>
        <vt:i4>0</vt:i4>
      </vt:variant>
      <vt:variant>
        <vt:i4>5</vt:i4>
      </vt:variant>
      <vt:variant>
        <vt:lpwstr/>
      </vt:variant>
      <vt:variant>
        <vt:lpwstr>_Toc268348759</vt:lpwstr>
      </vt:variant>
      <vt:variant>
        <vt:i4>2031673</vt:i4>
      </vt:variant>
      <vt:variant>
        <vt:i4>256</vt:i4>
      </vt:variant>
      <vt:variant>
        <vt:i4>0</vt:i4>
      </vt:variant>
      <vt:variant>
        <vt:i4>5</vt:i4>
      </vt:variant>
      <vt:variant>
        <vt:lpwstr/>
      </vt:variant>
      <vt:variant>
        <vt:lpwstr>_Toc268348758</vt:lpwstr>
      </vt:variant>
      <vt:variant>
        <vt:i4>2031673</vt:i4>
      </vt:variant>
      <vt:variant>
        <vt:i4>250</vt:i4>
      </vt:variant>
      <vt:variant>
        <vt:i4>0</vt:i4>
      </vt:variant>
      <vt:variant>
        <vt:i4>5</vt:i4>
      </vt:variant>
      <vt:variant>
        <vt:lpwstr/>
      </vt:variant>
      <vt:variant>
        <vt:lpwstr>_Toc268348757</vt:lpwstr>
      </vt:variant>
      <vt:variant>
        <vt:i4>2031673</vt:i4>
      </vt:variant>
      <vt:variant>
        <vt:i4>244</vt:i4>
      </vt:variant>
      <vt:variant>
        <vt:i4>0</vt:i4>
      </vt:variant>
      <vt:variant>
        <vt:i4>5</vt:i4>
      </vt:variant>
      <vt:variant>
        <vt:lpwstr/>
      </vt:variant>
      <vt:variant>
        <vt:lpwstr>_Toc268348756</vt:lpwstr>
      </vt:variant>
      <vt:variant>
        <vt:i4>2031673</vt:i4>
      </vt:variant>
      <vt:variant>
        <vt:i4>238</vt:i4>
      </vt:variant>
      <vt:variant>
        <vt:i4>0</vt:i4>
      </vt:variant>
      <vt:variant>
        <vt:i4>5</vt:i4>
      </vt:variant>
      <vt:variant>
        <vt:lpwstr/>
      </vt:variant>
      <vt:variant>
        <vt:lpwstr>_Toc268348755</vt:lpwstr>
      </vt:variant>
      <vt:variant>
        <vt:i4>2031673</vt:i4>
      </vt:variant>
      <vt:variant>
        <vt:i4>232</vt:i4>
      </vt:variant>
      <vt:variant>
        <vt:i4>0</vt:i4>
      </vt:variant>
      <vt:variant>
        <vt:i4>5</vt:i4>
      </vt:variant>
      <vt:variant>
        <vt:lpwstr/>
      </vt:variant>
      <vt:variant>
        <vt:lpwstr>_Toc268348754</vt:lpwstr>
      </vt:variant>
      <vt:variant>
        <vt:i4>2031673</vt:i4>
      </vt:variant>
      <vt:variant>
        <vt:i4>226</vt:i4>
      </vt:variant>
      <vt:variant>
        <vt:i4>0</vt:i4>
      </vt:variant>
      <vt:variant>
        <vt:i4>5</vt:i4>
      </vt:variant>
      <vt:variant>
        <vt:lpwstr/>
      </vt:variant>
      <vt:variant>
        <vt:lpwstr>_Toc268348753</vt:lpwstr>
      </vt:variant>
      <vt:variant>
        <vt:i4>2031673</vt:i4>
      </vt:variant>
      <vt:variant>
        <vt:i4>220</vt:i4>
      </vt:variant>
      <vt:variant>
        <vt:i4>0</vt:i4>
      </vt:variant>
      <vt:variant>
        <vt:i4>5</vt:i4>
      </vt:variant>
      <vt:variant>
        <vt:lpwstr/>
      </vt:variant>
      <vt:variant>
        <vt:lpwstr>_Toc268348752</vt:lpwstr>
      </vt:variant>
      <vt:variant>
        <vt:i4>2031673</vt:i4>
      </vt:variant>
      <vt:variant>
        <vt:i4>214</vt:i4>
      </vt:variant>
      <vt:variant>
        <vt:i4>0</vt:i4>
      </vt:variant>
      <vt:variant>
        <vt:i4>5</vt:i4>
      </vt:variant>
      <vt:variant>
        <vt:lpwstr/>
      </vt:variant>
      <vt:variant>
        <vt:lpwstr>_Toc268348751</vt:lpwstr>
      </vt:variant>
      <vt:variant>
        <vt:i4>2031673</vt:i4>
      </vt:variant>
      <vt:variant>
        <vt:i4>208</vt:i4>
      </vt:variant>
      <vt:variant>
        <vt:i4>0</vt:i4>
      </vt:variant>
      <vt:variant>
        <vt:i4>5</vt:i4>
      </vt:variant>
      <vt:variant>
        <vt:lpwstr/>
      </vt:variant>
      <vt:variant>
        <vt:lpwstr>_Toc268348750</vt:lpwstr>
      </vt:variant>
      <vt:variant>
        <vt:i4>1966137</vt:i4>
      </vt:variant>
      <vt:variant>
        <vt:i4>202</vt:i4>
      </vt:variant>
      <vt:variant>
        <vt:i4>0</vt:i4>
      </vt:variant>
      <vt:variant>
        <vt:i4>5</vt:i4>
      </vt:variant>
      <vt:variant>
        <vt:lpwstr/>
      </vt:variant>
      <vt:variant>
        <vt:lpwstr>_Toc268348749</vt:lpwstr>
      </vt:variant>
      <vt:variant>
        <vt:i4>1966137</vt:i4>
      </vt:variant>
      <vt:variant>
        <vt:i4>196</vt:i4>
      </vt:variant>
      <vt:variant>
        <vt:i4>0</vt:i4>
      </vt:variant>
      <vt:variant>
        <vt:i4>5</vt:i4>
      </vt:variant>
      <vt:variant>
        <vt:lpwstr/>
      </vt:variant>
      <vt:variant>
        <vt:lpwstr>_Toc268348748</vt:lpwstr>
      </vt:variant>
      <vt:variant>
        <vt:i4>1966137</vt:i4>
      </vt:variant>
      <vt:variant>
        <vt:i4>190</vt:i4>
      </vt:variant>
      <vt:variant>
        <vt:i4>0</vt:i4>
      </vt:variant>
      <vt:variant>
        <vt:i4>5</vt:i4>
      </vt:variant>
      <vt:variant>
        <vt:lpwstr/>
      </vt:variant>
      <vt:variant>
        <vt:lpwstr>_Toc268348747</vt:lpwstr>
      </vt:variant>
      <vt:variant>
        <vt:i4>1966137</vt:i4>
      </vt:variant>
      <vt:variant>
        <vt:i4>184</vt:i4>
      </vt:variant>
      <vt:variant>
        <vt:i4>0</vt:i4>
      </vt:variant>
      <vt:variant>
        <vt:i4>5</vt:i4>
      </vt:variant>
      <vt:variant>
        <vt:lpwstr/>
      </vt:variant>
      <vt:variant>
        <vt:lpwstr>_Toc268348746</vt:lpwstr>
      </vt:variant>
      <vt:variant>
        <vt:i4>1966137</vt:i4>
      </vt:variant>
      <vt:variant>
        <vt:i4>178</vt:i4>
      </vt:variant>
      <vt:variant>
        <vt:i4>0</vt:i4>
      </vt:variant>
      <vt:variant>
        <vt:i4>5</vt:i4>
      </vt:variant>
      <vt:variant>
        <vt:lpwstr/>
      </vt:variant>
      <vt:variant>
        <vt:lpwstr>_Toc268348745</vt:lpwstr>
      </vt:variant>
      <vt:variant>
        <vt:i4>1966137</vt:i4>
      </vt:variant>
      <vt:variant>
        <vt:i4>172</vt:i4>
      </vt:variant>
      <vt:variant>
        <vt:i4>0</vt:i4>
      </vt:variant>
      <vt:variant>
        <vt:i4>5</vt:i4>
      </vt:variant>
      <vt:variant>
        <vt:lpwstr/>
      </vt:variant>
      <vt:variant>
        <vt:lpwstr>_Toc268348744</vt:lpwstr>
      </vt:variant>
      <vt:variant>
        <vt:i4>1966137</vt:i4>
      </vt:variant>
      <vt:variant>
        <vt:i4>166</vt:i4>
      </vt:variant>
      <vt:variant>
        <vt:i4>0</vt:i4>
      </vt:variant>
      <vt:variant>
        <vt:i4>5</vt:i4>
      </vt:variant>
      <vt:variant>
        <vt:lpwstr/>
      </vt:variant>
      <vt:variant>
        <vt:lpwstr>_Toc268348743</vt:lpwstr>
      </vt:variant>
      <vt:variant>
        <vt:i4>1966137</vt:i4>
      </vt:variant>
      <vt:variant>
        <vt:i4>160</vt:i4>
      </vt:variant>
      <vt:variant>
        <vt:i4>0</vt:i4>
      </vt:variant>
      <vt:variant>
        <vt:i4>5</vt:i4>
      </vt:variant>
      <vt:variant>
        <vt:lpwstr/>
      </vt:variant>
      <vt:variant>
        <vt:lpwstr>_Toc268348742</vt:lpwstr>
      </vt:variant>
      <vt:variant>
        <vt:i4>1966137</vt:i4>
      </vt:variant>
      <vt:variant>
        <vt:i4>154</vt:i4>
      </vt:variant>
      <vt:variant>
        <vt:i4>0</vt:i4>
      </vt:variant>
      <vt:variant>
        <vt:i4>5</vt:i4>
      </vt:variant>
      <vt:variant>
        <vt:lpwstr/>
      </vt:variant>
      <vt:variant>
        <vt:lpwstr>_Toc268348741</vt:lpwstr>
      </vt:variant>
      <vt:variant>
        <vt:i4>1966137</vt:i4>
      </vt:variant>
      <vt:variant>
        <vt:i4>148</vt:i4>
      </vt:variant>
      <vt:variant>
        <vt:i4>0</vt:i4>
      </vt:variant>
      <vt:variant>
        <vt:i4>5</vt:i4>
      </vt:variant>
      <vt:variant>
        <vt:lpwstr/>
      </vt:variant>
      <vt:variant>
        <vt:lpwstr>_Toc268348740</vt:lpwstr>
      </vt:variant>
      <vt:variant>
        <vt:i4>1638457</vt:i4>
      </vt:variant>
      <vt:variant>
        <vt:i4>142</vt:i4>
      </vt:variant>
      <vt:variant>
        <vt:i4>0</vt:i4>
      </vt:variant>
      <vt:variant>
        <vt:i4>5</vt:i4>
      </vt:variant>
      <vt:variant>
        <vt:lpwstr/>
      </vt:variant>
      <vt:variant>
        <vt:lpwstr>_Toc268348739</vt:lpwstr>
      </vt:variant>
      <vt:variant>
        <vt:i4>1638457</vt:i4>
      </vt:variant>
      <vt:variant>
        <vt:i4>136</vt:i4>
      </vt:variant>
      <vt:variant>
        <vt:i4>0</vt:i4>
      </vt:variant>
      <vt:variant>
        <vt:i4>5</vt:i4>
      </vt:variant>
      <vt:variant>
        <vt:lpwstr/>
      </vt:variant>
      <vt:variant>
        <vt:lpwstr>_Toc268348738</vt:lpwstr>
      </vt:variant>
      <vt:variant>
        <vt:i4>1638457</vt:i4>
      </vt:variant>
      <vt:variant>
        <vt:i4>130</vt:i4>
      </vt:variant>
      <vt:variant>
        <vt:i4>0</vt:i4>
      </vt:variant>
      <vt:variant>
        <vt:i4>5</vt:i4>
      </vt:variant>
      <vt:variant>
        <vt:lpwstr/>
      </vt:variant>
      <vt:variant>
        <vt:lpwstr>_Toc268348737</vt:lpwstr>
      </vt:variant>
      <vt:variant>
        <vt:i4>1638457</vt:i4>
      </vt:variant>
      <vt:variant>
        <vt:i4>124</vt:i4>
      </vt:variant>
      <vt:variant>
        <vt:i4>0</vt:i4>
      </vt:variant>
      <vt:variant>
        <vt:i4>5</vt:i4>
      </vt:variant>
      <vt:variant>
        <vt:lpwstr/>
      </vt:variant>
      <vt:variant>
        <vt:lpwstr>_Toc268348736</vt:lpwstr>
      </vt:variant>
      <vt:variant>
        <vt:i4>1638457</vt:i4>
      </vt:variant>
      <vt:variant>
        <vt:i4>118</vt:i4>
      </vt:variant>
      <vt:variant>
        <vt:i4>0</vt:i4>
      </vt:variant>
      <vt:variant>
        <vt:i4>5</vt:i4>
      </vt:variant>
      <vt:variant>
        <vt:lpwstr/>
      </vt:variant>
      <vt:variant>
        <vt:lpwstr>_Toc268348735</vt:lpwstr>
      </vt:variant>
      <vt:variant>
        <vt:i4>1638457</vt:i4>
      </vt:variant>
      <vt:variant>
        <vt:i4>112</vt:i4>
      </vt:variant>
      <vt:variant>
        <vt:i4>0</vt:i4>
      </vt:variant>
      <vt:variant>
        <vt:i4>5</vt:i4>
      </vt:variant>
      <vt:variant>
        <vt:lpwstr/>
      </vt:variant>
      <vt:variant>
        <vt:lpwstr>_Toc268348734</vt:lpwstr>
      </vt:variant>
      <vt:variant>
        <vt:i4>1638457</vt:i4>
      </vt:variant>
      <vt:variant>
        <vt:i4>106</vt:i4>
      </vt:variant>
      <vt:variant>
        <vt:i4>0</vt:i4>
      </vt:variant>
      <vt:variant>
        <vt:i4>5</vt:i4>
      </vt:variant>
      <vt:variant>
        <vt:lpwstr/>
      </vt:variant>
      <vt:variant>
        <vt:lpwstr>_Toc268348733</vt:lpwstr>
      </vt:variant>
      <vt:variant>
        <vt:i4>1638457</vt:i4>
      </vt:variant>
      <vt:variant>
        <vt:i4>100</vt:i4>
      </vt:variant>
      <vt:variant>
        <vt:i4>0</vt:i4>
      </vt:variant>
      <vt:variant>
        <vt:i4>5</vt:i4>
      </vt:variant>
      <vt:variant>
        <vt:lpwstr/>
      </vt:variant>
      <vt:variant>
        <vt:lpwstr>_Toc268348732</vt:lpwstr>
      </vt:variant>
      <vt:variant>
        <vt:i4>1638457</vt:i4>
      </vt:variant>
      <vt:variant>
        <vt:i4>94</vt:i4>
      </vt:variant>
      <vt:variant>
        <vt:i4>0</vt:i4>
      </vt:variant>
      <vt:variant>
        <vt:i4>5</vt:i4>
      </vt:variant>
      <vt:variant>
        <vt:lpwstr/>
      </vt:variant>
      <vt:variant>
        <vt:lpwstr>_Toc268348731</vt:lpwstr>
      </vt:variant>
      <vt:variant>
        <vt:i4>1638457</vt:i4>
      </vt:variant>
      <vt:variant>
        <vt:i4>88</vt:i4>
      </vt:variant>
      <vt:variant>
        <vt:i4>0</vt:i4>
      </vt:variant>
      <vt:variant>
        <vt:i4>5</vt:i4>
      </vt:variant>
      <vt:variant>
        <vt:lpwstr/>
      </vt:variant>
      <vt:variant>
        <vt:lpwstr>_Toc268348730</vt:lpwstr>
      </vt:variant>
      <vt:variant>
        <vt:i4>1572921</vt:i4>
      </vt:variant>
      <vt:variant>
        <vt:i4>82</vt:i4>
      </vt:variant>
      <vt:variant>
        <vt:i4>0</vt:i4>
      </vt:variant>
      <vt:variant>
        <vt:i4>5</vt:i4>
      </vt:variant>
      <vt:variant>
        <vt:lpwstr/>
      </vt:variant>
      <vt:variant>
        <vt:lpwstr>_Toc268348729</vt:lpwstr>
      </vt:variant>
      <vt:variant>
        <vt:i4>1572921</vt:i4>
      </vt:variant>
      <vt:variant>
        <vt:i4>76</vt:i4>
      </vt:variant>
      <vt:variant>
        <vt:i4>0</vt:i4>
      </vt:variant>
      <vt:variant>
        <vt:i4>5</vt:i4>
      </vt:variant>
      <vt:variant>
        <vt:lpwstr/>
      </vt:variant>
      <vt:variant>
        <vt:lpwstr>_Toc268348728</vt:lpwstr>
      </vt:variant>
      <vt:variant>
        <vt:i4>1572921</vt:i4>
      </vt:variant>
      <vt:variant>
        <vt:i4>70</vt:i4>
      </vt:variant>
      <vt:variant>
        <vt:i4>0</vt:i4>
      </vt:variant>
      <vt:variant>
        <vt:i4>5</vt:i4>
      </vt:variant>
      <vt:variant>
        <vt:lpwstr/>
      </vt:variant>
      <vt:variant>
        <vt:lpwstr>_Toc268348727</vt:lpwstr>
      </vt:variant>
      <vt:variant>
        <vt:i4>1572921</vt:i4>
      </vt:variant>
      <vt:variant>
        <vt:i4>64</vt:i4>
      </vt:variant>
      <vt:variant>
        <vt:i4>0</vt:i4>
      </vt:variant>
      <vt:variant>
        <vt:i4>5</vt:i4>
      </vt:variant>
      <vt:variant>
        <vt:lpwstr/>
      </vt:variant>
      <vt:variant>
        <vt:lpwstr>_Toc268348726</vt:lpwstr>
      </vt:variant>
      <vt:variant>
        <vt:i4>1572921</vt:i4>
      </vt:variant>
      <vt:variant>
        <vt:i4>58</vt:i4>
      </vt:variant>
      <vt:variant>
        <vt:i4>0</vt:i4>
      </vt:variant>
      <vt:variant>
        <vt:i4>5</vt:i4>
      </vt:variant>
      <vt:variant>
        <vt:lpwstr/>
      </vt:variant>
      <vt:variant>
        <vt:lpwstr>_Toc268348725</vt:lpwstr>
      </vt:variant>
      <vt:variant>
        <vt:i4>1572921</vt:i4>
      </vt:variant>
      <vt:variant>
        <vt:i4>52</vt:i4>
      </vt:variant>
      <vt:variant>
        <vt:i4>0</vt:i4>
      </vt:variant>
      <vt:variant>
        <vt:i4>5</vt:i4>
      </vt:variant>
      <vt:variant>
        <vt:lpwstr/>
      </vt:variant>
      <vt:variant>
        <vt:lpwstr>_Toc268348724</vt:lpwstr>
      </vt:variant>
      <vt:variant>
        <vt:i4>1572921</vt:i4>
      </vt:variant>
      <vt:variant>
        <vt:i4>46</vt:i4>
      </vt:variant>
      <vt:variant>
        <vt:i4>0</vt:i4>
      </vt:variant>
      <vt:variant>
        <vt:i4>5</vt:i4>
      </vt:variant>
      <vt:variant>
        <vt:lpwstr/>
      </vt:variant>
      <vt:variant>
        <vt:lpwstr>_Toc268348723</vt:lpwstr>
      </vt:variant>
      <vt:variant>
        <vt:i4>1572921</vt:i4>
      </vt:variant>
      <vt:variant>
        <vt:i4>40</vt:i4>
      </vt:variant>
      <vt:variant>
        <vt:i4>0</vt:i4>
      </vt:variant>
      <vt:variant>
        <vt:i4>5</vt:i4>
      </vt:variant>
      <vt:variant>
        <vt:lpwstr/>
      </vt:variant>
      <vt:variant>
        <vt:lpwstr>_Toc268348722</vt:lpwstr>
      </vt:variant>
      <vt:variant>
        <vt:i4>1572921</vt:i4>
      </vt:variant>
      <vt:variant>
        <vt:i4>34</vt:i4>
      </vt:variant>
      <vt:variant>
        <vt:i4>0</vt:i4>
      </vt:variant>
      <vt:variant>
        <vt:i4>5</vt:i4>
      </vt:variant>
      <vt:variant>
        <vt:lpwstr/>
      </vt:variant>
      <vt:variant>
        <vt:lpwstr>_Toc268348721</vt:lpwstr>
      </vt:variant>
      <vt:variant>
        <vt:i4>1572921</vt:i4>
      </vt:variant>
      <vt:variant>
        <vt:i4>28</vt:i4>
      </vt:variant>
      <vt:variant>
        <vt:i4>0</vt:i4>
      </vt:variant>
      <vt:variant>
        <vt:i4>5</vt:i4>
      </vt:variant>
      <vt:variant>
        <vt:lpwstr/>
      </vt:variant>
      <vt:variant>
        <vt:lpwstr>_Toc268348720</vt:lpwstr>
      </vt:variant>
      <vt:variant>
        <vt:i4>1769529</vt:i4>
      </vt:variant>
      <vt:variant>
        <vt:i4>22</vt:i4>
      </vt:variant>
      <vt:variant>
        <vt:i4>0</vt:i4>
      </vt:variant>
      <vt:variant>
        <vt:i4>5</vt:i4>
      </vt:variant>
      <vt:variant>
        <vt:lpwstr/>
      </vt:variant>
      <vt:variant>
        <vt:lpwstr>_Toc268348719</vt:lpwstr>
      </vt:variant>
      <vt:variant>
        <vt:i4>1769529</vt:i4>
      </vt:variant>
      <vt:variant>
        <vt:i4>16</vt:i4>
      </vt:variant>
      <vt:variant>
        <vt:i4>0</vt:i4>
      </vt:variant>
      <vt:variant>
        <vt:i4>5</vt:i4>
      </vt:variant>
      <vt:variant>
        <vt:lpwstr/>
      </vt:variant>
      <vt:variant>
        <vt:lpwstr>_Toc268348718</vt:lpwstr>
      </vt:variant>
      <vt:variant>
        <vt:i4>1769529</vt:i4>
      </vt:variant>
      <vt:variant>
        <vt:i4>10</vt:i4>
      </vt:variant>
      <vt:variant>
        <vt:i4>0</vt:i4>
      </vt:variant>
      <vt:variant>
        <vt:i4>5</vt:i4>
      </vt:variant>
      <vt:variant>
        <vt:lpwstr/>
      </vt:variant>
      <vt:variant>
        <vt:lpwstr>_Toc268348717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m</dc:creator>
  <cp:keywords/>
  <dc:description/>
  <cp:lastModifiedBy>mm</cp:lastModifiedBy>
  <cp:revision>2</cp:revision>
  <cp:lastPrinted>2011-02-01T21:25:00Z</cp:lastPrinted>
  <dcterms:created xsi:type="dcterms:W3CDTF">2012-07-23T22:28:00Z</dcterms:created>
  <dcterms:modified xsi:type="dcterms:W3CDTF">2012-07-23T22:28:00Z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DeferFieldUpdate">
    <vt:lpwstr>1</vt:lpwstr>
  </property>
</Properties>
</file>